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E7702" w14:textId="68F7D9BD" w:rsidR="008F256E" w:rsidRDefault="00CF0FB3" w:rsidP="008F256E">
      <w:pPr>
        <w:jc w:val="center"/>
      </w:pPr>
      <w:proofErr w:type="spellStart"/>
      <w:r w:rsidRPr="00CF0FB3">
        <w:rPr>
          <w:b/>
          <w:bCs/>
          <w:sz w:val="36"/>
          <w:szCs w:val="36"/>
        </w:rPr>
        <w:t>Optimalisasi</w:t>
      </w:r>
      <w:proofErr w:type="spellEnd"/>
      <w:r w:rsidRPr="00CF0FB3">
        <w:rPr>
          <w:b/>
          <w:bCs/>
          <w:sz w:val="36"/>
          <w:szCs w:val="36"/>
        </w:rPr>
        <w:t xml:space="preserve"> </w:t>
      </w:r>
      <w:proofErr w:type="spellStart"/>
      <w:r w:rsidRPr="00CF0FB3">
        <w:rPr>
          <w:b/>
          <w:bCs/>
          <w:sz w:val="36"/>
          <w:szCs w:val="36"/>
        </w:rPr>
        <w:t>Penentuan</w:t>
      </w:r>
      <w:proofErr w:type="spellEnd"/>
      <w:r w:rsidRPr="00CF0FB3">
        <w:rPr>
          <w:b/>
          <w:bCs/>
          <w:sz w:val="36"/>
          <w:szCs w:val="36"/>
        </w:rPr>
        <w:t xml:space="preserve"> Lokasi </w:t>
      </w:r>
      <w:proofErr w:type="spellStart"/>
      <w:r w:rsidRPr="00CF0FB3">
        <w:rPr>
          <w:b/>
          <w:bCs/>
          <w:sz w:val="36"/>
          <w:szCs w:val="36"/>
        </w:rPr>
        <w:t>Strategis</w:t>
      </w:r>
      <w:proofErr w:type="spellEnd"/>
      <w:r w:rsidRPr="00CF0FB3">
        <w:rPr>
          <w:b/>
          <w:bCs/>
          <w:sz w:val="36"/>
          <w:szCs w:val="36"/>
        </w:rPr>
        <w:t xml:space="preserve"> Bimbel </w:t>
      </w:r>
      <w:proofErr w:type="spellStart"/>
      <w:r w:rsidRPr="00CF0FB3">
        <w:rPr>
          <w:b/>
          <w:bCs/>
          <w:sz w:val="36"/>
          <w:szCs w:val="36"/>
        </w:rPr>
        <w:t>Menggunakan</w:t>
      </w:r>
      <w:proofErr w:type="spellEnd"/>
      <w:r w:rsidRPr="00CF0FB3">
        <w:rPr>
          <w:b/>
          <w:bCs/>
          <w:sz w:val="36"/>
          <w:szCs w:val="36"/>
        </w:rPr>
        <w:t xml:space="preserve"> </w:t>
      </w:r>
      <w:proofErr w:type="spellStart"/>
      <w:r w:rsidRPr="00CF0FB3">
        <w:rPr>
          <w:b/>
          <w:bCs/>
          <w:sz w:val="36"/>
          <w:szCs w:val="36"/>
        </w:rPr>
        <w:t>Analisis</w:t>
      </w:r>
      <w:proofErr w:type="spellEnd"/>
      <w:r w:rsidRPr="00CF0FB3">
        <w:rPr>
          <w:b/>
          <w:bCs/>
          <w:sz w:val="36"/>
          <w:szCs w:val="36"/>
        </w:rPr>
        <w:t xml:space="preserve"> Buffer dan </w:t>
      </w:r>
      <w:r w:rsidR="005D344B">
        <w:rPr>
          <w:b/>
          <w:bCs/>
          <w:sz w:val="36"/>
          <w:szCs w:val="36"/>
        </w:rPr>
        <w:t>Naïve Bayes</w:t>
      </w:r>
    </w:p>
    <w:p w14:paraId="7F31317A" w14:textId="63081469" w:rsidR="008F256E" w:rsidRDefault="005D760E" w:rsidP="008F256E">
      <w:pPr>
        <w:jc w:val="center"/>
        <w:rPr>
          <w:b/>
          <w:bCs/>
          <w:sz w:val="36"/>
          <w:szCs w:val="36"/>
        </w:rPr>
      </w:pPr>
      <w:r>
        <w:rPr>
          <w:noProof/>
        </w:rPr>
        <w:drawing>
          <wp:inline distT="0" distB="0" distL="0" distR="0" wp14:anchorId="4803E3B9" wp14:editId="58441968">
            <wp:extent cx="2931598" cy="2867025"/>
            <wp:effectExtent l="0" t="0" r="0" b="0"/>
            <wp:docPr id="513347619" name="Picture 1" descr="Logo Terbaru UPN &quot;Veteran&quot; Jat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rbaru UPN &quot;Veteran&quot; Jati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5095" cy="2870445"/>
                    </a:xfrm>
                    <a:prstGeom prst="rect">
                      <a:avLst/>
                    </a:prstGeom>
                    <a:noFill/>
                    <a:ln>
                      <a:noFill/>
                    </a:ln>
                  </pic:spPr>
                </pic:pic>
              </a:graphicData>
            </a:graphic>
          </wp:inline>
        </w:drawing>
      </w:r>
    </w:p>
    <w:p w14:paraId="6292ACE2" w14:textId="77777777" w:rsidR="005D760E" w:rsidRPr="005D760E" w:rsidRDefault="005D760E" w:rsidP="005D760E">
      <w:pPr>
        <w:jc w:val="center"/>
        <w:rPr>
          <w:sz w:val="28"/>
          <w:szCs w:val="28"/>
        </w:rPr>
      </w:pPr>
      <w:proofErr w:type="spellStart"/>
      <w:r w:rsidRPr="005D760E">
        <w:rPr>
          <w:sz w:val="28"/>
          <w:szCs w:val="28"/>
        </w:rPr>
        <w:t>Usulan</w:t>
      </w:r>
      <w:proofErr w:type="spellEnd"/>
      <w:r w:rsidRPr="005D760E">
        <w:rPr>
          <w:sz w:val="28"/>
          <w:szCs w:val="28"/>
        </w:rPr>
        <w:t xml:space="preserve"> </w:t>
      </w:r>
      <w:proofErr w:type="spellStart"/>
      <w:r w:rsidRPr="005D760E">
        <w:rPr>
          <w:sz w:val="28"/>
          <w:szCs w:val="28"/>
        </w:rPr>
        <w:t>Penelitian</w:t>
      </w:r>
      <w:proofErr w:type="spellEnd"/>
    </w:p>
    <w:p w14:paraId="39EE9E90" w14:textId="2FFF41A7" w:rsidR="008F256E" w:rsidRPr="005D760E" w:rsidRDefault="005D760E" w:rsidP="005D760E">
      <w:pPr>
        <w:jc w:val="center"/>
        <w:rPr>
          <w:sz w:val="28"/>
          <w:szCs w:val="28"/>
        </w:rPr>
      </w:pPr>
      <w:proofErr w:type="spellStart"/>
      <w:r w:rsidRPr="005D760E">
        <w:rPr>
          <w:sz w:val="28"/>
          <w:szCs w:val="28"/>
        </w:rPr>
        <w:t>untuk</w:t>
      </w:r>
      <w:proofErr w:type="spellEnd"/>
      <w:r w:rsidRPr="005D760E">
        <w:rPr>
          <w:sz w:val="28"/>
          <w:szCs w:val="28"/>
        </w:rPr>
        <w:t xml:space="preserve"> Tesis S-2 Program Studi Magister </w:t>
      </w:r>
      <w:proofErr w:type="spellStart"/>
      <w:r w:rsidRPr="005D760E">
        <w:rPr>
          <w:sz w:val="28"/>
          <w:szCs w:val="28"/>
        </w:rPr>
        <w:t>Teknologi</w:t>
      </w:r>
      <w:proofErr w:type="spellEnd"/>
      <w:r w:rsidRPr="005D760E">
        <w:rPr>
          <w:sz w:val="28"/>
          <w:szCs w:val="28"/>
        </w:rPr>
        <w:t xml:space="preserve"> </w:t>
      </w:r>
      <w:proofErr w:type="spellStart"/>
      <w:r w:rsidRPr="005D760E">
        <w:rPr>
          <w:sz w:val="28"/>
          <w:szCs w:val="28"/>
        </w:rPr>
        <w:t>Informasi</w:t>
      </w:r>
      <w:proofErr w:type="spellEnd"/>
    </w:p>
    <w:p w14:paraId="353E8E95" w14:textId="77777777" w:rsidR="005D760E" w:rsidRDefault="005D760E" w:rsidP="008F256E">
      <w:pPr>
        <w:jc w:val="center"/>
        <w:rPr>
          <w:b/>
          <w:bCs/>
          <w:sz w:val="24"/>
          <w:szCs w:val="24"/>
        </w:rPr>
      </w:pPr>
    </w:p>
    <w:p w14:paraId="1B3C7991" w14:textId="77777777" w:rsidR="005D760E" w:rsidRDefault="005D760E" w:rsidP="008F256E">
      <w:pPr>
        <w:jc w:val="center"/>
        <w:rPr>
          <w:b/>
          <w:bCs/>
          <w:sz w:val="24"/>
          <w:szCs w:val="24"/>
        </w:rPr>
      </w:pPr>
    </w:p>
    <w:p w14:paraId="1850D73A" w14:textId="3BF0AD7D" w:rsidR="008F256E" w:rsidRDefault="008F256E" w:rsidP="008F256E">
      <w:pPr>
        <w:jc w:val="center"/>
        <w:rPr>
          <w:b/>
          <w:bCs/>
          <w:sz w:val="24"/>
          <w:szCs w:val="24"/>
        </w:rPr>
      </w:pPr>
      <w:r>
        <w:rPr>
          <w:b/>
          <w:bCs/>
          <w:sz w:val="24"/>
          <w:szCs w:val="24"/>
        </w:rPr>
        <w:t xml:space="preserve">Sonan </w:t>
      </w:r>
      <w:proofErr w:type="spellStart"/>
      <w:r>
        <w:rPr>
          <w:b/>
          <w:bCs/>
          <w:sz w:val="24"/>
          <w:szCs w:val="24"/>
        </w:rPr>
        <w:t>Herdiansyah</w:t>
      </w:r>
      <w:proofErr w:type="spellEnd"/>
    </w:p>
    <w:p w14:paraId="4A9B2238" w14:textId="0147B309" w:rsidR="005D760E" w:rsidRDefault="005D760E" w:rsidP="008F256E">
      <w:pPr>
        <w:jc w:val="center"/>
        <w:rPr>
          <w:b/>
          <w:bCs/>
          <w:sz w:val="24"/>
          <w:szCs w:val="24"/>
        </w:rPr>
      </w:pPr>
      <w:r>
        <w:rPr>
          <w:b/>
          <w:bCs/>
          <w:sz w:val="24"/>
          <w:szCs w:val="24"/>
        </w:rPr>
        <w:t>23066020012</w:t>
      </w:r>
    </w:p>
    <w:p w14:paraId="27D68F56" w14:textId="77777777" w:rsidR="004A3424" w:rsidRDefault="004A3424" w:rsidP="008F256E">
      <w:pPr>
        <w:jc w:val="center"/>
        <w:rPr>
          <w:b/>
          <w:bCs/>
          <w:sz w:val="24"/>
          <w:szCs w:val="24"/>
        </w:rPr>
      </w:pPr>
    </w:p>
    <w:p w14:paraId="22A3FF49" w14:textId="77777777" w:rsidR="004A3424" w:rsidRDefault="004A3424" w:rsidP="008F256E">
      <w:pPr>
        <w:jc w:val="center"/>
        <w:rPr>
          <w:b/>
          <w:bCs/>
          <w:sz w:val="24"/>
          <w:szCs w:val="24"/>
        </w:rPr>
      </w:pPr>
    </w:p>
    <w:p w14:paraId="1A9AA76B" w14:textId="77777777" w:rsidR="005D760E" w:rsidRPr="005D760E" w:rsidRDefault="005D760E" w:rsidP="005D760E">
      <w:pPr>
        <w:jc w:val="center"/>
        <w:rPr>
          <w:b/>
          <w:bCs/>
          <w:sz w:val="32"/>
          <w:szCs w:val="32"/>
        </w:rPr>
      </w:pPr>
      <w:r w:rsidRPr="005D760E">
        <w:rPr>
          <w:b/>
          <w:bCs/>
          <w:sz w:val="32"/>
          <w:szCs w:val="32"/>
        </w:rPr>
        <w:t>FAKULTAS ILMU KOMPUTER</w:t>
      </w:r>
      <w:r w:rsidRPr="005D760E">
        <w:rPr>
          <w:b/>
          <w:bCs/>
          <w:sz w:val="32"/>
          <w:szCs w:val="32"/>
        </w:rPr>
        <w:br/>
        <w:t>UPN “VETERAN” JAWA TIMUR</w:t>
      </w:r>
      <w:r w:rsidRPr="005D760E">
        <w:rPr>
          <w:b/>
          <w:bCs/>
          <w:sz w:val="32"/>
          <w:szCs w:val="32"/>
        </w:rPr>
        <w:br/>
        <w:t>SURABAYA</w:t>
      </w:r>
      <w:r w:rsidRPr="005D760E">
        <w:rPr>
          <w:b/>
          <w:bCs/>
          <w:sz w:val="32"/>
          <w:szCs w:val="32"/>
        </w:rPr>
        <w:br/>
        <w:t>2024</w:t>
      </w:r>
    </w:p>
    <w:p w14:paraId="0099278D" w14:textId="1B50513D" w:rsidR="00B113C0" w:rsidRDefault="00B113C0">
      <w:pPr>
        <w:rPr>
          <w:b/>
          <w:bCs/>
          <w:sz w:val="32"/>
          <w:szCs w:val="32"/>
        </w:rPr>
      </w:pPr>
      <w:r>
        <w:rPr>
          <w:b/>
          <w:bCs/>
          <w:sz w:val="32"/>
          <w:szCs w:val="32"/>
        </w:rPr>
        <w:br w:type="page"/>
      </w:r>
    </w:p>
    <w:p w14:paraId="7DE300C1" w14:textId="77777777" w:rsidR="00B113C0" w:rsidRPr="00B113C0" w:rsidRDefault="00B113C0" w:rsidP="00B113C0">
      <w:pPr>
        <w:jc w:val="center"/>
      </w:pPr>
      <w:proofErr w:type="spellStart"/>
      <w:r w:rsidRPr="00B113C0">
        <w:lastRenderedPageBreak/>
        <w:t>Usulan</w:t>
      </w:r>
      <w:proofErr w:type="spellEnd"/>
      <w:r w:rsidRPr="00B113C0">
        <w:t xml:space="preserve"> </w:t>
      </w:r>
      <w:proofErr w:type="spellStart"/>
      <w:r w:rsidRPr="00B113C0">
        <w:t>Penelitian</w:t>
      </w:r>
      <w:proofErr w:type="spellEnd"/>
    </w:p>
    <w:p w14:paraId="6410A8E1" w14:textId="66FBCD52" w:rsidR="00B113C0" w:rsidRPr="00B113C0" w:rsidRDefault="00451CD6" w:rsidP="00B113C0">
      <w:pPr>
        <w:jc w:val="center"/>
      </w:pPr>
      <w:proofErr w:type="spellStart"/>
      <w:r w:rsidRPr="00451CD6">
        <w:t>Optimalisasi</w:t>
      </w:r>
      <w:proofErr w:type="spellEnd"/>
      <w:r w:rsidRPr="00451CD6">
        <w:t xml:space="preserve"> </w:t>
      </w:r>
      <w:proofErr w:type="spellStart"/>
      <w:r w:rsidRPr="00451CD6">
        <w:t>Penentuan</w:t>
      </w:r>
      <w:proofErr w:type="spellEnd"/>
      <w:r w:rsidRPr="00451CD6">
        <w:t xml:space="preserve"> Lokasi </w:t>
      </w:r>
      <w:proofErr w:type="spellStart"/>
      <w:r w:rsidRPr="00451CD6">
        <w:t>Strategis</w:t>
      </w:r>
      <w:proofErr w:type="spellEnd"/>
      <w:r w:rsidRPr="00451CD6">
        <w:t xml:space="preserve"> Bimbel </w:t>
      </w:r>
      <w:proofErr w:type="spellStart"/>
      <w:r w:rsidRPr="00451CD6">
        <w:t>Menggunakan</w:t>
      </w:r>
      <w:proofErr w:type="spellEnd"/>
      <w:r w:rsidRPr="00451CD6">
        <w:t xml:space="preserve"> </w:t>
      </w:r>
      <w:proofErr w:type="spellStart"/>
      <w:r w:rsidRPr="00451CD6">
        <w:t>Analisis</w:t>
      </w:r>
      <w:proofErr w:type="spellEnd"/>
      <w:r w:rsidRPr="00451CD6">
        <w:t xml:space="preserve"> Buffer dan Naïve Bayes</w:t>
      </w:r>
    </w:p>
    <w:p w14:paraId="2276BBA7" w14:textId="77777777" w:rsidR="00B113C0" w:rsidRPr="00B113C0" w:rsidRDefault="00B113C0" w:rsidP="00B113C0">
      <w:pPr>
        <w:jc w:val="center"/>
      </w:pPr>
    </w:p>
    <w:p w14:paraId="4009B8F4" w14:textId="77777777" w:rsidR="00B113C0" w:rsidRPr="00B113C0" w:rsidRDefault="00B113C0" w:rsidP="00B113C0">
      <w:pPr>
        <w:jc w:val="center"/>
      </w:pPr>
      <w:proofErr w:type="spellStart"/>
      <w:r w:rsidRPr="00B113C0">
        <w:t>Diajukan</w:t>
      </w:r>
      <w:proofErr w:type="spellEnd"/>
      <w:r w:rsidRPr="00B113C0">
        <w:t xml:space="preserve"> oleh</w:t>
      </w:r>
    </w:p>
    <w:p w14:paraId="500946D3" w14:textId="6CAA3638" w:rsidR="00B113C0" w:rsidRPr="00B113C0" w:rsidRDefault="00B113C0" w:rsidP="00B113C0">
      <w:pPr>
        <w:jc w:val="center"/>
      </w:pPr>
      <w:r>
        <w:t xml:space="preserve">Sonan </w:t>
      </w:r>
      <w:proofErr w:type="spellStart"/>
      <w:r>
        <w:t>Herdiansyah</w:t>
      </w:r>
      <w:proofErr w:type="spellEnd"/>
    </w:p>
    <w:p w14:paraId="0EEEF2DC" w14:textId="70A4D049" w:rsidR="00B113C0" w:rsidRPr="00B113C0" w:rsidRDefault="00B113C0" w:rsidP="00B113C0">
      <w:pPr>
        <w:jc w:val="center"/>
      </w:pPr>
      <w:r w:rsidRPr="00B113C0">
        <w:t>2306602001</w:t>
      </w:r>
      <w:r>
        <w:t>2</w:t>
      </w:r>
    </w:p>
    <w:p w14:paraId="7FE78C1A" w14:textId="77777777" w:rsidR="00B113C0" w:rsidRPr="00B113C0" w:rsidRDefault="00B113C0" w:rsidP="00B113C0">
      <w:pPr>
        <w:jc w:val="center"/>
      </w:pPr>
    </w:p>
    <w:p w14:paraId="70F6CBC3" w14:textId="77777777" w:rsidR="00B113C0" w:rsidRPr="00B113C0" w:rsidRDefault="00B113C0" w:rsidP="00B113C0">
      <w:pPr>
        <w:jc w:val="center"/>
      </w:pPr>
      <w:proofErr w:type="spellStart"/>
      <w:r w:rsidRPr="00B113C0">
        <w:t>telah</w:t>
      </w:r>
      <w:proofErr w:type="spellEnd"/>
      <w:r w:rsidRPr="00B113C0">
        <w:t xml:space="preserve"> </w:t>
      </w:r>
      <w:proofErr w:type="spellStart"/>
      <w:r w:rsidRPr="00B113C0">
        <w:t>disetujui</w:t>
      </w:r>
      <w:proofErr w:type="spellEnd"/>
      <w:r w:rsidRPr="00B113C0">
        <w:t xml:space="preserve"> oleh:</w:t>
      </w:r>
    </w:p>
    <w:tbl>
      <w:tblPr>
        <w:tblW w:w="8002" w:type="dxa"/>
        <w:tblCellMar>
          <w:top w:w="15" w:type="dxa"/>
          <w:left w:w="15" w:type="dxa"/>
          <w:bottom w:w="15" w:type="dxa"/>
          <w:right w:w="15" w:type="dxa"/>
        </w:tblCellMar>
        <w:tblLook w:val="04A0" w:firstRow="1" w:lastRow="0" w:firstColumn="1" w:lastColumn="0" w:noHBand="0" w:noVBand="1"/>
      </w:tblPr>
      <w:tblGrid>
        <w:gridCol w:w="6547"/>
        <w:gridCol w:w="1455"/>
      </w:tblGrid>
      <w:tr w:rsidR="00B113C0" w:rsidRPr="00B113C0" w14:paraId="00C43DDD" w14:textId="77777777" w:rsidTr="00B113C0">
        <w:trPr>
          <w:trHeight w:val="1597"/>
        </w:trPr>
        <w:tc>
          <w:tcPr>
            <w:tcW w:w="0" w:type="auto"/>
            <w:tcMar>
              <w:top w:w="0" w:type="dxa"/>
              <w:left w:w="108" w:type="dxa"/>
              <w:bottom w:w="0" w:type="dxa"/>
              <w:right w:w="108" w:type="dxa"/>
            </w:tcMar>
            <w:hideMark/>
          </w:tcPr>
          <w:p w14:paraId="46F3DDAB" w14:textId="77777777" w:rsidR="00B113C0" w:rsidRPr="00B113C0" w:rsidRDefault="00B113C0" w:rsidP="00B113C0">
            <w:pPr>
              <w:jc w:val="center"/>
            </w:pPr>
            <w:proofErr w:type="spellStart"/>
            <w:r w:rsidRPr="00B113C0">
              <w:t>Pembimbing</w:t>
            </w:r>
            <w:proofErr w:type="spellEnd"/>
            <w:r w:rsidRPr="00B113C0">
              <w:t xml:space="preserve"> Utama</w:t>
            </w:r>
          </w:p>
          <w:p w14:paraId="4A9AA900" w14:textId="77777777" w:rsidR="00451CD6" w:rsidRDefault="00451CD6" w:rsidP="00B113C0">
            <w:pPr>
              <w:jc w:val="center"/>
            </w:pPr>
          </w:p>
          <w:p w14:paraId="148BBD45" w14:textId="1B5297EA" w:rsidR="00B113C0" w:rsidRPr="00B113C0" w:rsidRDefault="00B113C0" w:rsidP="00B113C0">
            <w:pPr>
              <w:jc w:val="center"/>
            </w:pPr>
            <w:r w:rsidRPr="00B113C0">
              <w:br/>
            </w:r>
          </w:p>
          <w:p w14:paraId="4FE8B2DE" w14:textId="46508D89" w:rsidR="00B113C0" w:rsidRPr="00B113C0" w:rsidRDefault="00451CD6" w:rsidP="00451CD6">
            <w:pPr>
              <w:jc w:val="center"/>
            </w:pPr>
            <w:r>
              <w:rPr>
                <w:rStyle w:val="fontstyle01"/>
              </w:rPr>
              <w:t xml:space="preserve">Dr. I Gede </w:t>
            </w:r>
            <w:proofErr w:type="spellStart"/>
            <w:r>
              <w:rPr>
                <w:rStyle w:val="fontstyle01"/>
              </w:rPr>
              <w:t>Susrama</w:t>
            </w:r>
            <w:proofErr w:type="spellEnd"/>
            <w:r>
              <w:rPr>
                <w:rStyle w:val="fontstyle01"/>
              </w:rPr>
              <w:t xml:space="preserve"> Mas </w:t>
            </w:r>
            <w:proofErr w:type="spellStart"/>
            <w:r>
              <w:rPr>
                <w:rStyle w:val="fontstyle01"/>
              </w:rPr>
              <w:t>Diyasa</w:t>
            </w:r>
            <w:proofErr w:type="spellEnd"/>
            <w:r>
              <w:rPr>
                <w:rStyle w:val="fontstyle01"/>
              </w:rPr>
              <w:t>, MT., IPU</w:t>
            </w:r>
          </w:p>
        </w:tc>
        <w:tc>
          <w:tcPr>
            <w:tcW w:w="0" w:type="auto"/>
            <w:tcMar>
              <w:top w:w="0" w:type="dxa"/>
              <w:left w:w="108" w:type="dxa"/>
              <w:bottom w:w="0" w:type="dxa"/>
              <w:right w:w="108" w:type="dxa"/>
            </w:tcMar>
            <w:hideMark/>
          </w:tcPr>
          <w:p w14:paraId="2D22CE55" w14:textId="77777777" w:rsidR="00B113C0" w:rsidRPr="00B113C0" w:rsidRDefault="00B113C0" w:rsidP="00B113C0">
            <w:pPr>
              <w:jc w:val="center"/>
            </w:pPr>
            <w:r w:rsidRPr="00B113C0">
              <w:br/>
            </w:r>
            <w:r w:rsidRPr="00B113C0">
              <w:br/>
            </w:r>
          </w:p>
          <w:p w14:paraId="2B526AFF" w14:textId="77777777" w:rsidR="00B113C0" w:rsidRPr="00B113C0" w:rsidRDefault="00B113C0" w:rsidP="00B113C0">
            <w:pPr>
              <w:jc w:val="center"/>
            </w:pPr>
            <w:proofErr w:type="spellStart"/>
            <w:r w:rsidRPr="00B113C0">
              <w:t>Tanggal</w:t>
            </w:r>
            <w:proofErr w:type="spellEnd"/>
          </w:p>
          <w:p w14:paraId="13DF837E" w14:textId="77777777" w:rsidR="00B113C0" w:rsidRPr="00B113C0" w:rsidRDefault="00B113C0" w:rsidP="00B113C0">
            <w:pPr>
              <w:jc w:val="center"/>
            </w:pPr>
          </w:p>
        </w:tc>
      </w:tr>
      <w:tr w:rsidR="00B113C0" w:rsidRPr="00B113C0" w14:paraId="10BF1213" w14:textId="77777777" w:rsidTr="00B113C0">
        <w:trPr>
          <w:trHeight w:val="1612"/>
        </w:trPr>
        <w:tc>
          <w:tcPr>
            <w:tcW w:w="0" w:type="auto"/>
            <w:tcMar>
              <w:top w:w="0" w:type="dxa"/>
              <w:left w:w="108" w:type="dxa"/>
              <w:bottom w:w="0" w:type="dxa"/>
              <w:right w:w="108" w:type="dxa"/>
            </w:tcMar>
            <w:hideMark/>
          </w:tcPr>
          <w:p w14:paraId="0385E689" w14:textId="77777777" w:rsidR="00B113C0" w:rsidRPr="00B113C0" w:rsidRDefault="00B113C0" w:rsidP="00B113C0">
            <w:pPr>
              <w:jc w:val="center"/>
            </w:pPr>
            <w:proofErr w:type="spellStart"/>
            <w:r w:rsidRPr="00B113C0">
              <w:t>Pembimbing</w:t>
            </w:r>
            <w:proofErr w:type="spellEnd"/>
            <w:r w:rsidRPr="00B113C0">
              <w:t xml:space="preserve"> Pendamping</w:t>
            </w:r>
          </w:p>
          <w:p w14:paraId="42E9BF6E" w14:textId="77777777" w:rsidR="00B113C0" w:rsidRDefault="00B113C0" w:rsidP="00B113C0">
            <w:pPr>
              <w:jc w:val="center"/>
            </w:pPr>
            <w:r w:rsidRPr="00B113C0">
              <w:br/>
            </w:r>
          </w:p>
          <w:p w14:paraId="3E18CA3A" w14:textId="77777777" w:rsidR="00451CD6" w:rsidRPr="00B113C0" w:rsidRDefault="00451CD6" w:rsidP="00B113C0">
            <w:pPr>
              <w:jc w:val="center"/>
            </w:pPr>
          </w:p>
          <w:p w14:paraId="1C61C400" w14:textId="52A9A7AB" w:rsidR="00B113C0" w:rsidRPr="00B113C0" w:rsidRDefault="00451CD6" w:rsidP="00B113C0">
            <w:pPr>
              <w:jc w:val="center"/>
            </w:pPr>
            <w:r w:rsidRPr="00451CD6">
              <w:t xml:space="preserve">Dr. Basuki Rahmat, </w:t>
            </w:r>
            <w:proofErr w:type="spellStart"/>
            <w:r w:rsidRPr="00451CD6">
              <w:t>S.Si</w:t>
            </w:r>
            <w:proofErr w:type="spellEnd"/>
            <w:r w:rsidRPr="00451CD6">
              <w:t>., MT</w:t>
            </w:r>
          </w:p>
        </w:tc>
        <w:tc>
          <w:tcPr>
            <w:tcW w:w="0" w:type="auto"/>
            <w:tcMar>
              <w:top w:w="0" w:type="dxa"/>
              <w:left w:w="108" w:type="dxa"/>
              <w:bottom w:w="0" w:type="dxa"/>
              <w:right w:w="108" w:type="dxa"/>
            </w:tcMar>
            <w:hideMark/>
          </w:tcPr>
          <w:p w14:paraId="6DA8F0D7" w14:textId="5812EC15" w:rsidR="00B113C0" w:rsidRPr="00B113C0" w:rsidRDefault="00B113C0" w:rsidP="00B113C0">
            <w:pPr>
              <w:jc w:val="center"/>
            </w:pPr>
            <w:r w:rsidRPr="00B113C0">
              <w:br/>
            </w:r>
          </w:p>
          <w:p w14:paraId="052C54D5" w14:textId="77777777" w:rsidR="00B113C0" w:rsidRPr="00B113C0" w:rsidRDefault="00B113C0" w:rsidP="00B113C0">
            <w:pPr>
              <w:jc w:val="center"/>
            </w:pPr>
            <w:proofErr w:type="spellStart"/>
            <w:r w:rsidRPr="00B113C0">
              <w:t>Tanggal</w:t>
            </w:r>
            <w:proofErr w:type="spellEnd"/>
          </w:p>
        </w:tc>
      </w:tr>
    </w:tbl>
    <w:p w14:paraId="73495E1C" w14:textId="60AC46EA" w:rsidR="00B113C0" w:rsidRDefault="00B113C0">
      <w:pPr>
        <w:rPr>
          <w:b/>
          <w:bCs/>
          <w:sz w:val="32"/>
          <w:szCs w:val="32"/>
        </w:rPr>
      </w:pPr>
      <w:r>
        <w:rPr>
          <w:b/>
          <w:bCs/>
          <w:sz w:val="32"/>
          <w:szCs w:val="32"/>
        </w:rPr>
        <w:br w:type="page"/>
      </w:r>
    </w:p>
    <w:p w14:paraId="4C296AD4" w14:textId="77777777" w:rsidR="00B273A0" w:rsidRDefault="00B273A0" w:rsidP="00B273A0">
      <w:pPr>
        <w:jc w:val="center"/>
        <w:rPr>
          <w:b/>
          <w:bCs/>
          <w:sz w:val="32"/>
          <w:szCs w:val="32"/>
        </w:rPr>
      </w:pPr>
    </w:p>
    <w:p w14:paraId="2281866F" w14:textId="0E82771A" w:rsidR="00B273A0" w:rsidRPr="00B273A0" w:rsidRDefault="00B273A0" w:rsidP="006F7713">
      <w:pPr>
        <w:pStyle w:val="Tesish1"/>
        <w:numPr>
          <w:ilvl w:val="0"/>
          <w:numId w:val="1"/>
        </w:numPr>
      </w:pPr>
      <w:proofErr w:type="spellStart"/>
      <w:r>
        <w:t>Pendahuluan</w:t>
      </w:r>
      <w:proofErr w:type="spellEnd"/>
    </w:p>
    <w:p w14:paraId="4D8E8587" w14:textId="5AB79E2D" w:rsidR="004A3424" w:rsidRPr="004A3424" w:rsidRDefault="00DE38E3" w:rsidP="00CE258E">
      <w:pPr>
        <w:pStyle w:val="Tesish1"/>
        <w:numPr>
          <w:ilvl w:val="1"/>
          <w:numId w:val="1"/>
        </w:numPr>
        <w:rPr>
          <w:b w:val="0"/>
        </w:rPr>
      </w:pPr>
      <w:proofErr w:type="spellStart"/>
      <w:r>
        <w:t>Permasalahan</w:t>
      </w:r>
      <w:proofErr w:type="spellEnd"/>
      <w:r>
        <w:t xml:space="preserve"> </w:t>
      </w:r>
      <w:proofErr w:type="spellStart"/>
      <w:r>
        <w:t>Penelitian</w:t>
      </w:r>
      <w:proofErr w:type="spellEnd"/>
    </w:p>
    <w:p w14:paraId="2568FBD7" w14:textId="77777777" w:rsidR="004A3424" w:rsidRDefault="004A3424" w:rsidP="00CE258E">
      <w:pPr>
        <w:jc w:val="both"/>
      </w:pPr>
    </w:p>
    <w:p w14:paraId="5A42A332" w14:textId="41C5198D" w:rsidR="003850A2" w:rsidRDefault="003850A2" w:rsidP="00CE258E">
      <w:pPr>
        <w:jc w:val="both"/>
      </w:pPr>
      <w:r>
        <w:t xml:space="preserve">Di era digital </w:t>
      </w:r>
      <w:proofErr w:type="spellStart"/>
      <w:r>
        <w:t>saat</w:t>
      </w:r>
      <w:proofErr w:type="spellEnd"/>
      <w:r>
        <w:t xml:space="preserve"> </w:t>
      </w:r>
      <w:proofErr w:type="spellStart"/>
      <w:r>
        <w:t>ini</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menjadi</w:t>
      </w:r>
      <w:proofErr w:type="spellEnd"/>
      <w:r>
        <w:t xml:space="preserve"> </w:t>
      </w:r>
      <w:proofErr w:type="spellStart"/>
      <w:r>
        <w:t>aspek</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termasuk</w:t>
      </w:r>
      <w:proofErr w:type="spellEnd"/>
      <w:r>
        <w:t xml:space="preserve"> </w:t>
      </w:r>
      <w:proofErr w:type="spellStart"/>
      <w:r>
        <w:t>pendidikan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mempercepat</w:t>
      </w:r>
      <w:proofErr w:type="spellEnd"/>
      <w:r>
        <w:t xml:space="preserve"> proses </w:t>
      </w:r>
      <w:proofErr w:type="spellStart"/>
      <w:r>
        <w:t>pengolahan</w:t>
      </w:r>
      <w:proofErr w:type="spellEnd"/>
      <w:r>
        <w:t xml:space="preserve"> data, </w:t>
      </w:r>
      <w:proofErr w:type="spellStart"/>
      <w:r>
        <w:t>tetapi</w:t>
      </w:r>
      <w:proofErr w:type="spellEnd"/>
      <w:r>
        <w:t xml:space="preserve"> juga </w:t>
      </w:r>
      <w:proofErr w:type="spellStart"/>
      <w:r>
        <w:t>memungkinkan</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berbasis</w:t>
      </w:r>
      <w:proofErr w:type="spellEnd"/>
      <w:r>
        <w:t xml:space="preserve"> data dan </w:t>
      </w:r>
      <w:proofErr w:type="spellStart"/>
      <w:r>
        <w:t>analisis</w:t>
      </w:r>
      <w:proofErr w:type="spellEnd"/>
      <w:r>
        <w:t xml:space="preserve"> yang </w:t>
      </w:r>
      <w:proofErr w:type="spellStart"/>
      <w:r>
        <w:t>komprehensif</w:t>
      </w:r>
      <w:proofErr w:type="spellEnd"/>
      <w:r>
        <w:t>.</w:t>
      </w:r>
      <w:sdt>
        <w:sdtPr>
          <w:rPr>
            <w:color w:val="000000"/>
          </w:rPr>
          <w:tag w:val="MENDELEY_CITATION_v3_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"/>
          <w:id w:val="-1314722334"/>
          <w:placeholder>
            <w:docPart w:val="DefaultPlaceholder_-1854013440"/>
          </w:placeholder>
        </w:sdtPr>
        <w:sdtContent>
          <w:r w:rsidR="001E7737" w:rsidRPr="001E7737">
            <w:rPr>
              <w:color w:val="000000"/>
            </w:rPr>
            <w:t>[1]</w:t>
          </w:r>
        </w:sdtContent>
      </w:sdt>
      <w:r>
        <w:t xml:space="preserve"> Salah </w:t>
      </w:r>
      <w:proofErr w:type="spellStart"/>
      <w:r>
        <w:t>satu</w:t>
      </w:r>
      <w:proofErr w:type="spellEnd"/>
      <w:r>
        <w:t xml:space="preserve"> </w:t>
      </w:r>
      <w:proofErr w:type="spellStart"/>
      <w:r>
        <w:t>bidang</w:t>
      </w:r>
      <w:proofErr w:type="spellEnd"/>
      <w:r>
        <w:t xml:space="preserve"> yang sangat </w:t>
      </w:r>
      <w:proofErr w:type="spellStart"/>
      <w:r>
        <w:t>diuntungkan</w:t>
      </w:r>
      <w:proofErr w:type="spellEnd"/>
      <w:r>
        <w:t xml:space="preserve"> oleh </w:t>
      </w:r>
      <w:proofErr w:type="spellStart"/>
      <w:r>
        <w:t>perkembangan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sektor</w:t>
      </w:r>
      <w:proofErr w:type="spellEnd"/>
      <w:r>
        <w:t xml:space="preserve"> </w:t>
      </w:r>
      <w:proofErr w:type="spellStart"/>
      <w:r>
        <w:t>pendidikan</w:t>
      </w:r>
      <w:proofErr w:type="spellEnd"/>
      <w:r>
        <w:t xml:space="preserve"> non-formal, </w:t>
      </w:r>
      <w:proofErr w:type="spellStart"/>
      <w:r>
        <w:t>seperti</w:t>
      </w:r>
      <w:proofErr w:type="spellEnd"/>
      <w:r>
        <w:t xml:space="preserve"> </w:t>
      </w:r>
      <w:proofErr w:type="spellStart"/>
      <w:r>
        <w:t>lembaga</w:t>
      </w:r>
      <w:proofErr w:type="spellEnd"/>
      <w:r>
        <w:t xml:space="preserve"> </w:t>
      </w:r>
      <w:proofErr w:type="spellStart"/>
      <w:r>
        <w:t>bimbingan</w:t>
      </w:r>
      <w:proofErr w:type="spellEnd"/>
      <w:r>
        <w:t xml:space="preserve"> </w:t>
      </w:r>
      <w:proofErr w:type="spellStart"/>
      <w:r>
        <w:t>belajar</w:t>
      </w:r>
      <w:proofErr w:type="spellEnd"/>
      <w:r>
        <w:t xml:space="preserve"> (</w:t>
      </w:r>
      <w:proofErr w:type="spellStart"/>
      <w:r>
        <w:t>bimbel</w:t>
      </w:r>
      <w:proofErr w:type="spellEnd"/>
      <w:r>
        <w:t xml:space="preserve">). Bimbel </w:t>
      </w:r>
      <w:proofErr w:type="spellStart"/>
      <w:r>
        <w:t>telah</w:t>
      </w:r>
      <w:proofErr w:type="spellEnd"/>
      <w:r>
        <w:t xml:space="preserve"> </w:t>
      </w:r>
      <w:proofErr w:type="spellStart"/>
      <w:r>
        <w:t>menjadi</w:t>
      </w:r>
      <w:proofErr w:type="spellEnd"/>
      <w:r>
        <w:t xml:space="preserve"> </w:t>
      </w:r>
      <w:proofErr w:type="spellStart"/>
      <w:r>
        <w:t>alternatif</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bimbingan</w:t>
      </w:r>
      <w:proofErr w:type="spellEnd"/>
      <w:r>
        <w:t xml:space="preserve"> </w:t>
      </w:r>
      <w:proofErr w:type="spellStart"/>
      <w:r>
        <w:t>tambahan</w:t>
      </w:r>
      <w:proofErr w:type="spellEnd"/>
      <w:r>
        <w:t xml:space="preserve"> di </w:t>
      </w:r>
      <w:proofErr w:type="spellStart"/>
      <w:r>
        <w:t>luar</w:t>
      </w:r>
      <w:proofErr w:type="spellEnd"/>
      <w:r>
        <w:t xml:space="preserve"> </w:t>
      </w:r>
      <w:proofErr w:type="spellStart"/>
      <w:r>
        <w:t>sekolah</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dengan</w:t>
      </w:r>
      <w:proofErr w:type="spellEnd"/>
      <w:r>
        <w:t xml:space="preserve"> </w:t>
      </w:r>
      <w:proofErr w:type="spellStart"/>
      <w:r>
        <w:t>persaingan</w:t>
      </w:r>
      <w:proofErr w:type="spellEnd"/>
      <w:r>
        <w:t xml:space="preserve"> </w:t>
      </w:r>
      <w:proofErr w:type="spellStart"/>
      <w:r>
        <w:t>akademis</w:t>
      </w:r>
      <w:proofErr w:type="spellEnd"/>
      <w:r>
        <w:t xml:space="preserve"> yang </w:t>
      </w:r>
      <w:proofErr w:type="spellStart"/>
      <w:r>
        <w:t>ketat</w:t>
      </w:r>
      <w:proofErr w:type="spellEnd"/>
      <w:r>
        <w:t xml:space="preserve"> </w:t>
      </w:r>
      <w:proofErr w:type="spellStart"/>
      <w:r>
        <w:t>seperti</w:t>
      </w:r>
      <w:proofErr w:type="spellEnd"/>
      <w:r>
        <w:t xml:space="preserve"> di </w:t>
      </w:r>
      <w:proofErr w:type="spellStart"/>
      <w:r>
        <w:t>Kabupaten</w:t>
      </w:r>
      <w:proofErr w:type="spellEnd"/>
      <w:r>
        <w:t xml:space="preserve"> </w:t>
      </w:r>
      <w:proofErr w:type="spellStart"/>
      <w:r>
        <w:t>Lamongan</w:t>
      </w:r>
      <w:proofErr w:type="spellEnd"/>
      <w:r>
        <w:t>.</w:t>
      </w:r>
    </w:p>
    <w:p w14:paraId="23AE5099" w14:textId="1AE5CDA5" w:rsidR="003850A2" w:rsidRDefault="003850A2" w:rsidP="00CE258E">
      <w:pPr>
        <w:jc w:val="both"/>
      </w:pP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bagi</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bimbel</w:t>
      </w:r>
      <w:proofErr w:type="spellEnd"/>
      <w:r>
        <w:t xml:space="preserve"> </w:t>
      </w:r>
      <w:proofErr w:type="spellStart"/>
      <w:r>
        <w:t>adalah</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strategis</w:t>
      </w:r>
      <w:proofErr w:type="spellEnd"/>
      <w:r>
        <w:t xml:space="preserve"> yang </w:t>
      </w:r>
      <w:proofErr w:type="spellStart"/>
      <w:r>
        <w:t>mampu</w:t>
      </w:r>
      <w:proofErr w:type="spellEnd"/>
      <w:r>
        <w:t xml:space="preserve"> </w:t>
      </w:r>
      <w:proofErr w:type="spellStart"/>
      <w:r>
        <w:t>menjangkau</w:t>
      </w:r>
      <w:proofErr w:type="spellEnd"/>
      <w:r>
        <w:t xml:space="preserve"> </w:t>
      </w:r>
      <w:proofErr w:type="spellStart"/>
      <w:r>
        <w:t>siswa</w:t>
      </w:r>
      <w:proofErr w:type="spellEnd"/>
      <w:r>
        <w:t xml:space="preserve"> </w:t>
      </w:r>
      <w:proofErr w:type="spellStart"/>
      <w:r>
        <w:t>secara</w:t>
      </w:r>
      <w:proofErr w:type="spellEnd"/>
      <w:r>
        <w:t xml:space="preserve"> optimal.</w:t>
      </w:r>
      <w:sdt>
        <w:sdtPr>
          <w:rPr>
            <w:color w:val="000000"/>
          </w:rPr>
          <w:tag w:val="MENDELEY_CITATION_v3_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"/>
          <w:id w:val="-1492332147"/>
          <w:placeholder>
            <w:docPart w:val="DefaultPlaceholder_-1854013440"/>
          </w:placeholder>
        </w:sdtPr>
        <w:sdtContent>
          <w:r w:rsidR="001E7737" w:rsidRPr="001E7737">
            <w:rPr>
              <w:color w:val="000000"/>
            </w:rPr>
            <w:t>[2]</w:t>
          </w:r>
        </w:sdtContent>
      </w:sdt>
      <w:r>
        <w:t xml:space="preserve"> </w:t>
      </w:r>
      <w:proofErr w:type="spellStart"/>
      <w:r>
        <w:t>Penentuan</w:t>
      </w:r>
      <w:proofErr w:type="spellEnd"/>
      <w:r>
        <w:t xml:space="preserve"> </w:t>
      </w:r>
      <w:proofErr w:type="spellStart"/>
      <w:r>
        <w:t>lokasi</w:t>
      </w:r>
      <w:proofErr w:type="spellEnd"/>
      <w:r>
        <w:t xml:space="preserve"> </w:t>
      </w:r>
      <w:proofErr w:type="spellStart"/>
      <w:r>
        <w:t>bimbel</w:t>
      </w:r>
      <w:proofErr w:type="spellEnd"/>
      <w:r>
        <w:t xml:space="preserve"> </w:t>
      </w:r>
      <w:proofErr w:type="spellStart"/>
      <w:r>
        <w:t>seringkali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subjektif</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faktor-faktor</w:t>
      </w:r>
      <w:proofErr w:type="spellEnd"/>
      <w:r>
        <w:t xml:space="preserve"> </w:t>
      </w:r>
      <w:proofErr w:type="spellStart"/>
      <w:r>
        <w:t>penting</w:t>
      </w:r>
      <w:proofErr w:type="spellEnd"/>
      <w:r>
        <w:t xml:space="preserve"> </w:t>
      </w:r>
      <w:proofErr w:type="spellStart"/>
      <w:r>
        <w:t>seperti</w:t>
      </w:r>
      <w:proofErr w:type="spellEnd"/>
      <w:r>
        <w:t xml:space="preserve"> </w:t>
      </w:r>
      <w:proofErr w:type="spellStart"/>
      <w:r>
        <w:t>demografi</w:t>
      </w:r>
      <w:proofErr w:type="spellEnd"/>
      <w:r>
        <w:t xml:space="preserve">, </w:t>
      </w:r>
      <w:proofErr w:type="spellStart"/>
      <w:r>
        <w:t>aksesibilitas</w:t>
      </w:r>
      <w:proofErr w:type="spellEnd"/>
      <w:r>
        <w:t xml:space="preserve">, </w:t>
      </w:r>
      <w:proofErr w:type="spellStart"/>
      <w:r>
        <w:t>persaingan</w:t>
      </w:r>
      <w:proofErr w:type="spellEnd"/>
      <w:r>
        <w:t xml:space="preserve">, dan </w:t>
      </w:r>
      <w:proofErr w:type="spellStart"/>
      <w:r>
        <w:t>infrastruktur</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ketidakoptimalan</w:t>
      </w:r>
      <w:proofErr w:type="spellEnd"/>
      <w:r>
        <w:t xml:space="preserve"> </w:t>
      </w:r>
      <w:proofErr w:type="spellStart"/>
      <w:r>
        <w:t>dalam</w:t>
      </w:r>
      <w:proofErr w:type="spellEnd"/>
      <w:r>
        <w:t xml:space="preserve"> </w:t>
      </w:r>
      <w:proofErr w:type="spellStart"/>
      <w:r>
        <w:t>distribusi</w:t>
      </w:r>
      <w:proofErr w:type="spellEnd"/>
      <w:r>
        <w:t xml:space="preserve"> </w:t>
      </w:r>
      <w:proofErr w:type="spellStart"/>
      <w:r>
        <w:t>layanan</w:t>
      </w:r>
      <w:proofErr w:type="spellEnd"/>
      <w:r>
        <w:t xml:space="preserve"> </w:t>
      </w:r>
      <w:proofErr w:type="spellStart"/>
      <w:r>
        <w:t>bimbel</w:t>
      </w:r>
      <w:proofErr w:type="spellEnd"/>
      <w:r>
        <w:t xml:space="preserve">, yang pada </w:t>
      </w:r>
      <w:proofErr w:type="spellStart"/>
      <w:r>
        <w:t>akhirnya</w:t>
      </w:r>
      <w:proofErr w:type="spellEnd"/>
      <w:r>
        <w:t xml:space="preserve"> </w:t>
      </w:r>
      <w:proofErr w:type="spellStart"/>
      <w:r>
        <w:t>memengaruhi</w:t>
      </w:r>
      <w:proofErr w:type="spellEnd"/>
      <w:r>
        <w:t xml:space="preserve"> </w:t>
      </w:r>
      <w:proofErr w:type="spellStart"/>
      <w:r>
        <w:t>daya</w:t>
      </w:r>
      <w:proofErr w:type="spellEnd"/>
      <w:r>
        <w:t xml:space="preserve"> </w:t>
      </w:r>
      <w:proofErr w:type="spellStart"/>
      <w:r>
        <w:t>tarik</w:t>
      </w:r>
      <w:proofErr w:type="spellEnd"/>
      <w:r>
        <w:t xml:space="preserve"> dan </w:t>
      </w:r>
      <w:proofErr w:type="spellStart"/>
      <w:r>
        <w:t>keberlanjutan</w:t>
      </w:r>
      <w:proofErr w:type="spellEnd"/>
      <w:r>
        <w:t xml:space="preserve"> </w:t>
      </w:r>
      <w:proofErr w:type="spellStart"/>
      <w:r>
        <w:t>usaha</w:t>
      </w:r>
      <w:proofErr w:type="spellEnd"/>
      <w:r>
        <w:t>.</w:t>
      </w:r>
    </w:p>
    <w:p w14:paraId="6C47B7D2" w14:textId="5F4653D5" w:rsidR="003850A2" w:rsidRDefault="003850A2" w:rsidP="00CE258E">
      <w:pPr>
        <w:jc w:val="both"/>
      </w:pP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studi</w:t>
      </w:r>
      <w:proofErr w:type="spellEnd"/>
      <w:r>
        <w:t xml:space="preserve"> </w:t>
      </w:r>
      <w:proofErr w:type="spellStart"/>
      <w:r>
        <w:t>kasus</w:t>
      </w:r>
      <w:proofErr w:type="spellEnd"/>
      <w:r>
        <w:t xml:space="preserve"> di </w:t>
      </w:r>
      <w:proofErr w:type="spellStart"/>
      <w:r>
        <w:t>Kabupaten</w:t>
      </w:r>
      <w:proofErr w:type="spellEnd"/>
      <w:r>
        <w:t xml:space="preserve"> </w:t>
      </w:r>
      <w:proofErr w:type="spellStart"/>
      <w:r>
        <w:t>Lamongan</w:t>
      </w:r>
      <w:proofErr w:type="spellEnd"/>
      <w:r>
        <w:t xml:space="preserve">, yang </w:t>
      </w:r>
      <w:proofErr w:type="spellStart"/>
      <w:r>
        <w:t>merupakan</w:t>
      </w:r>
      <w:proofErr w:type="spellEnd"/>
      <w:r>
        <w:t xml:space="preserve"> salah </w:t>
      </w:r>
      <w:proofErr w:type="spellStart"/>
      <w:r>
        <w:t>satu</w:t>
      </w:r>
      <w:proofErr w:type="spellEnd"/>
      <w:r>
        <w:t xml:space="preserve"> wilayah </w:t>
      </w:r>
      <w:proofErr w:type="spellStart"/>
      <w:r>
        <w:t>dengan</w:t>
      </w:r>
      <w:proofErr w:type="spellEnd"/>
      <w:r>
        <w:t xml:space="preserve"> </w:t>
      </w:r>
      <w:proofErr w:type="spellStart"/>
      <w:r>
        <w:t>pertumbuhan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layanan</w:t>
      </w:r>
      <w:proofErr w:type="spellEnd"/>
      <w:r>
        <w:t xml:space="preserve"> </w:t>
      </w:r>
      <w:proofErr w:type="spellStart"/>
      <w:r>
        <w:t>bimbel</w:t>
      </w:r>
      <w:proofErr w:type="spellEnd"/>
      <w:r>
        <w:t xml:space="preserve"> yang </w:t>
      </w:r>
      <w:proofErr w:type="spellStart"/>
      <w:r>
        <w:t>pesat</w:t>
      </w:r>
      <w:proofErr w:type="spellEnd"/>
      <w:r>
        <w:t xml:space="preserve">. </w:t>
      </w:r>
      <w:proofErr w:type="spellStart"/>
      <w:r>
        <w:t>Dengan</w:t>
      </w:r>
      <w:proofErr w:type="spellEnd"/>
      <w:r>
        <w:t xml:space="preserve"> </w:t>
      </w:r>
      <w:proofErr w:type="spellStart"/>
      <w:r>
        <w:t>memadukan</w:t>
      </w:r>
      <w:proofErr w:type="spellEnd"/>
      <w:r>
        <w:t xml:space="preserve"> </w:t>
      </w:r>
      <w:proofErr w:type="spellStart"/>
      <w:r>
        <w:t>analisis</w:t>
      </w:r>
      <w:proofErr w:type="spellEnd"/>
      <w:r>
        <w:t xml:space="preserve"> buffer </w:t>
      </w:r>
      <w:proofErr w:type="spellStart"/>
      <w:r>
        <w:t>dalam</w:t>
      </w:r>
      <w:proofErr w:type="spellEnd"/>
      <w:r>
        <w:t xml:space="preserve"> SIG dan </w:t>
      </w:r>
      <w:proofErr w:type="spellStart"/>
      <w:r>
        <w:t>metode</w:t>
      </w:r>
      <w:proofErr w:type="spellEnd"/>
      <w:r>
        <w:t xml:space="preserve"> Naive Bayes </w:t>
      </w:r>
      <w:proofErr w:type="spellStart"/>
      <w:r>
        <w:t>dari</w:t>
      </w:r>
      <w:proofErr w:type="spellEnd"/>
      <w:r>
        <w:t xml:space="preserve"> machine learning,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rekomendasi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lokasi</w:t>
      </w:r>
      <w:proofErr w:type="spellEnd"/>
      <w:r>
        <w:t xml:space="preserve"> </w:t>
      </w:r>
      <w:proofErr w:type="spellStart"/>
      <w:r>
        <w:t>strategis</w:t>
      </w:r>
      <w:proofErr w:type="spellEnd"/>
      <w:r>
        <w:t xml:space="preserve"> </w:t>
      </w:r>
      <w:proofErr w:type="spellStart"/>
      <w:r>
        <w:t>bagi</w:t>
      </w:r>
      <w:proofErr w:type="spellEnd"/>
      <w:r>
        <w:t xml:space="preserve"> </w:t>
      </w:r>
      <w:proofErr w:type="spellStart"/>
      <w:r>
        <w:t>bimbel</w:t>
      </w:r>
      <w:proofErr w:type="spellEnd"/>
      <w:r>
        <w:t xml:space="preserve">. Solusi yang </w:t>
      </w:r>
      <w:proofErr w:type="spellStart"/>
      <w:r>
        <w:t>diusulkan</w:t>
      </w:r>
      <w:proofErr w:type="spellEnd"/>
      <w:r>
        <w:t xml:space="preserve"> </w:t>
      </w:r>
      <w:proofErr w:type="spellStart"/>
      <w:r>
        <w:t>diharapkan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operasional</w:t>
      </w:r>
      <w:proofErr w:type="spellEnd"/>
      <w:r>
        <w:t xml:space="preserve"> </w:t>
      </w:r>
      <w:proofErr w:type="spellStart"/>
      <w:r>
        <w:t>bimbel</w:t>
      </w:r>
      <w:proofErr w:type="spellEnd"/>
      <w:r>
        <w:t xml:space="preserve">, </w:t>
      </w:r>
      <w:proofErr w:type="spellStart"/>
      <w:r>
        <w:t>tetapi</w:t>
      </w:r>
      <w:proofErr w:type="spellEnd"/>
      <w:r>
        <w:t xml:space="preserve"> juga </w:t>
      </w:r>
      <w:proofErr w:type="spellStart"/>
      <w:r>
        <w:t>membantu</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dalam</w:t>
      </w:r>
      <w:proofErr w:type="spellEnd"/>
      <w:r>
        <w:t xml:space="preserve"> </w:t>
      </w:r>
      <w:proofErr w:type="spellStart"/>
      <w:r>
        <w:t>merencanakan</w:t>
      </w:r>
      <w:proofErr w:type="spellEnd"/>
      <w:r>
        <w:t xml:space="preserve"> </w:t>
      </w:r>
      <w:proofErr w:type="spellStart"/>
      <w:r>
        <w:t>ekspansi</w:t>
      </w:r>
      <w:proofErr w:type="spellEnd"/>
      <w:r>
        <w:t xml:space="preserve"> </w:t>
      </w:r>
      <w:proofErr w:type="spellStart"/>
      <w:r>
        <w:t>bisnis</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w:t>
      </w:r>
    </w:p>
    <w:p w14:paraId="51A93CD8" w14:textId="532CA109" w:rsidR="00E107DA" w:rsidRDefault="003850A2" w:rsidP="00CE258E">
      <w:pPr>
        <w:jc w:val="both"/>
      </w:pPr>
      <w:proofErr w:type="spellStart"/>
      <w:r>
        <w:t>Dengan</w:t>
      </w:r>
      <w:proofErr w:type="spellEnd"/>
      <w:r>
        <w:t xml:space="preserve"> </w:t>
      </w:r>
      <w:proofErr w:type="spellStart"/>
      <w:r>
        <w:t>pendekatan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diharapkan</w:t>
      </w:r>
      <w:proofErr w:type="spellEnd"/>
      <w:r>
        <w:t xml:space="preserve"> </w:t>
      </w:r>
      <w:proofErr w:type="spellStart"/>
      <w:r>
        <w:t>dapat</w:t>
      </w:r>
      <w:proofErr w:type="spellEnd"/>
      <w:r>
        <w:t xml:space="preserve"> </w:t>
      </w:r>
      <w:proofErr w:type="spellStart"/>
      <w:r>
        <w:t>berkontribusi</w:t>
      </w:r>
      <w:proofErr w:type="spellEnd"/>
      <w:r>
        <w:t xml:space="preserve"> </w:t>
      </w:r>
      <w:proofErr w:type="spellStart"/>
      <w:r>
        <w:t>dalam</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informasi</w:t>
      </w:r>
      <w:proofErr w:type="spellEnd"/>
      <w:r>
        <w:t xml:space="preserve"> di </w:t>
      </w:r>
      <w:proofErr w:type="spellStart"/>
      <w:r>
        <w:t>bidang</w:t>
      </w:r>
      <w:proofErr w:type="spellEnd"/>
      <w:r>
        <w:t xml:space="preserve"> </w:t>
      </w:r>
      <w:proofErr w:type="spellStart"/>
      <w:r>
        <w:t>pendidikan</w:t>
      </w:r>
      <w:proofErr w:type="spellEnd"/>
      <w:r>
        <w:t xml:space="preserve"> non-formal, </w:t>
      </w:r>
      <w:proofErr w:type="spellStart"/>
      <w:r>
        <w:t>serta</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dunia </w:t>
      </w:r>
      <w:proofErr w:type="spellStart"/>
      <w:r>
        <w:t>bisnis</w:t>
      </w:r>
      <w:proofErr w:type="spellEnd"/>
      <w:r>
        <w:t xml:space="preserve"> </w:t>
      </w:r>
      <w:proofErr w:type="spellStart"/>
      <w:r>
        <w:t>pendidikan</w:t>
      </w:r>
      <w:proofErr w:type="spellEnd"/>
      <w:r>
        <w:t>.</w:t>
      </w:r>
      <w:r w:rsidR="00E107DA">
        <w:br/>
      </w:r>
    </w:p>
    <w:p w14:paraId="157E6E24" w14:textId="76AA10EE" w:rsidR="006F7713" w:rsidRDefault="006F7713" w:rsidP="006F7713">
      <w:pPr>
        <w:pStyle w:val="ListParagraph"/>
        <w:numPr>
          <w:ilvl w:val="1"/>
          <w:numId w:val="1"/>
        </w:numPr>
        <w:jc w:val="both"/>
        <w:rPr>
          <w:b/>
          <w:bCs/>
        </w:rPr>
      </w:pPr>
      <w:proofErr w:type="spellStart"/>
      <w:r>
        <w:rPr>
          <w:b/>
          <w:bCs/>
        </w:rPr>
        <w:t>Keaslian</w:t>
      </w:r>
      <w:proofErr w:type="spellEnd"/>
      <w:r>
        <w:rPr>
          <w:b/>
          <w:bCs/>
        </w:rPr>
        <w:t xml:space="preserve"> </w:t>
      </w:r>
      <w:proofErr w:type="spellStart"/>
      <w:r>
        <w:rPr>
          <w:b/>
          <w:bCs/>
        </w:rPr>
        <w:t>Penelitian</w:t>
      </w:r>
      <w:proofErr w:type="spellEnd"/>
      <w:r>
        <w:rPr>
          <w:b/>
          <w:bCs/>
        </w:rPr>
        <w:t xml:space="preserve"> </w:t>
      </w:r>
    </w:p>
    <w:p w14:paraId="470F5A26" w14:textId="77777777" w:rsidR="00CF0FB3" w:rsidRDefault="00CF0FB3" w:rsidP="00CF0FB3">
      <w:pPr>
        <w:jc w:val="both"/>
      </w:pPr>
      <w:r>
        <w:t xml:space="preserve">1. Andi Muhammad Irfan, </w:t>
      </w:r>
      <w:proofErr w:type="spellStart"/>
      <w:r>
        <w:t>Kusrini</w:t>
      </w:r>
      <w:proofErr w:type="spellEnd"/>
      <w:r>
        <w:t xml:space="preserve"> (2024) - "</w:t>
      </w:r>
      <w:proofErr w:type="spellStart"/>
      <w:r>
        <w:t>Analisis</w:t>
      </w:r>
      <w:proofErr w:type="spellEnd"/>
      <w:r>
        <w:t xml:space="preserve"> </w:t>
      </w:r>
      <w:proofErr w:type="spellStart"/>
      <w:r>
        <w:t>Perbandingan</w:t>
      </w:r>
      <w:proofErr w:type="spellEnd"/>
      <w:r>
        <w:t xml:space="preserve"> Metode Naïve Bayes dan K-NN </w:t>
      </w:r>
      <w:proofErr w:type="spellStart"/>
      <w:r>
        <w:t>dalam</w:t>
      </w:r>
      <w:proofErr w:type="spellEnd"/>
      <w:r>
        <w:t xml:space="preserve"> </w:t>
      </w:r>
      <w:proofErr w:type="spellStart"/>
      <w:r>
        <w:t>Penentuan</w:t>
      </w:r>
      <w:proofErr w:type="spellEnd"/>
      <w:r>
        <w:t xml:space="preserve"> Lokasi </w:t>
      </w:r>
      <w:proofErr w:type="spellStart"/>
      <w:r>
        <w:t>Layanan</w:t>
      </w:r>
      <w:proofErr w:type="spellEnd"/>
      <w:r>
        <w:t xml:space="preserve"> </w:t>
      </w:r>
      <w:proofErr w:type="spellStart"/>
      <w:r>
        <w:t>Administrasi</w:t>
      </w:r>
      <w:proofErr w:type="spellEnd"/>
      <w:r>
        <w:t xml:space="preserve"> BPJS Kesehatan di </w:t>
      </w:r>
      <w:proofErr w:type="spellStart"/>
      <w:r>
        <w:t>Provinsi</w:t>
      </w:r>
      <w:proofErr w:type="spellEnd"/>
      <w:r>
        <w:t xml:space="preserve"> Maluku"</w:t>
      </w:r>
    </w:p>
    <w:p w14:paraId="3302370D" w14:textId="369551F5" w:rsidR="00CF0FB3" w:rsidRDefault="00CF0FB3" w:rsidP="00CF0FB3">
      <w:pPr>
        <w:jc w:val="both"/>
      </w:pPr>
      <w:proofErr w:type="spellStart"/>
      <w:r>
        <w:t>Penelitian</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metode</w:t>
      </w:r>
      <w:proofErr w:type="spellEnd"/>
      <w:r>
        <w:t xml:space="preserve"> Naïve Bayes dan K-NN </w:t>
      </w:r>
      <w:proofErr w:type="spellStart"/>
      <w:r>
        <w:t>dalam</w:t>
      </w:r>
      <w:proofErr w:type="spellEnd"/>
      <w:r>
        <w:t xml:space="preserve"> </w:t>
      </w:r>
      <w:proofErr w:type="spellStart"/>
      <w:r>
        <w:t>menentukan</w:t>
      </w:r>
      <w:proofErr w:type="spellEnd"/>
      <w:r>
        <w:t xml:space="preserve"> </w:t>
      </w:r>
      <w:proofErr w:type="spellStart"/>
      <w:r>
        <w:t>desa</w:t>
      </w:r>
      <w:proofErr w:type="spellEnd"/>
      <w:r>
        <w:t xml:space="preserve"> yang </w:t>
      </w:r>
      <w:proofErr w:type="spellStart"/>
      <w:r>
        <w:t>layak</w:t>
      </w:r>
      <w:proofErr w:type="spellEnd"/>
      <w:r>
        <w:t xml:space="preserve"> </w:t>
      </w:r>
      <w:proofErr w:type="spellStart"/>
      <w:r>
        <w:t>mendapatkan</w:t>
      </w:r>
      <w:proofErr w:type="spellEnd"/>
      <w:r>
        <w:t xml:space="preserve"> </w:t>
      </w:r>
      <w:proofErr w:type="spellStart"/>
      <w:r>
        <w:t>layanan</w:t>
      </w:r>
      <w:proofErr w:type="spellEnd"/>
      <w:r>
        <w:t xml:space="preserve"> BPJS. Hasil </w:t>
      </w:r>
      <w:proofErr w:type="spellStart"/>
      <w:r>
        <w:t>menunjukkan</w:t>
      </w:r>
      <w:proofErr w:type="spellEnd"/>
      <w:r>
        <w:t xml:space="preserve"> K-NN </w:t>
      </w:r>
      <w:proofErr w:type="spellStart"/>
      <w:r>
        <w:t>memiliki</w:t>
      </w:r>
      <w:proofErr w:type="spellEnd"/>
      <w:r>
        <w:t xml:space="preserve"> </w:t>
      </w:r>
      <w:proofErr w:type="spellStart"/>
      <w:r>
        <w:t>akurasi</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Naïve Bayes </w:t>
      </w:r>
      <w:proofErr w:type="spellStart"/>
      <w:r>
        <w:t>dengan</w:t>
      </w:r>
      <w:proofErr w:type="spellEnd"/>
      <w:r>
        <w:t xml:space="preserve"> 95,55%, </w:t>
      </w:r>
      <w:proofErr w:type="spellStart"/>
      <w:r>
        <w:t>sementara</w:t>
      </w:r>
      <w:proofErr w:type="spellEnd"/>
      <w:r>
        <w:t xml:space="preserve"> Naïve Bayes </w:t>
      </w:r>
      <w:proofErr w:type="spellStart"/>
      <w:r>
        <w:t>memiliki</w:t>
      </w:r>
      <w:proofErr w:type="spellEnd"/>
      <w:r>
        <w:t xml:space="preserve"> </w:t>
      </w:r>
      <w:proofErr w:type="spellStart"/>
      <w:r>
        <w:t>akurasi</w:t>
      </w:r>
      <w:proofErr w:type="spellEnd"/>
      <w:r>
        <w:t xml:space="preserve"> 94,33%. </w:t>
      </w:r>
      <w:proofErr w:type="spellStart"/>
      <w:r>
        <w:t>Penggunaan</w:t>
      </w:r>
      <w:proofErr w:type="spellEnd"/>
      <w:r>
        <w:t xml:space="preserve"> </w:t>
      </w:r>
      <w:proofErr w:type="spellStart"/>
      <w:r>
        <w:t>algoritma</w:t>
      </w:r>
      <w:proofErr w:type="spellEnd"/>
      <w:r>
        <w:t xml:space="preserve"> Naïve Bayes dan K-NN </w:t>
      </w:r>
      <w:proofErr w:type="spellStart"/>
      <w:r>
        <w:t>mendukung</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secara</w:t>
      </w:r>
      <w:proofErr w:type="spellEnd"/>
      <w:r>
        <w:t xml:space="preserve"> optimal, </w:t>
      </w:r>
      <w:proofErr w:type="spellStart"/>
      <w:r>
        <w:t>sehingga</w:t>
      </w:r>
      <w:proofErr w:type="spellEnd"/>
      <w:r>
        <w:t xml:space="preserve"> </w:t>
      </w:r>
      <w:proofErr w:type="spellStart"/>
      <w:r>
        <w:t>relevan</w:t>
      </w:r>
      <w:proofErr w:type="spellEnd"/>
      <w:r>
        <w:t xml:space="preserve"> </w:t>
      </w:r>
      <w:proofErr w:type="spellStart"/>
      <w:r>
        <w:t>dengan</w:t>
      </w:r>
      <w:proofErr w:type="spellEnd"/>
      <w:r>
        <w:t xml:space="preserve"> </w:t>
      </w:r>
      <w:proofErr w:type="spellStart"/>
      <w:r>
        <w:t>penelitian</w:t>
      </w:r>
      <w:proofErr w:type="spellEnd"/>
      <w:r>
        <w:t xml:space="preserve"> yang </w:t>
      </w:r>
      <w:proofErr w:type="spellStart"/>
      <w:r>
        <w:t>menggunakan</w:t>
      </w:r>
      <w:proofErr w:type="spellEnd"/>
      <w:r>
        <w:t xml:space="preserve"> Naïve Bayes </w:t>
      </w:r>
      <w:proofErr w:type="spellStart"/>
      <w:r>
        <w:t>untuk</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bimbingan</w:t>
      </w:r>
      <w:proofErr w:type="spellEnd"/>
      <w:r>
        <w:t xml:space="preserve"> </w:t>
      </w:r>
      <w:proofErr w:type="spellStart"/>
      <w:r>
        <w:t>belajar</w:t>
      </w:r>
      <w:proofErr w:type="spellEnd"/>
      <w:r>
        <w:t xml:space="preserve"> (</w:t>
      </w:r>
      <w:proofErr w:type="spellStart"/>
      <w:r>
        <w:t>bimbel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algoritma</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prediksi</w:t>
      </w:r>
      <w:proofErr w:type="spellEnd"/>
      <w:r>
        <w:t xml:space="preserve"> </w:t>
      </w:r>
      <w:proofErr w:type="spellStart"/>
      <w:r>
        <w:t>lokasi</w:t>
      </w:r>
      <w:proofErr w:type="spellEnd"/>
      <w:r>
        <w:t xml:space="preserve"> </w:t>
      </w:r>
      <w:proofErr w:type="spellStart"/>
      <w:r>
        <w:t>strategis</w:t>
      </w:r>
      <w:proofErr w:type="spellEnd"/>
      <w:r>
        <w:t>.</w:t>
      </w:r>
      <w:sdt>
        <w:sdtPr>
          <w:rPr>
            <w:color w:val="000000"/>
          </w:rPr>
          <w:tag w:val="MENDELEY_CITATION_v3_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"/>
          <w:id w:val="897794628"/>
          <w:placeholder>
            <w:docPart w:val="DefaultPlaceholder_-1854013440"/>
          </w:placeholder>
        </w:sdtPr>
        <w:sdtContent>
          <w:r w:rsidR="001E7737" w:rsidRPr="001E7737">
            <w:rPr>
              <w:rFonts w:eastAsia="Times New Roman"/>
              <w:color w:val="000000"/>
            </w:rPr>
            <w:t>[3]</w:t>
          </w:r>
        </w:sdtContent>
      </w:sdt>
    </w:p>
    <w:p w14:paraId="7706BFFE" w14:textId="77777777" w:rsidR="00CF0FB3" w:rsidRDefault="00CF0FB3" w:rsidP="00CF0FB3">
      <w:pPr>
        <w:jc w:val="both"/>
      </w:pPr>
    </w:p>
    <w:p w14:paraId="59005E0C" w14:textId="77777777" w:rsidR="00CF0FB3" w:rsidRDefault="00CF0FB3" w:rsidP="00CF0FB3">
      <w:pPr>
        <w:jc w:val="both"/>
      </w:pPr>
      <w:r>
        <w:t xml:space="preserve">2. </w:t>
      </w:r>
      <w:proofErr w:type="spellStart"/>
      <w:r>
        <w:t>Yunzhi</w:t>
      </w:r>
      <w:proofErr w:type="spellEnd"/>
      <w:r>
        <w:t xml:space="preserve"> Tan et al. (2021) - "Analysis of Double-Layered Buffer in High-Level Waste Repository"</w:t>
      </w:r>
    </w:p>
    <w:p w14:paraId="7E24C60D" w14:textId="48A3B001" w:rsidR="00CF0FB3" w:rsidRDefault="00CF0FB3" w:rsidP="00CF0FB3">
      <w:pPr>
        <w:jc w:val="both"/>
      </w:pP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buffer analysis </w:t>
      </w:r>
      <w:proofErr w:type="spellStart"/>
      <w:r>
        <w:t>dengan</w:t>
      </w:r>
      <w:proofErr w:type="spellEnd"/>
      <w:r>
        <w:t xml:space="preserve"> </w:t>
      </w:r>
      <w:proofErr w:type="spellStart"/>
      <w:r>
        <w:t>menggunakan</w:t>
      </w:r>
      <w:proofErr w:type="spellEnd"/>
      <w:r>
        <w:t xml:space="preserve"> parameter </w:t>
      </w:r>
      <w:proofErr w:type="spellStart"/>
      <w:r>
        <w:t>termal</w:t>
      </w:r>
      <w:proofErr w:type="spellEnd"/>
      <w:r>
        <w:t xml:space="preserve"> dan </w:t>
      </w:r>
      <w:proofErr w:type="spellStart"/>
      <w:r>
        <w:t>hidrolik</w:t>
      </w:r>
      <w:proofErr w:type="spellEnd"/>
      <w:r>
        <w:t xml:space="preserve"> </w:t>
      </w:r>
      <w:proofErr w:type="spellStart"/>
      <w:r>
        <w:t>untuk</w:t>
      </w:r>
      <w:proofErr w:type="spellEnd"/>
      <w:r>
        <w:t xml:space="preserve"> </w:t>
      </w:r>
      <w:proofErr w:type="spellStart"/>
      <w:r>
        <w:t>pembuangan</w:t>
      </w:r>
      <w:proofErr w:type="spellEnd"/>
      <w:r>
        <w:t xml:space="preserve"> </w:t>
      </w:r>
      <w:proofErr w:type="spellStart"/>
      <w:r>
        <w:t>limbah</w:t>
      </w:r>
      <w:proofErr w:type="spellEnd"/>
      <w:r>
        <w:t xml:space="preserve"> </w:t>
      </w:r>
      <w:proofErr w:type="spellStart"/>
      <w:r>
        <w:t>berbahaya</w:t>
      </w:r>
      <w:proofErr w:type="spellEnd"/>
      <w:r>
        <w:t xml:space="preserve">. </w:t>
      </w:r>
      <w:proofErr w:type="spellStart"/>
      <w:r>
        <w:t>Walaupun</w:t>
      </w:r>
      <w:proofErr w:type="spellEnd"/>
      <w:r>
        <w:t xml:space="preserve"> </w:t>
      </w:r>
      <w:proofErr w:type="spellStart"/>
      <w:r>
        <w:t>studi</w:t>
      </w:r>
      <w:proofErr w:type="spellEnd"/>
      <w:r>
        <w:t xml:space="preserve"> </w:t>
      </w:r>
      <w:proofErr w:type="spellStart"/>
      <w:r>
        <w:t>ini</w:t>
      </w:r>
      <w:proofErr w:type="spellEnd"/>
      <w:r>
        <w:t xml:space="preserve"> </w:t>
      </w:r>
      <w:proofErr w:type="spellStart"/>
      <w:r>
        <w:t>lebih</w:t>
      </w:r>
      <w:proofErr w:type="spellEnd"/>
      <w:r>
        <w:t xml:space="preserve"> </w:t>
      </w:r>
      <w:proofErr w:type="spellStart"/>
      <w:r>
        <w:t>berfokus</w:t>
      </w:r>
      <w:proofErr w:type="spellEnd"/>
      <w:r>
        <w:t xml:space="preserve"> pada </w:t>
      </w:r>
      <w:proofErr w:type="spellStart"/>
      <w:r>
        <w:t>limbah</w:t>
      </w:r>
      <w:proofErr w:type="spellEnd"/>
      <w:r>
        <w:t xml:space="preserve">, </w:t>
      </w:r>
      <w:proofErr w:type="spellStart"/>
      <w:r>
        <w:t>metode</w:t>
      </w:r>
      <w:proofErr w:type="spellEnd"/>
      <w:r>
        <w:t xml:space="preserve"> </w:t>
      </w:r>
      <w:proofErr w:type="spellStart"/>
      <w:r>
        <w:t>analisis</w:t>
      </w:r>
      <w:proofErr w:type="spellEnd"/>
      <w:r>
        <w:t xml:space="preserve"> buffer </w:t>
      </w:r>
      <w:r>
        <w:lastRenderedPageBreak/>
        <w:t xml:space="preserve">yang </w:t>
      </w:r>
      <w:proofErr w:type="spellStart"/>
      <w:r>
        <w:t>digunakan</w:t>
      </w:r>
      <w:proofErr w:type="spellEnd"/>
      <w:r>
        <w:t xml:space="preserve"> sangat </w:t>
      </w:r>
      <w:proofErr w:type="spellStart"/>
      <w:r>
        <w:t>relevan</w:t>
      </w:r>
      <w:proofErr w:type="spellEnd"/>
      <w:r>
        <w:t xml:space="preserve"> </w:t>
      </w:r>
      <w:proofErr w:type="spellStart"/>
      <w:r>
        <w:t>dalam</w:t>
      </w:r>
      <w:proofErr w:type="spellEnd"/>
      <w:r>
        <w:t xml:space="preserve"> </w:t>
      </w:r>
      <w:proofErr w:type="spellStart"/>
      <w:r>
        <w:t>konteks</w:t>
      </w:r>
      <w:proofErr w:type="spellEnd"/>
      <w:r>
        <w:t xml:space="preserve"> buffer analysis </w:t>
      </w:r>
      <w:proofErr w:type="spellStart"/>
      <w:r>
        <w:t>untuk</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bimbel</w:t>
      </w:r>
      <w:proofErr w:type="spellEnd"/>
      <w:r>
        <w:t xml:space="preserve">, di mana </w:t>
      </w:r>
      <w:proofErr w:type="spellStart"/>
      <w:r>
        <w:t>lokasi</w:t>
      </w:r>
      <w:proofErr w:type="spellEnd"/>
      <w:r>
        <w:t xml:space="preserve"> </w:t>
      </w:r>
      <w:proofErr w:type="spellStart"/>
      <w:r>
        <w:t>strategis</w:t>
      </w:r>
      <w:proofErr w:type="spellEnd"/>
      <w:r>
        <w:t xml:space="preserve"> </w:t>
      </w:r>
      <w:proofErr w:type="spellStart"/>
      <w:r>
        <w:t>dapat</w:t>
      </w:r>
      <w:proofErr w:type="spellEnd"/>
      <w:r>
        <w:t xml:space="preserve"> </w:t>
      </w:r>
      <w:proofErr w:type="spellStart"/>
      <w:r>
        <w:t>ditentukan</w:t>
      </w:r>
      <w:proofErr w:type="spellEnd"/>
      <w:r>
        <w:t xml:space="preserve"> </w:t>
      </w:r>
      <w:proofErr w:type="spellStart"/>
      <w:r>
        <w:t>berdasarkan</w:t>
      </w:r>
      <w:proofErr w:type="spellEnd"/>
      <w:r>
        <w:t xml:space="preserve"> </w:t>
      </w:r>
      <w:proofErr w:type="spellStart"/>
      <w:r>
        <w:t>pemetaan</w:t>
      </w:r>
      <w:proofErr w:type="spellEnd"/>
      <w:r>
        <w:t xml:space="preserve"> </w:t>
      </w:r>
      <w:proofErr w:type="spellStart"/>
      <w:r>
        <w:t>spasial</w:t>
      </w:r>
      <w:proofErr w:type="spellEnd"/>
      <w:r>
        <w:t xml:space="preserve"> dan </w:t>
      </w:r>
      <w:proofErr w:type="spellStart"/>
      <w:r>
        <w:t>pengaruh</w:t>
      </w:r>
      <w:proofErr w:type="spellEnd"/>
      <w:r>
        <w:t xml:space="preserve"> </w:t>
      </w:r>
      <w:proofErr w:type="spellStart"/>
      <w:r>
        <w:t>lingkungan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terkait</w:t>
      </w:r>
      <w:proofErr w:type="spellEnd"/>
      <w:r>
        <w:t xml:space="preserve"> </w:t>
      </w:r>
      <w:proofErr w:type="spellStart"/>
      <w:r>
        <w:t>pentingnya</w:t>
      </w:r>
      <w:proofErr w:type="spellEnd"/>
      <w:r>
        <w:t xml:space="preserve"> parameter yang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lokasi</w:t>
      </w:r>
      <w:proofErr w:type="spellEnd"/>
      <w:r>
        <w:t>.</w:t>
      </w:r>
      <w:sdt>
        <w:sdtPr>
          <w:rPr>
            <w:color w:val="000000"/>
          </w:rPr>
          <w:tag w:val="MENDELEY_CITATION_v3_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"/>
          <w:id w:val="-356815041"/>
          <w:placeholder>
            <w:docPart w:val="DefaultPlaceholder_-1854013440"/>
          </w:placeholder>
        </w:sdtPr>
        <w:sdtContent>
          <w:r w:rsidR="001E7737" w:rsidRPr="001E7737">
            <w:rPr>
              <w:color w:val="000000"/>
            </w:rPr>
            <w:t>[4]</w:t>
          </w:r>
        </w:sdtContent>
      </w:sdt>
    </w:p>
    <w:p w14:paraId="63CEDCCD" w14:textId="77777777" w:rsidR="00CF0FB3" w:rsidRDefault="00CF0FB3" w:rsidP="00CF0FB3">
      <w:pPr>
        <w:jc w:val="both"/>
      </w:pPr>
    </w:p>
    <w:p w14:paraId="11F99CE3" w14:textId="77777777" w:rsidR="00CF0FB3" w:rsidRDefault="00CF0FB3" w:rsidP="00CF0FB3">
      <w:pPr>
        <w:jc w:val="both"/>
      </w:pPr>
      <w:r>
        <w:t xml:space="preserve">3. I. </w:t>
      </w:r>
      <w:proofErr w:type="spellStart"/>
      <w:r>
        <w:t>Bruant</w:t>
      </w:r>
      <w:proofErr w:type="spellEnd"/>
      <w:r>
        <w:t xml:space="preserve">, G. </w:t>
      </w:r>
      <w:proofErr w:type="spellStart"/>
      <w:r>
        <w:t>Coffignal</w:t>
      </w:r>
      <w:proofErr w:type="spellEnd"/>
      <w:r>
        <w:t>, F. Lene (2001) - "A Methodology for Determination of Piezoelectric Actuator and Sensor Location on Beam Structures"</w:t>
      </w:r>
    </w:p>
    <w:p w14:paraId="30045FF8" w14:textId="32D31892" w:rsidR="00CF0FB3" w:rsidRDefault="00CF0FB3" w:rsidP="00CF0FB3">
      <w:pPr>
        <w:jc w:val="both"/>
      </w:pP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optimal </w:t>
      </w:r>
      <w:proofErr w:type="spellStart"/>
      <w:r>
        <w:t>dari</w:t>
      </w:r>
      <w:proofErr w:type="spellEnd"/>
      <w:r>
        <w:t xml:space="preserve"> sensor dan </w:t>
      </w:r>
      <w:proofErr w:type="spellStart"/>
      <w:r>
        <w:t>aktuator</w:t>
      </w:r>
      <w:proofErr w:type="spellEnd"/>
      <w:r>
        <w:t xml:space="preserve"> pada </w:t>
      </w:r>
      <w:proofErr w:type="spellStart"/>
      <w:r>
        <w:t>struktur</w:t>
      </w:r>
      <w:proofErr w:type="spellEnd"/>
      <w:r>
        <w:t xml:space="preserve"> </w:t>
      </w:r>
      <w:proofErr w:type="spellStart"/>
      <w:r>
        <w:t>balok</w:t>
      </w:r>
      <w:proofErr w:type="spellEnd"/>
      <w:r>
        <w:t xml:space="preserve">. </w:t>
      </w:r>
      <w:proofErr w:type="spellStart"/>
      <w:r>
        <w:t>Meskipun</w:t>
      </w:r>
      <w:proofErr w:type="spellEnd"/>
      <w:r>
        <w:t xml:space="preserve"> </w:t>
      </w:r>
      <w:proofErr w:type="spellStart"/>
      <w:r>
        <w:t>studi</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berkaitan</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t>spasial</w:t>
      </w:r>
      <w:proofErr w:type="spellEnd"/>
      <w:r>
        <w:t xml:space="preserve"> </w:t>
      </w:r>
      <w:proofErr w:type="spellStart"/>
      <w:r>
        <w:t>atau</w:t>
      </w:r>
      <w:proofErr w:type="spellEnd"/>
      <w:r>
        <w:t xml:space="preserve"> machine learning, </w:t>
      </w:r>
      <w:proofErr w:type="spellStart"/>
      <w:r>
        <w:t>prinsip</w:t>
      </w:r>
      <w:proofErr w:type="spellEnd"/>
      <w:r>
        <w:t xml:space="preserve"> </w:t>
      </w:r>
      <w:proofErr w:type="spellStart"/>
      <w:r>
        <w:t>optimasi</w:t>
      </w:r>
      <w:proofErr w:type="spellEnd"/>
      <w:r>
        <w:t xml:space="preserve"> </w:t>
      </w:r>
      <w:proofErr w:type="spellStart"/>
      <w:r>
        <w:t>lokasi</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strategis</w:t>
      </w:r>
      <w:proofErr w:type="spellEnd"/>
      <w:r>
        <w:t xml:space="preserve"> </w:t>
      </w:r>
      <w:proofErr w:type="spellStart"/>
      <w:r>
        <w:t>bimbel</w:t>
      </w:r>
      <w:proofErr w:type="spellEnd"/>
      <w:r>
        <w:t xml:space="preserve">, </w:t>
      </w:r>
      <w:proofErr w:type="spellStart"/>
      <w:r>
        <w:t>terutama</w:t>
      </w:r>
      <w:proofErr w:type="spellEnd"/>
      <w:r>
        <w:t xml:space="preserve"> </w:t>
      </w:r>
      <w:proofErr w:type="spellStart"/>
      <w:r>
        <w:t>terkait</w:t>
      </w:r>
      <w:proofErr w:type="spellEnd"/>
      <w:r>
        <w:t xml:space="preserve"> </w:t>
      </w:r>
      <w:proofErr w:type="spellStart"/>
      <w:r>
        <w:t>pemilihan</w:t>
      </w:r>
      <w:proofErr w:type="spellEnd"/>
      <w:r>
        <w:t xml:space="preserve"> parameter </w:t>
      </w:r>
      <w:proofErr w:type="spellStart"/>
      <w:r>
        <w:t>optimasi</w:t>
      </w:r>
      <w:proofErr w:type="spellEnd"/>
      <w:r>
        <w:t xml:space="preserve"> yang </w:t>
      </w:r>
      <w:proofErr w:type="spellStart"/>
      <w:r>
        <w:t>memengaruhi</w:t>
      </w:r>
      <w:proofErr w:type="spellEnd"/>
      <w:r>
        <w:t xml:space="preserve"> </w:t>
      </w:r>
      <w:proofErr w:type="spellStart"/>
      <w:r>
        <w:t>hasil</w:t>
      </w:r>
      <w:proofErr w:type="spellEnd"/>
      <w:r>
        <w:t xml:space="preserve"> </w:t>
      </w:r>
      <w:proofErr w:type="spellStart"/>
      <w:r>
        <w:t>penentuan</w:t>
      </w:r>
      <w:proofErr w:type="spellEnd"/>
      <w:r>
        <w:t xml:space="preserve"> </w:t>
      </w:r>
      <w:proofErr w:type="spellStart"/>
      <w:r>
        <w:t>lokasi</w:t>
      </w:r>
      <w:proofErr w:type="spellEnd"/>
      <w:r>
        <w:t>.</w:t>
      </w:r>
      <w:sdt>
        <w:sdtPr>
          <w:rPr>
            <w:color w:val="000000"/>
          </w:rPr>
          <w:tag w:val="MENDELEY_CITATION_v3_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"/>
          <w:id w:val="-241799017"/>
          <w:placeholder>
            <w:docPart w:val="DefaultPlaceholder_-1854013440"/>
          </w:placeholder>
        </w:sdtPr>
        <w:sdtContent>
          <w:r w:rsidR="001E7737" w:rsidRPr="001E7737">
            <w:rPr>
              <w:color w:val="000000"/>
            </w:rPr>
            <w:t>[5]</w:t>
          </w:r>
        </w:sdtContent>
      </w:sdt>
    </w:p>
    <w:p w14:paraId="32E28D14" w14:textId="77777777" w:rsidR="00CF0FB3" w:rsidRDefault="00CF0FB3" w:rsidP="00CF0FB3">
      <w:pPr>
        <w:jc w:val="both"/>
      </w:pPr>
    </w:p>
    <w:p w14:paraId="384B05E4" w14:textId="77777777" w:rsidR="00CF0FB3" w:rsidRDefault="00CF0FB3" w:rsidP="00CF0FB3">
      <w:pPr>
        <w:jc w:val="both"/>
      </w:pPr>
      <w:r>
        <w:t>4. Mesut Ulu, Erdal Kilic, Yusuf Sait Türkan (2024) - "Prediction of Traffic Incident Locations with a Geohash-Based Model Using Machine Learning Algorithms"</w:t>
      </w:r>
    </w:p>
    <w:p w14:paraId="312DDC90" w14:textId="7425BFC8" w:rsidR="00CF0FB3" w:rsidRDefault="00CF0FB3" w:rsidP="00CF0FB3">
      <w:pPr>
        <w:jc w:val="both"/>
      </w:pPr>
      <w:r>
        <w:t xml:space="preserve">Studi </w:t>
      </w:r>
      <w:proofErr w:type="spellStart"/>
      <w:r>
        <w:t>ini</w:t>
      </w:r>
      <w:proofErr w:type="spellEnd"/>
      <w:r>
        <w:t xml:space="preserve"> </w:t>
      </w:r>
      <w:proofErr w:type="spellStart"/>
      <w:r>
        <w:t>menggunakan</w:t>
      </w:r>
      <w:proofErr w:type="spellEnd"/>
      <w:r>
        <w:t xml:space="preserve"> geohash </w:t>
      </w:r>
      <w:proofErr w:type="spellStart"/>
      <w:r>
        <w:t>untuk</w:t>
      </w:r>
      <w:proofErr w:type="spellEnd"/>
      <w:r>
        <w:t xml:space="preserve"> </w:t>
      </w:r>
      <w:proofErr w:type="spellStart"/>
      <w:r>
        <w:t>memprediksi</w:t>
      </w:r>
      <w:proofErr w:type="spellEnd"/>
      <w:r>
        <w:t xml:space="preserve"> </w:t>
      </w:r>
      <w:proofErr w:type="spellStart"/>
      <w:r>
        <w:t>lokasi</w:t>
      </w:r>
      <w:proofErr w:type="spellEnd"/>
      <w:r>
        <w:t xml:space="preserve"> </w:t>
      </w:r>
      <w:proofErr w:type="spellStart"/>
      <w:r>
        <w:t>insiden</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dengan</w:t>
      </w:r>
      <w:proofErr w:type="spellEnd"/>
      <w:r>
        <w:t xml:space="preserve"> </w:t>
      </w:r>
      <w:proofErr w:type="spellStart"/>
      <w:r>
        <w:t>algoritma</w:t>
      </w:r>
      <w:proofErr w:type="spellEnd"/>
      <w:r>
        <w:t xml:space="preserve"> machine learning </w:t>
      </w:r>
      <w:proofErr w:type="spellStart"/>
      <w:r>
        <w:t>seperti</w:t>
      </w:r>
      <w:proofErr w:type="spellEnd"/>
      <w:r>
        <w:t xml:space="preserve"> Random Forest (RF), Support Vector Machine (SVM), dan Decision Tree (DT). Metode </w:t>
      </w:r>
      <w:proofErr w:type="spellStart"/>
      <w:r>
        <w:t>prediksi</w:t>
      </w:r>
      <w:proofErr w:type="spellEnd"/>
      <w:r>
        <w:t xml:space="preserve"> </w:t>
      </w:r>
      <w:proofErr w:type="spellStart"/>
      <w:r>
        <w:t>lokasi</w:t>
      </w:r>
      <w:proofErr w:type="spellEnd"/>
      <w:r>
        <w:t xml:space="preserve"> </w:t>
      </w:r>
      <w:proofErr w:type="spellStart"/>
      <w:r>
        <w:t>menggunakan</w:t>
      </w:r>
      <w:proofErr w:type="spellEnd"/>
      <w:r>
        <w:t xml:space="preserve"> model </w:t>
      </w:r>
      <w:proofErr w:type="spellStart"/>
      <w:r>
        <w:t>berbasis</w:t>
      </w:r>
      <w:proofErr w:type="spellEnd"/>
      <w:r>
        <w:t xml:space="preserve"> geohash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serupa</w:t>
      </w:r>
      <w:proofErr w:type="spellEnd"/>
      <w:r>
        <w:t xml:space="preserve"> </w:t>
      </w:r>
      <w:proofErr w:type="spellStart"/>
      <w:r>
        <w:t>dengan</w:t>
      </w:r>
      <w:proofErr w:type="spellEnd"/>
      <w:r>
        <w:t xml:space="preserve"> </w:t>
      </w:r>
      <w:proofErr w:type="spellStart"/>
      <w:r>
        <w:t>pendekatan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prediksi</w:t>
      </w:r>
      <w:proofErr w:type="spellEnd"/>
      <w:r>
        <w:t xml:space="preserve"> </w:t>
      </w:r>
      <w:proofErr w:type="spellStart"/>
      <w:r>
        <w:t>lokasi</w:t>
      </w:r>
      <w:proofErr w:type="spellEnd"/>
      <w:r>
        <w:t xml:space="preserve"> </w:t>
      </w:r>
      <w:proofErr w:type="spellStart"/>
      <w:r>
        <w:t>bimbel</w:t>
      </w:r>
      <w:proofErr w:type="spellEnd"/>
      <w:r>
        <w:t xml:space="preserve">. </w:t>
      </w:r>
      <w:proofErr w:type="spellStart"/>
      <w:r>
        <w:t>Implementasi</w:t>
      </w:r>
      <w:proofErr w:type="spellEnd"/>
      <w:r>
        <w:t xml:space="preserve"> machine learning yang </w:t>
      </w:r>
      <w:proofErr w:type="spellStart"/>
      <w:r>
        <w:t>efektif</w:t>
      </w:r>
      <w:proofErr w:type="spellEnd"/>
      <w:r>
        <w:t xml:space="preserve"> </w:t>
      </w:r>
      <w:proofErr w:type="spellStart"/>
      <w:r>
        <w:t>seperti</w:t>
      </w:r>
      <w:proofErr w:type="spellEnd"/>
      <w:r>
        <w:t xml:space="preserve"> Naïve Bayes </w:t>
      </w:r>
      <w:proofErr w:type="spellStart"/>
      <w:r>
        <w:t>dalam</w:t>
      </w:r>
      <w:proofErr w:type="spellEnd"/>
      <w:r>
        <w:t xml:space="preserve"> </w:t>
      </w:r>
      <w:proofErr w:type="spellStart"/>
      <w:r>
        <w:t>penelitian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mengacu</w:t>
      </w:r>
      <w:proofErr w:type="spellEnd"/>
      <w:r>
        <w:t xml:space="preserve"> pada </w:t>
      </w:r>
      <w:proofErr w:type="spellStart"/>
      <w:r>
        <w:t>keberhasilan</w:t>
      </w:r>
      <w:proofErr w:type="spellEnd"/>
      <w:r>
        <w:t xml:space="preserve"> model </w:t>
      </w:r>
      <w:proofErr w:type="spellStart"/>
      <w:r>
        <w:t>prediktif</w:t>
      </w:r>
      <w:proofErr w:type="spellEnd"/>
      <w:r>
        <w:t xml:space="preserve"> yang </w:t>
      </w:r>
      <w:proofErr w:type="spellStart"/>
      <w:r>
        <w:t>diterapkan</w:t>
      </w:r>
      <w:proofErr w:type="spellEnd"/>
      <w:r>
        <w:t xml:space="preserve"> di </w:t>
      </w:r>
      <w:proofErr w:type="spellStart"/>
      <w:r>
        <w:t>sini</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mengoptimalkan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lokasi</w:t>
      </w:r>
      <w:proofErr w:type="spellEnd"/>
      <w:r>
        <w:t>.</w:t>
      </w:r>
      <w:sdt>
        <w:sdtPr>
          <w:rPr>
            <w:color w:val="000000"/>
          </w:rPr>
          <w:tag w:val="MENDELEY_CITATION_v3_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"/>
          <w:id w:val="408510966"/>
          <w:placeholder>
            <w:docPart w:val="DefaultPlaceholder_-1854013440"/>
          </w:placeholder>
        </w:sdtPr>
        <w:sdtContent>
          <w:r w:rsidR="001E7737" w:rsidRPr="001E7737">
            <w:rPr>
              <w:color w:val="000000"/>
            </w:rPr>
            <w:t>[6]</w:t>
          </w:r>
        </w:sdtContent>
      </w:sdt>
    </w:p>
    <w:p w14:paraId="477346E5" w14:textId="77777777" w:rsidR="00CF0FB3" w:rsidRDefault="00CF0FB3" w:rsidP="00CF0FB3">
      <w:pPr>
        <w:jc w:val="both"/>
      </w:pPr>
    </w:p>
    <w:p w14:paraId="2C739D14" w14:textId="77777777" w:rsidR="00CF0FB3" w:rsidRDefault="00CF0FB3" w:rsidP="00CF0FB3">
      <w:pPr>
        <w:jc w:val="both"/>
      </w:pPr>
      <w:r>
        <w:t xml:space="preserve">5. </w:t>
      </w:r>
      <w:proofErr w:type="spellStart"/>
      <w:r>
        <w:t>Sistem</w:t>
      </w:r>
      <w:proofErr w:type="spellEnd"/>
      <w:r>
        <w:t xml:space="preserve"> </w:t>
      </w:r>
      <w:proofErr w:type="spellStart"/>
      <w:r>
        <w:t>Penunjang</w:t>
      </w:r>
      <w:proofErr w:type="spellEnd"/>
      <w:r>
        <w:t xml:space="preserve"> Keputusan </w:t>
      </w:r>
      <w:proofErr w:type="spellStart"/>
      <w:r>
        <w:t>Penentuan</w:t>
      </w:r>
      <w:proofErr w:type="spellEnd"/>
      <w:r>
        <w:t xml:space="preserve"> Lokasi </w:t>
      </w:r>
      <w:proofErr w:type="spellStart"/>
      <w:r>
        <w:t>Wisata</w:t>
      </w:r>
      <w:proofErr w:type="spellEnd"/>
      <w:r>
        <w:t xml:space="preserve"> </w:t>
      </w:r>
      <w:proofErr w:type="spellStart"/>
      <w:r>
        <w:t>Menggunakan</w:t>
      </w:r>
      <w:proofErr w:type="spellEnd"/>
      <w:r>
        <w:t xml:space="preserve"> K-Means Clustering dan TOPSIS</w:t>
      </w:r>
    </w:p>
    <w:p w14:paraId="29EE9FDB" w14:textId="49BC19EB" w:rsidR="00CF0FB3" w:rsidRPr="00CF0FB3" w:rsidRDefault="00CF0FB3" w:rsidP="00CF0FB3">
      <w:pPr>
        <w:jc w:val="both"/>
      </w:pPr>
      <w:proofErr w:type="spellStart"/>
      <w:r>
        <w:t>Penelitian</w:t>
      </w:r>
      <w:proofErr w:type="spellEnd"/>
      <w:r>
        <w:t xml:space="preserve"> </w:t>
      </w:r>
      <w:proofErr w:type="spellStart"/>
      <w:r>
        <w:t>ini</w:t>
      </w:r>
      <w:proofErr w:type="spellEnd"/>
      <w:r>
        <w:t xml:space="preserve"> </w:t>
      </w:r>
      <w:proofErr w:type="spellStart"/>
      <w:r>
        <w:t>menggabungkan</w:t>
      </w:r>
      <w:proofErr w:type="spellEnd"/>
      <w:r>
        <w:t xml:space="preserve"> </w:t>
      </w:r>
      <w:proofErr w:type="spellStart"/>
      <w:r>
        <w:t>metode</w:t>
      </w:r>
      <w:proofErr w:type="spellEnd"/>
      <w:r>
        <w:t xml:space="preserve"> K-Means Clustering dan TOPSIS </w:t>
      </w:r>
      <w:proofErr w:type="spellStart"/>
      <w:r>
        <w:t>untuk</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wisata</w:t>
      </w:r>
      <w:proofErr w:type="spellEnd"/>
      <w:r>
        <w:t xml:space="preserve"> </w:t>
      </w:r>
      <w:proofErr w:type="spellStart"/>
      <w:r>
        <w:t>berdasarkan</w:t>
      </w:r>
      <w:proofErr w:type="spellEnd"/>
      <w:r>
        <w:t xml:space="preserve"> </w:t>
      </w:r>
      <w:proofErr w:type="spellStart"/>
      <w:r>
        <w:t>preferensi</w:t>
      </w:r>
      <w:proofErr w:type="spellEnd"/>
      <w:r>
        <w:t xml:space="preserve"> </w:t>
      </w:r>
      <w:proofErr w:type="spellStart"/>
      <w:r>
        <w:t>pengguna</w:t>
      </w:r>
      <w:proofErr w:type="spellEnd"/>
      <w:r>
        <w:t xml:space="preserve">. </w:t>
      </w:r>
      <w:proofErr w:type="spellStart"/>
      <w:r>
        <w:t>Meskipun</w:t>
      </w:r>
      <w:proofErr w:type="spellEnd"/>
      <w:r>
        <w:t xml:space="preserve"> </w:t>
      </w:r>
      <w:proofErr w:type="spellStart"/>
      <w:r>
        <w:t>topiknya</w:t>
      </w:r>
      <w:proofErr w:type="spellEnd"/>
      <w:r>
        <w:t xml:space="preserve"> </w:t>
      </w:r>
      <w:proofErr w:type="spellStart"/>
      <w:r>
        <w:t>adalah</w:t>
      </w:r>
      <w:proofErr w:type="spellEnd"/>
      <w:r>
        <w:t xml:space="preserve"> </w:t>
      </w:r>
      <w:proofErr w:type="spellStart"/>
      <w:r>
        <w:t>lokasi</w:t>
      </w:r>
      <w:proofErr w:type="spellEnd"/>
      <w:r>
        <w:t xml:space="preserve"> </w:t>
      </w:r>
      <w:proofErr w:type="spellStart"/>
      <w:r>
        <w:t>wisata</w:t>
      </w:r>
      <w:proofErr w:type="spellEnd"/>
      <w:r>
        <w:t xml:space="preserve">, </w:t>
      </w:r>
      <w:proofErr w:type="spellStart"/>
      <w:r>
        <w:t>metode</w:t>
      </w:r>
      <w:proofErr w:type="spellEnd"/>
      <w:r>
        <w:t xml:space="preserve"> </w:t>
      </w:r>
      <w:proofErr w:type="spellStart"/>
      <w:r>
        <w:t>sistem</w:t>
      </w:r>
      <w:proofErr w:type="spellEnd"/>
      <w:r>
        <w:t xml:space="preserve"> </w:t>
      </w:r>
      <w:proofErr w:type="spellStart"/>
      <w:r>
        <w:t>penunjang</w:t>
      </w:r>
      <w:proofErr w:type="spellEnd"/>
      <w:r>
        <w:t xml:space="preserve"> </w:t>
      </w:r>
      <w:proofErr w:type="spellStart"/>
      <w:r>
        <w:t>keputusan</w:t>
      </w:r>
      <w:proofErr w:type="spellEnd"/>
      <w:r>
        <w:t xml:space="preserve"> dan </w:t>
      </w:r>
      <w:proofErr w:type="spellStart"/>
      <w:r>
        <w:t>pengolahan</w:t>
      </w:r>
      <w:proofErr w:type="spellEnd"/>
      <w:r>
        <w:t xml:space="preserve"> data </w:t>
      </w:r>
      <w:proofErr w:type="spellStart"/>
      <w:r>
        <w:t>berbasis</w:t>
      </w:r>
      <w:proofErr w:type="spellEnd"/>
      <w:r>
        <w:t xml:space="preserve"> </w:t>
      </w:r>
      <w:proofErr w:type="spellStart"/>
      <w:r>
        <w:t>kriteria</w:t>
      </w:r>
      <w:proofErr w:type="spellEnd"/>
      <w:r>
        <w:t xml:space="preserve"> yang </w:t>
      </w:r>
      <w:proofErr w:type="spellStart"/>
      <w:r>
        <w:t>diterapkan</w:t>
      </w:r>
      <w:proofErr w:type="spellEnd"/>
      <w:r>
        <w:t xml:space="preserve"> </w:t>
      </w:r>
      <w:proofErr w:type="spellStart"/>
      <w:r>
        <w:t>bisa</w:t>
      </w:r>
      <w:proofErr w:type="spellEnd"/>
      <w:r>
        <w:t xml:space="preserve"> </w:t>
      </w:r>
      <w:proofErr w:type="spellStart"/>
      <w:r>
        <w:t>diadaptasi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bimbel</w:t>
      </w:r>
      <w:proofErr w:type="spellEnd"/>
      <w:r>
        <w:t xml:space="preserve">. </w:t>
      </w:r>
      <w:proofErr w:type="spellStart"/>
      <w:r>
        <w:t>Relevansi</w:t>
      </w:r>
      <w:proofErr w:type="spellEnd"/>
      <w:r>
        <w:t xml:space="preserve"> </w:t>
      </w:r>
      <w:proofErr w:type="spellStart"/>
      <w:r>
        <w:t>metode</w:t>
      </w:r>
      <w:proofErr w:type="spellEnd"/>
      <w:r>
        <w:t xml:space="preserve"> clustering dan </w:t>
      </w:r>
      <w:proofErr w:type="spellStart"/>
      <w:r>
        <w:t>penentuan</w:t>
      </w:r>
      <w:proofErr w:type="spellEnd"/>
      <w:r>
        <w:t xml:space="preserve"> </w:t>
      </w:r>
      <w:proofErr w:type="spellStart"/>
      <w:r>
        <w:t>prioritas</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mendukung</w:t>
      </w:r>
      <w:proofErr w:type="spellEnd"/>
      <w:r>
        <w:t xml:space="preserve"> </w:t>
      </w:r>
      <w:proofErr w:type="spellStart"/>
      <w:r>
        <w:t>penentuan</w:t>
      </w:r>
      <w:proofErr w:type="spellEnd"/>
      <w:r>
        <w:t xml:space="preserve"> </w:t>
      </w:r>
      <w:proofErr w:type="spellStart"/>
      <w:r>
        <w:t>lokasi</w:t>
      </w:r>
      <w:proofErr w:type="spellEnd"/>
      <w:r>
        <w:t xml:space="preserve"> </w:t>
      </w:r>
      <w:proofErr w:type="spellStart"/>
      <w:r>
        <w:t>strategis</w:t>
      </w:r>
      <w:proofErr w:type="spellEnd"/>
      <w:r>
        <w:t xml:space="preserve"> </w:t>
      </w:r>
      <w:proofErr w:type="spellStart"/>
      <w:r>
        <w:t>berdasarkan</w:t>
      </w:r>
      <w:proofErr w:type="spellEnd"/>
      <w:r>
        <w:t xml:space="preserve"> </w:t>
      </w:r>
      <w:proofErr w:type="spellStart"/>
      <w:r>
        <w:t>kriteria</w:t>
      </w:r>
      <w:proofErr w:type="spellEnd"/>
      <w:r>
        <w:t xml:space="preserve"> </w:t>
      </w:r>
      <w:proofErr w:type="spellStart"/>
      <w:r>
        <w:t>seperti</w:t>
      </w:r>
      <w:proofErr w:type="spellEnd"/>
      <w:r>
        <w:t xml:space="preserve"> </w:t>
      </w:r>
      <w:proofErr w:type="spellStart"/>
      <w:r>
        <w:t>kepadatan</w:t>
      </w:r>
      <w:proofErr w:type="spellEnd"/>
      <w:r>
        <w:t xml:space="preserve"> </w:t>
      </w:r>
      <w:proofErr w:type="spellStart"/>
      <w:r>
        <w:t>penduduk</w:t>
      </w:r>
      <w:proofErr w:type="spellEnd"/>
      <w:r>
        <w:t xml:space="preserve">, </w:t>
      </w:r>
      <w:proofErr w:type="spellStart"/>
      <w:r>
        <w:t>aksesibilitas</w:t>
      </w:r>
      <w:proofErr w:type="spellEnd"/>
      <w:r>
        <w:t xml:space="preserve">, dan </w:t>
      </w:r>
      <w:proofErr w:type="spellStart"/>
      <w:r>
        <w:t>kebutuhan</w:t>
      </w:r>
      <w:proofErr w:type="spellEnd"/>
      <w:r>
        <w:t xml:space="preserve"> pasar.</w:t>
      </w:r>
      <w:r w:rsidR="006F23F8">
        <w:t xml:space="preserve"> </w:t>
      </w:r>
      <w:sdt>
        <w:sdtPr>
          <w:rPr>
            <w:color w:val="000000"/>
          </w:rPr>
          <w:tag w:val="MENDELEY_CITATION_v3_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"/>
          <w:id w:val="1635513438"/>
          <w:placeholder>
            <w:docPart w:val="DefaultPlaceholder_-1854013440"/>
          </w:placeholder>
        </w:sdtPr>
        <w:sdtContent>
          <w:r w:rsidR="001E7737" w:rsidRPr="001E7737">
            <w:rPr>
              <w:color w:val="000000"/>
            </w:rPr>
            <w:t>[6]</w:t>
          </w:r>
        </w:sdtContent>
      </w:sdt>
    </w:p>
    <w:p w14:paraId="65E56EAA" w14:textId="77777777" w:rsidR="005D760E" w:rsidRPr="005D760E" w:rsidRDefault="005D760E" w:rsidP="006F7713">
      <w:pPr>
        <w:pStyle w:val="ListParagraph"/>
        <w:spacing w:after="0" w:line="240" w:lineRule="auto"/>
        <w:ind w:left="0"/>
        <w:jc w:val="both"/>
        <w:rPr>
          <w:rFonts w:ascii="TimesNewRomanPSMT" w:eastAsia="Times New Roman" w:hAnsi="TimesNewRomanPSMT" w:cs="Times New Roman"/>
          <w:color w:val="000000"/>
          <w:kern w:val="0"/>
          <w14:ligatures w14:val="none"/>
        </w:rPr>
      </w:pPr>
    </w:p>
    <w:p w14:paraId="2DD366F8" w14:textId="77777777" w:rsidR="005D760E" w:rsidRPr="005D760E" w:rsidRDefault="005D760E" w:rsidP="006F7713">
      <w:pPr>
        <w:pStyle w:val="ListParagraph"/>
        <w:spacing w:after="0" w:line="240" w:lineRule="auto"/>
        <w:ind w:left="0"/>
        <w:jc w:val="both"/>
        <w:rPr>
          <w:rFonts w:ascii="TimesNewRomanPSMT" w:eastAsia="Times New Roman" w:hAnsi="TimesNewRomanPSMT" w:cs="Times New Roman"/>
          <w:color w:val="000000"/>
          <w:kern w:val="0"/>
          <w14:ligatures w14:val="none"/>
        </w:rPr>
      </w:pPr>
      <w:proofErr w:type="spellStart"/>
      <w:r w:rsidRPr="005D760E">
        <w:rPr>
          <w:rFonts w:ascii="TimesNewRomanPSMT" w:eastAsia="Times New Roman" w:hAnsi="TimesNewRomanPSMT" w:cs="Times New Roman"/>
          <w:color w:val="000000"/>
          <w:kern w:val="0"/>
          <w14:ligatures w14:val="none"/>
        </w:rPr>
        <w:t>Penelitian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mengenai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penentuan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lokasi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strategis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untuk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bimbingan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belajar</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bimbel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telah</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dilakukan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dalam</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berbagai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studi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sebelumnya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baik</w:t>
      </w:r>
      <w:proofErr w:type="spellEnd"/>
      <w:r w:rsidRPr="005D760E">
        <w:rPr>
          <w:rFonts w:ascii="TimesNewRomanPSMT" w:eastAsia="Times New Roman" w:hAnsi="TimesNewRomanPSMT" w:cs="Times New Roman"/>
          <w:color w:val="000000"/>
          <w:kern w:val="0"/>
          <w14:ligatures w14:val="none"/>
        </w:rPr>
        <w:t xml:space="preserve"> yang </w:t>
      </w:r>
      <w:proofErr w:type="spellStart"/>
      <w:r w:rsidRPr="005D760E">
        <w:rPr>
          <w:rFonts w:ascii="TimesNewRomanPSMT" w:eastAsia="Times New Roman" w:hAnsi="TimesNewRomanPSMT" w:cs="Times New Roman"/>
          <w:color w:val="000000"/>
          <w:kern w:val="0"/>
          <w14:ligatures w14:val="none"/>
        </w:rPr>
        <w:t>menggunakan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pendekatan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konvensional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seperti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survei</w:t>
      </w:r>
      <w:proofErr w:type="spellEnd"/>
      <w:r w:rsidRPr="005D760E">
        <w:rPr>
          <w:rFonts w:ascii="TimesNewRomanPSMT" w:eastAsia="Times New Roman" w:hAnsi="TimesNewRomanPSMT" w:cs="Times New Roman"/>
          <w:color w:val="000000"/>
          <w:kern w:val="0"/>
          <w14:ligatures w14:val="none"/>
        </w:rPr>
        <w:t xml:space="preserve"> dan </w:t>
      </w:r>
      <w:proofErr w:type="spellStart"/>
      <w:r w:rsidRPr="005D760E">
        <w:rPr>
          <w:rFonts w:ascii="TimesNewRomanPSMT" w:eastAsia="Times New Roman" w:hAnsi="TimesNewRomanPSMT" w:cs="Times New Roman"/>
          <w:color w:val="000000"/>
          <w:kern w:val="0"/>
          <w14:ligatures w14:val="none"/>
        </w:rPr>
        <w:t>wawancara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maupun</w:t>
      </w:r>
      <w:proofErr w:type="spellEnd"/>
      <w:r w:rsidRPr="005D760E">
        <w:rPr>
          <w:rFonts w:ascii="TimesNewRomanPSMT" w:eastAsia="Times New Roman" w:hAnsi="TimesNewRomanPSMT" w:cs="Times New Roman"/>
          <w:color w:val="000000"/>
          <w:kern w:val="0"/>
          <w14:ligatures w14:val="none"/>
        </w:rPr>
        <w:t xml:space="preserve"> yang </w:t>
      </w:r>
      <w:proofErr w:type="spellStart"/>
      <w:r w:rsidRPr="005D760E">
        <w:rPr>
          <w:rFonts w:ascii="TimesNewRomanPSMT" w:eastAsia="Times New Roman" w:hAnsi="TimesNewRomanPSMT" w:cs="Times New Roman"/>
          <w:color w:val="000000"/>
          <w:kern w:val="0"/>
          <w14:ligatures w14:val="none"/>
        </w:rPr>
        <w:t>menggunakan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teknik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analisis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geografis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seperti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Sistem</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Informasi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Geografis</w:t>
      </w:r>
      <w:proofErr w:type="spellEnd"/>
      <w:r w:rsidRPr="005D760E">
        <w:rPr>
          <w:rFonts w:ascii="TimesNewRomanPSMT" w:eastAsia="Times New Roman" w:hAnsi="TimesNewRomanPSMT" w:cs="Times New Roman"/>
          <w:color w:val="000000"/>
          <w:kern w:val="0"/>
          <w14:ligatures w14:val="none"/>
        </w:rPr>
        <w:t xml:space="preserve"> (SIG). </w:t>
      </w:r>
      <w:proofErr w:type="spellStart"/>
      <w:r w:rsidRPr="005D760E">
        <w:rPr>
          <w:rFonts w:ascii="TimesNewRomanPSMT" w:eastAsia="Times New Roman" w:hAnsi="TimesNewRomanPSMT" w:cs="Times New Roman"/>
          <w:color w:val="000000"/>
          <w:kern w:val="0"/>
          <w14:ligatures w14:val="none"/>
        </w:rPr>
        <w:t>Namun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masih</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jarang</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ditemukan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penelitian</w:t>
      </w:r>
      <w:proofErr w:type="spellEnd"/>
      <w:r w:rsidRPr="005D760E">
        <w:rPr>
          <w:rFonts w:ascii="TimesNewRomanPSMT" w:eastAsia="Times New Roman" w:hAnsi="TimesNewRomanPSMT" w:cs="Times New Roman"/>
          <w:color w:val="000000"/>
          <w:kern w:val="0"/>
          <w14:ligatures w14:val="none"/>
        </w:rPr>
        <w:t xml:space="preserve"> yang </w:t>
      </w:r>
      <w:proofErr w:type="spellStart"/>
      <w:r w:rsidRPr="005D760E">
        <w:rPr>
          <w:rFonts w:ascii="TimesNewRomanPSMT" w:eastAsia="Times New Roman" w:hAnsi="TimesNewRomanPSMT" w:cs="Times New Roman"/>
          <w:color w:val="000000"/>
          <w:kern w:val="0"/>
          <w14:ligatures w14:val="none"/>
        </w:rPr>
        <w:t>mengombinasikan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analisis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geospasial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dengan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teknik</w:t>
      </w:r>
      <w:proofErr w:type="spellEnd"/>
      <w:r w:rsidRPr="005D760E">
        <w:rPr>
          <w:rFonts w:ascii="TimesNewRomanPSMT" w:eastAsia="Times New Roman" w:hAnsi="TimesNewRomanPSMT" w:cs="Times New Roman"/>
          <w:color w:val="000000"/>
          <w:kern w:val="0"/>
          <w14:ligatures w14:val="none"/>
        </w:rPr>
        <w:t xml:space="preserve"> Machine Learning (ML) </w:t>
      </w:r>
      <w:proofErr w:type="spellStart"/>
      <w:r w:rsidRPr="005D760E">
        <w:rPr>
          <w:rFonts w:ascii="TimesNewRomanPSMT" w:eastAsia="Times New Roman" w:hAnsi="TimesNewRomanPSMT" w:cs="Times New Roman"/>
          <w:color w:val="000000"/>
          <w:kern w:val="0"/>
          <w14:ligatures w14:val="none"/>
        </w:rPr>
        <w:t>dalam</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konteks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penentuan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lokasi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bimbel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secara</w:t>
      </w:r>
      <w:proofErr w:type="spellEnd"/>
      <w:r w:rsidRPr="005D760E">
        <w:rPr>
          <w:rFonts w:ascii="TimesNewRomanPSMT" w:eastAsia="Times New Roman" w:hAnsi="TimesNewRomanPSMT" w:cs="Times New Roman"/>
          <w:color w:val="000000"/>
          <w:kern w:val="0"/>
          <w14:ligatures w14:val="none"/>
        </w:rPr>
        <w:t xml:space="preserve"> optimal.</w:t>
      </w:r>
    </w:p>
    <w:p w14:paraId="2222118F" w14:textId="77777777" w:rsidR="005D760E" w:rsidRPr="005D760E" w:rsidRDefault="005D760E" w:rsidP="006F7713">
      <w:pPr>
        <w:pStyle w:val="ListParagraph"/>
        <w:spacing w:after="0" w:line="240" w:lineRule="auto"/>
        <w:ind w:left="0"/>
        <w:jc w:val="both"/>
        <w:rPr>
          <w:rFonts w:ascii="TimesNewRomanPSMT" w:eastAsia="Times New Roman" w:hAnsi="TimesNewRomanPSMT" w:cs="Times New Roman"/>
          <w:color w:val="000000"/>
          <w:kern w:val="0"/>
          <w14:ligatures w14:val="none"/>
        </w:rPr>
      </w:pPr>
    </w:p>
    <w:p w14:paraId="10087025" w14:textId="6DF05D44" w:rsidR="005D760E" w:rsidRPr="005D760E" w:rsidRDefault="005D760E" w:rsidP="006F7713">
      <w:pPr>
        <w:pStyle w:val="ListParagraph"/>
        <w:spacing w:after="0" w:line="240" w:lineRule="auto"/>
        <w:ind w:left="0"/>
        <w:jc w:val="both"/>
        <w:rPr>
          <w:rFonts w:ascii="TimesNewRomanPSMT" w:eastAsia="Times New Roman" w:hAnsi="TimesNewRomanPSMT" w:cs="Times New Roman"/>
          <w:color w:val="000000"/>
          <w:kern w:val="0"/>
          <w14:ligatures w14:val="none"/>
        </w:rPr>
      </w:pPr>
      <w:proofErr w:type="spellStart"/>
      <w:r w:rsidRPr="005D760E">
        <w:rPr>
          <w:rFonts w:ascii="TimesNewRomanPSMT" w:eastAsia="Times New Roman" w:hAnsi="TimesNewRomanPSMT" w:cs="Times New Roman"/>
          <w:color w:val="000000"/>
          <w:kern w:val="0"/>
          <w14:ligatures w14:val="none"/>
        </w:rPr>
        <w:t>Keunikan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penelitian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ini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terletak</w:t>
      </w:r>
      <w:proofErr w:type="spellEnd"/>
      <w:r w:rsidRPr="005D760E">
        <w:rPr>
          <w:rFonts w:ascii="TimesNewRomanPSMT" w:eastAsia="Times New Roman" w:hAnsi="TimesNewRomanPSMT" w:cs="Times New Roman"/>
          <w:color w:val="000000"/>
          <w:kern w:val="0"/>
          <w14:ligatures w14:val="none"/>
        </w:rPr>
        <w:t xml:space="preserve"> pada </w:t>
      </w:r>
      <w:proofErr w:type="spellStart"/>
      <w:r w:rsidRPr="005D760E">
        <w:rPr>
          <w:rFonts w:ascii="TimesNewRomanPSMT" w:eastAsia="Times New Roman" w:hAnsi="TimesNewRomanPSMT" w:cs="Times New Roman"/>
          <w:color w:val="000000"/>
          <w:kern w:val="0"/>
          <w14:ligatures w14:val="none"/>
        </w:rPr>
        <w:t>integrasi</w:t>
      </w:r>
      <w:proofErr w:type="spellEnd"/>
      <w:r w:rsidRPr="005D760E">
        <w:rPr>
          <w:rFonts w:ascii="TimesNewRomanPSMT" w:eastAsia="Times New Roman" w:hAnsi="TimesNewRomanPSMT" w:cs="Times New Roman"/>
          <w:color w:val="000000"/>
          <w:kern w:val="0"/>
          <w14:ligatures w14:val="none"/>
        </w:rPr>
        <w:t xml:space="preserve"> dua </w:t>
      </w:r>
      <w:proofErr w:type="spellStart"/>
      <w:r w:rsidRPr="005D760E">
        <w:rPr>
          <w:rFonts w:ascii="TimesNewRomanPSMT" w:eastAsia="Times New Roman" w:hAnsi="TimesNewRomanPSMT" w:cs="Times New Roman"/>
          <w:color w:val="000000"/>
          <w:kern w:val="0"/>
          <w14:ligatures w14:val="none"/>
        </w:rPr>
        <w:t>metode</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yaitu</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Analisis</w:t>
      </w:r>
      <w:proofErr w:type="spellEnd"/>
      <w:r w:rsidRPr="005D760E">
        <w:rPr>
          <w:rFonts w:ascii="TimesNewRomanPSMT" w:eastAsia="Times New Roman" w:hAnsi="TimesNewRomanPSMT" w:cs="Times New Roman"/>
          <w:color w:val="000000"/>
          <w:kern w:val="0"/>
          <w14:ligatures w14:val="none"/>
        </w:rPr>
        <w:t xml:space="preserve"> Buffer </w:t>
      </w:r>
      <w:proofErr w:type="spellStart"/>
      <w:r w:rsidRPr="005D760E">
        <w:rPr>
          <w:rFonts w:ascii="TimesNewRomanPSMT" w:eastAsia="Times New Roman" w:hAnsi="TimesNewRomanPSMT" w:cs="Times New Roman"/>
          <w:color w:val="000000"/>
          <w:kern w:val="0"/>
          <w14:ligatures w14:val="none"/>
        </w:rPr>
        <w:t>dalam</w:t>
      </w:r>
      <w:proofErr w:type="spellEnd"/>
      <w:r w:rsidRPr="005D760E">
        <w:rPr>
          <w:rFonts w:ascii="TimesNewRomanPSMT" w:eastAsia="Times New Roman" w:hAnsi="TimesNewRomanPSMT" w:cs="Times New Roman"/>
          <w:color w:val="000000"/>
          <w:kern w:val="0"/>
          <w14:ligatures w14:val="none"/>
        </w:rPr>
        <w:t xml:space="preserve"> SIG </w:t>
      </w:r>
      <w:proofErr w:type="spellStart"/>
      <w:r w:rsidRPr="005D760E">
        <w:rPr>
          <w:rFonts w:ascii="TimesNewRomanPSMT" w:eastAsia="Times New Roman" w:hAnsi="TimesNewRomanPSMT" w:cs="Times New Roman"/>
          <w:color w:val="000000"/>
          <w:kern w:val="0"/>
          <w14:ligatures w14:val="none"/>
        </w:rPr>
        <w:t>untuk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menganalisis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jangkauan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layanan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berdasarkan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faktor</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spasial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seperti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kedekatan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dengan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sekolah</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aksesibilitas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transportasi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umum</w:t>
      </w:r>
      <w:proofErr w:type="spellEnd"/>
      <w:r w:rsidRPr="005D760E">
        <w:rPr>
          <w:rFonts w:ascii="TimesNewRomanPSMT" w:eastAsia="Times New Roman" w:hAnsi="TimesNewRomanPSMT" w:cs="Times New Roman"/>
          <w:color w:val="000000"/>
          <w:kern w:val="0"/>
          <w14:ligatures w14:val="none"/>
        </w:rPr>
        <w:t xml:space="preserve">, dan </w:t>
      </w:r>
      <w:proofErr w:type="spellStart"/>
      <w:r w:rsidRPr="005D760E">
        <w:rPr>
          <w:rFonts w:ascii="TimesNewRomanPSMT" w:eastAsia="Times New Roman" w:hAnsi="TimesNewRomanPSMT" w:cs="Times New Roman"/>
          <w:color w:val="000000"/>
          <w:kern w:val="0"/>
          <w14:ligatures w14:val="none"/>
        </w:rPr>
        <w:t>kepadatan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penduduk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serta</w:t>
      </w:r>
      <w:proofErr w:type="spellEnd"/>
      <w:r w:rsidRPr="005D760E">
        <w:rPr>
          <w:rFonts w:ascii="TimesNewRomanPSMT" w:eastAsia="Times New Roman" w:hAnsi="TimesNewRomanPSMT" w:cs="Times New Roman"/>
          <w:color w:val="000000"/>
          <w:kern w:val="0"/>
          <w14:ligatures w14:val="none"/>
        </w:rPr>
        <w:t xml:space="preserve"> Machine Learning </w:t>
      </w:r>
      <w:proofErr w:type="spellStart"/>
      <w:r w:rsidRPr="005D760E">
        <w:rPr>
          <w:rFonts w:ascii="TimesNewRomanPSMT" w:eastAsia="Times New Roman" w:hAnsi="TimesNewRomanPSMT" w:cs="Times New Roman"/>
          <w:color w:val="000000"/>
          <w:kern w:val="0"/>
          <w14:ligatures w14:val="none"/>
        </w:rPr>
        <w:t>untuk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memprediksi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permintaan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layanan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bimbel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berdasarkan</w:t>
      </w:r>
      <w:proofErr w:type="spellEnd"/>
      <w:r w:rsidRPr="005D760E">
        <w:rPr>
          <w:rFonts w:ascii="TimesNewRomanPSMT" w:eastAsia="Times New Roman" w:hAnsi="TimesNewRomanPSMT" w:cs="Times New Roman"/>
          <w:color w:val="000000"/>
          <w:kern w:val="0"/>
          <w14:ligatures w14:val="none"/>
        </w:rPr>
        <w:t xml:space="preserve"> data </w:t>
      </w:r>
      <w:proofErr w:type="spellStart"/>
      <w:r w:rsidRPr="005D760E">
        <w:rPr>
          <w:rFonts w:ascii="TimesNewRomanPSMT" w:eastAsia="Times New Roman" w:hAnsi="TimesNewRomanPSMT" w:cs="Times New Roman"/>
          <w:color w:val="000000"/>
          <w:kern w:val="0"/>
          <w14:ligatures w14:val="none"/>
        </w:rPr>
        <w:t>historis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demografi</w:t>
      </w:r>
      <w:proofErr w:type="spellEnd"/>
      <w:r w:rsidRPr="005D760E">
        <w:rPr>
          <w:rFonts w:ascii="TimesNewRomanPSMT" w:eastAsia="Times New Roman" w:hAnsi="TimesNewRomanPSMT" w:cs="Times New Roman"/>
          <w:color w:val="000000"/>
          <w:kern w:val="0"/>
          <w14:ligatures w14:val="none"/>
        </w:rPr>
        <w:t xml:space="preserve">, dan </w:t>
      </w:r>
      <w:proofErr w:type="spellStart"/>
      <w:r w:rsidRPr="005D760E">
        <w:rPr>
          <w:rFonts w:ascii="TimesNewRomanPSMT" w:eastAsia="Times New Roman" w:hAnsi="TimesNewRomanPSMT" w:cs="Times New Roman"/>
          <w:color w:val="000000"/>
          <w:kern w:val="0"/>
          <w14:ligatures w14:val="none"/>
        </w:rPr>
        <w:t>tren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pendidikan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Kombinasi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metode</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ini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memberikan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pendekatan</w:t>
      </w:r>
      <w:proofErr w:type="spellEnd"/>
      <w:r w:rsidRPr="005D760E">
        <w:rPr>
          <w:rFonts w:ascii="TimesNewRomanPSMT" w:eastAsia="Times New Roman" w:hAnsi="TimesNewRomanPSMT" w:cs="Times New Roman"/>
          <w:color w:val="000000"/>
          <w:kern w:val="0"/>
          <w14:ligatures w14:val="none"/>
        </w:rPr>
        <w:t xml:space="preserve"> yang </w:t>
      </w:r>
      <w:proofErr w:type="spellStart"/>
      <w:r w:rsidRPr="005D760E">
        <w:rPr>
          <w:rFonts w:ascii="TimesNewRomanPSMT" w:eastAsia="Times New Roman" w:hAnsi="TimesNewRomanPSMT" w:cs="Times New Roman"/>
          <w:color w:val="000000"/>
          <w:kern w:val="0"/>
          <w14:ligatures w14:val="none"/>
        </w:rPr>
        <w:t>lebih</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komprehensif</w:t>
      </w:r>
      <w:proofErr w:type="spellEnd"/>
      <w:r w:rsidRPr="005D760E">
        <w:rPr>
          <w:rFonts w:ascii="TimesNewRomanPSMT" w:eastAsia="Times New Roman" w:hAnsi="TimesNewRomanPSMT" w:cs="Times New Roman"/>
          <w:color w:val="000000"/>
          <w:kern w:val="0"/>
          <w14:ligatures w14:val="none"/>
        </w:rPr>
        <w:t xml:space="preserve"> dan </w:t>
      </w:r>
      <w:proofErr w:type="spellStart"/>
      <w:r w:rsidRPr="005D760E">
        <w:rPr>
          <w:rFonts w:ascii="TimesNewRomanPSMT" w:eastAsia="Times New Roman" w:hAnsi="TimesNewRomanPSMT" w:cs="Times New Roman"/>
          <w:color w:val="000000"/>
          <w:kern w:val="0"/>
          <w14:ligatures w14:val="none"/>
        </w:rPr>
        <w:t>akurat</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dalam</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menentukan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lokasi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strategis</w:t>
      </w:r>
      <w:proofErr w:type="spellEnd"/>
      <w:r w:rsidRPr="005D760E">
        <w:rPr>
          <w:rFonts w:ascii="TimesNewRomanPSMT" w:eastAsia="Times New Roman" w:hAnsi="TimesNewRomanPSMT" w:cs="Times New Roman"/>
          <w:color w:val="000000"/>
          <w:kern w:val="0"/>
          <w14:ligatures w14:val="none"/>
        </w:rPr>
        <w:t>.</w:t>
      </w:r>
    </w:p>
    <w:p w14:paraId="2EC30313" w14:textId="77777777" w:rsidR="005D760E" w:rsidRPr="005D760E" w:rsidRDefault="005D760E" w:rsidP="006F7713">
      <w:pPr>
        <w:pStyle w:val="ListParagraph"/>
        <w:spacing w:after="0" w:line="240" w:lineRule="auto"/>
        <w:ind w:left="0"/>
        <w:jc w:val="both"/>
        <w:rPr>
          <w:rFonts w:ascii="TimesNewRomanPSMT" w:eastAsia="Times New Roman" w:hAnsi="TimesNewRomanPSMT" w:cs="Times New Roman"/>
          <w:color w:val="000000"/>
          <w:kern w:val="0"/>
          <w14:ligatures w14:val="none"/>
        </w:rPr>
      </w:pPr>
    </w:p>
    <w:p w14:paraId="0A59BC42" w14:textId="2B9F08ED" w:rsidR="005D760E" w:rsidRPr="005D760E" w:rsidRDefault="005D760E" w:rsidP="006F7713">
      <w:pPr>
        <w:pStyle w:val="ListParagraph"/>
        <w:spacing w:after="0" w:line="240" w:lineRule="auto"/>
        <w:ind w:left="0"/>
        <w:jc w:val="both"/>
        <w:rPr>
          <w:rFonts w:ascii="TimesNewRomanPSMT" w:eastAsia="Times New Roman" w:hAnsi="TimesNewRomanPSMT" w:cs="Times New Roman"/>
          <w:color w:val="000000"/>
          <w:kern w:val="0"/>
          <w14:ligatures w14:val="none"/>
        </w:rPr>
      </w:pPr>
      <w:proofErr w:type="spellStart"/>
      <w:r w:rsidRPr="005D760E">
        <w:rPr>
          <w:rFonts w:ascii="TimesNewRomanPSMT" w:eastAsia="Times New Roman" w:hAnsi="TimesNewRomanPSMT" w:cs="Times New Roman"/>
          <w:color w:val="000000"/>
          <w:kern w:val="0"/>
          <w14:ligatures w14:val="none"/>
        </w:rPr>
        <w:lastRenderedPageBreak/>
        <w:t>Penelitian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sebelumnya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cenderung</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berfokus</w:t>
      </w:r>
      <w:proofErr w:type="spellEnd"/>
      <w:r w:rsidRPr="005D760E">
        <w:rPr>
          <w:rFonts w:ascii="TimesNewRomanPSMT" w:eastAsia="Times New Roman" w:hAnsi="TimesNewRomanPSMT" w:cs="Times New Roman"/>
          <w:color w:val="000000"/>
          <w:kern w:val="0"/>
          <w14:ligatures w14:val="none"/>
        </w:rPr>
        <w:t xml:space="preserve"> pada </w:t>
      </w:r>
      <w:proofErr w:type="spellStart"/>
      <w:r w:rsidRPr="005D760E">
        <w:rPr>
          <w:rFonts w:ascii="TimesNewRomanPSMT" w:eastAsia="Times New Roman" w:hAnsi="TimesNewRomanPSMT" w:cs="Times New Roman"/>
          <w:color w:val="000000"/>
          <w:kern w:val="0"/>
          <w14:ligatures w14:val="none"/>
        </w:rPr>
        <w:t>satu</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aspek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saja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seperti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pemilihan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lokasi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berdasarkan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faktor</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ekonomi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atau</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spasial</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tanpa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mempertimbangkan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prediksi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perilaku</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calon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pelanggan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Dengan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memanfaatkan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kemampuan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algoritma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prediktif</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seperti</w:t>
      </w:r>
      <w:proofErr w:type="spellEnd"/>
      <w:r w:rsidRPr="005D760E">
        <w:rPr>
          <w:rFonts w:ascii="TimesNewRomanPSMT" w:eastAsia="Times New Roman" w:hAnsi="TimesNewRomanPSMT" w:cs="Times New Roman"/>
          <w:color w:val="000000"/>
          <w:kern w:val="0"/>
          <w14:ligatures w14:val="none"/>
        </w:rPr>
        <w:t xml:space="preserve"> Decision Tree </w:t>
      </w:r>
      <w:proofErr w:type="spellStart"/>
      <w:r w:rsidRPr="005D760E">
        <w:rPr>
          <w:rFonts w:ascii="TimesNewRomanPSMT" w:eastAsia="Times New Roman" w:hAnsi="TimesNewRomanPSMT" w:cs="Times New Roman"/>
          <w:color w:val="000000"/>
          <w:kern w:val="0"/>
          <w14:ligatures w14:val="none"/>
        </w:rPr>
        <w:t>atau</w:t>
      </w:r>
      <w:proofErr w:type="spellEnd"/>
      <w:r w:rsidRPr="005D760E">
        <w:rPr>
          <w:rFonts w:ascii="TimesNewRomanPSMT" w:eastAsia="Times New Roman" w:hAnsi="TimesNewRomanPSMT" w:cs="Times New Roman"/>
          <w:color w:val="000000"/>
          <w:kern w:val="0"/>
          <w14:ligatures w14:val="none"/>
        </w:rPr>
        <w:t xml:space="preserve"> Random Forest, </w:t>
      </w:r>
      <w:proofErr w:type="spellStart"/>
      <w:r w:rsidRPr="005D760E">
        <w:rPr>
          <w:rFonts w:ascii="TimesNewRomanPSMT" w:eastAsia="Times New Roman" w:hAnsi="TimesNewRomanPSMT" w:cs="Times New Roman"/>
          <w:color w:val="000000"/>
          <w:kern w:val="0"/>
          <w14:ligatures w14:val="none"/>
        </w:rPr>
        <w:t>penelitian</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ini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dapat</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mengidentifikasi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lokasi</w:t>
      </w:r>
      <w:proofErr w:type="spellEnd"/>
      <w:r w:rsidRPr="005D760E">
        <w:rPr>
          <w:rFonts w:ascii="TimesNewRomanPSMT" w:eastAsia="Times New Roman" w:hAnsi="TimesNewRomanPSMT" w:cs="Times New Roman"/>
          <w:color w:val="000000"/>
          <w:kern w:val="0"/>
          <w14:ligatures w14:val="none"/>
        </w:rPr>
        <w:t xml:space="preserve"> yang </w:t>
      </w:r>
      <w:proofErr w:type="spellStart"/>
      <w:r w:rsidRPr="005D760E">
        <w:rPr>
          <w:rFonts w:ascii="TimesNewRomanPSMT" w:eastAsia="Times New Roman" w:hAnsi="TimesNewRomanPSMT" w:cs="Times New Roman"/>
          <w:color w:val="000000"/>
          <w:kern w:val="0"/>
          <w14:ligatures w14:val="none"/>
        </w:rPr>
        <w:t>tidak</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hanya</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strategis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dari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sisi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geografis</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tetapi</w:t>
      </w:r>
      <w:proofErr w:type="spellEnd"/>
      <w:r w:rsidRPr="005D760E">
        <w:rPr>
          <w:rFonts w:ascii="TimesNewRomanPSMT" w:eastAsia="Times New Roman" w:hAnsi="TimesNewRomanPSMT" w:cs="Times New Roman"/>
          <w:color w:val="000000"/>
          <w:kern w:val="0"/>
          <w14:ligatures w14:val="none"/>
        </w:rPr>
        <w:t xml:space="preserve"> juga </w:t>
      </w:r>
      <w:proofErr w:type="spellStart"/>
      <w:r w:rsidRPr="005D760E">
        <w:rPr>
          <w:rFonts w:ascii="TimesNewRomanPSMT" w:eastAsia="Times New Roman" w:hAnsi="TimesNewRomanPSMT" w:cs="Times New Roman"/>
          <w:color w:val="000000"/>
          <w:kern w:val="0"/>
          <w14:ligatures w14:val="none"/>
        </w:rPr>
        <w:t>memiliki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potensi</w:t>
      </w:r>
      <w:proofErr w:type="spellEnd"/>
      <w:r w:rsidRPr="005D760E">
        <w:rPr>
          <w:rFonts w:ascii="TimesNewRomanPSMT" w:eastAsia="Times New Roman" w:hAnsi="TimesNewRomanPSMT" w:cs="Times New Roman"/>
          <w:color w:val="000000"/>
          <w:kern w:val="0"/>
          <w14:ligatures w14:val="none"/>
        </w:rPr>
        <w:t xml:space="preserve"> </w:t>
      </w:r>
      <w:proofErr w:type="spellStart"/>
      <w:r w:rsidRPr="005D760E">
        <w:rPr>
          <w:rFonts w:ascii="TimesNewRomanPSMT" w:eastAsia="Times New Roman" w:hAnsi="TimesNewRomanPSMT" w:cs="Times New Roman"/>
          <w:color w:val="000000"/>
          <w:kern w:val="0"/>
          <w14:ligatures w14:val="none"/>
        </w:rPr>
        <w:t>permintaan</w:t>
      </w:r>
      <w:proofErr w:type="spellEnd"/>
      <w:r w:rsidRPr="005D760E">
        <w:rPr>
          <w:rFonts w:ascii="TimesNewRomanPSMT" w:eastAsia="Times New Roman" w:hAnsi="TimesNewRomanPSMT" w:cs="Times New Roman"/>
          <w:color w:val="000000"/>
          <w:kern w:val="0"/>
          <w14:ligatures w14:val="none"/>
        </w:rPr>
        <w:t xml:space="preserve"> yang </w:t>
      </w:r>
      <w:proofErr w:type="spellStart"/>
      <w:r w:rsidRPr="005D760E">
        <w:rPr>
          <w:rFonts w:ascii="TimesNewRomanPSMT" w:eastAsia="Times New Roman" w:hAnsi="TimesNewRomanPSMT" w:cs="Times New Roman"/>
          <w:color w:val="000000"/>
          <w:kern w:val="0"/>
          <w14:ligatures w14:val="none"/>
        </w:rPr>
        <w:t>tinggi</w:t>
      </w:r>
      <w:proofErr w:type="spellEnd"/>
      <w:r w:rsidRPr="005D760E">
        <w:rPr>
          <w:rFonts w:ascii="TimesNewRomanPSMT" w:eastAsia="Times New Roman" w:hAnsi="TimesNewRomanPSMT" w:cs="Times New Roman"/>
          <w:color w:val="000000"/>
          <w:kern w:val="0"/>
          <w14:ligatures w14:val="none"/>
        </w:rPr>
        <w:t>.</w:t>
      </w:r>
    </w:p>
    <w:p w14:paraId="2F97E6FA" w14:textId="77777777" w:rsidR="005D760E" w:rsidRPr="005D760E" w:rsidRDefault="005D760E" w:rsidP="00B113C0">
      <w:pPr>
        <w:pStyle w:val="ListParagraph"/>
        <w:spacing w:after="0" w:line="240" w:lineRule="auto"/>
        <w:ind w:left="0"/>
        <w:jc w:val="both"/>
        <w:rPr>
          <w:rFonts w:ascii="TimesNewRomanPSMT" w:eastAsia="Times New Roman" w:hAnsi="TimesNewRomanPSMT" w:cs="Times New Roman"/>
          <w:color w:val="000000"/>
          <w:kern w:val="0"/>
          <w14:ligatures w14:val="none"/>
        </w:rPr>
      </w:pPr>
    </w:p>
    <w:p w14:paraId="4129D715" w14:textId="7F8B7C9A" w:rsidR="00B273A0" w:rsidRDefault="00B273A0" w:rsidP="00B113C0">
      <w:pPr>
        <w:pStyle w:val="ListParagraph"/>
        <w:numPr>
          <w:ilvl w:val="1"/>
          <w:numId w:val="19"/>
        </w:numPr>
        <w:spacing w:after="0" w:line="240" w:lineRule="auto"/>
        <w:jc w:val="both"/>
        <w:rPr>
          <w:rFonts w:ascii="TimesNewRomanPSMT" w:eastAsia="Times New Roman" w:hAnsi="TimesNewRomanPSMT" w:cs="Times New Roman"/>
          <w:color w:val="000000"/>
          <w:kern w:val="0"/>
          <w14:ligatures w14:val="none"/>
        </w:rPr>
      </w:pPr>
      <w:r w:rsidRPr="00CE258E">
        <w:rPr>
          <w:rFonts w:ascii="TimesNewRomanPSMT" w:eastAsia="Times New Roman" w:hAnsi="TimesNewRomanPSMT" w:cs="Times New Roman"/>
          <w:color w:val="000000"/>
          <w:kern w:val="0"/>
          <w14:ligatures w14:val="none"/>
        </w:rPr>
        <w:t xml:space="preserve">Tujuan </w:t>
      </w:r>
      <w:proofErr w:type="spellStart"/>
      <w:r w:rsidRPr="00CE258E">
        <w:rPr>
          <w:rFonts w:ascii="TimesNewRomanPSMT" w:eastAsia="Times New Roman" w:hAnsi="TimesNewRomanPSMT" w:cs="Times New Roman"/>
          <w:color w:val="000000"/>
          <w:kern w:val="0"/>
          <w14:ligatures w14:val="none"/>
        </w:rPr>
        <w:t>Penelitian</w:t>
      </w:r>
      <w:proofErr w:type="spellEnd"/>
    </w:p>
    <w:p w14:paraId="497EEEDD" w14:textId="77777777" w:rsidR="00CE258E" w:rsidRPr="00CE258E" w:rsidRDefault="00CE258E" w:rsidP="00B113C0">
      <w:pPr>
        <w:pStyle w:val="ListParagraph"/>
        <w:numPr>
          <w:ilvl w:val="0"/>
          <w:numId w:val="6"/>
        </w:numPr>
        <w:tabs>
          <w:tab w:val="clear" w:pos="1080"/>
        </w:tabs>
        <w:spacing w:after="0"/>
        <w:ind w:left="1560" w:hanging="283"/>
        <w:jc w:val="both"/>
        <w:rPr>
          <w:rFonts w:ascii="TimesNewRomanPSMT" w:eastAsia="Times New Roman" w:hAnsi="TimesNewRomanPSMT" w:cs="Times New Roman"/>
          <w:color w:val="000000"/>
          <w:kern w:val="0"/>
          <w14:ligatures w14:val="none"/>
        </w:rPr>
      </w:pPr>
      <w:proofErr w:type="spellStart"/>
      <w:r w:rsidRPr="00CE258E">
        <w:rPr>
          <w:rFonts w:ascii="TimesNewRomanPSMT" w:eastAsia="Times New Roman" w:hAnsi="TimesNewRomanPSMT" w:cs="Times New Roman"/>
          <w:color w:val="000000"/>
          <w:kern w:val="0"/>
          <w14:ligatures w14:val="none"/>
        </w:rPr>
        <w:t>Mengidentifikasi</w:t>
      </w:r>
      <w:proofErr w:type="spellEnd"/>
      <w:r w:rsidRPr="00CE258E">
        <w:rPr>
          <w:rFonts w:ascii="TimesNewRomanPSMT" w:eastAsia="Times New Roman" w:hAnsi="TimesNewRomanPSMT" w:cs="Times New Roman"/>
          <w:color w:val="000000"/>
          <w:kern w:val="0"/>
          <w14:ligatures w14:val="none"/>
        </w:rPr>
        <w:t xml:space="preserve"> dan </w:t>
      </w:r>
      <w:proofErr w:type="spellStart"/>
      <w:r w:rsidRPr="00CE258E">
        <w:rPr>
          <w:rFonts w:ascii="TimesNewRomanPSMT" w:eastAsia="Times New Roman" w:hAnsi="TimesNewRomanPSMT" w:cs="Times New Roman"/>
          <w:color w:val="000000"/>
          <w:kern w:val="0"/>
          <w14:ligatures w14:val="none"/>
        </w:rPr>
        <w:t>menganalisis</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faktor-faktor</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spasial</w:t>
      </w:r>
      <w:proofErr w:type="spellEnd"/>
      <w:r w:rsidRPr="00CE258E">
        <w:rPr>
          <w:rFonts w:ascii="TimesNewRomanPSMT" w:eastAsia="Times New Roman" w:hAnsi="TimesNewRomanPSMT" w:cs="Times New Roman"/>
          <w:color w:val="000000"/>
          <w:kern w:val="0"/>
          <w14:ligatures w14:val="none"/>
        </w:rPr>
        <w:t xml:space="preserve"> yang </w:t>
      </w:r>
      <w:proofErr w:type="spellStart"/>
      <w:r w:rsidRPr="00CE258E">
        <w:rPr>
          <w:rFonts w:ascii="TimesNewRomanPSMT" w:eastAsia="Times New Roman" w:hAnsi="TimesNewRomanPSMT" w:cs="Times New Roman"/>
          <w:color w:val="000000"/>
          <w:kern w:val="0"/>
          <w14:ligatures w14:val="none"/>
        </w:rPr>
        <w:t>mempengaruhi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pemilihan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lokasi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strategis</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bimbingan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belajar</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bimbel</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menggunakan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metode</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Analisis</w:t>
      </w:r>
      <w:proofErr w:type="spellEnd"/>
      <w:r w:rsidRPr="00CE258E">
        <w:rPr>
          <w:rFonts w:ascii="TimesNewRomanPSMT" w:eastAsia="Times New Roman" w:hAnsi="TimesNewRomanPSMT" w:cs="Times New Roman"/>
          <w:color w:val="000000"/>
          <w:kern w:val="0"/>
          <w14:ligatures w14:val="none"/>
        </w:rPr>
        <w:t xml:space="preserve"> Buffer pada </w:t>
      </w:r>
      <w:proofErr w:type="spellStart"/>
      <w:r w:rsidRPr="00CE258E">
        <w:rPr>
          <w:rFonts w:ascii="TimesNewRomanPSMT" w:eastAsia="Times New Roman" w:hAnsi="TimesNewRomanPSMT" w:cs="Times New Roman"/>
          <w:color w:val="000000"/>
          <w:kern w:val="0"/>
          <w14:ligatures w14:val="none"/>
        </w:rPr>
        <w:t>Sistem</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Informasi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Geografis</w:t>
      </w:r>
      <w:proofErr w:type="spellEnd"/>
      <w:r w:rsidRPr="00CE258E">
        <w:rPr>
          <w:rFonts w:ascii="TimesNewRomanPSMT" w:eastAsia="Times New Roman" w:hAnsi="TimesNewRomanPSMT" w:cs="Times New Roman"/>
          <w:color w:val="000000"/>
          <w:kern w:val="0"/>
          <w14:ligatures w14:val="none"/>
        </w:rPr>
        <w:t xml:space="preserve"> (SIG).</w:t>
      </w:r>
    </w:p>
    <w:p w14:paraId="259E7E9C" w14:textId="77777777" w:rsidR="00CE258E" w:rsidRPr="00CE258E" w:rsidRDefault="00CE258E" w:rsidP="00B113C0">
      <w:pPr>
        <w:pStyle w:val="ListParagraph"/>
        <w:numPr>
          <w:ilvl w:val="0"/>
          <w:numId w:val="6"/>
        </w:numPr>
        <w:tabs>
          <w:tab w:val="clear" w:pos="1080"/>
        </w:tabs>
        <w:spacing w:after="0"/>
        <w:ind w:left="1560" w:hanging="283"/>
        <w:jc w:val="both"/>
        <w:rPr>
          <w:rFonts w:ascii="TimesNewRomanPSMT" w:eastAsia="Times New Roman" w:hAnsi="TimesNewRomanPSMT" w:cs="Times New Roman"/>
          <w:color w:val="000000"/>
          <w:kern w:val="0"/>
          <w14:ligatures w14:val="none"/>
        </w:rPr>
      </w:pPr>
      <w:proofErr w:type="spellStart"/>
      <w:r w:rsidRPr="00CE258E">
        <w:rPr>
          <w:rFonts w:ascii="TimesNewRomanPSMT" w:eastAsia="Times New Roman" w:hAnsi="TimesNewRomanPSMT" w:cs="Times New Roman"/>
          <w:color w:val="000000"/>
          <w:kern w:val="0"/>
          <w14:ligatures w14:val="none"/>
        </w:rPr>
        <w:t>Menerapkan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algoritma</w:t>
      </w:r>
      <w:proofErr w:type="spellEnd"/>
      <w:r w:rsidRPr="00CE258E">
        <w:rPr>
          <w:rFonts w:ascii="TimesNewRomanPSMT" w:eastAsia="Times New Roman" w:hAnsi="TimesNewRomanPSMT" w:cs="Times New Roman"/>
          <w:color w:val="000000"/>
          <w:kern w:val="0"/>
          <w14:ligatures w14:val="none"/>
        </w:rPr>
        <w:t xml:space="preserve"> </w:t>
      </w:r>
      <w:r w:rsidRPr="00CE258E">
        <w:rPr>
          <w:rFonts w:ascii="TimesNewRomanPSMT" w:eastAsia="Times New Roman" w:hAnsi="TimesNewRomanPSMT" w:cs="Times New Roman"/>
          <w:i/>
          <w:iCs/>
          <w:color w:val="000000"/>
          <w:kern w:val="0"/>
          <w14:ligatures w14:val="none"/>
        </w:rPr>
        <w:t>Machine Learning</w:t>
      </w:r>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untuk</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memprediksi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potensi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permintaan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layanan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bimbel</w:t>
      </w:r>
      <w:proofErr w:type="spellEnd"/>
      <w:r w:rsidRPr="00CE258E">
        <w:rPr>
          <w:rFonts w:ascii="TimesNewRomanPSMT" w:eastAsia="Times New Roman" w:hAnsi="TimesNewRomanPSMT" w:cs="Times New Roman"/>
          <w:color w:val="000000"/>
          <w:kern w:val="0"/>
          <w14:ligatures w14:val="none"/>
        </w:rPr>
        <w:t xml:space="preserve"> di </w:t>
      </w:r>
      <w:proofErr w:type="spellStart"/>
      <w:r w:rsidRPr="00CE258E">
        <w:rPr>
          <w:rFonts w:ascii="TimesNewRomanPSMT" w:eastAsia="Times New Roman" w:hAnsi="TimesNewRomanPSMT" w:cs="Times New Roman"/>
          <w:color w:val="000000"/>
          <w:kern w:val="0"/>
          <w14:ligatures w14:val="none"/>
        </w:rPr>
        <w:t>berbagai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lokasi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berdasarkan</w:t>
      </w:r>
      <w:proofErr w:type="spellEnd"/>
      <w:r w:rsidRPr="00CE258E">
        <w:rPr>
          <w:rFonts w:ascii="TimesNewRomanPSMT" w:eastAsia="Times New Roman" w:hAnsi="TimesNewRomanPSMT" w:cs="Times New Roman"/>
          <w:color w:val="000000"/>
          <w:kern w:val="0"/>
          <w14:ligatures w14:val="none"/>
        </w:rPr>
        <w:t xml:space="preserve"> data </w:t>
      </w:r>
      <w:proofErr w:type="spellStart"/>
      <w:r w:rsidRPr="00CE258E">
        <w:rPr>
          <w:rFonts w:ascii="TimesNewRomanPSMT" w:eastAsia="Times New Roman" w:hAnsi="TimesNewRomanPSMT" w:cs="Times New Roman"/>
          <w:color w:val="000000"/>
          <w:kern w:val="0"/>
          <w14:ligatures w14:val="none"/>
        </w:rPr>
        <w:t>demografi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tren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pendidikan</w:t>
      </w:r>
      <w:proofErr w:type="spellEnd"/>
      <w:r w:rsidRPr="00CE258E">
        <w:rPr>
          <w:rFonts w:ascii="TimesNewRomanPSMT" w:eastAsia="Times New Roman" w:hAnsi="TimesNewRomanPSMT" w:cs="Times New Roman"/>
          <w:color w:val="000000"/>
          <w:kern w:val="0"/>
          <w14:ligatures w14:val="none"/>
        </w:rPr>
        <w:t xml:space="preserve">, dan </w:t>
      </w:r>
      <w:proofErr w:type="spellStart"/>
      <w:r w:rsidRPr="00CE258E">
        <w:rPr>
          <w:rFonts w:ascii="TimesNewRomanPSMT" w:eastAsia="Times New Roman" w:hAnsi="TimesNewRomanPSMT" w:cs="Times New Roman"/>
          <w:color w:val="000000"/>
          <w:kern w:val="0"/>
          <w14:ligatures w14:val="none"/>
        </w:rPr>
        <w:t>faktor</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sosial-ekonomi</w:t>
      </w:r>
      <w:proofErr w:type="spellEnd"/>
      <w:r w:rsidRPr="00CE258E">
        <w:rPr>
          <w:rFonts w:ascii="TimesNewRomanPSMT" w:eastAsia="Times New Roman" w:hAnsi="TimesNewRomanPSMT" w:cs="Times New Roman"/>
          <w:color w:val="000000"/>
          <w:kern w:val="0"/>
          <w14:ligatures w14:val="none"/>
        </w:rPr>
        <w:t>.</w:t>
      </w:r>
    </w:p>
    <w:p w14:paraId="4C6BF6D8" w14:textId="77777777" w:rsidR="00CE258E" w:rsidRPr="00CE258E" w:rsidRDefault="00CE258E" w:rsidP="00B113C0">
      <w:pPr>
        <w:pStyle w:val="ListParagraph"/>
        <w:numPr>
          <w:ilvl w:val="0"/>
          <w:numId w:val="6"/>
        </w:numPr>
        <w:tabs>
          <w:tab w:val="clear" w:pos="1080"/>
        </w:tabs>
        <w:spacing w:after="0"/>
        <w:ind w:left="1560" w:hanging="283"/>
        <w:jc w:val="both"/>
        <w:rPr>
          <w:rFonts w:ascii="TimesNewRomanPSMT" w:eastAsia="Times New Roman" w:hAnsi="TimesNewRomanPSMT" w:cs="Times New Roman"/>
          <w:color w:val="000000"/>
          <w:kern w:val="0"/>
          <w14:ligatures w14:val="none"/>
        </w:rPr>
      </w:pPr>
      <w:proofErr w:type="spellStart"/>
      <w:r w:rsidRPr="00CE258E">
        <w:rPr>
          <w:rFonts w:ascii="TimesNewRomanPSMT" w:eastAsia="Times New Roman" w:hAnsi="TimesNewRomanPSMT" w:cs="Times New Roman"/>
          <w:color w:val="000000"/>
          <w:kern w:val="0"/>
          <w14:ligatures w14:val="none"/>
        </w:rPr>
        <w:t>Mengembangkan</w:t>
      </w:r>
      <w:proofErr w:type="spellEnd"/>
      <w:r w:rsidRPr="00CE258E">
        <w:rPr>
          <w:rFonts w:ascii="TimesNewRomanPSMT" w:eastAsia="Times New Roman" w:hAnsi="TimesNewRomanPSMT" w:cs="Times New Roman"/>
          <w:color w:val="000000"/>
          <w:kern w:val="0"/>
          <w14:ligatures w14:val="none"/>
        </w:rPr>
        <w:t xml:space="preserve"> model </w:t>
      </w:r>
      <w:proofErr w:type="spellStart"/>
      <w:r w:rsidRPr="00CE258E">
        <w:rPr>
          <w:rFonts w:ascii="TimesNewRomanPSMT" w:eastAsia="Times New Roman" w:hAnsi="TimesNewRomanPSMT" w:cs="Times New Roman"/>
          <w:color w:val="000000"/>
          <w:kern w:val="0"/>
          <w14:ligatures w14:val="none"/>
        </w:rPr>
        <w:t>prediksi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lokasi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strategis</w:t>
      </w:r>
      <w:proofErr w:type="spellEnd"/>
      <w:r w:rsidRPr="00CE258E">
        <w:rPr>
          <w:rFonts w:ascii="TimesNewRomanPSMT" w:eastAsia="Times New Roman" w:hAnsi="TimesNewRomanPSMT" w:cs="Times New Roman"/>
          <w:color w:val="000000"/>
          <w:kern w:val="0"/>
          <w14:ligatures w14:val="none"/>
        </w:rPr>
        <w:t xml:space="preserve"> yang </w:t>
      </w:r>
      <w:proofErr w:type="spellStart"/>
      <w:r w:rsidRPr="00CE258E">
        <w:rPr>
          <w:rFonts w:ascii="TimesNewRomanPSMT" w:eastAsia="Times New Roman" w:hAnsi="TimesNewRomanPSMT" w:cs="Times New Roman"/>
          <w:color w:val="000000"/>
          <w:kern w:val="0"/>
          <w14:ligatures w14:val="none"/>
        </w:rPr>
        <w:t>mampu</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meminimalkan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risiko</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kerugian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bisnis</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dengan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memastikan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bahwa</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lokasi</w:t>
      </w:r>
      <w:proofErr w:type="spellEnd"/>
      <w:r w:rsidRPr="00CE258E">
        <w:rPr>
          <w:rFonts w:ascii="TimesNewRomanPSMT" w:eastAsia="Times New Roman" w:hAnsi="TimesNewRomanPSMT" w:cs="Times New Roman"/>
          <w:color w:val="000000"/>
          <w:kern w:val="0"/>
          <w14:ligatures w14:val="none"/>
        </w:rPr>
        <w:t xml:space="preserve"> yang </w:t>
      </w:r>
      <w:proofErr w:type="spellStart"/>
      <w:r w:rsidRPr="00CE258E">
        <w:rPr>
          <w:rFonts w:ascii="TimesNewRomanPSMT" w:eastAsia="Times New Roman" w:hAnsi="TimesNewRomanPSMT" w:cs="Times New Roman"/>
          <w:color w:val="000000"/>
          <w:kern w:val="0"/>
          <w14:ligatures w14:val="none"/>
        </w:rPr>
        <w:t>dipilih</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memiliki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potensi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pelanggan</w:t>
      </w:r>
      <w:proofErr w:type="spellEnd"/>
      <w:r w:rsidRPr="00CE258E">
        <w:rPr>
          <w:rFonts w:ascii="TimesNewRomanPSMT" w:eastAsia="Times New Roman" w:hAnsi="TimesNewRomanPSMT" w:cs="Times New Roman"/>
          <w:color w:val="000000"/>
          <w:kern w:val="0"/>
          <w14:ligatures w14:val="none"/>
        </w:rPr>
        <w:t xml:space="preserve"> yang </w:t>
      </w:r>
      <w:proofErr w:type="spellStart"/>
      <w:r w:rsidRPr="00CE258E">
        <w:rPr>
          <w:rFonts w:ascii="TimesNewRomanPSMT" w:eastAsia="Times New Roman" w:hAnsi="TimesNewRomanPSMT" w:cs="Times New Roman"/>
          <w:color w:val="000000"/>
          <w:kern w:val="0"/>
          <w14:ligatures w14:val="none"/>
        </w:rPr>
        <w:t>tinggi</w:t>
      </w:r>
      <w:proofErr w:type="spellEnd"/>
      <w:r w:rsidRPr="00CE258E">
        <w:rPr>
          <w:rFonts w:ascii="TimesNewRomanPSMT" w:eastAsia="Times New Roman" w:hAnsi="TimesNewRomanPSMT" w:cs="Times New Roman"/>
          <w:color w:val="000000"/>
          <w:kern w:val="0"/>
          <w14:ligatures w14:val="none"/>
        </w:rPr>
        <w:t xml:space="preserve"> dan </w:t>
      </w:r>
      <w:proofErr w:type="spellStart"/>
      <w:r w:rsidRPr="00CE258E">
        <w:rPr>
          <w:rFonts w:ascii="TimesNewRomanPSMT" w:eastAsia="Times New Roman" w:hAnsi="TimesNewRomanPSMT" w:cs="Times New Roman"/>
          <w:color w:val="000000"/>
          <w:kern w:val="0"/>
          <w14:ligatures w14:val="none"/>
        </w:rPr>
        <w:t>aksesibilitas</w:t>
      </w:r>
      <w:proofErr w:type="spellEnd"/>
      <w:r w:rsidRPr="00CE258E">
        <w:rPr>
          <w:rFonts w:ascii="TimesNewRomanPSMT" w:eastAsia="Times New Roman" w:hAnsi="TimesNewRomanPSMT" w:cs="Times New Roman"/>
          <w:color w:val="000000"/>
          <w:kern w:val="0"/>
          <w14:ligatures w14:val="none"/>
        </w:rPr>
        <w:t xml:space="preserve"> yang optimal.</w:t>
      </w:r>
    </w:p>
    <w:p w14:paraId="64E9A3F1" w14:textId="77777777" w:rsidR="00CE258E" w:rsidRPr="00CE258E" w:rsidRDefault="00CE258E" w:rsidP="00B113C0">
      <w:pPr>
        <w:pStyle w:val="ListParagraph"/>
        <w:numPr>
          <w:ilvl w:val="0"/>
          <w:numId w:val="6"/>
        </w:numPr>
        <w:tabs>
          <w:tab w:val="clear" w:pos="1080"/>
        </w:tabs>
        <w:spacing w:after="0"/>
        <w:ind w:left="1560" w:hanging="283"/>
        <w:jc w:val="both"/>
        <w:rPr>
          <w:rFonts w:ascii="TimesNewRomanPSMT" w:eastAsia="Times New Roman" w:hAnsi="TimesNewRomanPSMT" w:cs="Times New Roman"/>
          <w:color w:val="000000"/>
          <w:kern w:val="0"/>
          <w14:ligatures w14:val="none"/>
        </w:rPr>
      </w:pPr>
      <w:proofErr w:type="spellStart"/>
      <w:r w:rsidRPr="00CE258E">
        <w:rPr>
          <w:rFonts w:ascii="TimesNewRomanPSMT" w:eastAsia="Times New Roman" w:hAnsi="TimesNewRomanPSMT" w:cs="Times New Roman"/>
          <w:color w:val="000000"/>
          <w:kern w:val="0"/>
          <w14:ligatures w14:val="none"/>
        </w:rPr>
        <w:t>Menyediakan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rekomendasi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lokasi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bimbel</w:t>
      </w:r>
      <w:proofErr w:type="spellEnd"/>
      <w:r w:rsidRPr="00CE258E">
        <w:rPr>
          <w:rFonts w:ascii="TimesNewRomanPSMT" w:eastAsia="Times New Roman" w:hAnsi="TimesNewRomanPSMT" w:cs="Times New Roman"/>
          <w:color w:val="000000"/>
          <w:kern w:val="0"/>
          <w14:ligatures w14:val="none"/>
        </w:rPr>
        <w:t xml:space="preserve"> yang </w:t>
      </w:r>
      <w:proofErr w:type="spellStart"/>
      <w:r w:rsidRPr="00CE258E">
        <w:rPr>
          <w:rFonts w:ascii="TimesNewRomanPSMT" w:eastAsia="Times New Roman" w:hAnsi="TimesNewRomanPSMT" w:cs="Times New Roman"/>
          <w:color w:val="000000"/>
          <w:kern w:val="0"/>
          <w14:ligatures w14:val="none"/>
        </w:rPr>
        <w:t>tidak</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hanya</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strategis</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dari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segi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spasial</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tetapi</w:t>
      </w:r>
      <w:proofErr w:type="spellEnd"/>
      <w:r w:rsidRPr="00CE258E">
        <w:rPr>
          <w:rFonts w:ascii="TimesNewRomanPSMT" w:eastAsia="Times New Roman" w:hAnsi="TimesNewRomanPSMT" w:cs="Times New Roman"/>
          <w:color w:val="000000"/>
          <w:kern w:val="0"/>
          <w14:ligatures w14:val="none"/>
        </w:rPr>
        <w:t xml:space="preserve"> juga </w:t>
      </w:r>
      <w:proofErr w:type="spellStart"/>
      <w:r w:rsidRPr="00CE258E">
        <w:rPr>
          <w:rFonts w:ascii="TimesNewRomanPSMT" w:eastAsia="Times New Roman" w:hAnsi="TimesNewRomanPSMT" w:cs="Times New Roman"/>
          <w:color w:val="000000"/>
          <w:kern w:val="0"/>
          <w14:ligatures w14:val="none"/>
        </w:rPr>
        <w:t>mampu</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meningkatkan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efisiensi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operasional</w:t>
      </w:r>
      <w:proofErr w:type="spellEnd"/>
      <w:r w:rsidRPr="00CE258E">
        <w:rPr>
          <w:rFonts w:ascii="TimesNewRomanPSMT" w:eastAsia="Times New Roman" w:hAnsi="TimesNewRomanPSMT" w:cs="Times New Roman"/>
          <w:color w:val="000000"/>
          <w:kern w:val="0"/>
          <w14:ligatures w14:val="none"/>
        </w:rPr>
        <w:t xml:space="preserve"> dan </w:t>
      </w:r>
      <w:proofErr w:type="spellStart"/>
      <w:r w:rsidRPr="00CE258E">
        <w:rPr>
          <w:rFonts w:ascii="TimesNewRomanPSMT" w:eastAsia="Times New Roman" w:hAnsi="TimesNewRomanPSMT" w:cs="Times New Roman"/>
          <w:color w:val="000000"/>
          <w:kern w:val="0"/>
          <w14:ligatures w14:val="none"/>
        </w:rPr>
        <w:t>mengurangi</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kerugian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akibat</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kesalahan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pemilihan</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lokasi</w:t>
      </w:r>
      <w:proofErr w:type="spellEnd"/>
      <w:r w:rsidRPr="00CE258E">
        <w:rPr>
          <w:rFonts w:ascii="TimesNewRomanPSMT" w:eastAsia="Times New Roman" w:hAnsi="TimesNewRomanPSMT" w:cs="Times New Roman"/>
          <w:color w:val="000000"/>
          <w:kern w:val="0"/>
          <w14:ligatures w14:val="none"/>
        </w:rPr>
        <w:t xml:space="preserve"> yang </w:t>
      </w:r>
      <w:proofErr w:type="spellStart"/>
      <w:r w:rsidRPr="00CE258E">
        <w:rPr>
          <w:rFonts w:ascii="TimesNewRomanPSMT" w:eastAsia="Times New Roman" w:hAnsi="TimesNewRomanPSMT" w:cs="Times New Roman"/>
          <w:color w:val="000000"/>
          <w:kern w:val="0"/>
          <w14:ligatures w14:val="none"/>
        </w:rPr>
        <w:t>tidak</w:t>
      </w:r>
      <w:proofErr w:type="spellEnd"/>
      <w:r w:rsidRPr="00CE258E">
        <w:rPr>
          <w:rFonts w:ascii="TimesNewRomanPSMT" w:eastAsia="Times New Roman" w:hAnsi="TimesNewRomanPSMT" w:cs="Times New Roman"/>
          <w:color w:val="000000"/>
          <w:kern w:val="0"/>
          <w14:ligatures w14:val="none"/>
        </w:rPr>
        <w:t xml:space="preserve"> </w:t>
      </w:r>
      <w:proofErr w:type="spellStart"/>
      <w:r w:rsidRPr="00CE258E">
        <w:rPr>
          <w:rFonts w:ascii="TimesNewRomanPSMT" w:eastAsia="Times New Roman" w:hAnsi="TimesNewRomanPSMT" w:cs="Times New Roman"/>
          <w:color w:val="000000"/>
          <w:kern w:val="0"/>
          <w14:ligatures w14:val="none"/>
        </w:rPr>
        <w:t>tepat</w:t>
      </w:r>
      <w:proofErr w:type="spellEnd"/>
      <w:r w:rsidRPr="00CE258E">
        <w:rPr>
          <w:rFonts w:ascii="TimesNewRomanPSMT" w:eastAsia="Times New Roman" w:hAnsi="TimesNewRomanPSMT" w:cs="Times New Roman"/>
          <w:color w:val="000000"/>
          <w:kern w:val="0"/>
          <w14:ligatures w14:val="none"/>
        </w:rPr>
        <w:t>.</w:t>
      </w:r>
    </w:p>
    <w:p w14:paraId="1B342C01" w14:textId="26A231EC" w:rsidR="00CE258E" w:rsidRPr="00DE38E3" w:rsidRDefault="00CE258E" w:rsidP="00B113C0">
      <w:pPr>
        <w:pStyle w:val="ListParagraph"/>
        <w:numPr>
          <w:ilvl w:val="0"/>
          <w:numId w:val="6"/>
        </w:numPr>
        <w:tabs>
          <w:tab w:val="clear" w:pos="1080"/>
        </w:tabs>
        <w:spacing w:after="0"/>
        <w:ind w:left="1560" w:hanging="283"/>
        <w:jc w:val="both"/>
        <w:rPr>
          <w:rFonts w:ascii="TimesNewRomanPSMT" w:eastAsia="Times New Roman" w:hAnsi="TimesNewRomanPSMT" w:cs="Times New Roman"/>
          <w:color w:val="000000"/>
          <w:kern w:val="0"/>
          <w14:ligatures w14:val="none"/>
        </w:rPr>
      </w:pPr>
      <w:proofErr w:type="spellStart"/>
      <w:r w:rsidRPr="00DE38E3">
        <w:rPr>
          <w:rFonts w:ascii="TimesNewRomanPSMT" w:eastAsia="Times New Roman" w:hAnsi="TimesNewRomanPSMT" w:cs="Times New Roman"/>
          <w:color w:val="000000"/>
          <w:kern w:val="0"/>
          <w14:ligatures w14:val="none"/>
        </w:rPr>
        <w:t>Meningkatkan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pemahaman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tentang</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hubungan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antara</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faktor-faktor</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geografis</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perilaku</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pelanggan</w:t>
      </w:r>
      <w:proofErr w:type="spellEnd"/>
      <w:r w:rsidRPr="00DE38E3">
        <w:rPr>
          <w:rFonts w:ascii="TimesNewRomanPSMT" w:eastAsia="Times New Roman" w:hAnsi="TimesNewRomanPSMT" w:cs="Times New Roman"/>
          <w:color w:val="000000"/>
          <w:kern w:val="0"/>
          <w14:ligatures w14:val="none"/>
        </w:rPr>
        <w:t xml:space="preserve">, dan </w:t>
      </w:r>
      <w:proofErr w:type="spellStart"/>
      <w:r w:rsidRPr="00DE38E3">
        <w:rPr>
          <w:rFonts w:ascii="TimesNewRomanPSMT" w:eastAsia="Times New Roman" w:hAnsi="TimesNewRomanPSMT" w:cs="Times New Roman"/>
          <w:color w:val="000000"/>
          <w:kern w:val="0"/>
          <w14:ligatures w14:val="none"/>
        </w:rPr>
        <w:t>keberhasilan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bisnis</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dalam</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sektor</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pendidikan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bimbingan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belajar</w:t>
      </w:r>
      <w:proofErr w:type="spellEnd"/>
      <w:r w:rsidRPr="00DE38E3">
        <w:rPr>
          <w:rFonts w:ascii="TimesNewRomanPSMT" w:eastAsia="Times New Roman" w:hAnsi="TimesNewRomanPSMT" w:cs="Times New Roman"/>
          <w:color w:val="000000"/>
          <w:kern w:val="0"/>
          <w14:ligatures w14:val="none"/>
        </w:rPr>
        <w:t>.</w:t>
      </w:r>
      <w:r w:rsid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Dengan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menggabungkan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analisis</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spasial</w:t>
      </w:r>
      <w:proofErr w:type="spellEnd"/>
      <w:r w:rsidRPr="00DE38E3">
        <w:rPr>
          <w:rFonts w:ascii="TimesNewRomanPSMT" w:eastAsia="Times New Roman" w:hAnsi="TimesNewRomanPSMT" w:cs="Times New Roman"/>
          <w:color w:val="000000"/>
          <w:kern w:val="0"/>
          <w14:ligatures w14:val="none"/>
        </w:rPr>
        <w:t xml:space="preserve"> dan </w:t>
      </w:r>
      <w:proofErr w:type="spellStart"/>
      <w:r w:rsidRPr="00DE38E3">
        <w:rPr>
          <w:rFonts w:ascii="TimesNewRomanPSMT" w:eastAsia="Times New Roman" w:hAnsi="TimesNewRomanPSMT" w:cs="Times New Roman"/>
          <w:color w:val="000000"/>
          <w:kern w:val="0"/>
          <w14:ligatures w14:val="none"/>
        </w:rPr>
        <w:t>prediksi</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berbasis</w:t>
      </w:r>
      <w:proofErr w:type="spellEnd"/>
      <w:r w:rsidRPr="00DE38E3">
        <w:rPr>
          <w:rFonts w:ascii="TimesNewRomanPSMT" w:eastAsia="Times New Roman" w:hAnsi="TimesNewRomanPSMT" w:cs="Times New Roman"/>
          <w:color w:val="000000"/>
          <w:kern w:val="0"/>
          <w14:ligatures w14:val="none"/>
        </w:rPr>
        <w:t xml:space="preserve"> data, </w:t>
      </w:r>
      <w:proofErr w:type="spellStart"/>
      <w:r w:rsidRPr="00DE38E3">
        <w:rPr>
          <w:rFonts w:ascii="TimesNewRomanPSMT" w:eastAsia="Times New Roman" w:hAnsi="TimesNewRomanPSMT" w:cs="Times New Roman"/>
          <w:color w:val="000000"/>
          <w:kern w:val="0"/>
          <w14:ligatures w14:val="none"/>
        </w:rPr>
        <w:t>penelitian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ini</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bertujuan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untuk</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menghasilkan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keputusan</w:t>
      </w:r>
      <w:proofErr w:type="spellEnd"/>
      <w:r w:rsidRPr="00DE38E3">
        <w:rPr>
          <w:rFonts w:ascii="TimesNewRomanPSMT" w:eastAsia="Times New Roman" w:hAnsi="TimesNewRomanPSMT" w:cs="Times New Roman"/>
          <w:color w:val="000000"/>
          <w:kern w:val="0"/>
          <w14:ligatures w14:val="none"/>
        </w:rPr>
        <w:t xml:space="preserve"> yang </w:t>
      </w:r>
      <w:proofErr w:type="spellStart"/>
      <w:r w:rsidRPr="00DE38E3">
        <w:rPr>
          <w:rFonts w:ascii="TimesNewRomanPSMT" w:eastAsia="Times New Roman" w:hAnsi="TimesNewRomanPSMT" w:cs="Times New Roman"/>
          <w:color w:val="000000"/>
          <w:kern w:val="0"/>
          <w14:ligatures w14:val="none"/>
        </w:rPr>
        <w:t>lebih</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akurat</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dalam</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pemilihan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lokasi</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bimbel</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sehingga</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dapat</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meminimalkan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biaya</w:t>
      </w:r>
      <w:proofErr w:type="spellEnd"/>
      <w:r w:rsidRPr="00DE38E3">
        <w:rPr>
          <w:rFonts w:ascii="TimesNewRomanPSMT" w:eastAsia="Times New Roman" w:hAnsi="TimesNewRomanPSMT" w:cs="Times New Roman"/>
          <w:color w:val="000000"/>
          <w:kern w:val="0"/>
          <w14:ligatures w14:val="none"/>
        </w:rPr>
        <w:t xml:space="preserve"> dan </w:t>
      </w:r>
      <w:proofErr w:type="spellStart"/>
      <w:r w:rsidRPr="00DE38E3">
        <w:rPr>
          <w:rFonts w:ascii="TimesNewRomanPSMT" w:eastAsia="Times New Roman" w:hAnsi="TimesNewRomanPSMT" w:cs="Times New Roman"/>
          <w:color w:val="000000"/>
          <w:kern w:val="0"/>
          <w14:ligatures w14:val="none"/>
        </w:rPr>
        <w:t>risiko</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kerugian</w:t>
      </w:r>
      <w:proofErr w:type="spellEnd"/>
      <w:r w:rsidRPr="00DE38E3">
        <w:rPr>
          <w:rFonts w:ascii="TimesNewRomanPSMT" w:eastAsia="Times New Roman" w:hAnsi="TimesNewRomanPSMT" w:cs="Times New Roman"/>
          <w:color w:val="000000"/>
          <w:kern w:val="0"/>
          <w14:ligatures w14:val="none"/>
        </w:rPr>
        <w:t xml:space="preserve"> </w:t>
      </w:r>
      <w:proofErr w:type="spellStart"/>
      <w:r w:rsidRPr="00DE38E3">
        <w:rPr>
          <w:rFonts w:ascii="TimesNewRomanPSMT" w:eastAsia="Times New Roman" w:hAnsi="TimesNewRomanPSMT" w:cs="Times New Roman"/>
          <w:color w:val="000000"/>
          <w:kern w:val="0"/>
          <w14:ligatures w14:val="none"/>
        </w:rPr>
        <w:t>operasional</w:t>
      </w:r>
      <w:proofErr w:type="spellEnd"/>
      <w:r w:rsidRPr="00DE38E3">
        <w:rPr>
          <w:rFonts w:ascii="TimesNewRomanPSMT" w:eastAsia="Times New Roman" w:hAnsi="TimesNewRomanPSMT" w:cs="Times New Roman"/>
          <w:color w:val="000000"/>
          <w:kern w:val="0"/>
          <w14:ligatures w14:val="none"/>
        </w:rPr>
        <w:t>.</w:t>
      </w:r>
    </w:p>
    <w:p w14:paraId="65D6DA3F" w14:textId="77777777" w:rsidR="00CE258E" w:rsidRPr="00CE258E" w:rsidRDefault="00CE258E" w:rsidP="00B113C0">
      <w:pPr>
        <w:pStyle w:val="ListParagraph"/>
        <w:spacing w:after="0" w:line="240" w:lineRule="auto"/>
        <w:ind w:left="0"/>
        <w:jc w:val="both"/>
        <w:rPr>
          <w:rFonts w:ascii="TimesNewRomanPSMT" w:eastAsia="Times New Roman" w:hAnsi="TimesNewRomanPSMT" w:cs="Times New Roman"/>
          <w:color w:val="000000"/>
          <w:kern w:val="0"/>
          <w14:ligatures w14:val="none"/>
        </w:rPr>
      </w:pPr>
    </w:p>
    <w:p w14:paraId="7D2D29D3" w14:textId="1DD40EB0" w:rsidR="00B273A0" w:rsidRPr="00CE258E" w:rsidRDefault="00B273A0" w:rsidP="00B113C0">
      <w:pPr>
        <w:pStyle w:val="ListParagraph"/>
        <w:numPr>
          <w:ilvl w:val="1"/>
          <w:numId w:val="19"/>
        </w:numPr>
        <w:spacing w:after="0" w:line="240" w:lineRule="auto"/>
        <w:jc w:val="both"/>
        <w:rPr>
          <w:rFonts w:ascii="TimesNewRomanPSMT" w:eastAsia="Times New Roman" w:hAnsi="TimesNewRomanPSMT" w:cs="Times New Roman"/>
          <w:color w:val="000000"/>
          <w:kern w:val="0"/>
          <w14:ligatures w14:val="none"/>
        </w:rPr>
      </w:pPr>
      <w:r w:rsidRPr="00CE258E">
        <w:rPr>
          <w:rFonts w:ascii="TimesNewRomanPSMT" w:eastAsia="Times New Roman" w:hAnsi="TimesNewRomanPSMT" w:cs="Times New Roman"/>
          <w:color w:val="000000"/>
          <w:kern w:val="0"/>
          <w14:ligatures w14:val="none"/>
        </w:rPr>
        <w:t xml:space="preserve">Manfaat </w:t>
      </w:r>
      <w:proofErr w:type="spellStart"/>
      <w:r w:rsidRPr="00CE258E">
        <w:rPr>
          <w:rFonts w:ascii="TimesNewRomanPSMT" w:eastAsia="Times New Roman" w:hAnsi="TimesNewRomanPSMT" w:cs="Times New Roman"/>
          <w:color w:val="000000"/>
          <w:kern w:val="0"/>
          <w14:ligatures w14:val="none"/>
        </w:rPr>
        <w:t>Penelitian</w:t>
      </w:r>
      <w:proofErr w:type="spellEnd"/>
    </w:p>
    <w:p w14:paraId="58B5A893" w14:textId="77777777" w:rsidR="00CE258E" w:rsidRPr="00174C43" w:rsidRDefault="00CE258E" w:rsidP="00B113C0">
      <w:pPr>
        <w:pStyle w:val="NormalWeb"/>
        <w:numPr>
          <w:ilvl w:val="0"/>
          <w:numId w:val="8"/>
        </w:numPr>
        <w:ind w:left="1560" w:hanging="284"/>
        <w:jc w:val="both"/>
        <w:rPr>
          <w:sz w:val="22"/>
          <w:szCs w:val="22"/>
        </w:rPr>
      </w:pPr>
      <w:proofErr w:type="spellStart"/>
      <w:r w:rsidRPr="00174C43">
        <w:rPr>
          <w:rStyle w:val="Strong"/>
          <w:rFonts w:eastAsiaTheme="majorEastAsia"/>
          <w:b w:val="0"/>
          <w:bCs w:val="0"/>
          <w:sz w:val="22"/>
          <w:szCs w:val="22"/>
        </w:rPr>
        <w:t>Pengambilan</w:t>
      </w:r>
      <w:proofErr w:type="spellEnd"/>
      <w:r w:rsidRPr="00174C43">
        <w:rPr>
          <w:rStyle w:val="Strong"/>
          <w:rFonts w:eastAsiaTheme="majorEastAsia"/>
          <w:b w:val="0"/>
          <w:bCs w:val="0"/>
          <w:sz w:val="22"/>
          <w:szCs w:val="22"/>
        </w:rPr>
        <w:t xml:space="preserve"> Keputusan yang </w:t>
      </w:r>
      <w:proofErr w:type="spellStart"/>
      <w:r w:rsidRPr="00174C43">
        <w:rPr>
          <w:rStyle w:val="Strong"/>
          <w:rFonts w:eastAsiaTheme="majorEastAsia"/>
          <w:b w:val="0"/>
          <w:bCs w:val="0"/>
          <w:sz w:val="22"/>
          <w:szCs w:val="22"/>
        </w:rPr>
        <w:t>Tepat</w:t>
      </w:r>
      <w:proofErr w:type="spellEnd"/>
      <w:r w:rsidRPr="00174C43">
        <w:rPr>
          <w:sz w:val="22"/>
          <w:szCs w:val="22"/>
        </w:rPr>
        <w:br/>
        <w:t xml:space="preserve">Hasil </w:t>
      </w:r>
      <w:proofErr w:type="spellStart"/>
      <w:r w:rsidRPr="00174C43">
        <w:rPr>
          <w:sz w:val="22"/>
          <w:szCs w:val="22"/>
        </w:rPr>
        <w:t>penelitian</w:t>
      </w:r>
      <w:proofErr w:type="spellEnd"/>
      <w:r w:rsidRPr="00174C43">
        <w:rPr>
          <w:sz w:val="22"/>
          <w:szCs w:val="22"/>
        </w:rPr>
        <w:t xml:space="preserve"> </w:t>
      </w:r>
      <w:proofErr w:type="spellStart"/>
      <w:r w:rsidRPr="00174C43">
        <w:rPr>
          <w:sz w:val="22"/>
          <w:szCs w:val="22"/>
        </w:rPr>
        <w:t>membantu</w:t>
      </w:r>
      <w:proofErr w:type="spellEnd"/>
      <w:r w:rsidRPr="00174C43">
        <w:rPr>
          <w:sz w:val="22"/>
          <w:szCs w:val="22"/>
        </w:rPr>
        <w:t xml:space="preserve"> </w:t>
      </w:r>
      <w:proofErr w:type="spellStart"/>
      <w:r w:rsidRPr="00174C43">
        <w:rPr>
          <w:sz w:val="22"/>
          <w:szCs w:val="22"/>
        </w:rPr>
        <w:t>lembaga</w:t>
      </w:r>
      <w:proofErr w:type="spellEnd"/>
      <w:r w:rsidRPr="00174C43">
        <w:rPr>
          <w:sz w:val="22"/>
          <w:szCs w:val="22"/>
        </w:rPr>
        <w:t xml:space="preserve"> </w:t>
      </w:r>
      <w:proofErr w:type="spellStart"/>
      <w:r w:rsidRPr="00174C43">
        <w:rPr>
          <w:sz w:val="22"/>
          <w:szCs w:val="22"/>
        </w:rPr>
        <w:t>dalam</w:t>
      </w:r>
      <w:proofErr w:type="spellEnd"/>
      <w:r w:rsidRPr="00174C43">
        <w:rPr>
          <w:sz w:val="22"/>
          <w:szCs w:val="22"/>
        </w:rPr>
        <w:t xml:space="preserve"> </w:t>
      </w:r>
      <w:proofErr w:type="spellStart"/>
      <w:r w:rsidRPr="00174C43">
        <w:rPr>
          <w:sz w:val="22"/>
          <w:szCs w:val="22"/>
        </w:rPr>
        <w:t>memilih</w:t>
      </w:r>
      <w:proofErr w:type="spellEnd"/>
      <w:r w:rsidRPr="00174C43">
        <w:rPr>
          <w:sz w:val="22"/>
          <w:szCs w:val="22"/>
        </w:rPr>
        <w:t xml:space="preserve"> </w:t>
      </w:r>
      <w:proofErr w:type="spellStart"/>
      <w:r w:rsidRPr="00174C43">
        <w:rPr>
          <w:sz w:val="22"/>
          <w:szCs w:val="22"/>
        </w:rPr>
        <w:t>lokasi</w:t>
      </w:r>
      <w:proofErr w:type="spellEnd"/>
      <w:r w:rsidRPr="00174C43">
        <w:rPr>
          <w:sz w:val="22"/>
          <w:szCs w:val="22"/>
        </w:rPr>
        <w:t xml:space="preserve"> </w:t>
      </w:r>
      <w:proofErr w:type="spellStart"/>
      <w:r w:rsidRPr="00174C43">
        <w:rPr>
          <w:sz w:val="22"/>
          <w:szCs w:val="22"/>
        </w:rPr>
        <w:t>strategis</w:t>
      </w:r>
      <w:proofErr w:type="spellEnd"/>
      <w:r w:rsidRPr="00174C43">
        <w:rPr>
          <w:sz w:val="22"/>
          <w:szCs w:val="22"/>
        </w:rPr>
        <w:t xml:space="preserve"> </w:t>
      </w:r>
      <w:proofErr w:type="spellStart"/>
      <w:r w:rsidRPr="00174C43">
        <w:rPr>
          <w:sz w:val="22"/>
          <w:szCs w:val="22"/>
        </w:rPr>
        <w:t>bimbingan</w:t>
      </w:r>
      <w:proofErr w:type="spellEnd"/>
      <w:r w:rsidRPr="00174C43">
        <w:rPr>
          <w:sz w:val="22"/>
          <w:szCs w:val="22"/>
        </w:rPr>
        <w:t xml:space="preserve"> </w:t>
      </w:r>
      <w:proofErr w:type="spellStart"/>
      <w:r w:rsidRPr="00174C43">
        <w:rPr>
          <w:sz w:val="22"/>
          <w:szCs w:val="22"/>
        </w:rPr>
        <w:t>belajar</w:t>
      </w:r>
      <w:proofErr w:type="spellEnd"/>
      <w:r w:rsidRPr="00174C43">
        <w:rPr>
          <w:sz w:val="22"/>
          <w:szCs w:val="22"/>
        </w:rPr>
        <w:t xml:space="preserve"> </w:t>
      </w:r>
      <w:proofErr w:type="spellStart"/>
      <w:r w:rsidRPr="00174C43">
        <w:rPr>
          <w:sz w:val="22"/>
          <w:szCs w:val="22"/>
        </w:rPr>
        <w:t>dengan</w:t>
      </w:r>
      <w:proofErr w:type="spellEnd"/>
      <w:r w:rsidRPr="00174C43">
        <w:rPr>
          <w:sz w:val="22"/>
          <w:szCs w:val="22"/>
        </w:rPr>
        <w:t xml:space="preserve"> </w:t>
      </w:r>
      <w:proofErr w:type="spellStart"/>
      <w:r w:rsidRPr="00174C43">
        <w:rPr>
          <w:sz w:val="22"/>
          <w:szCs w:val="22"/>
        </w:rPr>
        <w:t>lebih</w:t>
      </w:r>
      <w:proofErr w:type="spellEnd"/>
      <w:r w:rsidRPr="00174C43">
        <w:rPr>
          <w:sz w:val="22"/>
          <w:szCs w:val="22"/>
        </w:rPr>
        <w:t xml:space="preserve"> </w:t>
      </w:r>
      <w:proofErr w:type="spellStart"/>
      <w:r w:rsidRPr="00174C43">
        <w:rPr>
          <w:sz w:val="22"/>
          <w:szCs w:val="22"/>
        </w:rPr>
        <w:t>akurat</w:t>
      </w:r>
      <w:proofErr w:type="spellEnd"/>
      <w:r w:rsidRPr="00174C43">
        <w:rPr>
          <w:sz w:val="22"/>
          <w:szCs w:val="22"/>
        </w:rPr>
        <w:t xml:space="preserve"> </w:t>
      </w:r>
      <w:proofErr w:type="spellStart"/>
      <w:r w:rsidRPr="00174C43">
        <w:rPr>
          <w:sz w:val="22"/>
          <w:szCs w:val="22"/>
        </w:rPr>
        <w:t>menggunakan</w:t>
      </w:r>
      <w:proofErr w:type="spellEnd"/>
      <w:r w:rsidRPr="00174C43">
        <w:rPr>
          <w:sz w:val="22"/>
          <w:szCs w:val="22"/>
        </w:rPr>
        <w:t xml:space="preserve"> </w:t>
      </w:r>
      <w:proofErr w:type="spellStart"/>
      <w:r w:rsidRPr="00174C43">
        <w:rPr>
          <w:sz w:val="22"/>
          <w:szCs w:val="22"/>
        </w:rPr>
        <w:t>analisis</w:t>
      </w:r>
      <w:proofErr w:type="spellEnd"/>
      <w:r w:rsidRPr="00174C43">
        <w:rPr>
          <w:sz w:val="22"/>
          <w:szCs w:val="22"/>
        </w:rPr>
        <w:t xml:space="preserve"> </w:t>
      </w:r>
      <w:proofErr w:type="spellStart"/>
      <w:r w:rsidRPr="00174C43">
        <w:rPr>
          <w:sz w:val="22"/>
          <w:szCs w:val="22"/>
        </w:rPr>
        <w:t>geospasial</w:t>
      </w:r>
      <w:proofErr w:type="spellEnd"/>
      <w:r w:rsidRPr="00174C43">
        <w:rPr>
          <w:sz w:val="22"/>
          <w:szCs w:val="22"/>
        </w:rPr>
        <w:t xml:space="preserve"> dan </w:t>
      </w:r>
      <w:proofErr w:type="spellStart"/>
      <w:r w:rsidRPr="00174C43">
        <w:rPr>
          <w:sz w:val="22"/>
          <w:szCs w:val="22"/>
        </w:rPr>
        <w:t>prediksi</w:t>
      </w:r>
      <w:proofErr w:type="spellEnd"/>
      <w:r w:rsidRPr="00174C43">
        <w:rPr>
          <w:sz w:val="22"/>
          <w:szCs w:val="22"/>
        </w:rPr>
        <w:t xml:space="preserve"> machine learning. Ini </w:t>
      </w:r>
      <w:proofErr w:type="spellStart"/>
      <w:r w:rsidRPr="00174C43">
        <w:rPr>
          <w:sz w:val="22"/>
          <w:szCs w:val="22"/>
        </w:rPr>
        <w:t>akan</w:t>
      </w:r>
      <w:proofErr w:type="spellEnd"/>
      <w:r w:rsidRPr="00174C43">
        <w:rPr>
          <w:sz w:val="22"/>
          <w:szCs w:val="22"/>
        </w:rPr>
        <w:t xml:space="preserve"> </w:t>
      </w:r>
      <w:proofErr w:type="spellStart"/>
      <w:r w:rsidRPr="00174C43">
        <w:rPr>
          <w:sz w:val="22"/>
          <w:szCs w:val="22"/>
        </w:rPr>
        <w:t>meningkatkan</w:t>
      </w:r>
      <w:proofErr w:type="spellEnd"/>
      <w:r w:rsidRPr="00174C43">
        <w:rPr>
          <w:sz w:val="22"/>
          <w:szCs w:val="22"/>
        </w:rPr>
        <w:t xml:space="preserve"> </w:t>
      </w:r>
      <w:proofErr w:type="spellStart"/>
      <w:r w:rsidRPr="00174C43">
        <w:rPr>
          <w:sz w:val="22"/>
          <w:szCs w:val="22"/>
        </w:rPr>
        <w:t>efisiensi</w:t>
      </w:r>
      <w:proofErr w:type="spellEnd"/>
      <w:r w:rsidRPr="00174C43">
        <w:rPr>
          <w:sz w:val="22"/>
          <w:szCs w:val="22"/>
        </w:rPr>
        <w:t xml:space="preserve"> </w:t>
      </w:r>
      <w:proofErr w:type="spellStart"/>
      <w:r w:rsidRPr="00174C43">
        <w:rPr>
          <w:sz w:val="22"/>
          <w:szCs w:val="22"/>
        </w:rPr>
        <w:t>dalam</w:t>
      </w:r>
      <w:proofErr w:type="spellEnd"/>
      <w:r w:rsidRPr="00174C43">
        <w:rPr>
          <w:sz w:val="22"/>
          <w:szCs w:val="22"/>
        </w:rPr>
        <w:t xml:space="preserve"> </w:t>
      </w:r>
      <w:proofErr w:type="spellStart"/>
      <w:r w:rsidRPr="00174C43">
        <w:rPr>
          <w:sz w:val="22"/>
          <w:szCs w:val="22"/>
        </w:rPr>
        <w:t>pengelolaan</w:t>
      </w:r>
      <w:proofErr w:type="spellEnd"/>
      <w:r w:rsidRPr="00174C43">
        <w:rPr>
          <w:sz w:val="22"/>
          <w:szCs w:val="22"/>
        </w:rPr>
        <w:t xml:space="preserve"> </w:t>
      </w:r>
      <w:proofErr w:type="spellStart"/>
      <w:r w:rsidRPr="00174C43">
        <w:rPr>
          <w:sz w:val="22"/>
          <w:szCs w:val="22"/>
        </w:rPr>
        <w:t>lembaga</w:t>
      </w:r>
      <w:proofErr w:type="spellEnd"/>
      <w:r w:rsidRPr="00174C43">
        <w:rPr>
          <w:sz w:val="22"/>
          <w:szCs w:val="22"/>
        </w:rPr>
        <w:t xml:space="preserve"> dan </w:t>
      </w:r>
      <w:proofErr w:type="spellStart"/>
      <w:r w:rsidRPr="00174C43">
        <w:rPr>
          <w:sz w:val="22"/>
          <w:szCs w:val="22"/>
        </w:rPr>
        <w:t>mengurangi</w:t>
      </w:r>
      <w:proofErr w:type="spellEnd"/>
      <w:r w:rsidRPr="00174C43">
        <w:rPr>
          <w:sz w:val="22"/>
          <w:szCs w:val="22"/>
        </w:rPr>
        <w:t xml:space="preserve"> </w:t>
      </w:r>
      <w:proofErr w:type="spellStart"/>
      <w:r w:rsidRPr="00174C43">
        <w:rPr>
          <w:sz w:val="22"/>
          <w:szCs w:val="22"/>
        </w:rPr>
        <w:t>risiko</w:t>
      </w:r>
      <w:proofErr w:type="spellEnd"/>
      <w:r w:rsidRPr="00174C43">
        <w:rPr>
          <w:sz w:val="22"/>
          <w:szCs w:val="22"/>
        </w:rPr>
        <w:t xml:space="preserve"> </w:t>
      </w:r>
      <w:proofErr w:type="spellStart"/>
      <w:r w:rsidRPr="00174C43">
        <w:rPr>
          <w:sz w:val="22"/>
          <w:szCs w:val="22"/>
        </w:rPr>
        <w:t>kerugian</w:t>
      </w:r>
      <w:proofErr w:type="spellEnd"/>
      <w:r w:rsidRPr="00174C43">
        <w:rPr>
          <w:sz w:val="22"/>
          <w:szCs w:val="22"/>
        </w:rPr>
        <w:t xml:space="preserve"> </w:t>
      </w:r>
      <w:proofErr w:type="spellStart"/>
      <w:r w:rsidRPr="00174C43">
        <w:rPr>
          <w:sz w:val="22"/>
          <w:szCs w:val="22"/>
        </w:rPr>
        <w:t>akibat</w:t>
      </w:r>
      <w:proofErr w:type="spellEnd"/>
      <w:r w:rsidRPr="00174C43">
        <w:rPr>
          <w:sz w:val="22"/>
          <w:szCs w:val="22"/>
        </w:rPr>
        <w:t xml:space="preserve"> salah </w:t>
      </w:r>
      <w:proofErr w:type="spellStart"/>
      <w:r w:rsidRPr="00174C43">
        <w:rPr>
          <w:sz w:val="22"/>
          <w:szCs w:val="22"/>
        </w:rPr>
        <w:t>pilih</w:t>
      </w:r>
      <w:proofErr w:type="spellEnd"/>
      <w:r w:rsidRPr="00174C43">
        <w:rPr>
          <w:sz w:val="22"/>
          <w:szCs w:val="22"/>
        </w:rPr>
        <w:t xml:space="preserve"> </w:t>
      </w:r>
      <w:proofErr w:type="spellStart"/>
      <w:r w:rsidRPr="00174C43">
        <w:rPr>
          <w:sz w:val="22"/>
          <w:szCs w:val="22"/>
        </w:rPr>
        <w:t>lokasi</w:t>
      </w:r>
      <w:proofErr w:type="spellEnd"/>
      <w:r w:rsidRPr="00174C43">
        <w:rPr>
          <w:sz w:val="22"/>
          <w:szCs w:val="22"/>
        </w:rPr>
        <w:t>.</w:t>
      </w:r>
    </w:p>
    <w:p w14:paraId="4C10E678" w14:textId="77777777" w:rsidR="00CE258E" w:rsidRPr="00174C43" w:rsidRDefault="00CE258E" w:rsidP="00B113C0">
      <w:pPr>
        <w:pStyle w:val="NormalWeb"/>
        <w:numPr>
          <w:ilvl w:val="0"/>
          <w:numId w:val="8"/>
        </w:numPr>
        <w:ind w:left="1560" w:hanging="284"/>
        <w:jc w:val="both"/>
        <w:rPr>
          <w:sz w:val="22"/>
          <w:szCs w:val="22"/>
        </w:rPr>
      </w:pPr>
      <w:proofErr w:type="spellStart"/>
      <w:r w:rsidRPr="00174C43">
        <w:rPr>
          <w:rStyle w:val="Strong"/>
          <w:rFonts w:eastAsiaTheme="majorEastAsia"/>
          <w:b w:val="0"/>
          <w:bCs w:val="0"/>
          <w:sz w:val="22"/>
          <w:szCs w:val="22"/>
        </w:rPr>
        <w:t>Efisiensi</w:t>
      </w:r>
      <w:proofErr w:type="spellEnd"/>
      <w:r w:rsidRPr="00174C43">
        <w:rPr>
          <w:rStyle w:val="Strong"/>
          <w:rFonts w:eastAsiaTheme="majorEastAsia"/>
          <w:b w:val="0"/>
          <w:bCs w:val="0"/>
          <w:sz w:val="22"/>
          <w:szCs w:val="22"/>
        </w:rPr>
        <w:t xml:space="preserve"> </w:t>
      </w:r>
      <w:proofErr w:type="spellStart"/>
      <w:r w:rsidRPr="00174C43">
        <w:rPr>
          <w:rStyle w:val="Strong"/>
          <w:rFonts w:eastAsiaTheme="majorEastAsia"/>
          <w:b w:val="0"/>
          <w:bCs w:val="0"/>
          <w:sz w:val="22"/>
          <w:szCs w:val="22"/>
        </w:rPr>
        <w:t>Biaya</w:t>
      </w:r>
      <w:proofErr w:type="spellEnd"/>
      <w:r w:rsidRPr="00174C43">
        <w:rPr>
          <w:rStyle w:val="Strong"/>
          <w:rFonts w:eastAsiaTheme="majorEastAsia"/>
          <w:b w:val="0"/>
          <w:bCs w:val="0"/>
          <w:sz w:val="22"/>
          <w:szCs w:val="22"/>
        </w:rPr>
        <w:t xml:space="preserve"> dan </w:t>
      </w:r>
      <w:proofErr w:type="spellStart"/>
      <w:r w:rsidRPr="00174C43">
        <w:rPr>
          <w:rStyle w:val="Strong"/>
          <w:rFonts w:eastAsiaTheme="majorEastAsia"/>
          <w:b w:val="0"/>
          <w:bCs w:val="0"/>
          <w:sz w:val="22"/>
          <w:szCs w:val="22"/>
        </w:rPr>
        <w:t>Operasional</w:t>
      </w:r>
      <w:proofErr w:type="spellEnd"/>
      <w:r w:rsidRPr="00174C43">
        <w:rPr>
          <w:sz w:val="22"/>
          <w:szCs w:val="22"/>
        </w:rPr>
        <w:br/>
      </w:r>
      <w:proofErr w:type="spellStart"/>
      <w:r w:rsidRPr="00174C43">
        <w:rPr>
          <w:sz w:val="22"/>
          <w:szCs w:val="22"/>
        </w:rPr>
        <w:t>Dengan</w:t>
      </w:r>
      <w:proofErr w:type="spellEnd"/>
      <w:r w:rsidRPr="00174C43">
        <w:rPr>
          <w:sz w:val="22"/>
          <w:szCs w:val="22"/>
        </w:rPr>
        <w:t xml:space="preserve"> </w:t>
      </w:r>
      <w:proofErr w:type="spellStart"/>
      <w:r w:rsidRPr="00174C43">
        <w:rPr>
          <w:sz w:val="22"/>
          <w:szCs w:val="22"/>
        </w:rPr>
        <w:t>pemilihan</w:t>
      </w:r>
      <w:proofErr w:type="spellEnd"/>
      <w:r w:rsidRPr="00174C43">
        <w:rPr>
          <w:sz w:val="22"/>
          <w:szCs w:val="22"/>
        </w:rPr>
        <w:t xml:space="preserve"> </w:t>
      </w:r>
      <w:proofErr w:type="spellStart"/>
      <w:r w:rsidRPr="00174C43">
        <w:rPr>
          <w:sz w:val="22"/>
          <w:szCs w:val="22"/>
        </w:rPr>
        <w:t>lokasi</w:t>
      </w:r>
      <w:proofErr w:type="spellEnd"/>
      <w:r w:rsidRPr="00174C43">
        <w:rPr>
          <w:sz w:val="22"/>
          <w:szCs w:val="22"/>
        </w:rPr>
        <w:t xml:space="preserve"> yang optimal, </w:t>
      </w:r>
      <w:proofErr w:type="spellStart"/>
      <w:r w:rsidRPr="00174C43">
        <w:rPr>
          <w:sz w:val="22"/>
          <w:szCs w:val="22"/>
        </w:rPr>
        <w:t>lembaga</w:t>
      </w:r>
      <w:proofErr w:type="spellEnd"/>
      <w:r w:rsidRPr="00174C43">
        <w:rPr>
          <w:sz w:val="22"/>
          <w:szCs w:val="22"/>
        </w:rPr>
        <w:t xml:space="preserve"> </w:t>
      </w:r>
      <w:proofErr w:type="spellStart"/>
      <w:r w:rsidRPr="00174C43">
        <w:rPr>
          <w:sz w:val="22"/>
          <w:szCs w:val="22"/>
        </w:rPr>
        <w:t>dapat</w:t>
      </w:r>
      <w:proofErr w:type="spellEnd"/>
      <w:r w:rsidRPr="00174C43">
        <w:rPr>
          <w:sz w:val="22"/>
          <w:szCs w:val="22"/>
        </w:rPr>
        <w:t xml:space="preserve"> </w:t>
      </w:r>
      <w:proofErr w:type="spellStart"/>
      <w:r w:rsidRPr="00174C43">
        <w:rPr>
          <w:sz w:val="22"/>
          <w:szCs w:val="22"/>
        </w:rPr>
        <w:t>menghemat</w:t>
      </w:r>
      <w:proofErr w:type="spellEnd"/>
      <w:r w:rsidRPr="00174C43">
        <w:rPr>
          <w:sz w:val="22"/>
          <w:szCs w:val="22"/>
        </w:rPr>
        <w:t xml:space="preserve"> </w:t>
      </w:r>
      <w:proofErr w:type="spellStart"/>
      <w:r w:rsidRPr="00174C43">
        <w:rPr>
          <w:sz w:val="22"/>
          <w:szCs w:val="22"/>
        </w:rPr>
        <w:t>biaya</w:t>
      </w:r>
      <w:proofErr w:type="spellEnd"/>
      <w:r w:rsidRPr="00174C43">
        <w:rPr>
          <w:sz w:val="22"/>
          <w:szCs w:val="22"/>
        </w:rPr>
        <w:t xml:space="preserve"> </w:t>
      </w:r>
      <w:proofErr w:type="spellStart"/>
      <w:r w:rsidRPr="00174C43">
        <w:rPr>
          <w:sz w:val="22"/>
          <w:szCs w:val="22"/>
        </w:rPr>
        <w:t>operasional</w:t>
      </w:r>
      <w:proofErr w:type="spellEnd"/>
      <w:r w:rsidRPr="00174C43">
        <w:rPr>
          <w:sz w:val="22"/>
          <w:szCs w:val="22"/>
        </w:rPr>
        <w:t xml:space="preserve"> dan </w:t>
      </w:r>
      <w:proofErr w:type="spellStart"/>
      <w:r w:rsidRPr="00174C43">
        <w:rPr>
          <w:sz w:val="22"/>
          <w:szCs w:val="22"/>
        </w:rPr>
        <w:t>pemasaran</w:t>
      </w:r>
      <w:proofErr w:type="spellEnd"/>
      <w:r w:rsidRPr="00174C43">
        <w:rPr>
          <w:sz w:val="22"/>
          <w:szCs w:val="22"/>
        </w:rPr>
        <w:t xml:space="preserve">, </w:t>
      </w:r>
      <w:proofErr w:type="spellStart"/>
      <w:r w:rsidRPr="00174C43">
        <w:rPr>
          <w:sz w:val="22"/>
          <w:szCs w:val="22"/>
        </w:rPr>
        <w:t>serta</w:t>
      </w:r>
      <w:proofErr w:type="spellEnd"/>
      <w:r w:rsidRPr="00174C43">
        <w:rPr>
          <w:sz w:val="22"/>
          <w:szCs w:val="22"/>
        </w:rPr>
        <w:t xml:space="preserve"> </w:t>
      </w:r>
      <w:proofErr w:type="spellStart"/>
      <w:r w:rsidRPr="00174C43">
        <w:rPr>
          <w:sz w:val="22"/>
          <w:szCs w:val="22"/>
        </w:rPr>
        <w:t>memaksimalkan</w:t>
      </w:r>
      <w:proofErr w:type="spellEnd"/>
      <w:r w:rsidRPr="00174C43">
        <w:rPr>
          <w:sz w:val="22"/>
          <w:szCs w:val="22"/>
        </w:rPr>
        <w:t xml:space="preserve"> </w:t>
      </w:r>
      <w:proofErr w:type="spellStart"/>
      <w:r w:rsidRPr="00174C43">
        <w:rPr>
          <w:sz w:val="22"/>
          <w:szCs w:val="22"/>
        </w:rPr>
        <w:t>keuntungan</w:t>
      </w:r>
      <w:proofErr w:type="spellEnd"/>
      <w:r w:rsidRPr="00174C43">
        <w:rPr>
          <w:sz w:val="22"/>
          <w:szCs w:val="22"/>
        </w:rPr>
        <w:t xml:space="preserve"> </w:t>
      </w:r>
      <w:proofErr w:type="spellStart"/>
      <w:r w:rsidRPr="00174C43">
        <w:rPr>
          <w:sz w:val="22"/>
          <w:szCs w:val="22"/>
        </w:rPr>
        <w:t>dengan</w:t>
      </w:r>
      <w:proofErr w:type="spellEnd"/>
      <w:r w:rsidRPr="00174C43">
        <w:rPr>
          <w:sz w:val="22"/>
          <w:szCs w:val="22"/>
        </w:rPr>
        <w:t xml:space="preserve"> </w:t>
      </w:r>
      <w:proofErr w:type="spellStart"/>
      <w:r w:rsidRPr="00174C43">
        <w:rPr>
          <w:sz w:val="22"/>
          <w:szCs w:val="22"/>
        </w:rPr>
        <w:t>membuka</w:t>
      </w:r>
      <w:proofErr w:type="spellEnd"/>
      <w:r w:rsidRPr="00174C43">
        <w:rPr>
          <w:sz w:val="22"/>
          <w:szCs w:val="22"/>
        </w:rPr>
        <w:t xml:space="preserve"> </w:t>
      </w:r>
      <w:proofErr w:type="spellStart"/>
      <w:r w:rsidRPr="00174C43">
        <w:rPr>
          <w:sz w:val="22"/>
          <w:szCs w:val="22"/>
        </w:rPr>
        <w:t>cabang</w:t>
      </w:r>
      <w:proofErr w:type="spellEnd"/>
      <w:r w:rsidRPr="00174C43">
        <w:rPr>
          <w:sz w:val="22"/>
          <w:szCs w:val="22"/>
        </w:rPr>
        <w:t xml:space="preserve"> di </w:t>
      </w:r>
      <w:proofErr w:type="spellStart"/>
      <w:r w:rsidRPr="00174C43">
        <w:rPr>
          <w:sz w:val="22"/>
          <w:szCs w:val="22"/>
        </w:rPr>
        <w:t>daerah</w:t>
      </w:r>
      <w:proofErr w:type="spellEnd"/>
      <w:r w:rsidRPr="00174C43">
        <w:rPr>
          <w:sz w:val="22"/>
          <w:szCs w:val="22"/>
        </w:rPr>
        <w:t xml:space="preserve"> yang </w:t>
      </w:r>
      <w:proofErr w:type="spellStart"/>
      <w:r w:rsidRPr="00174C43">
        <w:rPr>
          <w:sz w:val="22"/>
          <w:szCs w:val="22"/>
        </w:rPr>
        <w:t>memiliki</w:t>
      </w:r>
      <w:proofErr w:type="spellEnd"/>
      <w:r w:rsidRPr="00174C43">
        <w:rPr>
          <w:sz w:val="22"/>
          <w:szCs w:val="22"/>
        </w:rPr>
        <w:t xml:space="preserve"> </w:t>
      </w:r>
      <w:proofErr w:type="spellStart"/>
      <w:r w:rsidRPr="00174C43">
        <w:rPr>
          <w:sz w:val="22"/>
          <w:szCs w:val="22"/>
        </w:rPr>
        <w:t>permintaan</w:t>
      </w:r>
      <w:proofErr w:type="spellEnd"/>
      <w:r w:rsidRPr="00174C43">
        <w:rPr>
          <w:sz w:val="22"/>
          <w:szCs w:val="22"/>
        </w:rPr>
        <w:t xml:space="preserve"> </w:t>
      </w:r>
      <w:proofErr w:type="spellStart"/>
      <w:r w:rsidRPr="00174C43">
        <w:rPr>
          <w:sz w:val="22"/>
          <w:szCs w:val="22"/>
        </w:rPr>
        <w:t>tinggi</w:t>
      </w:r>
      <w:proofErr w:type="spellEnd"/>
      <w:r w:rsidRPr="00174C43">
        <w:rPr>
          <w:sz w:val="22"/>
          <w:szCs w:val="22"/>
        </w:rPr>
        <w:t xml:space="preserve"> </w:t>
      </w:r>
      <w:proofErr w:type="spellStart"/>
      <w:r w:rsidRPr="00174C43">
        <w:rPr>
          <w:sz w:val="22"/>
          <w:szCs w:val="22"/>
        </w:rPr>
        <w:t>terhadap</w:t>
      </w:r>
      <w:proofErr w:type="spellEnd"/>
      <w:r w:rsidRPr="00174C43">
        <w:rPr>
          <w:sz w:val="22"/>
          <w:szCs w:val="22"/>
        </w:rPr>
        <w:t xml:space="preserve"> </w:t>
      </w:r>
      <w:proofErr w:type="spellStart"/>
      <w:r w:rsidRPr="00174C43">
        <w:rPr>
          <w:sz w:val="22"/>
          <w:szCs w:val="22"/>
        </w:rPr>
        <w:t>layanan</w:t>
      </w:r>
      <w:proofErr w:type="spellEnd"/>
      <w:r w:rsidRPr="00174C43">
        <w:rPr>
          <w:sz w:val="22"/>
          <w:szCs w:val="22"/>
        </w:rPr>
        <w:t xml:space="preserve"> </w:t>
      </w:r>
      <w:proofErr w:type="spellStart"/>
      <w:r w:rsidRPr="00174C43">
        <w:rPr>
          <w:sz w:val="22"/>
          <w:szCs w:val="22"/>
        </w:rPr>
        <w:t>bimbingan</w:t>
      </w:r>
      <w:proofErr w:type="spellEnd"/>
      <w:r w:rsidRPr="00174C43">
        <w:rPr>
          <w:sz w:val="22"/>
          <w:szCs w:val="22"/>
        </w:rPr>
        <w:t xml:space="preserve"> </w:t>
      </w:r>
      <w:proofErr w:type="spellStart"/>
      <w:r w:rsidRPr="00174C43">
        <w:rPr>
          <w:sz w:val="22"/>
          <w:szCs w:val="22"/>
        </w:rPr>
        <w:t>belajar</w:t>
      </w:r>
      <w:proofErr w:type="spellEnd"/>
      <w:r w:rsidRPr="00174C43">
        <w:rPr>
          <w:sz w:val="22"/>
          <w:szCs w:val="22"/>
        </w:rPr>
        <w:t>.</w:t>
      </w:r>
    </w:p>
    <w:p w14:paraId="3F6665FB" w14:textId="77777777" w:rsidR="00CE258E" w:rsidRPr="00174C43" w:rsidRDefault="00CE258E" w:rsidP="00B113C0">
      <w:pPr>
        <w:pStyle w:val="NormalWeb"/>
        <w:numPr>
          <w:ilvl w:val="0"/>
          <w:numId w:val="8"/>
        </w:numPr>
        <w:ind w:left="1560" w:hanging="284"/>
        <w:jc w:val="both"/>
        <w:rPr>
          <w:sz w:val="22"/>
          <w:szCs w:val="22"/>
        </w:rPr>
      </w:pPr>
      <w:proofErr w:type="spellStart"/>
      <w:r w:rsidRPr="00174C43">
        <w:rPr>
          <w:rStyle w:val="Strong"/>
          <w:rFonts w:eastAsiaTheme="majorEastAsia"/>
          <w:b w:val="0"/>
          <w:bCs w:val="0"/>
          <w:sz w:val="22"/>
          <w:szCs w:val="22"/>
        </w:rPr>
        <w:t>Peningkatan</w:t>
      </w:r>
      <w:proofErr w:type="spellEnd"/>
      <w:r w:rsidRPr="00174C43">
        <w:rPr>
          <w:rStyle w:val="Strong"/>
          <w:rFonts w:eastAsiaTheme="majorEastAsia"/>
          <w:b w:val="0"/>
          <w:bCs w:val="0"/>
          <w:sz w:val="22"/>
          <w:szCs w:val="22"/>
        </w:rPr>
        <w:t xml:space="preserve"> Akses Masyarakat </w:t>
      </w:r>
      <w:proofErr w:type="spellStart"/>
      <w:r w:rsidRPr="00174C43">
        <w:rPr>
          <w:rStyle w:val="Strong"/>
          <w:rFonts w:eastAsiaTheme="majorEastAsia"/>
          <w:b w:val="0"/>
          <w:bCs w:val="0"/>
          <w:sz w:val="22"/>
          <w:szCs w:val="22"/>
        </w:rPr>
        <w:t>ke</w:t>
      </w:r>
      <w:proofErr w:type="spellEnd"/>
      <w:r w:rsidRPr="00174C43">
        <w:rPr>
          <w:rStyle w:val="Strong"/>
          <w:rFonts w:eastAsiaTheme="majorEastAsia"/>
          <w:b w:val="0"/>
          <w:bCs w:val="0"/>
          <w:sz w:val="22"/>
          <w:szCs w:val="22"/>
        </w:rPr>
        <w:t xml:space="preserve"> Pendidikan</w:t>
      </w:r>
      <w:r w:rsidRPr="00174C43">
        <w:rPr>
          <w:sz w:val="22"/>
          <w:szCs w:val="22"/>
        </w:rPr>
        <w:br/>
        <w:t xml:space="preserve">Masyarakat </w:t>
      </w:r>
      <w:proofErr w:type="spellStart"/>
      <w:r w:rsidRPr="00174C43">
        <w:rPr>
          <w:sz w:val="22"/>
          <w:szCs w:val="22"/>
        </w:rPr>
        <w:t>akan</w:t>
      </w:r>
      <w:proofErr w:type="spellEnd"/>
      <w:r w:rsidRPr="00174C43">
        <w:rPr>
          <w:sz w:val="22"/>
          <w:szCs w:val="22"/>
        </w:rPr>
        <w:t xml:space="preserve"> </w:t>
      </w:r>
      <w:proofErr w:type="spellStart"/>
      <w:r w:rsidRPr="00174C43">
        <w:rPr>
          <w:sz w:val="22"/>
          <w:szCs w:val="22"/>
        </w:rPr>
        <w:t>mendapatkan</w:t>
      </w:r>
      <w:proofErr w:type="spellEnd"/>
      <w:r w:rsidRPr="00174C43">
        <w:rPr>
          <w:sz w:val="22"/>
          <w:szCs w:val="22"/>
        </w:rPr>
        <w:t xml:space="preserve"> </w:t>
      </w:r>
      <w:proofErr w:type="spellStart"/>
      <w:r w:rsidRPr="00174C43">
        <w:rPr>
          <w:sz w:val="22"/>
          <w:szCs w:val="22"/>
        </w:rPr>
        <w:t>manfaat</w:t>
      </w:r>
      <w:proofErr w:type="spellEnd"/>
      <w:r w:rsidRPr="00174C43">
        <w:rPr>
          <w:sz w:val="22"/>
          <w:szCs w:val="22"/>
        </w:rPr>
        <w:t xml:space="preserve"> </w:t>
      </w:r>
      <w:proofErr w:type="spellStart"/>
      <w:r w:rsidRPr="00174C43">
        <w:rPr>
          <w:sz w:val="22"/>
          <w:szCs w:val="22"/>
        </w:rPr>
        <w:t>dari</w:t>
      </w:r>
      <w:proofErr w:type="spellEnd"/>
      <w:r w:rsidRPr="00174C43">
        <w:rPr>
          <w:sz w:val="22"/>
          <w:szCs w:val="22"/>
        </w:rPr>
        <w:t xml:space="preserve"> </w:t>
      </w:r>
      <w:proofErr w:type="spellStart"/>
      <w:r w:rsidRPr="00174C43">
        <w:rPr>
          <w:sz w:val="22"/>
          <w:szCs w:val="22"/>
        </w:rPr>
        <w:t>kemudahan</w:t>
      </w:r>
      <w:proofErr w:type="spellEnd"/>
      <w:r w:rsidRPr="00174C43">
        <w:rPr>
          <w:sz w:val="22"/>
          <w:szCs w:val="22"/>
        </w:rPr>
        <w:t xml:space="preserve"> </w:t>
      </w:r>
      <w:proofErr w:type="spellStart"/>
      <w:r w:rsidRPr="00174C43">
        <w:rPr>
          <w:sz w:val="22"/>
          <w:szCs w:val="22"/>
        </w:rPr>
        <w:t>akses</w:t>
      </w:r>
      <w:proofErr w:type="spellEnd"/>
      <w:r w:rsidRPr="00174C43">
        <w:rPr>
          <w:sz w:val="22"/>
          <w:szCs w:val="22"/>
        </w:rPr>
        <w:t xml:space="preserve"> </w:t>
      </w:r>
      <w:proofErr w:type="spellStart"/>
      <w:r w:rsidRPr="00174C43">
        <w:rPr>
          <w:sz w:val="22"/>
          <w:szCs w:val="22"/>
        </w:rPr>
        <w:t>ke</w:t>
      </w:r>
      <w:proofErr w:type="spellEnd"/>
      <w:r w:rsidRPr="00174C43">
        <w:rPr>
          <w:sz w:val="22"/>
          <w:szCs w:val="22"/>
        </w:rPr>
        <w:t xml:space="preserve"> </w:t>
      </w:r>
      <w:proofErr w:type="spellStart"/>
      <w:r w:rsidRPr="00174C43">
        <w:rPr>
          <w:sz w:val="22"/>
          <w:szCs w:val="22"/>
        </w:rPr>
        <w:t>layanan</w:t>
      </w:r>
      <w:proofErr w:type="spellEnd"/>
      <w:r w:rsidRPr="00174C43">
        <w:rPr>
          <w:sz w:val="22"/>
          <w:szCs w:val="22"/>
        </w:rPr>
        <w:t xml:space="preserve"> </w:t>
      </w:r>
      <w:proofErr w:type="spellStart"/>
      <w:r w:rsidRPr="00174C43">
        <w:rPr>
          <w:sz w:val="22"/>
          <w:szCs w:val="22"/>
        </w:rPr>
        <w:t>bimbingan</w:t>
      </w:r>
      <w:proofErr w:type="spellEnd"/>
      <w:r w:rsidRPr="00174C43">
        <w:rPr>
          <w:sz w:val="22"/>
          <w:szCs w:val="22"/>
        </w:rPr>
        <w:t xml:space="preserve"> </w:t>
      </w:r>
      <w:proofErr w:type="spellStart"/>
      <w:r w:rsidRPr="00174C43">
        <w:rPr>
          <w:sz w:val="22"/>
          <w:szCs w:val="22"/>
        </w:rPr>
        <w:t>belajar</w:t>
      </w:r>
      <w:proofErr w:type="spellEnd"/>
      <w:r w:rsidRPr="00174C43">
        <w:rPr>
          <w:sz w:val="22"/>
          <w:szCs w:val="22"/>
        </w:rPr>
        <w:t xml:space="preserve"> yang </w:t>
      </w:r>
      <w:proofErr w:type="spellStart"/>
      <w:r w:rsidRPr="00174C43">
        <w:rPr>
          <w:sz w:val="22"/>
          <w:szCs w:val="22"/>
        </w:rPr>
        <w:t>lebih</w:t>
      </w:r>
      <w:proofErr w:type="spellEnd"/>
      <w:r w:rsidRPr="00174C43">
        <w:rPr>
          <w:sz w:val="22"/>
          <w:szCs w:val="22"/>
        </w:rPr>
        <w:t xml:space="preserve"> </w:t>
      </w:r>
      <w:proofErr w:type="spellStart"/>
      <w:r w:rsidRPr="00174C43">
        <w:rPr>
          <w:sz w:val="22"/>
          <w:szCs w:val="22"/>
        </w:rPr>
        <w:t>dekat</w:t>
      </w:r>
      <w:proofErr w:type="spellEnd"/>
      <w:r w:rsidRPr="00174C43">
        <w:rPr>
          <w:sz w:val="22"/>
          <w:szCs w:val="22"/>
        </w:rPr>
        <w:t xml:space="preserve"> </w:t>
      </w:r>
      <w:proofErr w:type="spellStart"/>
      <w:r w:rsidRPr="00174C43">
        <w:rPr>
          <w:sz w:val="22"/>
          <w:szCs w:val="22"/>
        </w:rPr>
        <w:t>dengan</w:t>
      </w:r>
      <w:proofErr w:type="spellEnd"/>
      <w:r w:rsidRPr="00174C43">
        <w:rPr>
          <w:sz w:val="22"/>
          <w:szCs w:val="22"/>
        </w:rPr>
        <w:t xml:space="preserve"> </w:t>
      </w:r>
      <w:proofErr w:type="spellStart"/>
      <w:r w:rsidRPr="00174C43">
        <w:rPr>
          <w:sz w:val="22"/>
          <w:szCs w:val="22"/>
        </w:rPr>
        <w:t>tempat</w:t>
      </w:r>
      <w:proofErr w:type="spellEnd"/>
      <w:r w:rsidRPr="00174C43">
        <w:rPr>
          <w:sz w:val="22"/>
          <w:szCs w:val="22"/>
        </w:rPr>
        <w:t xml:space="preserve"> </w:t>
      </w:r>
      <w:proofErr w:type="spellStart"/>
      <w:r w:rsidRPr="00174C43">
        <w:rPr>
          <w:sz w:val="22"/>
          <w:szCs w:val="22"/>
        </w:rPr>
        <w:t>tinggal</w:t>
      </w:r>
      <w:proofErr w:type="spellEnd"/>
      <w:r w:rsidRPr="00174C43">
        <w:rPr>
          <w:sz w:val="22"/>
          <w:szCs w:val="22"/>
        </w:rPr>
        <w:t xml:space="preserve"> </w:t>
      </w:r>
      <w:proofErr w:type="spellStart"/>
      <w:r w:rsidRPr="00174C43">
        <w:rPr>
          <w:sz w:val="22"/>
          <w:szCs w:val="22"/>
        </w:rPr>
        <w:t>atau</w:t>
      </w:r>
      <w:proofErr w:type="spellEnd"/>
      <w:r w:rsidRPr="00174C43">
        <w:rPr>
          <w:sz w:val="22"/>
          <w:szCs w:val="22"/>
        </w:rPr>
        <w:t xml:space="preserve"> </w:t>
      </w:r>
      <w:proofErr w:type="spellStart"/>
      <w:r w:rsidRPr="00174C43">
        <w:rPr>
          <w:sz w:val="22"/>
          <w:szCs w:val="22"/>
        </w:rPr>
        <w:t>sekolah</w:t>
      </w:r>
      <w:proofErr w:type="spellEnd"/>
      <w:r w:rsidRPr="00174C43">
        <w:rPr>
          <w:sz w:val="22"/>
          <w:szCs w:val="22"/>
        </w:rPr>
        <w:t xml:space="preserve"> </w:t>
      </w:r>
      <w:proofErr w:type="spellStart"/>
      <w:r w:rsidRPr="00174C43">
        <w:rPr>
          <w:sz w:val="22"/>
          <w:szCs w:val="22"/>
        </w:rPr>
        <w:t>mereka</w:t>
      </w:r>
      <w:proofErr w:type="spellEnd"/>
      <w:r w:rsidRPr="00174C43">
        <w:rPr>
          <w:sz w:val="22"/>
          <w:szCs w:val="22"/>
        </w:rPr>
        <w:t xml:space="preserve">, </w:t>
      </w:r>
      <w:proofErr w:type="spellStart"/>
      <w:r w:rsidRPr="00174C43">
        <w:rPr>
          <w:sz w:val="22"/>
          <w:szCs w:val="22"/>
        </w:rPr>
        <w:t>sehingga</w:t>
      </w:r>
      <w:proofErr w:type="spellEnd"/>
      <w:r w:rsidRPr="00174C43">
        <w:rPr>
          <w:sz w:val="22"/>
          <w:szCs w:val="22"/>
        </w:rPr>
        <w:t xml:space="preserve"> </w:t>
      </w:r>
      <w:proofErr w:type="spellStart"/>
      <w:r w:rsidRPr="00174C43">
        <w:rPr>
          <w:sz w:val="22"/>
          <w:szCs w:val="22"/>
        </w:rPr>
        <w:t>membantu</w:t>
      </w:r>
      <w:proofErr w:type="spellEnd"/>
      <w:r w:rsidRPr="00174C43">
        <w:rPr>
          <w:sz w:val="22"/>
          <w:szCs w:val="22"/>
        </w:rPr>
        <w:t xml:space="preserve"> </w:t>
      </w:r>
      <w:proofErr w:type="spellStart"/>
      <w:r w:rsidRPr="00174C43">
        <w:rPr>
          <w:sz w:val="22"/>
          <w:szCs w:val="22"/>
        </w:rPr>
        <w:t>meningkatkan</w:t>
      </w:r>
      <w:proofErr w:type="spellEnd"/>
      <w:r w:rsidRPr="00174C43">
        <w:rPr>
          <w:sz w:val="22"/>
          <w:szCs w:val="22"/>
        </w:rPr>
        <w:t xml:space="preserve"> </w:t>
      </w:r>
      <w:proofErr w:type="spellStart"/>
      <w:r w:rsidRPr="00174C43">
        <w:rPr>
          <w:sz w:val="22"/>
          <w:szCs w:val="22"/>
        </w:rPr>
        <w:t>kualitas</w:t>
      </w:r>
      <w:proofErr w:type="spellEnd"/>
      <w:r w:rsidRPr="00174C43">
        <w:rPr>
          <w:sz w:val="22"/>
          <w:szCs w:val="22"/>
        </w:rPr>
        <w:t xml:space="preserve"> </w:t>
      </w:r>
      <w:proofErr w:type="spellStart"/>
      <w:r w:rsidRPr="00174C43">
        <w:rPr>
          <w:sz w:val="22"/>
          <w:szCs w:val="22"/>
        </w:rPr>
        <w:t>pendidikan</w:t>
      </w:r>
      <w:proofErr w:type="spellEnd"/>
      <w:r w:rsidRPr="00174C43">
        <w:rPr>
          <w:sz w:val="22"/>
          <w:szCs w:val="22"/>
        </w:rPr>
        <w:t xml:space="preserve"> </w:t>
      </w:r>
      <w:proofErr w:type="spellStart"/>
      <w:r w:rsidRPr="00174C43">
        <w:rPr>
          <w:sz w:val="22"/>
          <w:szCs w:val="22"/>
        </w:rPr>
        <w:t>lokal</w:t>
      </w:r>
      <w:proofErr w:type="spellEnd"/>
      <w:r w:rsidRPr="00174C43">
        <w:rPr>
          <w:sz w:val="22"/>
          <w:szCs w:val="22"/>
        </w:rPr>
        <w:t>.</w:t>
      </w:r>
    </w:p>
    <w:p w14:paraId="56632699" w14:textId="77777777" w:rsidR="00CE258E" w:rsidRPr="00174C43" w:rsidRDefault="00CE258E" w:rsidP="00B113C0">
      <w:pPr>
        <w:pStyle w:val="NormalWeb"/>
        <w:numPr>
          <w:ilvl w:val="0"/>
          <w:numId w:val="8"/>
        </w:numPr>
        <w:ind w:left="1560" w:hanging="284"/>
        <w:jc w:val="both"/>
        <w:rPr>
          <w:sz w:val="22"/>
          <w:szCs w:val="22"/>
        </w:rPr>
      </w:pPr>
      <w:proofErr w:type="spellStart"/>
      <w:r w:rsidRPr="00174C43">
        <w:rPr>
          <w:rStyle w:val="Strong"/>
          <w:rFonts w:eastAsiaTheme="majorEastAsia"/>
          <w:b w:val="0"/>
          <w:bCs w:val="0"/>
          <w:sz w:val="22"/>
          <w:szCs w:val="22"/>
        </w:rPr>
        <w:t>Peningkatan</w:t>
      </w:r>
      <w:proofErr w:type="spellEnd"/>
      <w:r w:rsidRPr="00174C43">
        <w:rPr>
          <w:rStyle w:val="Strong"/>
          <w:rFonts w:eastAsiaTheme="majorEastAsia"/>
          <w:b w:val="0"/>
          <w:bCs w:val="0"/>
          <w:sz w:val="22"/>
          <w:szCs w:val="22"/>
        </w:rPr>
        <w:t xml:space="preserve"> </w:t>
      </w:r>
      <w:proofErr w:type="spellStart"/>
      <w:r w:rsidRPr="00174C43">
        <w:rPr>
          <w:rStyle w:val="Strong"/>
          <w:rFonts w:eastAsiaTheme="majorEastAsia"/>
          <w:b w:val="0"/>
          <w:bCs w:val="0"/>
          <w:sz w:val="22"/>
          <w:szCs w:val="22"/>
        </w:rPr>
        <w:t>Kualitas</w:t>
      </w:r>
      <w:proofErr w:type="spellEnd"/>
      <w:r w:rsidRPr="00174C43">
        <w:rPr>
          <w:rStyle w:val="Strong"/>
          <w:rFonts w:eastAsiaTheme="majorEastAsia"/>
          <w:b w:val="0"/>
          <w:bCs w:val="0"/>
          <w:sz w:val="22"/>
          <w:szCs w:val="22"/>
        </w:rPr>
        <w:t xml:space="preserve"> </w:t>
      </w:r>
      <w:proofErr w:type="spellStart"/>
      <w:r w:rsidRPr="00174C43">
        <w:rPr>
          <w:rStyle w:val="Strong"/>
          <w:rFonts w:eastAsiaTheme="majorEastAsia"/>
          <w:b w:val="0"/>
          <w:bCs w:val="0"/>
          <w:sz w:val="22"/>
          <w:szCs w:val="22"/>
        </w:rPr>
        <w:t>Pembelajaran</w:t>
      </w:r>
      <w:proofErr w:type="spellEnd"/>
      <w:r w:rsidRPr="00174C43">
        <w:rPr>
          <w:sz w:val="22"/>
          <w:szCs w:val="22"/>
        </w:rPr>
        <w:br/>
      </w:r>
      <w:proofErr w:type="spellStart"/>
      <w:r w:rsidRPr="00174C43">
        <w:rPr>
          <w:sz w:val="22"/>
          <w:szCs w:val="22"/>
        </w:rPr>
        <w:t>Dengan</w:t>
      </w:r>
      <w:proofErr w:type="spellEnd"/>
      <w:r w:rsidRPr="00174C43">
        <w:rPr>
          <w:sz w:val="22"/>
          <w:szCs w:val="22"/>
        </w:rPr>
        <w:t xml:space="preserve"> </w:t>
      </w:r>
      <w:proofErr w:type="spellStart"/>
      <w:r w:rsidRPr="00174C43">
        <w:rPr>
          <w:sz w:val="22"/>
          <w:szCs w:val="22"/>
        </w:rPr>
        <w:t>lokasi</w:t>
      </w:r>
      <w:proofErr w:type="spellEnd"/>
      <w:r w:rsidRPr="00174C43">
        <w:rPr>
          <w:sz w:val="22"/>
          <w:szCs w:val="22"/>
        </w:rPr>
        <w:t xml:space="preserve"> yang </w:t>
      </w:r>
      <w:proofErr w:type="spellStart"/>
      <w:r w:rsidRPr="00174C43">
        <w:rPr>
          <w:sz w:val="22"/>
          <w:szCs w:val="22"/>
        </w:rPr>
        <w:t>strategis</w:t>
      </w:r>
      <w:proofErr w:type="spellEnd"/>
      <w:r w:rsidRPr="00174C43">
        <w:rPr>
          <w:sz w:val="22"/>
          <w:szCs w:val="22"/>
        </w:rPr>
        <w:t xml:space="preserve">, </w:t>
      </w:r>
      <w:proofErr w:type="spellStart"/>
      <w:r w:rsidRPr="00174C43">
        <w:rPr>
          <w:sz w:val="22"/>
          <w:szCs w:val="22"/>
        </w:rPr>
        <w:t>siswa</w:t>
      </w:r>
      <w:proofErr w:type="spellEnd"/>
      <w:r w:rsidRPr="00174C43">
        <w:rPr>
          <w:sz w:val="22"/>
          <w:szCs w:val="22"/>
        </w:rPr>
        <w:t xml:space="preserve"> </w:t>
      </w:r>
      <w:proofErr w:type="spellStart"/>
      <w:r w:rsidRPr="00174C43">
        <w:rPr>
          <w:sz w:val="22"/>
          <w:szCs w:val="22"/>
        </w:rPr>
        <w:t>akan</w:t>
      </w:r>
      <w:proofErr w:type="spellEnd"/>
      <w:r w:rsidRPr="00174C43">
        <w:rPr>
          <w:sz w:val="22"/>
          <w:szCs w:val="22"/>
        </w:rPr>
        <w:t xml:space="preserve"> </w:t>
      </w:r>
      <w:proofErr w:type="spellStart"/>
      <w:r w:rsidRPr="00174C43">
        <w:rPr>
          <w:sz w:val="22"/>
          <w:szCs w:val="22"/>
        </w:rPr>
        <w:t>lebih</w:t>
      </w:r>
      <w:proofErr w:type="spellEnd"/>
      <w:r w:rsidRPr="00174C43">
        <w:rPr>
          <w:sz w:val="22"/>
          <w:szCs w:val="22"/>
        </w:rPr>
        <w:t xml:space="preserve"> </w:t>
      </w:r>
      <w:proofErr w:type="spellStart"/>
      <w:r w:rsidRPr="00174C43">
        <w:rPr>
          <w:sz w:val="22"/>
          <w:szCs w:val="22"/>
        </w:rPr>
        <w:t>mudah</w:t>
      </w:r>
      <w:proofErr w:type="spellEnd"/>
      <w:r w:rsidRPr="00174C43">
        <w:rPr>
          <w:sz w:val="22"/>
          <w:szCs w:val="22"/>
        </w:rPr>
        <w:t xml:space="preserve"> </w:t>
      </w:r>
      <w:proofErr w:type="spellStart"/>
      <w:r w:rsidRPr="00174C43">
        <w:rPr>
          <w:sz w:val="22"/>
          <w:szCs w:val="22"/>
        </w:rPr>
        <w:t>mengakses</w:t>
      </w:r>
      <w:proofErr w:type="spellEnd"/>
      <w:r w:rsidRPr="00174C43">
        <w:rPr>
          <w:sz w:val="22"/>
          <w:szCs w:val="22"/>
        </w:rPr>
        <w:t xml:space="preserve"> </w:t>
      </w:r>
      <w:proofErr w:type="spellStart"/>
      <w:r w:rsidRPr="00174C43">
        <w:rPr>
          <w:sz w:val="22"/>
          <w:szCs w:val="22"/>
        </w:rPr>
        <w:t>layanan</w:t>
      </w:r>
      <w:proofErr w:type="spellEnd"/>
      <w:r w:rsidRPr="00174C43">
        <w:rPr>
          <w:sz w:val="22"/>
          <w:szCs w:val="22"/>
        </w:rPr>
        <w:t xml:space="preserve"> </w:t>
      </w:r>
      <w:proofErr w:type="spellStart"/>
      <w:r w:rsidRPr="00174C43">
        <w:rPr>
          <w:sz w:val="22"/>
          <w:szCs w:val="22"/>
        </w:rPr>
        <w:t>pendidikan</w:t>
      </w:r>
      <w:proofErr w:type="spellEnd"/>
      <w:r w:rsidRPr="00174C43">
        <w:rPr>
          <w:sz w:val="22"/>
          <w:szCs w:val="22"/>
        </w:rPr>
        <w:t xml:space="preserve"> </w:t>
      </w:r>
      <w:proofErr w:type="spellStart"/>
      <w:r w:rsidRPr="00174C43">
        <w:rPr>
          <w:sz w:val="22"/>
          <w:szCs w:val="22"/>
        </w:rPr>
        <w:t>tambahan</w:t>
      </w:r>
      <w:proofErr w:type="spellEnd"/>
      <w:r w:rsidRPr="00174C43">
        <w:rPr>
          <w:sz w:val="22"/>
          <w:szCs w:val="22"/>
        </w:rPr>
        <w:t xml:space="preserve"> yang </w:t>
      </w:r>
      <w:proofErr w:type="spellStart"/>
      <w:r w:rsidRPr="00174C43">
        <w:rPr>
          <w:sz w:val="22"/>
          <w:szCs w:val="22"/>
        </w:rPr>
        <w:t>berkualitas</w:t>
      </w:r>
      <w:proofErr w:type="spellEnd"/>
      <w:r w:rsidRPr="00174C43">
        <w:rPr>
          <w:sz w:val="22"/>
          <w:szCs w:val="22"/>
        </w:rPr>
        <w:t xml:space="preserve">, yang </w:t>
      </w:r>
      <w:proofErr w:type="spellStart"/>
      <w:r w:rsidRPr="00174C43">
        <w:rPr>
          <w:sz w:val="22"/>
          <w:szCs w:val="22"/>
        </w:rPr>
        <w:t>dapat</w:t>
      </w:r>
      <w:proofErr w:type="spellEnd"/>
      <w:r w:rsidRPr="00174C43">
        <w:rPr>
          <w:sz w:val="22"/>
          <w:szCs w:val="22"/>
        </w:rPr>
        <w:t xml:space="preserve"> </w:t>
      </w:r>
      <w:proofErr w:type="spellStart"/>
      <w:r w:rsidRPr="00174C43">
        <w:rPr>
          <w:sz w:val="22"/>
          <w:szCs w:val="22"/>
        </w:rPr>
        <w:t>membantu</w:t>
      </w:r>
      <w:proofErr w:type="spellEnd"/>
      <w:r w:rsidRPr="00174C43">
        <w:rPr>
          <w:sz w:val="22"/>
          <w:szCs w:val="22"/>
        </w:rPr>
        <w:t xml:space="preserve"> </w:t>
      </w:r>
      <w:proofErr w:type="spellStart"/>
      <w:r w:rsidRPr="00174C43">
        <w:rPr>
          <w:sz w:val="22"/>
          <w:szCs w:val="22"/>
        </w:rPr>
        <w:t>mereka</w:t>
      </w:r>
      <w:proofErr w:type="spellEnd"/>
      <w:r w:rsidRPr="00174C43">
        <w:rPr>
          <w:sz w:val="22"/>
          <w:szCs w:val="22"/>
        </w:rPr>
        <w:t xml:space="preserve"> </w:t>
      </w:r>
      <w:proofErr w:type="spellStart"/>
      <w:r w:rsidRPr="00174C43">
        <w:rPr>
          <w:sz w:val="22"/>
          <w:szCs w:val="22"/>
        </w:rPr>
        <w:t>dalam</w:t>
      </w:r>
      <w:proofErr w:type="spellEnd"/>
      <w:r w:rsidRPr="00174C43">
        <w:rPr>
          <w:sz w:val="22"/>
          <w:szCs w:val="22"/>
        </w:rPr>
        <w:t xml:space="preserve"> </w:t>
      </w:r>
      <w:proofErr w:type="spellStart"/>
      <w:r w:rsidRPr="00174C43">
        <w:rPr>
          <w:sz w:val="22"/>
          <w:szCs w:val="22"/>
        </w:rPr>
        <w:t>mencapai</w:t>
      </w:r>
      <w:proofErr w:type="spellEnd"/>
      <w:r w:rsidRPr="00174C43">
        <w:rPr>
          <w:sz w:val="22"/>
          <w:szCs w:val="22"/>
        </w:rPr>
        <w:t xml:space="preserve"> </w:t>
      </w:r>
      <w:proofErr w:type="spellStart"/>
      <w:r w:rsidRPr="00174C43">
        <w:rPr>
          <w:sz w:val="22"/>
          <w:szCs w:val="22"/>
        </w:rPr>
        <w:t>prestasi</w:t>
      </w:r>
      <w:proofErr w:type="spellEnd"/>
      <w:r w:rsidRPr="00174C43">
        <w:rPr>
          <w:sz w:val="22"/>
          <w:szCs w:val="22"/>
        </w:rPr>
        <w:t xml:space="preserve"> </w:t>
      </w:r>
      <w:proofErr w:type="spellStart"/>
      <w:r w:rsidRPr="00174C43">
        <w:rPr>
          <w:sz w:val="22"/>
          <w:szCs w:val="22"/>
        </w:rPr>
        <w:t>akademis</w:t>
      </w:r>
      <w:proofErr w:type="spellEnd"/>
      <w:r w:rsidRPr="00174C43">
        <w:rPr>
          <w:sz w:val="22"/>
          <w:szCs w:val="22"/>
        </w:rPr>
        <w:t xml:space="preserve"> yang </w:t>
      </w:r>
      <w:proofErr w:type="spellStart"/>
      <w:r w:rsidRPr="00174C43">
        <w:rPr>
          <w:sz w:val="22"/>
          <w:szCs w:val="22"/>
        </w:rPr>
        <w:t>lebih</w:t>
      </w:r>
      <w:proofErr w:type="spellEnd"/>
      <w:r w:rsidRPr="00174C43">
        <w:rPr>
          <w:sz w:val="22"/>
          <w:szCs w:val="22"/>
        </w:rPr>
        <w:t xml:space="preserve"> </w:t>
      </w:r>
      <w:proofErr w:type="spellStart"/>
      <w:r w:rsidRPr="00174C43">
        <w:rPr>
          <w:sz w:val="22"/>
          <w:szCs w:val="22"/>
        </w:rPr>
        <w:t>baik</w:t>
      </w:r>
      <w:proofErr w:type="spellEnd"/>
      <w:r w:rsidRPr="00174C43">
        <w:rPr>
          <w:sz w:val="22"/>
          <w:szCs w:val="22"/>
        </w:rPr>
        <w:t>.</w:t>
      </w:r>
    </w:p>
    <w:p w14:paraId="34CCA24F" w14:textId="77777777" w:rsidR="00CE258E" w:rsidRPr="00174C43" w:rsidRDefault="00CE258E" w:rsidP="00B113C0">
      <w:pPr>
        <w:pStyle w:val="NormalWeb"/>
        <w:numPr>
          <w:ilvl w:val="0"/>
          <w:numId w:val="8"/>
        </w:numPr>
        <w:ind w:left="1560" w:hanging="284"/>
        <w:jc w:val="both"/>
      </w:pPr>
      <w:proofErr w:type="spellStart"/>
      <w:r w:rsidRPr="00174C43">
        <w:rPr>
          <w:rStyle w:val="Strong"/>
          <w:rFonts w:eastAsiaTheme="majorEastAsia"/>
          <w:b w:val="0"/>
          <w:bCs w:val="0"/>
          <w:sz w:val="22"/>
          <w:szCs w:val="22"/>
        </w:rPr>
        <w:t>Pertumbuhan</w:t>
      </w:r>
      <w:proofErr w:type="spellEnd"/>
      <w:r w:rsidRPr="00174C43">
        <w:rPr>
          <w:rStyle w:val="Strong"/>
          <w:rFonts w:eastAsiaTheme="majorEastAsia"/>
          <w:b w:val="0"/>
          <w:bCs w:val="0"/>
          <w:sz w:val="22"/>
          <w:szCs w:val="22"/>
        </w:rPr>
        <w:t xml:space="preserve"> Ekonomi Lokal</w:t>
      </w:r>
      <w:r w:rsidRPr="00174C43">
        <w:rPr>
          <w:sz w:val="22"/>
          <w:szCs w:val="22"/>
        </w:rPr>
        <w:br/>
      </w:r>
      <w:proofErr w:type="spellStart"/>
      <w:r w:rsidRPr="00174C43">
        <w:rPr>
          <w:sz w:val="22"/>
          <w:szCs w:val="22"/>
        </w:rPr>
        <w:t>Keberadaan</w:t>
      </w:r>
      <w:proofErr w:type="spellEnd"/>
      <w:r w:rsidRPr="00174C43">
        <w:rPr>
          <w:sz w:val="22"/>
          <w:szCs w:val="22"/>
        </w:rPr>
        <w:t xml:space="preserve"> </w:t>
      </w:r>
      <w:proofErr w:type="spellStart"/>
      <w:r w:rsidRPr="00174C43">
        <w:rPr>
          <w:sz w:val="22"/>
          <w:szCs w:val="22"/>
        </w:rPr>
        <w:t>bimbingan</w:t>
      </w:r>
      <w:proofErr w:type="spellEnd"/>
      <w:r w:rsidRPr="00174C43">
        <w:rPr>
          <w:sz w:val="22"/>
          <w:szCs w:val="22"/>
        </w:rPr>
        <w:t xml:space="preserve"> </w:t>
      </w:r>
      <w:proofErr w:type="spellStart"/>
      <w:r w:rsidRPr="00174C43">
        <w:rPr>
          <w:sz w:val="22"/>
          <w:szCs w:val="22"/>
        </w:rPr>
        <w:t>belajar</w:t>
      </w:r>
      <w:proofErr w:type="spellEnd"/>
      <w:r w:rsidRPr="00174C43">
        <w:rPr>
          <w:sz w:val="22"/>
          <w:szCs w:val="22"/>
        </w:rPr>
        <w:t xml:space="preserve"> di </w:t>
      </w:r>
      <w:proofErr w:type="spellStart"/>
      <w:r w:rsidRPr="00174C43">
        <w:rPr>
          <w:sz w:val="22"/>
          <w:szCs w:val="22"/>
        </w:rPr>
        <w:t>lokasi</w:t>
      </w:r>
      <w:proofErr w:type="spellEnd"/>
      <w:r w:rsidRPr="00174C43">
        <w:rPr>
          <w:sz w:val="22"/>
          <w:szCs w:val="22"/>
        </w:rPr>
        <w:t xml:space="preserve"> yang </w:t>
      </w:r>
      <w:proofErr w:type="spellStart"/>
      <w:r w:rsidRPr="00174C43">
        <w:rPr>
          <w:sz w:val="22"/>
          <w:szCs w:val="22"/>
        </w:rPr>
        <w:t>strategis</w:t>
      </w:r>
      <w:proofErr w:type="spellEnd"/>
      <w:r w:rsidRPr="00174C43">
        <w:rPr>
          <w:sz w:val="22"/>
          <w:szCs w:val="22"/>
        </w:rPr>
        <w:t xml:space="preserve"> </w:t>
      </w:r>
      <w:proofErr w:type="spellStart"/>
      <w:r w:rsidRPr="00174C43">
        <w:rPr>
          <w:sz w:val="22"/>
          <w:szCs w:val="22"/>
        </w:rPr>
        <w:t>berpotensi</w:t>
      </w:r>
      <w:proofErr w:type="spellEnd"/>
      <w:r w:rsidRPr="00174C43">
        <w:rPr>
          <w:sz w:val="22"/>
          <w:szCs w:val="22"/>
        </w:rPr>
        <w:t xml:space="preserve"> </w:t>
      </w:r>
      <w:proofErr w:type="spellStart"/>
      <w:r w:rsidRPr="00174C43">
        <w:rPr>
          <w:sz w:val="22"/>
          <w:szCs w:val="22"/>
        </w:rPr>
        <w:t>meningkatkan</w:t>
      </w:r>
      <w:proofErr w:type="spellEnd"/>
      <w:r w:rsidRPr="00174C43">
        <w:rPr>
          <w:sz w:val="22"/>
          <w:szCs w:val="22"/>
        </w:rPr>
        <w:t xml:space="preserve"> </w:t>
      </w:r>
      <w:proofErr w:type="spellStart"/>
      <w:r w:rsidRPr="00174C43">
        <w:rPr>
          <w:sz w:val="22"/>
          <w:szCs w:val="22"/>
        </w:rPr>
        <w:t>kegiatan</w:t>
      </w:r>
      <w:proofErr w:type="spellEnd"/>
      <w:r w:rsidRPr="00174C43">
        <w:rPr>
          <w:sz w:val="22"/>
          <w:szCs w:val="22"/>
        </w:rPr>
        <w:t xml:space="preserve"> </w:t>
      </w:r>
      <w:proofErr w:type="spellStart"/>
      <w:r w:rsidRPr="00174C43">
        <w:rPr>
          <w:sz w:val="22"/>
          <w:szCs w:val="22"/>
        </w:rPr>
        <w:t>ekonomi</w:t>
      </w:r>
      <w:proofErr w:type="spellEnd"/>
      <w:r w:rsidRPr="00174C43">
        <w:rPr>
          <w:sz w:val="22"/>
          <w:szCs w:val="22"/>
        </w:rPr>
        <w:t xml:space="preserve"> di </w:t>
      </w:r>
      <w:proofErr w:type="spellStart"/>
      <w:r w:rsidRPr="00174C43">
        <w:rPr>
          <w:sz w:val="22"/>
          <w:szCs w:val="22"/>
        </w:rPr>
        <w:t>sekitar</w:t>
      </w:r>
      <w:proofErr w:type="spellEnd"/>
      <w:r w:rsidRPr="00174C43">
        <w:rPr>
          <w:sz w:val="22"/>
          <w:szCs w:val="22"/>
        </w:rPr>
        <w:t xml:space="preserve"> wilayah </w:t>
      </w:r>
      <w:proofErr w:type="spellStart"/>
      <w:r w:rsidRPr="00174C43">
        <w:rPr>
          <w:sz w:val="22"/>
          <w:szCs w:val="22"/>
        </w:rPr>
        <w:t>tersebut</w:t>
      </w:r>
      <w:proofErr w:type="spellEnd"/>
      <w:r w:rsidRPr="00174C43">
        <w:rPr>
          <w:sz w:val="22"/>
          <w:szCs w:val="22"/>
        </w:rPr>
        <w:t xml:space="preserve">, </w:t>
      </w:r>
      <w:proofErr w:type="spellStart"/>
      <w:r w:rsidRPr="00174C43">
        <w:rPr>
          <w:sz w:val="22"/>
          <w:szCs w:val="22"/>
        </w:rPr>
        <w:t>menciptakan</w:t>
      </w:r>
      <w:proofErr w:type="spellEnd"/>
      <w:r w:rsidRPr="00174C43">
        <w:rPr>
          <w:sz w:val="22"/>
          <w:szCs w:val="22"/>
        </w:rPr>
        <w:t xml:space="preserve"> </w:t>
      </w:r>
      <w:proofErr w:type="spellStart"/>
      <w:r w:rsidRPr="00174C43">
        <w:rPr>
          <w:sz w:val="22"/>
          <w:szCs w:val="22"/>
        </w:rPr>
        <w:t>peluang</w:t>
      </w:r>
      <w:proofErr w:type="spellEnd"/>
      <w:r w:rsidRPr="00174C43">
        <w:rPr>
          <w:sz w:val="22"/>
          <w:szCs w:val="22"/>
        </w:rPr>
        <w:t xml:space="preserve"> </w:t>
      </w:r>
      <w:proofErr w:type="spellStart"/>
      <w:r w:rsidRPr="00174C43">
        <w:rPr>
          <w:sz w:val="22"/>
          <w:szCs w:val="22"/>
        </w:rPr>
        <w:t>kerja</w:t>
      </w:r>
      <w:proofErr w:type="spellEnd"/>
      <w:r w:rsidRPr="00174C43">
        <w:rPr>
          <w:sz w:val="22"/>
          <w:szCs w:val="22"/>
        </w:rPr>
        <w:t xml:space="preserve">, dan </w:t>
      </w:r>
      <w:proofErr w:type="spellStart"/>
      <w:r w:rsidRPr="00174C43">
        <w:rPr>
          <w:sz w:val="22"/>
          <w:szCs w:val="22"/>
        </w:rPr>
        <w:t>mendorong</w:t>
      </w:r>
      <w:proofErr w:type="spellEnd"/>
      <w:r w:rsidRPr="00174C43">
        <w:rPr>
          <w:sz w:val="22"/>
          <w:szCs w:val="22"/>
        </w:rPr>
        <w:t xml:space="preserve"> </w:t>
      </w:r>
      <w:proofErr w:type="spellStart"/>
      <w:r w:rsidRPr="00174C43">
        <w:rPr>
          <w:sz w:val="22"/>
          <w:szCs w:val="22"/>
        </w:rPr>
        <w:t>pertumbuhan</w:t>
      </w:r>
      <w:proofErr w:type="spellEnd"/>
      <w:r w:rsidRPr="00174C43">
        <w:rPr>
          <w:sz w:val="22"/>
          <w:szCs w:val="22"/>
        </w:rPr>
        <w:t xml:space="preserve"> </w:t>
      </w:r>
      <w:proofErr w:type="spellStart"/>
      <w:r w:rsidRPr="00174C43">
        <w:rPr>
          <w:sz w:val="22"/>
          <w:szCs w:val="22"/>
        </w:rPr>
        <w:t>bisnis</w:t>
      </w:r>
      <w:proofErr w:type="spellEnd"/>
      <w:r w:rsidRPr="00174C43">
        <w:rPr>
          <w:sz w:val="22"/>
          <w:szCs w:val="22"/>
        </w:rPr>
        <w:t xml:space="preserve"> </w:t>
      </w:r>
      <w:proofErr w:type="spellStart"/>
      <w:r w:rsidRPr="00174C43">
        <w:rPr>
          <w:sz w:val="22"/>
          <w:szCs w:val="22"/>
        </w:rPr>
        <w:t>pendukung</w:t>
      </w:r>
      <w:proofErr w:type="spellEnd"/>
      <w:r w:rsidRPr="00174C43">
        <w:rPr>
          <w:sz w:val="22"/>
          <w:szCs w:val="22"/>
        </w:rPr>
        <w:t xml:space="preserve"> </w:t>
      </w:r>
      <w:proofErr w:type="spellStart"/>
      <w:r w:rsidRPr="00174C43">
        <w:rPr>
          <w:sz w:val="22"/>
          <w:szCs w:val="22"/>
        </w:rPr>
        <w:t>seperti</w:t>
      </w:r>
      <w:proofErr w:type="spellEnd"/>
      <w:r w:rsidRPr="00174C43">
        <w:rPr>
          <w:sz w:val="22"/>
          <w:szCs w:val="22"/>
        </w:rPr>
        <w:t xml:space="preserve"> </w:t>
      </w:r>
      <w:proofErr w:type="spellStart"/>
      <w:r w:rsidRPr="00174C43">
        <w:rPr>
          <w:sz w:val="22"/>
          <w:szCs w:val="22"/>
        </w:rPr>
        <w:t>toko</w:t>
      </w:r>
      <w:proofErr w:type="spellEnd"/>
      <w:r w:rsidRPr="00174C43">
        <w:rPr>
          <w:sz w:val="22"/>
          <w:szCs w:val="22"/>
        </w:rPr>
        <w:t xml:space="preserve"> </w:t>
      </w:r>
      <w:proofErr w:type="spellStart"/>
      <w:r w:rsidRPr="00174C43">
        <w:rPr>
          <w:sz w:val="22"/>
          <w:szCs w:val="22"/>
        </w:rPr>
        <w:t>buku</w:t>
      </w:r>
      <w:proofErr w:type="spellEnd"/>
      <w:r w:rsidRPr="00174C43">
        <w:rPr>
          <w:sz w:val="22"/>
          <w:szCs w:val="22"/>
        </w:rPr>
        <w:t xml:space="preserve"> dan </w:t>
      </w:r>
      <w:proofErr w:type="spellStart"/>
      <w:r w:rsidRPr="00174C43">
        <w:rPr>
          <w:sz w:val="22"/>
          <w:szCs w:val="22"/>
        </w:rPr>
        <w:t>tempat</w:t>
      </w:r>
      <w:proofErr w:type="spellEnd"/>
      <w:r w:rsidRPr="00174C43">
        <w:rPr>
          <w:sz w:val="22"/>
          <w:szCs w:val="22"/>
        </w:rPr>
        <w:t xml:space="preserve"> </w:t>
      </w:r>
      <w:proofErr w:type="spellStart"/>
      <w:r w:rsidRPr="00174C43">
        <w:rPr>
          <w:sz w:val="22"/>
          <w:szCs w:val="22"/>
        </w:rPr>
        <w:t>makan</w:t>
      </w:r>
      <w:proofErr w:type="spellEnd"/>
      <w:r w:rsidRPr="00174C43">
        <w:t>.</w:t>
      </w:r>
    </w:p>
    <w:p w14:paraId="297B8BAA" w14:textId="3DDEEE6B" w:rsidR="00174C43" w:rsidRDefault="00CE258E" w:rsidP="00B113C0">
      <w:pPr>
        <w:pStyle w:val="NormalWeb"/>
        <w:jc w:val="both"/>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luas</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efektivitas</w:t>
      </w:r>
      <w:proofErr w:type="spellEnd"/>
      <w:r>
        <w:t xml:space="preserve"> </w:t>
      </w:r>
      <w:proofErr w:type="spellStart"/>
      <w:r>
        <w:t>operasional</w:t>
      </w:r>
      <w:proofErr w:type="spellEnd"/>
      <w:r>
        <w:t xml:space="preserve"> </w:t>
      </w:r>
      <w:proofErr w:type="spellStart"/>
      <w:r>
        <w:t>lembaga</w:t>
      </w:r>
      <w:proofErr w:type="spellEnd"/>
      <w:r>
        <w:t xml:space="preserve"> </w:t>
      </w:r>
      <w:proofErr w:type="spellStart"/>
      <w:r>
        <w:t>maupun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masyarakat</w:t>
      </w:r>
      <w:proofErr w:type="spellEnd"/>
      <w:r>
        <w:t xml:space="preserve"> dan </w:t>
      </w:r>
      <w:proofErr w:type="spellStart"/>
      <w:r>
        <w:t>lingkungan</w:t>
      </w:r>
      <w:proofErr w:type="spellEnd"/>
      <w:r>
        <w:t xml:space="preserve"> </w:t>
      </w:r>
      <w:proofErr w:type="spellStart"/>
      <w:r>
        <w:t>sekitar</w:t>
      </w:r>
      <w:proofErr w:type="spellEnd"/>
      <w:r>
        <w:t>.</w:t>
      </w:r>
    </w:p>
    <w:p w14:paraId="48AA84C1" w14:textId="11A97F7B" w:rsidR="00B273A0" w:rsidRPr="006F7713" w:rsidRDefault="00B273A0" w:rsidP="00B113C0">
      <w:pPr>
        <w:pStyle w:val="Tesish1"/>
        <w:numPr>
          <w:ilvl w:val="0"/>
          <w:numId w:val="19"/>
        </w:numPr>
        <w:rPr>
          <w:rFonts w:eastAsia="Times New Roman"/>
        </w:rPr>
      </w:pPr>
      <w:proofErr w:type="spellStart"/>
      <w:r w:rsidRPr="006F7713">
        <w:rPr>
          <w:rFonts w:eastAsia="Times New Roman"/>
        </w:rPr>
        <w:lastRenderedPageBreak/>
        <w:t>Tinjauan</w:t>
      </w:r>
      <w:proofErr w:type="spellEnd"/>
      <w:r w:rsidRPr="006F7713">
        <w:rPr>
          <w:rFonts w:eastAsia="Times New Roman"/>
        </w:rPr>
        <w:t xml:space="preserve"> dan </w:t>
      </w:r>
      <w:proofErr w:type="spellStart"/>
      <w:r w:rsidRPr="006F7713">
        <w:rPr>
          <w:rFonts w:eastAsia="Times New Roman"/>
        </w:rPr>
        <w:t>Telaah</w:t>
      </w:r>
      <w:proofErr w:type="spellEnd"/>
      <w:r w:rsidRPr="006F7713">
        <w:rPr>
          <w:rFonts w:eastAsia="Times New Roman"/>
        </w:rPr>
        <w:t xml:space="preserve"> Pustaka</w:t>
      </w:r>
    </w:p>
    <w:p w14:paraId="50B3B8C1" w14:textId="025D432D" w:rsidR="00B273A0" w:rsidRDefault="00B273A0" w:rsidP="00B113C0">
      <w:pPr>
        <w:spacing w:after="0" w:line="240" w:lineRule="auto"/>
        <w:ind w:firstLine="360"/>
        <w:jc w:val="both"/>
        <w:rPr>
          <w:rFonts w:ascii="TimesNewRomanPSMT" w:eastAsia="Times New Roman" w:hAnsi="TimesNewRomanPSMT" w:cs="Times New Roman"/>
          <w:color w:val="000000"/>
          <w:kern w:val="0"/>
          <w14:ligatures w14:val="none"/>
        </w:rPr>
      </w:pPr>
      <w:r w:rsidRPr="00B273A0">
        <w:rPr>
          <w:rFonts w:ascii="TimesNewRomanPSMT" w:eastAsia="Times New Roman" w:hAnsi="TimesNewRomanPSMT" w:cs="Times New Roman"/>
          <w:color w:val="000000"/>
          <w:kern w:val="0"/>
          <w14:ligatures w14:val="none"/>
        </w:rPr>
        <w:t xml:space="preserve">2.1 </w:t>
      </w:r>
      <w:r w:rsidR="009667E1">
        <w:rPr>
          <w:rFonts w:ascii="TimesNewRomanPSMT" w:eastAsia="Times New Roman" w:hAnsi="TimesNewRomanPSMT" w:cs="Times New Roman"/>
          <w:color w:val="000000"/>
          <w:kern w:val="0"/>
          <w14:ligatures w14:val="none"/>
        </w:rPr>
        <w:t>Buffer</w:t>
      </w:r>
    </w:p>
    <w:p w14:paraId="5361D8D0" w14:textId="3C026F3A" w:rsidR="009667E1" w:rsidRDefault="009667E1" w:rsidP="00B113C0">
      <w:pPr>
        <w:spacing w:after="0" w:line="240" w:lineRule="auto"/>
        <w:ind w:firstLine="360"/>
        <w:jc w:val="both"/>
        <w:rPr>
          <w:rFonts w:ascii="TimesNewRomanPSMT" w:eastAsia="Times New Roman" w:hAnsi="TimesNewRomanPSMT" w:cs="Times New Roman"/>
          <w:color w:val="000000"/>
          <w:kern w:val="0"/>
          <w14:ligatures w14:val="none"/>
        </w:rPr>
      </w:pPr>
      <w:r w:rsidRPr="009667E1">
        <w:rPr>
          <w:rFonts w:ascii="TimesNewRomanPSMT" w:eastAsia="Times New Roman" w:hAnsi="TimesNewRomanPSMT" w:cs="Times New Roman"/>
          <w:color w:val="000000"/>
          <w:kern w:val="0"/>
          <w14:ligatures w14:val="none"/>
        </w:rPr>
        <w:t xml:space="preserve">Buffer </w:t>
      </w:r>
      <w:proofErr w:type="spellStart"/>
      <w:r w:rsidRPr="009667E1">
        <w:rPr>
          <w:rFonts w:ascii="TimesNewRomanPSMT" w:eastAsia="Times New Roman" w:hAnsi="TimesNewRomanPSMT" w:cs="Times New Roman"/>
          <w:color w:val="000000"/>
          <w:kern w:val="0"/>
          <w14:ligatures w14:val="none"/>
        </w:rPr>
        <w:t>adalah</w:t>
      </w:r>
      <w:proofErr w:type="spellEnd"/>
      <w:r w:rsidRPr="009667E1">
        <w:rPr>
          <w:rFonts w:ascii="TimesNewRomanPSMT" w:eastAsia="Times New Roman" w:hAnsi="TimesNewRomanPSMT" w:cs="Times New Roman"/>
          <w:color w:val="000000"/>
          <w:kern w:val="0"/>
          <w14:ligatures w14:val="none"/>
        </w:rPr>
        <w:t xml:space="preserve"> salah </w:t>
      </w:r>
      <w:proofErr w:type="spellStart"/>
      <w:r w:rsidRPr="009667E1">
        <w:rPr>
          <w:rFonts w:ascii="TimesNewRomanPSMT" w:eastAsia="Times New Roman" w:hAnsi="TimesNewRomanPSMT" w:cs="Times New Roman"/>
          <w:color w:val="000000"/>
          <w:kern w:val="0"/>
          <w14:ligatures w14:val="none"/>
        </w:rPr>
        <w:t>satu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konsep</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fitur</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sering</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ditemukan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dalam</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aplikasi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Sistem</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Informasi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Geografis</w:t>
      </w:r>
      <w:proofErr w:type="spellEnd"/>
      <w:r w:rsidRPr="009667E1">
        <w:rPr>
          <w:rFonts w:ascii="TimesNewRomanPSMT" w:eastAsia="Times New Roman" w:hAnsi="TimesNewRomanPSMT" w:cs="Times New Roman"/>
          <w:color w:val="000000"/>
          <w:kern w:val="0"/>
          <w14:ligatures w14:val="none"/>
        </w:rPr>
        <w:t xml:space="preserve"> (SIG), </w:t>
      </w:r>
      <w:proofErr w:type="spellStart"/>
      <w:r w:rsidRPr="009667E1">
        <w:rPr>
          <w:rFonts w:ascii="TimesNewRomanPSMT" w:eastAsia="Times New Roman" w:hAnsi="TimesNewRomanPSMT" w:cs="Times New Roman"/>
          <w:color w:val="000000"/>
          <w:kern w:val="0"/>
          <w14:ligatures w14:val="none"/>
        </w:rPr>
        <w:t>termasuk</w:t>
      </w:r>
      <w:proofErr w:type="spellEnd"/>
      <w:r w:rsidRPr="009667E1">
        <w:rPr>
          <w:rFonts w:ascii="TimesNewRomanPSMT" w:eastAsia="Times New Roman" w:hAnsi="TimesNewRomanPSMT" w:cs="Times New Roman"/>
          <w:color w:val="000000"/>
          <w:kern w:val="0"/>
          <w14:ligatures w14:val="none"/>
        </w:rPr>
        <w:t xml:space="preserve"> ArcView. Fitur </w:t>
      </w:r>
      <w:proofErr w:type="spellStart"/>
      <w:r w:rsidRPr="009667E1">
        <w:rPr>
          <w:rFonts w:ascii="TimesNewRomanPSMT" w:eastAsia="Times New Roman" w:hAnsi="TimesNewRomanPSMT" w:cs="Times New Roman"/>
          <w:color w:val="000000"/>
          <w:kern w:val="0"/>
          <w14:ligatures w14:val="none"/>
        </w:rPr>
        <w:t>ini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sering</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dimanfaatkan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dalam</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analisis</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berkaitan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dengan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regulasi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lingkungan</w:t>
      </w:r>
      <w:proofErr w:type="spellEnd"/>
      <w:r w:rsidRPr="009667E1">
        <w:rPr>
          <w:rFonts w:ascii="TimesNewRomanPSMT" w:eastAsia="Times New Roman" w:hAnsi="TimesNewRomanPSMT" w:cs="Times New Roman"/>
          <w:color w:val="000000"/>
          <w:kern w:val="0"/>
          <w14:ligatures w14:val="none"/>
        </w:rPr>
        <w:t xml:space="preserve"> (Prahasta, 2002). Buffer </w:t>
      </w:r>
      <w:proofErr w:type="spellStart"/>
      <w:r w:rsidRPr="009667E1">
        <w:rPr>
          <w:rFonts w:ascii="TimesNewRomanPSMT" w:eastAsia="Times New Roman" w:hAnsi="TimesNewRomanPSMT" w:cs="Times New Roman"/>
          <w:color w:val="000000"/>
          <w:kern w:val="0"/>
          <w14:ligatures w14:val="none"/>
        </w:rPr>
        <w:t>adalah</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teknik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analisis</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digunakan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untuk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mengidentifikasi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hubungan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antara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suatu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titik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dengan</w:t>
      </w:r>
      <w:proofErr w:type="spellEnd"/>
      <w:r w:rsidRPr="009667E1">
        <w:rPr>
          <w:rFonts w:ascii="TimesNewRomanPSMT" w:eastAsia="Times New Roman" w:hAnsi="TimesNewRomanPSMT" w:cs="Times New Roman"/>
          <w:color w:val="000000"/>
          <w:kern w:val="0"/>
          <w14:ligatures w14:val="none"/>
        </w:rPr>
        <w:t xml:space="preserve"> area </w:t>
      </w:r>
      <w:proofErr w:type="spellStart"/>
      <w:r w:rsidRPr="009667E1">
        <w:rPr>
          <w:rFonts w:ascii="TimesNewRomanPSMT" w:eastAsia="Times New Roman" w:hAnsi="TimesNewRomanPSMT" w:cs="Times New Roman"/>
          <w:color w:val="000000"/>
          <w:kern w:val="0"/>
          <w14:ligatures w14:val="none"/>
        </w:rPr>
        <w:t>sekitarnya</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dikenal</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sebagai</w:t>
      </w:r>
      <w:proofErr w:type="spellEnd"/>
      <w:r w:rsidRPr="009667E1">
        <w:rPr>
          <w:rFonts w:ascii="TimesNewRomanPSMT" w:eastAsia="Times New Roman" w:hAnsi="TimesNewRomanPSMT" w:cs="Times New Roman"/>
          <w:color w:val="000000"/>
          <w:kern w:val="0"/>
          <w14:ligatures w14:val="none"/>
        </w:rPr>
        <w:t xml:space="preserve"> *Proximity Analysis*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analisis</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kedekatan</w:t>
      </w:r>
      <w:proofErr w:type="spellEnd"/>
      <w:r w:rsidRPr="009667E1">
        <w:rPr>
          <w:rFonts w:ascii="TimesNewRomanPSMT" w:eastAsia="Times New Roman" w:hAnsi="TimesNewRomanPSMT" w:cs="Times New Roman"/>
          <w:color w:val="000000"/>
          <w:kern w:val="0"/>
          <w14:ligatures w14:val="none"/>
        </w:rPr>
        <w:t xml:space="preserve">. Proximity Analysis </w:t>
      </w:r>
      <w:proofErr w:type="spellStart"/>
      <w:r w:rsidRPr="009667E1">
        <w:rPr>
          <w:rFonts w:ascii="TimesNewRomanPSMT" w:eastAsia="Times New Roman" w:hAnsi="TimesNewRomanPSMT" w:cs="Times New Roman"/>
          <w:color w:val="000000"/>
          <w:kern w:val="0"/>
          <w14:ligatures w14:val="none"/>
        </w:rPr>
        <w:t>adalah</w:t>
      </w:r>
      <w:proofErr w:type="spellEnd"/>
      <w:r w:rsidRPr="009667E1">
        <w:rPr>
          <w:rFonts w:ascii="TimesNewRomanPSMT" w:eastAsia="Times New Roman" w:hAnsi="TimesNewRomanPSMT" w:cs="Times New Roman"/>
          <w:color w:val="000000"/>
          <w:kern w:val="0"/>
          <w14:ligatures w14:val="none"/>
        </w:rPr>
        <w:t xml:space="preserve"> proses yang </w:t>
      </w:r>
      <w:proofErr w:type="spellStart"/>
      <w:r w:rsidRPr="009667E1">
        <w:rPr>
          <w:rFonts w:ascii="TimesNewRomanPSMT" w:eastAsia="Times New Roman" w:hAnsi="TimesNewRomanPSMT" w:cs="Times New Roman"/>
          <w:color w:val="000000"/>
          <w:kern w:val="0"/>
          <w14:ligatures w14:val="none"/>
        </w:rPr>
        <w:t>umum</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digunakan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dalam</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menentukan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lokasi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lahan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strategis</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terutama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untuk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keperluan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pemasaran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dalam</w:t>
      </w:r>
      <w:proofErr w:type="spellEnd"/>
      <w:r w:rsidRPr="009667E1">
        <w:rPr>
          <w:rFonts w:ascii="TimesNewRomanPSMT" w:eastAsia="Times New Roman" w:hAnsi="TimesNewRomanPSMT" w:cs="Times New Roman"/>
          <w:color w:val="000000"/>
          <w:kern w:val="0"/>
          <w14:ligatures w14:val="none"/>
        </w:rPr>
        <w:t xml:space="preserve"> dunia </w:t>
      </w:r>
      <w:proofErr w:type="spellStart"/>
      <w:r w:rsidRPr="009667E1">
        <w:rPr>
          <w:rFonts w:ascii="TimesNewRomanPSMT" w:eastAsia="Times New Roman" w:hAnsi="TimesNewRomanPSMT" w:cs="Times New Roman"/>
          <w:color w:val="000000"/>
          <w:kern w:val="0"/>
          <w14:ligatures w14:val="none"/>
        </w:rPr>
        <w:t>bisnis</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perdagangan</w:t>
      </w:r>
      <w:proofErr w:type="spellEnd"/>
      <w:r w:rsidRPr="009667E1">
        <w:rPr>
          <w:rFonts w:ascii="TimesNewRomanPSMT" w:eastAsia="Times New Roman" w:hAnsi="TimesNewRomanPSMT" w:cs="Times New Roman"/>
          <w:color w:val="000000"/>
          <w:kern w:val="0"/>
          <w14:ligatures w14:val="none"/>
        </w:rPr>
        <w:t>.</w:t>
      </w:r>
      <w:sdt>
        <w:sdtPr>
          <w:rPr>
            <w:rFonts w:ascii="TimesNewRomanPSMT" w:eastAsia="Times New Roman" w:hAnsi="TimesNewRomanPSMT" w:cs="Times New Roman"/>
            <w:color w:val="000000"/>
            <w:kern w:val="0"/>
            <w14:ligatures w14:val="none"/>
          </w:rPr>
          <w:tag w:val="MENDELEY_CITATION_v3_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"/>
          <w:id w:val="-1089529553"/>
          <w:placeholder>
            <w:docPart w:val="DefaultPlaceholder_-1854013440"/>
          </w:placeholder>
        </w:sdtPr>
        <w:sdtContent>
          <w:r w:rsidR="001E7737" w:rsidRPr="001E7737">
            <w:rPr>
              <w:rFonts w:ascii="TimesNewRomanPSMT" w:eastAsia="Times New Roman" w:hAnsi="TimesNewRomanPSMT" w:cs="Times New Roman"/>
              <w:color w:val="000000"/>
              <w:kern w:val="0"/>
              <w14:ligatures w14:val="none"/>
            </w:rPr>
            <w:t>[7]</w:t>
          </w:r>
        </w:sdtContent>
      </w:sdt>
    </w:p>
    <w:p w14:paraId="40B59CE9" w14:textId="1EA13763" w:rsidR="009667E1" w:rsidRPr="009667E1" w:rsidRDefault="009667E1" w:rsidP="00B113C0">
      <w:pPr>
        <w:spacing w:after="0" w:line="240" w:lineRule="auto"/>
        <w:ind w:firstLine="360"/>
        <w:jc w:val="both"/>
        <w:rPr>
          <w:rFonts w:ascii="TimesNewRomanPSMT" w:eastAsia="Times New Roman" w:hAnsi="TimesNewRomanPSMT" w:cs="Times New Roman"/>
          <w:color w:val="000000"/>
          <w:kern w:val="0"/>
          <w14:ligatures w14:val="none"/>
        </w:rPr>
      </w:pPr>
      <w:r w:rsidRPr="009667E1">
        <w:rPr>
          <w:rFonts w:ascii="TimesNewRomanPSMT" w:eastAsia="Times New Roman" w:hAnsi="TimesNewRomanPSMT" w:cs="Times New Roman"/>
          <w:color w:val="000000"/>
          <w:kern w:val="0"/>
          <w14:ligatures w14:val="none"/>
        </w:rPr>
        <w:t xml:space="preserve">Dalam </w:t>
      </w:r>
      <w:proofErr w:type="spellStart"/>
      <w:r w:rsidRPr="009667E1">
        <w:rPr>
          <w:rFonts w:ascii="TimesNewRomanPSMT" w:eastAsia="Times New Roman" w:hAnsi="TimesNewRomanPSMT" w:cs="Times New Roman"/>
          <w:color w:val="000000"/>
          <w:kern w:val="0"/>
          <w14:ligatures w14:val="none"/>
        </w:rPr>
        <w:t>pembuatan</w:t>
      </w:r>
      <w:proofErr w:type="spellEnd"/>
      <w:r w:rsidRPr="009667E1">
        <w:rPr>
          <w:rFonts w:ascii="TimesNewRomanPSMT" w:eastAsia="Times New Roman" w:hAnsi="TimesNewRomanPSMT" w:cs="Times New Roman"/>
          <w:color w:val="000000"/>
          <w:kern w:val="0"/>
          <w14:ligatures w14:val="none"/>
        </w:rPr>
        <w:t xml:space="preserve"> buffer </w:t>
      </w:r>
      <w:proofErr w:type="spellStart"/>
      <w:r w:rsidRPr="009667E1">
        <w:rPr>
          <w:rFonts w:ascii="TimesNewRomanPSMT" w:eastAsia="Times New Roman" w:hAnsi="TimesNewRomanPSMT" w:cs="Times New Roman"/>
          <w:color w:val="000000"/>
          <w:kern w:val="0"/>
          <w14:ligatures w14:val="none"/>
        </w:rPr>
        <w:t>untuk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menganalisis</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fenomena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dampak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dari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pada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diperlukan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perpaduan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antara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tematik</w:t>
      </w:r>
      <w:proofErr w:type="spellEnd"/>
      <w:r w:rsidRPr="009667E1">
        <w:rPr>
          <w:rFonts w:ascii="TimesNewRomanPSMT" w:eastAsia="Times New Roman" w:hAnsi="TimesNewRomanPSMT" w:cs="Times New Roman"/>
          <w:color w:val="000000"/>
          <w:kern w:val="0"/>
          <w14:ligatures w14:val="none"/>
        </w:rPr>
        <w:t xml:space="preserve"> dan data yang </w:t>
      </w:r>
      <w:proofErr w:type="spellStart"/>
      <w:r w:rsidRPr="009667E1">
        <w:rPr>
          <w:rFonts w:ascii="TimesNewRomanPSMT" w:eastAsia="Times New Roman" w:hAnsi="TimesNewRomanPSMT" w:cs="Times New Roman"/>
          <w:color w:val="000000"/>
          <w:kern w:val="0"/>
          <w14:ligatures w14:val="none"/>
        </w:rPr>
        <w:t>terdapat</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dalam</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setiap</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Peta </w:t>
      </w:r>
      <w:proofErr w:type="spellStart"/>
      <w:r w:rsidRPr="009667E1">
        <w:rPr>
          <w:rFonts w:ascii="TimesNewRomanPSMT" w:eastAsia="Times New Roman" w:hAnsi="TimesNewRomanPSMT" w:cs="Times New Roman"/>
          <w:color w:val="000000"/>
          <w:kern w:val="0"/>
          <w14:ligatures w14:val="none"/>
        </w:rPr>
        <w:t>tematik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berfungsi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membedakan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berdasarkan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fungsi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kepemilikan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status </w:t>
      </w:r>
      <w:proofErr w:type="spellStart"/>
      <w:r w:rsidRPr="009667E1">
        <w:rPr>
          <w:rFonts w:ascii="TimesNewRomanPSMT" w:eastAsia="Times New Roman" w:hAnsi="TimesNewRomanPSMT" w:cs="Times New Roman"/>
          <w:color w:val="000000"/>
          <w:kern w:val="0"/>
          <w14:ligatures w14:val="none"/>
        </w:rPr>
        <w:t>meskipun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tersebut</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berbentuk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sama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seperti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poligon</w:t>
      </w:r>
      <w:proofErr w:type="spellEnd"/>
      <w:r w:rsidRPr="009667E1">
        <w:rPr>
          <w:rFonts w:ascii="TimesNewRomanPSMT" w:eastAsia="Times New Roman" w:hAnsi="TimesNewRomanPSMT" w:cs="Times New Roman"/>
          <w:color w:val="000000"/>
          <w:kern w:val="0"/>
          <w14:ligatures w14:val="none"/>
        </w:rPr>
        <w:t xml:space="preserve">, garis,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titik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Sebagai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contoh</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sebuah</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tematik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dapat</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menampilkan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jaringan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jalan</w:t>
      </w:r>
      <w:proofErr w:type="spellEnd"/>
      <w:r w:rsidRPr="009667E1">
        <w:rPr>
          <w:rFonts w:ascii="TimesNewRomanPSMT" w:eastAsia="Times New Roman" w:hAnsi="TimesNewRomanPSMT" w:cs="Times New Roman"/>
          <w:color w:val="000000"/>
          <w:kern w:val="0"/>
          <w14:ligatures w14:val="none"/>
        </w:rPr>
        <w:t xml:space="preserve"> dan </w:t>
      </w:r>
      <w:proofErr w:type="spellStart"/>
      <w:r w:rsidRPr="009667E1">
        <w:rPr>
          <w:rFonts w:ascii="TimesNewRomanPSMT" w:eastAsia="Times New Roman" w:hAnsi="TimesNewRomanPSMT" w:cs="Times New Roman"/>
          <w:color w:val="000000"/>
          <w:kern w:val="0"/>
          <w14:ligatures w14:val="none"/>
        </w:rPr>
        <w:t>poligon</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merepresentasikan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massa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bangunan</w:t>
      </w:r>
      <w:proofErr w:type="spellEnd"/>
      <w:r w:rsidRPr="009667E1">
        <w:rPr>
          <w:rFonts w:ascii="TimesNewRomanPSMT" w:eastAsia="Times New Roman" w:hAnsi="TimesNewRomanPSMT" w:cs="Times New Roman"/>
          <w:color w:val="000000"/>
          <w:kern w:val="0"/>
          <w14:ligatures w14:val="none"/>
        </w:rPr>
        <w:t xml:space="preserve">, di mana </w:t>
      </w:r>
      <w:proofErr w:type="spellStart"/>
      <w:r w:rsidRPr="009667E1">
        <w:rPr>
          <w:rFonts w:ascii="TimesNewRomanPSMT" w:eastAsia="Times New Roman" w:hAnsi="TimesNewRomanPSMT" w:cs="Times New Roman"/>
          <w:color w:val="000000"/>
          <w:kern w:val="0"/>
          <w14:ligatures w14:val="none"/>
        </w:rPr>
        <w:t>setiap</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poligon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diarsir</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berbeda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untuk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menunjukkan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fungsi</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bervariasi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seperti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Renovasi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"Toko </w:t>
      </w:r>
      <w:proofErr w:type="spellStart"/>
      <w:r w:rsidRPr="009667E1">
        <w:rPr>
          <w:rFonts w:ascii="TimesNewRomanPSMT" w:eastAsia="Times New Roman" w:hAnsi="TimesNewRomanPSMT" w:cs="Times New Roman"/>
          <w:color w:val="000000"/>
          <w:kern w:val="0"/>
          <w14:ligatures w14:val="none"/>
        </w:rPr>
        <w:t>Bangunan</w:t>
      </w:r>
      <w:proofErr w:type="spellEnd"/>
      <w:r w:rsidRPr="009667E1">
        <w:rPr>
          <w:rFonts w:ascii="TimesNewRomanPSMT" w:eastAsia="Times New Roman" w:hAnsi="TimesNewRomanPSMT" w:cs="Times New Roman"/>
          <w:color w:val="000000"/>
          <w:kern w:val="0"/>
          <w14:ligatures w14:val="none"/>
        </w:rPr>
        <w:t>."</w:t>
      </w:r>
      <w:sdt>
        <w:sdtPr>
          <w:rPr>
            <w:rFonts w:ascii="TimesNewRomanPSMT" w:eastAsia="Times New Roman" w:hAnsi="TimesNewRomanPSMT" w:cs="Times New Roman"/>
            <w:color w:val="000000"/>
            <w:kern w:val="0"/>
            <w14:ligatures w14:val="none"/>
          </w:rPr>
          <w:tag w:val="MENDELEY_CITATION_v3_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"/>
          <w:id w:val="1280845080"/>
          <w:placeholder>
            <w:docPart w:val="DefaultPlaceholder_-1854013440"/>
          </w:placeholder>
        </w:sdtPr>
        <w:sdtContent>
          <w:r w:rsidR="001E7737" w:rsidRPr="001E7737">
            <w:rPr>
              <w:rFonts w:ascii="TimesNewRomanPSMT" w:eastAsia="Times New Roman" w:hAnsi="TimesNewRomanPSMT" w:cs="Times New Roman"/>
              <w:color w:val="000000"/>
              <w:kern w:val="0"/>
              <w14:ligatures w14:val="none"/>
            </w:rPr>
            <w:t>[7], [8]</w:t>
          </w:r>
        </w:sdtContent>
      </w:sdt>
    </w:p>
    <w:p w14:paraId="125161A7" w14:textId="77777777" w:rsidR="009667E1" w:rsidRDefault="009667E1" w:rsidP="009667E1">
      <w:pPr>
        <w:spacing w:after="0" w:line="240" w:lineRule="auto"/>
        <w:ind w:firstLine="360"/>
        <w:rPr>
          <w:rFonts w:ascii="TimesNewRomanPSMT" w:eastAsia="Times New Roman" w:hAnsi="TimesNewRomanPSMT" w:cs="Times New Roman"/>
          <w:color w:val="000000"/>
          <w:kern w:val="0"/>
          <w14:ligatures w14:val="none"/>
        </w:rPr>
      </w:pPr>
    </w:p>
    <w:p w14:paraId="5EF141DF" w14:textId="3F6F9B01" w:rsidR="009667E1" w:rsidRDefault="009667E1" w:rsidP="009667E1">
      <w:pPr>
        <w:spacing w:after="0" w:line="240" w:lineRule="auto"/>
        <w:ind w:firstLine="360"/>
        <w:jc w:val="center"/>
        <w:rPr>
          <w:rFonts w:ascii="TimesNewRomanPSMT" w:eastAsia="Times New Roman" w:hAnsi="TimesNewRomanPSMT" w:cs="Times New Roman"/>
          <w:color w:val="000000"/>
          <w:kern w:val="0"/>
          <w14:ligatures w14:val="none"/>
        </w:rPr>
      </w:pPr>
      <w:r>
        <w:rPr>
          <w:noProof/>
        </w:rPr>
        <w:drawing>
          <wp:inline distT="0" distB="0" distL="0" distR="0" wp14:anchorId="379A57F9" wp14:editId="694B4AC5">
            <wp:extent cx="2305583" cy="1933575"/>
            <wp:effectExtent l="0" t="0" r="0" b="0"/>
            <wp:docPr id="133608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81478" name=""/>
                    <pic:cNvPicPr/>
                  </pic:nvPicPr>
                  <pic:blipFill>
                    <a:blip r:embed="rId7"/>
                    <a:stretch>
                      <a:fillRect/>
                    </a:stretch>
                  </pic:blipFill>
                  <pic:spPr>
                    <a:xfrm>
                      <a:off x="0" y="0"/>
                      <a:ext cx="2309731" cy="1937053"/>
                    </a:xfrm>
                    <a:prstGeom prst="rect">
                      <a:avLst/>
                    </a:prstGeom>
                  </pic:spPr>
                </pic:pic>
              </a:graphicData>
            </a:graphic>
          </wp:inline>
        </w:drawing>
      </w:r>
    </w:p>
    <w:p w14:paraId="3FB27268" w14:textId="2B7062ED" w:rsidR="009667E1" w:rsidRPr="009667E1" w:rsidRDefault="009667E1" w:rsidP="009667E1">
      <w:pPr>
        <w:spacing w:after="0" w:line="240" w:lineRule="auto"/>
        <w:ind w:firstLine="360"/>
        <w:jc w:val="center"/>
        <w:rPr>
          <w:rFonts w:ascii="TimesNewRomanPSMT" w:eastAsia="Times New Roman" w:hAnsi="TimesNewRomanPSMT" w:cs="Times New Roman"/>
          <w:i/>
          <w:iCs/>
          <w:color w:val="000000"/>
          <w:kern w:val="0"/>
          <w14:ligatures w14:val="none"/>
        </w:rPr>
      </w:pPr>
      <w:r>
        <w:rPr>
          <w:rFonts w:ascii="TimesNewRomanPSMT" w:eastAsia="Times New Roman" w:hAnsi="TimesNewRomanPSMT" w:cs="Times New Roman"/>
          <w:color w:val="000000"/>
          <w:kern w:val="0"/>
          <w14:ligatures w14:val="none"/>
        </w:rPr>
        <w:t xml:space="preserve">Gambar 1. </w:t>
      </w:r>
      <w:proofErr w:type="spellStart"/>
      <w:r>
        <w:rPr>
          <w:rFonts w:ascii="TimesNewRomanPSMT" w:eastAsia="Times New Roman" w:hAnsi="TimesNewRomanPSMT" w:cs="Times New Roman"/>
          <w:i/>
          <w:iCs/>
          <w:color w:val="000000"/>
          <w:kern w:val="0"/>
          <w14:ligatures w14:val="none"/>
        </w:rPr>
        <w:t>Contoh</w:t>
      </w:r>
      <w:proofErr w:type="spellEnd"/>
      <w:r>
        <w:rPr>
          <w:rFonts w:ascii="TimesNewRomanPSMT" w:eastAsia="Times New Roman" w:hAnsi="TimesNewRomanPSMT" w:cs="Times New Roman"/>
          <w:i/>
          <w:iCs/>
          <w:color w:val="000000"/>
          <w:kern w:val="0"/>
          <w14:ligatures w14:val="none"/>
        </w:rPr>
        <w:t xml:space="preserve"> buffer </w:t>
      </w:r>
      <w:proofErr w:type="spellStart"/>
      <w:r>
        <w:rPr>
          <w:rFonts w:ascii="TimesNewRomanPSMT" w:eastAsia="Times New Roman" w:hAnsi="TimesNewRomanPSMT" w:cs="Times New Roman"/>
          <w:i/>
          <w:iCs/>
          <w:color w:val="000000"/>
          <w:kern w:val="0"/>
          <w14:ligatures w14:val="none"/>
        </w:rPr>
        <w:t>dalam</w:t>
      </w:r>
      <w:proofErr w:type="spellEnd"/>
      <w:r>
        <w:rPr>
          <w:rFonts w:ascii="TimesNewRomanPSMT" w:eastAsia="Times New Roman" w:hAnsi="TimesNewRomanPSMT" w:cs="Times New Roman"/>
          <w:i/>
          <w:iCs/>
          <w:color w:val="000000"/>
          <w:kern w:val="0"/>
          <w14:ligatures w14:val="none"/>
        </w:rPr>
        <w:t xml:space="preserve"> </w:t>
      </w:r>
      <w:proofErr w:type="spellStart"/>
      <w:r>
        <w:rPr>
          <w:rFonts w:ascii="TimesNewRomanPSMT" w:eastAsia="Times New Roman" w:hAnsi="TimesNewRomanPSMT" w:cs="Times New Roman"/>
          <w:i/>
          <w:iCs/>
          <w:color w:val="000000"/>
          <w:kern w:val="0"/>
          <w14:ligatures w14:val="none"/>
        </w:rPr>
        <w:t>peta</w:t>
      </w:r>
      <w:proofErr w:type="spellEnd"/>
      <w:r>
        <w:rPr>
          <w:rFonts w:ascii="TimesNewRomanPSMT" w:eastAsia="Times New Roman" w:hAnsi="TimesNewRomanPSMT" w:cs="Times New Roman"/>
          <w:i/>
          <w:iCs/>
          <w:color w:val="000000"/>
          <w:kern w:val="0"/>
          <w14:ligatures w14:val="none"/>
        </w:rPr>
        <w:t xml:space="preserve"> </w:t>
      </w:r>
      <w:proofErr w:type="spellStart"/>
      <w:r>
        <w:rPr>
          <w:rFonts w:ascii="TimesNewRomanPSMT" w:eastAsia="Times New Roman" w:hAnsi="TimesNewRomanPSMT" w:cs="Times New Roman"/>
          <w:i/>
          <w:iCs/>
          <w:color w:val="000000"/>
          <w:kern w:val="0"/>
          <w14:ligatures w14:val="none"/>
        </w:rPr>
        <w:t>aliran</w:t>
      </w:r>
      <w:proofErr w:type="spellEnd"/>
      <w:r>
        <w:rPr>
          <w:rFonts w:ascii="TimesNewRomanPSMT" w:eastAsia="Times New Roman" w:hAnsi="TimesNewRomanPSMT" w:cs="Times New Roman"/>
          <w:i/>
          <w:iCs/>
          <w:color w:val="000000"/>
          <w:kern w:val="0"/>
          <w14:ligatures w14:val="none"/>
        </w:rPr>
        <w:t xml:space="preserve"> </w:t>
      </w:r>
      <w:proofErr w:type="spellStart"/>
      <w:r>
        <w:rPr>
          <w:rFonts w:ascii="TimesNewRomanPSMT" w:eastAsia="Times New Roman" w:hAnsi="TimesNewRomanPSMT" w:cs="Times New Roman"/>
          <w:i/>
          <w:iCs/>
          <w:color w:val="000000"/>
          <w:kern w:val="0"/>
          <w14:ligatures w14:val="none"/>
        </w:rPr>
        <w:t>sungai</w:t>
      </w:r>
      <w:proofErr w:type="spellEnd"/>
    </w:p>
    <w:p w14:paraId="595616BC" w14:textId="571BF053" w:rsidR="00780FB5" w:rsidRDefault="009667E1" w:rsidP="00B113C0">
      <w:pPr>
        <w:spacing w:after="0" w:line="240" w:lineRule="auto"/>
        <w:ind w:firstLine="360"/>
        <w:jc w:val="both"/>
        <w:rPr>
          <w:rFonts w:ascii="TimesNewRomanPSMT" w:eastAsia="Times New Roman" w:hAnsi="TimesNewRomanPSMT" w:cs="Times New Roman"/>
          <w:color w:val="000000"/>
          <w:kern w:val="0"/>
          <w14:ligatures w14:val="none"/>
        </w:rPr>
      </w:pPr>
      <w:r w:rsidRPr="009667E1">
        <w:rPr>
          <w:rFonts w:ascii="TimesNewRomanPSMT" w:eastAsia="Times New Roman" w:hAnsi="TimesNewRomanPSMT" w:cs="Times New Roman"/>
          <w:color w:val="000000"/>
          <w:kern w:val="0"/>
          <w14:ligatures w14:val="none"/>
        </w:rPr>
        <w:t xml:space="preserve">Dalam </w:t>
      </w:r>
      <w:proofErr w:type="spellStart"/>
      <w:r w:rsidRPr="009667E1">
        <w:rPr>
          <w:rFonts w:ascii="TimesNewRomanPSMT" w:eastAsia="Times New Roman" w:hAnsi="TimesNewRomanPSMT" w:cs="Times New Roman"/>
          <w:color w:val="000000"/>
          <w:kern w:val="0"/>
          <w14:ligatures w14:val="none"/>
        </w:rPr>
        <w:t>analisis</w:t>
      </w:r>
      <w:proofErr w:type="spellEnd"/>
      <w:r w:rsidRPr="009667E1">
        <w:rPr>
          <w:rFonts w:ascii="TimesNewRomanPSMT" w:eastAsia="Times New Roman" w:hAnsi="TimesNewRomanPSMT" w:cs="Times New Roman"/>
          <w:color w:val="000000"/>
          <w:kern w:val="0"/>
          <w14:ligatures w14:val="none"/>
        </w:rPr>
        <w:t xml:space="preserve"> buffer,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tematik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membantu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menentukan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jangkauan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dampak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dari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suatu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misalnya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untuk</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mengetahui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jangkauan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layanan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dari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sebuah</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toko</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bangunan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Dengan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memilih</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tema</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layer yang </w:t>
      </w:r>
      <w:proofErr w:type="spellStart"/>
      <w:r w:rsidRPr="009667E1">
        <w:rPr>
          <w:rFonts w:ascii="TimesNewRomanPSMT" w:eastAsia="Times New Roman" w:hAnsi="TimesNewRomanPSMT" w:cs="Times New Roman"/>
          <w:color w:val="000000"/>
          <w:kern w:val="0"/>
          <w14:ligatures w14:val="none"/>
        </w:rPr>
        <w:t>sesuai</w:t>
      </w:r>
      <w:proofErr w:type="spellEnd"/>
      <w:r w:rsidRPr="009667E1">
        <w:rPr>
          <w:rFonts w:ascii="TimesNewRomanPSMT" w:eastAsia="Times New Roman" w:hAnsi="TimesNewRomanPSMT" w:cs="Times New Roman"/>
          <w:color w:val="000000"/>
          <w:kern w:val="0"/>
          <w14:ligatures w14:val="none"/>
        </w:rPr>
        <w:t xml:space="preserve">, SIG </w:t>
      </w:r>
      <w:proofErr w:type="spellStart"/>
      <w:r w:rsidRPr="009667E1">
        <w:rPr>
          <w:rFonts w:ascii="TimesNewRomanPSMT" w:eastAsia="Times New Roman" w:hAnsi="TimesNewRomanPSMT" w:cs="Times New Roman"/>
          <w:color w:val="000000"/>
          <w:kern w:val="0"/>
          <w14:ligatures w14:val="none"/>
        </w:rPr>
        <w:t>dapat</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mengidentifikasi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peta</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relevan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seperti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toko</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bangunan</w:t>
      </w:r>
      <w:proofErr w:type="spellEnd"/>
      <w:r w:rsidRPr="009667E1">
        <w:rPr>
          <w:rFonts w:ascii="TimesNewRomanPSMT" w:eastAsia="Times New Roman" w:hAnsi="TimesNewRomanPSMT" w:cs="Times New Roman"/>
          <w:color w:val="000000"/>
          <w:kern w:val="0"/>
          <w14:ligatures w14:val="none"/>
        </w:rPr>
        <w:t xml:space="preserve">, dan </w:t>
      </w:r>
      <w:proofErr w:type="spellStart"/>
      <w:r w:rsidRPr="009667E1">
        <w:rPr>
          <w:rFonts w:ascii="TimesNewRomanPSMT" w:eastAsia="Times New Roman" w:hAnsi="TimesNewRomanPSMT" w:cs="Times New Roman"/>
          <w:color w:val="000000"/>
          <w:kern w:val="0"/>
          <w14:ligatures w14:val="none"/>
        </w:rPr>
        <w:t>menganalisis</w:t>
      </w:r>
      <w:proofErr w:type="spellEnd"/>
      <w:r w:rsidRPr="009667E1">
        <w:rPr>
          <w:rFonts w:ascii="TimesNewRomanPSMT" w:eastAsia="Times New Roman" w:hAnsi="TimesNewRomanPSMT" w:cs="Times New Roman"/>
          <w:color w:val="000000"/>
          <w:kern w:val="0"/>
          <w14:ligatures w14:val="none"/>
        </w:rPr>
        <w:t xml:space="preserve"> area di </w:t>
      </w:r>
      <w:proofErr w:type="spellStart"/>
      <w:r w:rsidRPr="009667E1">
        <w:rPr>
          <w:rFonts w:ascii="TimesNewRomanPSMT" w:eastAsia="Times New Roman" w:hAnsi="TimesNewRomanPSMT" w:cs="Times New Roman"/>
          <w:color w:val="000000"/>
          <w:kern w:val="0"/>
          <w14:ligatures w14:val="none"/>
        </w:rPr>
        <w:t>sekitarnya</w:t>
      </w:r>
      <w:proofErr w:type="spellEnd"/>
      <w:r w:rsidRPr="009667E1">
        <w:rPr>
          <w:rFonts w:ascii="TimesNewRomanPSMT" w:eastAsia="Times New Roman" w:hAnsi="TimesNewRomanPSMT" w:cs="Times New Roman"/>
          <w:color w:val="000000"/>
          <w:kern w:val="0"/>
          <w14:ligatures w14:val="none"/>
        </w:rPr>
        <w:t xml:space="preserve"> yang </w:t>
      </w:r>
      <w:proofErr w:type="spellStart"/>
      <w:r w:rsidRPr="009667E1">
        <w:rPr>
          <w:rFonts w:ascii="TimesNewRomanPSMT" w:eastAsia="Times New Roman" w:hAnsi="TimesNewRomanPSMT" w:cs="Times New Roman"/>
          <w:color w:val="000000"/>
          <w:kern w:val="0"/>
          <w14:ligatures w14:val="none"/>
        </w:rPr>
        <w:t>terpengaruh</w:t>
      </w:r>
      <w:proofErr w:type="spellEnd"/>
      <w:r w:rsidRPr="009667E1">
        <w:rPr>
          <w:rFonts w:ascii="TimesNewRomanPSMT" w:eastAsia="Times New Roman" w:hAnsi="TimesNewRomanPSMT" w:cs="Times New Roman"/>
          <w:color w:val="000000"/>
          <w:kern w:val="0"/>
          <w14:ligatures w14:val="none"/>
        </w:rPr>
        <w:t xml:space="preserve"> oleh </w:t>
      </w:r>
      <w:proofErr w:type="spellStart"/>
      <w:r w:rsidRPr="009667E1">
        <w:rPr>
          <w:rFonts w:ascii="TimesNewRomanPSMT" w:eastAsia="Times New Roman" w:hAnsi="TimesNewRomanPSMT" w:cs="Times New Roman"/>
          <w:color w:val="000000"/>
          <w:kern w:val="0"/>
          <w14:ligatures w14:val="none"/>
        </w:rPr>
        <w:t>layanan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atau</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aktivitas</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dari</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elemen</w:t>
      </w:r>
      <w:proofErr w:type="spellEnd"/>
      <w:r w:rsidRPr="009667E1">
        <w:rPr>
          <w:rFonts w:ascii="TimesNewRomanPSMT" w:eastAsia="Times New Roman" w:hAnsi="TimesNewRomanPSMT" w:cs="Times New Roman"/>
          <w:color w:val="000000"/>
          <w:kern w:val="0"/>
          <w14:ligatures w14:val="none"/>
        </w:rPr>
        <w:t xml:space="preserve"> </w:t>
      </w:r>
      <w:proofErr w:type="spellStart"/>
      <w:r w:rsidRPr="009667E1">
        <w:rPr>
          <w:rFonts w:ascii="TimesNewRomanPSMT" w:eastAsia="Times New Roman" w:hAnsi="TimesNewRomanPSMT" w:cs="Times New Roman"/>
          <w:color w:val="000000"/>
          <w:kern w:val="0"/>
          <w14:ligatures w14:val="none"/>
        </w:rPr>
        <w:t>tersebut</w:t>
      </w:r>
      <w:proofErr w:type="spellEnd"/>
      <w:r w:rsidRPr="009667E1">
        <w:rPr>
          <w:rFonts w:ascii="TimesNewRomanPSMT" w:eastAsia="Times New Roman" w:hAnsi="TimesNewRomanPSMT" w:cs="Times New Roman"/>
          <w:color w:val="000000"/>
          <w:kern w:val="0"/>
          <w14:ligatures w14:val="none"/>
        </w:rPr>
        <w:t>.</w:t>
      </w:r>
    </w:p>
    <w:p w14:paraId="58DD1E3E" w14:textId="77777777" w:rsidR="009667E1" w:rsidRDefault="009667E1" w:rsidP="009667E1">
      <w:pPr>
        <w:spacing w:after="0" w:line="240" w:lineRule="auto"/>
        <w:ind w:firstLine="360"/>
        <w:rPr>
          <w:rFonts w:ascii="TimesNewRomanPSMT" w:eastAsia="Times New Roman" w:hAnsi="TimesNewRomanPSMT" w:cs="Times New Roman"/>
          <w:color w:val="000000"/>
          <w:kern w:val="0"/>
          <w14:ligatures w14:val="none"/>
        </w:rPr>
      </w:pPr>
    </w:p>
    <w:p w14:paraId="228DB0C7" w14:textId="77777777" w:rsidR="009667E1" w:rsidRPr="00B273A0" w:rsidRDefault="009667E1" w:rsidP="009667E1">
      <w:pPr>
        <w:spacing w:after="0" w:line="240" w:lineRule="auto"/>
        <w:ind w:firstLine="360"/>
        <w:rPr>
          <w:rFonts w:ascii="TimesNewRomanPSMT" w:eastAsia="Times New Roman" w:hAnsi="TimesNewRomanPSMT" w:cs="Times New Roman"/>
          <w:color w:val="000000"/>
          <w:kern w:val="0"/>
          <w14:ligatures w14:val="none"/>
        </w:rPr>
      </w:pPr>
    </w:p>
    <w:p w14:paraId="19C39962" w14:textId="25CC3809" w:rsidR="00B273A0" w:rsidRDefault="00301859" w:rsidP="00B273A0">
      <w:pPr>
        <w:spacing w:after="0" w:line="240" w:lineRule="auto"/>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2.2 Naïve Bayes</w:t>
      </w:r>
    </w:p>
    <w:p w14:paraId="3B9FF89A" w14:textId="498E4BB5" w:rsidR="0001423A" w:rsidRDefault="001E7737" w:rsidP="00B113C0">
      <w:pPr>
        <w:spacing w:after="0" w:line="240" w:lineRule="auto"/>
        <w:jc w:val="both"/>
        <w:rPr>
          <w:rFonts w:ascii="TimesNewRomanPSMT" w:eastAsia="Times New Roman" w:hAnsi="TimesNewRomanPSMT" w:cs="Times New Roman"/>
          <w:color w:val="000000"/>
          <w:kern w:val="0"/>
          <w14:ligatures w14:val="none"/>
        </w:rPr>
      </w:pPr>
      <w:r w:rsidRPr="001E7737">
        <w:rPr>
          <w:rFonts w:ascii="TimesNewRomanPSMT" w:eastAsia="Times New Roman" w:hAnsi="TimesNewRomanPSMT" w:cs="Times New Roman"/>
          <w:color w:val="000000"/>
          <w:kern w:val="0"/>
          <w14:ligatures w14:val="none"/>
        </w:rPr>
        <w:t xml:space="preserve">Naive Bayes </w:t>
      </w:r>
      <w:proofErr w:type="spellStart"/>
      <w:r w:rsidRPr="001E7737">
        <w:rPr>
          <w:rFonts w:ascii="TimesNewRomanPSMT" w:eastAsia="Times New Roman" w:hAnsi="TimesNewRomanPSMT" w:cs="Times New Roman"/>
          <w:color w:val="000000"/>
          <w:kern w:val="0"/>
          <w14:ligatures w14:val="none"/>
        </w:rPr>
        <w:t>adalah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algoritma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klasifikasi</w:t>
      </w:r>
      <w:proofErr w:type="spellEnd"/>
      <w:r w:rsidRPr="001E7737">
        <w:rPr>
          <w:rFonts w:ascii="TimesNewRomanPSMT" w:eastAsia="Times New Roman" w:hAnsi="TimesNewRomanPSMT" w:cs="Times New Roman"/>
          <w:color w:val="000000"/>
          <w:kern w:val="0"/>
          <w14:ligatures w14:val="none"/>
        </w:rPr>
        <w:t xml:space="preserve"> yang </w:t>
      </w:r>
      <w:proofErr w:type="spellStart"/>
      <w:r w:rsidRPr="001E7737">
        <w:rPr>
          <w:rFonts w:ascii="TimesNewRomanPSMT" w:eastAsia="Times New Roman" w:hAnsi="TimesNewRomanPSMT" w:cs="Times New Roman"/>
          <w:color w:val="000000"/>
          <w:kern w:val="0"/>
          <w14:ligatures w14:val="none"/>
        </w:rPr>
        <w:t>digunakan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untuk</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masalah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klasifikasi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multikelas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Algoritma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ini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disebut</w:t>
      </w:r>
      <w:proofErr w:type="spellEnd"/>
      <w:r w:rsidRPr="001E7737">
        <w:rPr>
          <w:rFonts w:ascii="TimesNewRomanPSMT" w:eastAsia="Times New Roman" w:hAnsi="TimesNewRomanPSMT" w:cs="Times New Roman"/>
          <w:color w:val="000000"/>
          <w:kern w:val="0"/>
          <w14:ligatures w14:val="none"/>
        </w:rPr>
        <w:t xml:space="preserve"> *Naive Bayes* </w:t>
      </w:r>
      <w:proofErr w:type="spellStart"/>
      <w:r w:rsidRPr="001E7737">
        <w:rPr>
          <w:rFonts w:ascii="TimesNewRomanPSMT" w:eastAsia="Times New Roman" w:hAnsi="TimesNewRomanPSMT" w:cs="Times New Roman"/>
          <w:color w:val="000000"/>
          <w:kern w:val="0"/>
          <w14:ligatures w14:val="none"/>
        </w:rPr>
        <w:t>karena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perhitungan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probabilitas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untuk</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setiap</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kelas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disederhanakan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sehingga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perhitungannya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menjadi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lebih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mudah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dilakukan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Klasifikasi</w:t>
      </w:r>
      <w:proofErr w:type="spellEnd"/>
      <w:r w:rsidRPr="001E7737">
        <w:rPr>
          <w:rFonts w:ascii="TimesNewRomanPSMT" w:eastAsia="Times New Roman" w:hAnsi="TimesNewRomanPSMT" w:cs="Times New Roman"/>
          <w:color w:val="000000"/>
          <w:kern w:val="0"/>
          <w14:ligatures w14:val="none"/>
        </w:rPr>
        <w:t xml:space="preserve"> *Naive Bayes* </w:t>
      </w:r>
      <w:proofErr w:type="spellStart"/>
      <w:r w:rsidRPr="001E7737">
        <w:rPr>
          <w:rFonts w:ascii="TimesNewRomanPSMT" w:eastAsia="Times New Roman" w:hAnsi="TimesNewRomanPSMT" w:cs="Times New Roman"/>
          <w:color w:val="000000"/>
          <w:kern w:val="0"/>
          <w14:ligatures w14:val="none"/>
        </w:rPr>
        <w:t>didasarkan</w:t>
      </w:r>
      <w:proofErr w:type="spellEnd"/>
      <w:r w:rsidRPr="001E7737">
        <w:rPr>
          <w:rFonts w:ascii="TimesNewRomanPSMT" w:eastAsia="Times New Roman" w:hAnsi="TimesNewRomanPSMT" w:cs="Times New Roman"/>
          <w:color w:val="000000"/>
          <w:kern w:val="0"/>
          <w14:ligatures w14:val="none"/>
        </w:rPr>
        <w:t xml:space="preserve"> pada </w:t>
      </w:r>
      <w:proofErr w:type="spellStart"/>
      <w:r w:rsidRPr="001E7737">
        <w:rPr>
          <w:rFonts w:ascii="TimesNewRomanPSMT" w:eastAsia="Times New Roman" w:hAnsi="TimesNewRomanPSMT" w:cs="Times New Roman"/>
          <w:color w:val="000000"/>
          <w:kern w:val="0"/>
          <w14:ligatures w14:val="none"/>
        </w:rPr>
        <w:t>metode</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klasifikasi</w:t>
      </w:r>
      <w:proofErr w:type="spellEnd"/>
      <w:r w:rsidRPr="001E7737">
        <w:rPr>
          <w:rFonts w:ascii="TimesNewRomanPSMT" w:eastAsia="Times New Roman" w:hAnsi="TimesNewRomanPSMT" w:cs="Times New Roman"/>
          <w:color w:val="000000"/>
          <w:kern w:val="0"/>
          <w14:ligatures w14:val="none"/>
        </w:rPr>
        <w:t xml:space="preserve"> Bayes, yang </w:t>
      </w:r>
      <w:proofErr w:type="spellStart"/>
      <w:r w:rsidRPr="001E7737">
        <w:rPr>
          <w:rFonts w:ascii="TimesNewRomanPSMT" w:eastAsia="Times New Roman" w:hAnsi="TimesNewRomanPSMT" w:cs="Times New Roman"/>
          <w:color w:val="000000"/>
          <w:kern w:val="0"/>
          <w14:ligatures w14:val="none"/>
        </w:rPr>
        <w:t>menggunakan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Teorema</w:t>
      </w:r>
      <w:proofErr w:type="spellEnd"/>
      <w:r w:rsidRPr="001E7737">
        <w:rPr>
          <w:rFonts w:ascii="TimesNewRomanPSMT" w:eastAsia="Times New Roman" w:hAnsi="TimesNewRomanPSMT" w:cs="Times New Roman"/>
          <w:color w:val="000000"/>
          <w:kern w:val="0"/>
          <w14:ligatures w14:val="none"/>
        </w:rPr>
        <w:t xml:space="preserve"> Bayes </w:t>
      </w:r>
      <w:proofErr w:type="spellStart"/>
      <w:r w:rsidRPr="001E7737">
        <w:rPr>
          <w:rFonts w:ascii="TimesNewRomanPSMT" w:eastAsia="Times New Roman" w:hAnsi="TimesNewRomanPSMT" w:cs="Times New Roman"/>
          <w:color w:val="000000"/>
          <w:kern w:val="0"/>
          <w14:ligatures w14:val="none"/>
        </w:rPr>
        <w:t>untuk</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menghitung</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probabilitas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kondisi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dari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sejumlah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variabel</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statistik</w:t>
      </w:r>
      <w:proofErr w:type="spellEnd"/>
      <w:r w:rsidRPr="001E7737">
        <w:rPr>
          <w:rFonts w:ascii="TimesNewRomanPSMT" w:eastAsia="Times New Roman" w:hAnsi="TimesNewRomanPSMT" w:cs="Times New Roman"/>
          <w:color w:val="000000"/>
          <w:kern w:val="0"/>
          <w14:ligatures w14:val="none"/>
        </w:rPr>
        <w:t xml:space="preserve">. Dalam </w:t>
      </w:r>
      <w:proofErr w:type="spellStart"/>
      <w:r w:rsidRPr="001E7737">
        <w:rPr>
          <w:rFonts w:ascii="TimesNewRomanPSMT" w:eastAsia="Times New Roman" w:hAnsi="TimesNewRomanPSMT" w:cs="Times New Roman"/>
          <w:color w:val="000000"/>
          <w:kern w:val="0"/>
          <w14:ligatures w14:val="none"/>
        </w:rPr>
        <w:t>klasifikasi</w:t>
      </w:r>
      <w:proofErr w:type="spellEnd"/>
      <w:r w:rsidRPr="001E7737">
        <w:rPr>
          <w:rFonts w:ascii="TimesNewRomanPSMT" w:eastAsia="Times New Roman" w:hAnsi="TimesNewRomanPSMT" w:cs="Times New Roman"/>
          <w:color w:val="000000"/>
          <w:kern w:val="0"/>
          <w14:ligatures w14:val="none"/>
        </w:rPr>
        <w:t xml:space="preserve"> Bayes, yang </w:t>
      </w:r>
      <w:proofErr w:type="spellStart"/>
      <w:r w:rsidRPr="001E7737">
        <w:rPr>
          <w:rFonts w:ascii="TimesNewRomanPSMT" w:eastAsia="Times New Roman" w:hAnsi="TimesNewRomanPSMT" w:cs="Times New Roman"/>
          <w:color w:val="000000"/>
          <w:kern w:val="0"/>
          <w14:ligatures w14:val="none"/>
        </w:rPr>
        <w:t>menjadi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fokus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utama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adalah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menemukan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probabilitas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dari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sebuah</w:t>
      </w:r>
      <w:proofErr w:type="spellEnd"/>
      <w:r w:rsidRPr="001E7737">
        <w:rPr>
          <w:rFonts w:ascii="TimesNewRomanPSMT" w:eastAsia="Times New Roman" w:hAnsi="TimesNewRomanPSMT" w:cs="Times New Roman"/>
          <w:color w:val="000000"/>
          <w:kern w:val="0"/>
          <w14:ligatures w14:val="none"/>
        </w:rPr>
        <w:t xml:space="preserve"> label </w:t>
      </w:r>
      <w:proofErr w:type="spellStart"/>
      <w:r w:rsidRPr="001E7737">
        <w:rPr>
          <w:rFonts w:ascii="TimesNewRomanPSMT" w:eastAsia="Times New Roman" w:hAnsi="TimesNewRomanPSMT" w:cs="Times New Roman"/>
          <w:color w:val="000000"/>
          <w:kern w:val="0"/>
          <w14:ligatures w14:val="none"/>
        </w:rPr>
        <w:t>berdasarkan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fitur-fitur</w:t>
      </w:r>
      <w:proofErr w:type="spellEnd"/>
      <w:r w:rsidRPr="001E7737">
        <w:rPr>
          <w:rFonts w:ascii="TimesNewRomanPSMT" w:eastAsia="Times New Roman" w:hAnsi="TimesNewRomanPSMT" w:cs="Times New Roman"/>
          <w:color w:val="000000"/>
          <w:kern w:val="0"/>
          <w14:ligatures w14:val="none"/>
        </w:rPr>
        <w:t xml:space="preserve"> yang </w:t>
      </w:r>
      <w:proofErr w:type="spellStart"/>
      <w:r w:rsidRPr="001E7737">
        <w:rPr>
          <w:rFonts w:ascii="TimesNewRomanPSMT" w:eastAsia="Times New Roman" w:hAnsi="TimesNewRomanPSMT" w:cs="Times New Roman"/>
          <w:color w:val="000000"/>
          <w:kern w:val="0"/>
          <w14:ligatures w14:val="none"/>
        </w:rPr>
        <w:t>diamati</w:t>
      </w:r>
      <w:proofErr w:type="spellEnd"/>
      <w:r w:rsidRPr="001E7737">
        <w:rPr>
          <w:rFonts w:ascii="TimesNewRomanPSMT" w:eastAsia="Times New Roman" w:hAnsi="TimesNewRomanPSMT" w:cs="Times New Roman"/>
          <w:color w:val="000000"/>
          <w:kern w:val="0"/>
          <w14:ligatures w14:val="none"/>
        </w:rPr>
        <w:t xml:space="preserve">. Persamaan </w:t>
      </w:r>
      <w:proofErr w:type="spellStart"/>
      <w:r w:rsidRPr="001E7737">
        <w:rPr>
          <w:rFonts w:ascii="TimesNewRomanPSMT" w:eastAsia="Times New Roman" w:hAnsi="TimesNewRomanPSMT" w:cs="Times New Roman"/>
          <w:color w:val="000000"/>
          <w:kern w:val="0"/>
          <w14:ligatures w14:val="none"/>
        </w:rPr>
        <w:t>ini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menunjukkan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bagaimana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kita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dapat</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menyatakan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probabilitas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tersebut</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dalam</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bentuk</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kuantitas</w:t>
      </w:r>
      <w:proofErr w:type="spellEnd"/>
      <w:r w:rsidRPr="001E7737">
        <w:rPr>
          <w:rFonts w:ascii="TimesNewRomanPSMT" w:eastAsia="Times New Roman" w:hAnsi="TimesNewRomanPSMT" w:cs="Times New Roman"/>
          <w:color w:val="000000"/>
          <w:kern w:val="0"/>
          <w14:ligatures w14:val="none"/>
        </w:rPr>
        <w:t xml:space="preserve"> yang </w:t>
      </w:r>
      <w:proofErr w:type="spellStart"/>
      <w:r w:rsidRPr="001E7737">
        <w:rPr>
          <w:rFonts w:ascii="TimesNewRomanPSMT" w:eastAsia="Times New Roman" w:hAnsi="TimesNewRomanPSMT" w:cs="Times New Roman"/>
          <w:color w:val="000000"/>
          <w:kern w:val="0"/>
          <w14:ligatures w14:val="none"/>
        </w:rPr>
        <w:t>lebih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mudah</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dihitung</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secara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langsung</w:t>
      </w:r>
      <w:proofErr w:type="spellEnd"/>
      <w:r w:rsidRPr="001E7737">
        <w:rPr>
          <w:rFonts w:ascii="TimesNewRomanPSMT" w:eastAsia="Times New Roman" w:hAnsi="TimesNewRomanPSMT" w:cs="Times New Roman"/>
          <w:color w:val="000000"/>
          <w:kern w:val="0"/>
          <w14:ligatures w14:val="none"/>
        </w:rPr>
        <w:t>.</w:t>
      </w:r>
      <w:sdt>
        <w:sdtPr>
          <w:rPr>
            <w:rFonts w:ascii="TimesNewRomanPSMT" w:eastAsia="Times New Roman" w:hAnsi="TimesNewRomanPSMT" w:cs="Times New Roman"/>
            <w:color w:val="000000"/>
            <w:kern w:val="0"/>
            <w14:ligatures w14:val="none"/>
          </w:rPr>
          <w:tag w:val="MENDELEY_CITATION_v3_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"/>
          <w:id w:val="1388834632"/>
          <w:placeholder>
            <w:docPart w:val="DefaultPlaceholder_-1854013440"/>
          </w:placeholder>
        </w:sdtPr>
        <w:sdtContent>
          <w:r w:rsidRPr="001E7737">
            <w:rPr>
              <w:rFonts w:ascii="TimesNewRomanPSMT" w:eastAsia="Times New Roman" w:hAnsi="TimesNewRomanPSMT" w:cs="Times New Roman"/>
              <w:color w:val="000000"/>
              <w:kern w:val="0"/>
              <w14:ligatures w14:val="none"/>
            </w:rPr>
            <w:t>[9], [10]</w:t>
          </w:r>
        </w:sdtContent>
      </w:sdt>
    </w:p>
    <w:p w14:paraId="20183CE7" w14:textId="77777777" w:rsidR="006F7713" w:rsidRPr="00B273A0" w:rsidRDefault="006F7713" w:rsidP="00B273A0">
      <w:pPr>
        <w:spacing w:after="0" w:line="240" w:lineRule="auto"/>
        <w:rPr>
          <w:rFonts w:ascii="TimesNewRomanPSMT" w:eastAsia="Times New Roman" w:hAnsi="TimesNewRomanPSMT" w:cs="Times New Roman"/>
          <w:color w:val="000000"/>
          <w:kern w:val="0"/>
          <w14:ligatures w14:val="none"/>
        </w:rPr>
      </w:pPr>
    </w:p>
    <w:p w14:paraId="7FE01333" w14:textId="17566A90" w:rsidR="00B273A0" w:rsidRPr="00174C43" w:rsidRDefault="00B273A0" w:rsidP="00174C43">
      <w:pPr>
        <w:pStyle w:val="ListParagraph"/>
        <w:numPr>
          <w:ilvl w:val="1"/>
          <w:numId w:val="19"/>
        </w:numPr>
        <w:spacing w:after="0" w:line="240" w:lineRule="auto"/>
        <w:rPr>
          <w:rFonts w:ascii="TimesNewRomanPSMT" w:eastAsia="Times New Roman" w:hAnsi="TimesNewRomanPSMT" w:cs="Times New Roman"/>
          <w:color w:val="000000"/>
          <w:kern w:val="0"/>
          <w14:ligatures w14:val="none"/>
        </w:rPr>
      </w:pPr>
      <w:proofErr w:type="spellStart"/>
      <w:r w:rsidRPr="00174C43">
        <w:rPr>
          <w:rFonts w:ascii="TimesNewRomanPSMT" w:eastAsia="Times New Roman" w:hAnsi="TimesNewRomanPSMT" w:cs="Times New Roman"/>
          <w:color w:val="000000"/>
          <w:kern w:val="0"/>
          <w14:ligatures w14:val="none"/>
        </w:rPr>
        <w:t>Hipotesis</w:t>
      </w:r>
      <w:proofErr w:type="spellEnd"/>
      <w:r w:rsidRPr="00174C43">
        <w:rPr>
          <w:rFonts w:ascii="TimesNewRomanPSMT" w:eastAsia="Times New Roman" w:hAnsi="TimesNewRomanPSMT" w:cs="Times New Roman"/>
          <w:color w:val="000000"/>
          <w:kern w:val="0"/>
          <w14:ligatures w14:val="none"/>
        </w:rPr>
        <w:t xml:space="preserve"> </w:t>
      </w:r>
      <w:proofErr w:type="spellStart"/>
      <w:r w:rsidRPr="00174C43">
        <w:rPr>
          <w:rFonts w:ascii="TimesNewRomanPSMT" w:eastAsia="Times New Roman" w:hAnsi="TimesNewRomanPSMT" w:cs="Times New Roman"/>
          <w:color w:val="000000"/>
          <w:kern w:val="0"/>
          <w14:ligatures w14:val="none"/>
        </w:rPr>
        <w:t>atau</w:t>
      </w:r>
      <w:proofErr w:type="spellEnd"/>
      <w:r w:rsidRPr="00174C43">
        <w:rPr>
          <w:rFonts w:ascii="TimesNewRomanPSMT" w:eastAsia="Times New Roman" w:hAnsi="TimesNewRomanPSMT" w:cs="Times New Roman"/>
          <w:color w:val="000000"/>
          <w:kern w:val="0"/>
          <w14:ligatures w14:val="none"/>
        </w:rPr>
        <w:t xml:space="preserve"> </w:t>
      </w:r>
      <w:proofErr w:type="spellStart"/>
      <w:r w:rsidRPr="00174C43">
        <w:rPr>
          <w:rFonts w:ascii="TimesNewRomanPSMT" w:eastAsia="Times New Roman" w:hAnsi="TimesNewRomanPSMT" w:cs="Times New Roman"/>
          <w:color w:val="000000"/>
          <w:kern w:val="0"/>
          <w14:ligatures w14:val="none"/>
        </w:rPr>
        <w:t>Pertanyaan</w:t>
      </w:r>
      <w:proofErr w:type="spellEnd"/>
      <w:r w:rsidRPr="00174C43">
        <w:rPr>
          <w:rFonts w:ascii="TimesNewRomanPSMT" w:eastAsia="Times New Roman" w:hAnsi="TimesNewRomanPSMT" w:cs="Times New Roman"/>
          <w:color w:val="000000"/>
          <w:kern w:val="0"/>
          <w14:ligatures w14:val="none"/>
        </w:rPr>
        <w:t xml:space="preserve"> </w:t>
      </w:r>
      <w:proofErr w:type="spellStart"/>
      <w:r w:rsidRPr="00174C43">
        <w:rPr>
          <w:rFonts w:ascii="TimesNewRomanPSMT" w:eastAsia="Times New Roman" w:hAnsi="TimesNewRomanPSMT" w:cs="Times New Roman"/>
          <w:color w:val="000000"/>
          <w:kern w:val="0"/>
          <w14:ligatures w14:val="none"/>
        </w:rPr>
        <w:t>Penelitian</w:t>
      </w:r>
      <w:proofErr w:type="spellEnd"/>
    </w:p>
    <w:p w14:paraId="25E11F4D" w14:textId="77777777" w:rsidR="00174C43" w:rsidRPr="006F7713" w:rsidRDefault="00174C43" w:rsidP="00174C43">
      <w:pPr>
        <w:pStyle w:val="ListParagraph"/>
        <w:numPr>
          <w:ilvl w:val="0"/>
          <w:numId w:val="20"/>
        </w:numPr>
        <w:jc w:val="both"/>
      </w:pPr>
      <w:proofErr w:type="spellStart"/>
      <w:r w:rsidRPr="006F7713">
        <w:t>Bagaimana</w:t>
      </w:r>
      <w:proofErr w:type="spellEnd"/>
      <w:r w:rsidRPr="006F7713">
        <w:t xml:space="preserve"> </w:t>
      </w:r>
      <w:proofErr w:type="spellStart"/>
      <w:r w:rsidRPr="006F7713">
        <w:t>menentukan</w:t>
      </w:r>
      <w:proofErr w:type="spellEnd"/>
      <w:r w:rsidRPr="006F7713">
        <w:t xml:space="preserve"> </w:t>
      </w:r>
      <w:proofErr w:type="spellStart"/>
      <w:r w:rsidRPr="006F7713">
        <w:t>lokasi</w:t>
      </w:r>
      <w:proofErr w:type="spellEnd"/>
      <w:r w:rsidRPr="006F7713">
        <w:t xml:space="preserve"> </w:t>
      </w:r>
      <w:proofErr w:type="spellStart"/>
      <w:r w:rsidRPr="006F7713">
        <w:t>strategis</w:t>
      </w:r>
      <w:proofErr w:type="spellEnd"/>
      <w:r w:rsidRPr="006F7713">
        <w:t xml:space="preserve"> </w:t>
      </w:r>
      <w:proofErr w:type="spellStart"/>
      <w:r w:rsidRPr="006F7713">
        <w:t>bimbingan</w:t>
      </w:r>
      <w:proofErr w:type="spellEnd"/>
      <w:r w:rsidRPr="006F7713">
        <w:t xml:space="preserve"> </w:t>
      </w:r>
      <w:proofErr w:type="spellStart"/>
      <w:r w:rsidRPr="006F7713">
        <w:t>belajar</w:t>
      </w:r>
      <w:proofErr w:type="spellEnd"/>
      <w:r w:rsidRPr="006F7713">
        <w:t xml:space="preserve"> (</w:t>
      </w:r>
      <w:proofErr w:type="spellStart"/>
      <w:r w:rsidRPr="006F7713">
        <w:t>bimbel</w:t>
      </w:r>
      <w:proofErr w:type="spellEnd"/>
      <w:r w:rsidRPr="006F7713">
        <w:t xml:space="preserve">) di </w:t>
      </w:r>
      <w:proofErr w:type="spellStart"/>
      <w:r w:rsidRPr="006F7713">
        <w:t>Kabupaten</w:t>
      </w:r>
      <w:proofErr w:type="spellEnd"/>
      <w:r w:rsidRPr="006F7713">
        <w:t xml:space="preserve"> </w:t>
      </w:r>
      <w:proofErr w:type="spellStart"/>
      <w:r w:rsidRPr="006F7713">
        <w:t>Lamongan</w:t>
      </w:r>
      <w:proofErr w:type="spellEnd"/>
      <w:r w:rsidRPr="006F7713">
        <w:t xml:space="preserve"> </w:t>
      </w:r>
      <w:proofErr w:type="spellStart"/>
      <w:r w:rsidRPr="006F7713">
        <w:t>dengan</w:t>
      </w:r>
      <w:proofErr w:type="spellEnd"/>
      <w:r w:rsidRPr="006F7713">
        <w:t xml:space="preserve"> </w:t>
      </w:r>
      <w:proofErr w:type="spellStart"/>
      <w:r w:rsidRPr="006F7713">
        <w:t>menggunakan</w:t>
      </w:r>
      <w:proofErr w:type="spellEnd"/>
      <w:r w:rsidRPr="006F7713">
        <w:t xml:space="preserve"> </w:t>
      </w:r>
      <w:proofErr w:type="spellStart"/>
      <w:r w:rsidRPr="006F7713">
        <w:t>analisis</w:t>
      </w:r>
      <w:proofErr w:type="spellEnd"/>
      <w:r w:rsidRPr="006F7713">
        <w:t xml:space="preserve"> buffer dan </w:t>
      </w:r>
      <w:proofErr w:type="spellStart"/>
      <w:r w:rsidRPr="006F7713">
        <w:t>algoritma</w:t>
      </w:r>
      <w:proofErr w:type="spellEnd"/>
      <w:r w:rsidRPr="006F7713">
        <w:t xml:space="preserve"> Naive Bayes, </w:t>
      </w:r>
      <w:proofErr w:type="spellStart"/>
      <w:r w:rsidRPr="006F7713">
        <w:t>sehingga</w:t>
      </w:r>
      <w:proofErr w:type="spellEnd"/>
      <w:r w:rsidRPr="006F7713">
        <w:t xml:space="preserve"> </w:t>
      </w:r>
      <w:proofErr w:type="spellStart"/>
      <w:r w:rsidRPr="006F7713">
        <w:t>bimbel</w:t>
      </w:r>
      <w:proofErr w:type="spellEnd"/>
      <w:r w:rsidRPr="006F7713">
        <w:t xml:space="preserve"> </w:t>
      </w:r>
      <w:proofErr w:type="spellStart"/>
      <w:r w:rsidRPr="006F7713">
        <w:t>dapat</w:t>
      </w:r>
      <w:proofErr w:type="spellEnd"/>
      <w:r w:rsidRPr="006F7713">
        <w:t xml:space="preserve"> </w:t>
      </w:r>
      <w:proofErr w:type="spellStart"/>
      <w:r w:rsidRPr="006F7713">
        <w:t>menjangkau</w:t>
      </w:r>
      <w:proofErr w:type="spellEnd"/>
      <w:r w:rsidRPr="006F7713">
        <w:t xml:space="preserve"> </w:t>
      </w:r>
      <w:proofErr w:type="spellStart"/>
      <w:r w:rsidRPr="006F7713">
        <w:t>masyarakat</w:t>
      </w:r>
      <w:proofErr w:type="spellEnd"/>
      <w:r w:rsidRPr="006F7713">
        <w:t xml:space="preserve"> </w:t>
      </w:r>
      <w:proofErr w:type="spellStart"/>
      <w:r w:rsidRPr="006F7713">
        <w:t>secara</w:t>
      </w:r>
      <w:proofErr w:type="spellEnd"/>
      <w:r w:rsidRPr="006F7713">
        <w:t xml:space="preserve"> optimal dan </w:t>
      </w:r>
      <w:proofErr w:type="spellStart"/>
      <w:r w:rsidRPr="006F7713">
        <w:t>meningkatkan</w:t>
      </w:r>
      <w:proofErr w:type="spellEnd"/>
      <w:r w:rsidRPr="006F7713">
        <w:t xml:space="preserve"> </w:t>
      </w:r>
      <w:proofErr w:type="spellStart"/>
      <w:r w:rsidRPr="006F7713">
        <w:t>kompetensi</w:t>
      </w:r>
      <w:proofErr w:type="spellEnd"/>
      <w:r w:rsidRPr="006F7713">
        <w:t xml:space="preserve"> </w:t>
      </w:r>
      <w:proofErr w:type="spellStart"/>
      <w:r w:rsidRPr="006F7713">
        <w:t>siswa</w:t>
      </w:r>
      <w:proofErr w:type="spellEnd"/>
      <w:r w:rsidRPr="006F7713">
        <w:t>?</w:t>
      </w:r>
    </w:p>
    <w:p w14:paraId="487AA0BE" w14:textId="77777777" w:rsidR="00174C43" w:rsidRPr="006F7713" w:rsidRDefault="00174C43" w:rsidP="00174C43">
      <w:pPr>
        <w:pStyle w:val="ListParagraph"/>
        <w:numPr>
          <w:ilvl w:val="0"/>
          <w:numId w:val="20"/>
        </w:numPr>
        <w:jc w:val="both"/>
      </w:pPr>
      <w:r w:rsidRPr="006F7713">
        <w:t>Faktor-</w:t>
      </w:r>
      <w:proofErr w:type="spellStart"/>
      <w:r w:rsidRPr="006F7713">
        <w:t>faktor</w:t>
      </w:r>
      <w:proofErr w:type="spellEnd"/>
      <w:r w:rsidRPr="006F7713">
        <w:t xml:space="preserve"> </w:t>
      </w:r>
      <w:proofErr w:type="spellStart"/>
      <w:r w:rsidRPr="006F7713">
        <w:t>apa</w:t>
      </w:r>
      <w:proofErr w:type="spellEnd"/>
      <w:r w:rsidRPr="006F7713">
        <w:t xml:space="preserve"> </w:t>
      </w:r>
      <w:proofErr w:type="spellStart"/>
      <w:r w:rsidRPr="006F7713">
        <w:t>saja</w:t>
      </w:r>
      <w:proofErr w:type="spellEnd"/>
      <w:r w:rsidRPr="006F7713">
        <w:t xml:space="preserve"> yang </w:t>
      </w:r>
      <w:proofErr w:type="spellStart"/>
      <w:r w:rsidRPr="006F7713">
        <w:t>memengaruhi</w:t>
      </w:r>
      <w:proofErr w:type="spellEnd"/>
      <w:r w:rsidRPr="006F7713">
        <w:t xml:space="preserve"> </w:t>
      </w:r>
      <w:proofErr w:type="spellStart"/>
      <w:r w:rsidRPr="006F7713">
        <w:t>keberhasilan</w:t>
      </w:r>
      <w:proofErr w:type="spellEnd"/>
      <w:r w:rsidRPr="006F7713">
        <w:t xml:space="preserve"> </w:t>
      </w:r>
      <w:proofErr w:type="spellStart"/>
      <w:r w:rsidRPr="006F7713">
        <w:t>penentuan</w:t>
      </w:r>
      <w:proofErr w:type="spellEnd"/>
      <w:r w:rsidRPr="006F7713">
        <w:t xml:space="preserve"> </w:t>
      </w:r>
      <w:proofErr w:type="spellStart"/>
      <w:r w:rsidRPr="006F7713">
        <w:t>lokasi</w:t>
      </w:r>
      <w:proofErr w:type="spellEnd"/>
      <w:r w:rsidRPr="006F7713">
        <w:t xml:space="preserve"> </w:t>
      </w:r>
      <w:proofErr w:type="spellStart"/>
      <w:r w:rsidRPr="006F7713">
        <w:t>bimbel</w:t>
      </w:r>
      <w:proofErr w:type="spellEnd"/>
      <w:r w:rsidRPr="006F7713">
        <w:t xml:space="preserve">, </w:t>
      </w:r>
      <w:proofErr w:type="spellStart"/>
      <w:r w:rsidRPr="006F7713">
        <w:t>seperti</w:t>
      </w:r>
      <w:proofErr w:type="spellEnd"/>
      <w:r w:rsidRPr="006F7713">
        <w:t xml:space="preserve"> </w:t>
      </w:r>
      <w:proofErr w:type="spellStart"/>
      <w:r w:rsidRPr="006F7713">
        <w:t>aksesibilitas</w:t>
      </w:r>
      <w:proofErr w:type="spellEnd"/>
      <w:r w:rsidRPr="006F7713">
        <w:t xml:space="preserve">, </w:t>
      </w:r>
      <w:proofErr w:type="spellStart"/>
      <w:r w:rsidRPr="006F7713">
        <w:t>kepadatan</w:t>
      </w:r>
      <w:proofErr w:type="spellEnd"/>
      <w:r w:rsidRPr="006F7713">
        <w:t xml:space="preserve"> </w:t>
      </w:r>
      <w:proofErr w:type="spellStart"/>
      <w:r w:rsidRPr="006F7713">
        <w:t>penduduk</w:t>
      </w:r>
      <w:proofErr w:type="spellEnd"/>
      <w:r w:rsidRPr="006F7713">
        <w:t xml:space="preserve">, </w:t>
      </w:r>
      <w:proofErr w:type="spellStart"/>
      <w:r w:rsidRPr="006F7713">
        <w:t>infrastruktur</w:t>
      </w:r>
      <w:proofErr w:type="spellEnd"/>
      <w:r w:rsidRPr="006F7713">
        <w:t xml:space="preserve"> </w:t>
      </w:r>
      <w:proofErr w:type="spellStart"/>
      <w:r w:rsidRPr="006F7713">
        <w:t>pendidikan</w:t>
      </w:r>
      <w:proofErr w:type="spellEnd"/>
      <w:r w:rsidRPr="006F7713">
        <w:t xml:space="preserve">, dan </w:t>
      </w:r>
      <w:proofErr w:type="spellStart"/>
      <w:r w:rsidRPr="006F7713">
        <w:t>tingkat</w:t>
      </w:r>
      <w:proofErr w:type="spellEnd"/>
      <w:r w:rsidRPr="006F7713">
        <w:t xml:space="preserve"> </w:t>
      </w:r>
      <w:proofErr w:type="spellStart"/>
      <w:r w:rsidRPr="006F7713">
        <w:t>persaingan</w:t>
      </w:r>
      <w:proofErr w:type="spellEnd"/>
      <w:r w:rsidRPr="006F7713">
        <w:t xml:space="preserve">, yang </w:t>
      </w:r>
      <w:proofErr w:type="spellStart"/>
      <w:r w:rsidRPr="006F7713">
        <w:lastRenderedPageBreak/>
        <w:t>dapat</w:t>
      </w:r>
      <w:proofErr w:type="spellEnd"/>
      <w:r w:rsidRPr="006F7713">
        <w:t xml:space="preserve"> </w:t>
      </w:r>
      <w:proofErr w:type="spellStart"/>
      <w:r w:rsidRPr="006F7713">
        <w:t>diolah</w:t>
      </w:r>
      <w:proofErr w:type="spellEnd"/>
      <w:r w:rsidRPr="006F7713">
        <w:t xml:space="preserve"> </w:t>
      </w:r>
      <w:proofErr w:type="spellStart"/>
      <w:r w:rsidRPr="006F7713">
        <w:t>melalui</w:t>
      </w:r>
      <w:proofErr w:type="spellEnd"/>
      <w:r w:rsidRPr="006F7713">
        <w:t xml:space="preserve"> </w:t>
      </w:r>
      <w:proofErr w:type="spellStart"/>
      <w:r w:rsidRPr="006F7713">
        <w:t>metode</w:t>
      </w:r>
      <w:proofErr w:type="spellEnd"/>
      <w:r w:rsidRPr="006F7713">
        <w:t xml:space="preserve"> machine learning </w:t>
      </w:r>
      <w:proofErr w:type="spellStart"/>
      <w:r w:rsidRPr="006F7713">
        <w:t>untuk</w:t>
      </w:r>
      <w:proofErr w:type="spellEnd"/>
      <w:r w:rsidRPr="006F7713">
        <w:t xml:space="preserve"> </w:t>
      </w:r>
      <w:proofErr w:type="spellStart"/>
      <w:r w:rsidRPr="006F7713">
        <w:t>memberikan</w:t>
      </w:r>
      <w:proofErr w:type="spellEnd"/>
      <w:r w:rsidRPr="006F7713">
        <w:t xml:space="preserve"> </w:t>
      </w:r>
      <w:proofErr w:type="spellStart"/>
      <w:r w:rsidRPr="006F7713">
        <w:t>rekomendasi</w:t>
      </w:r>
      <w:proofErr w:type="spellEnd"/>
      <w:r w:rsidRPr="006F7713">
        <w:t xml:space="preserve"> </w:t>
      </w:r>
      <w:proofErr w:type="spellStart"/>
      <w:r w:rsidRPr="006F7713">
        <w:t>lokasi</w:t>
      </w:r>
      <w:proofErr w:type="spellEnd"/>
      <w:r w:rsidRPr="006F7713">
        <w:t xml:space="preserve"> yang </w:t>
      </w:r>
      <w:proofErr w:type="spellStart"/>
      <w:r w:rsidRPr="006F7713">
        <w:t>tepat</w:t>
      </w:r>
      <w:proofErr w:type="spellEnd"/>
      <w:r w:rsidRPr="006F7713">
        <w:t>?</w:t>
      </w:r>
    </w:p>
    <w:p w14:paraId="237575B6" w14:textId="77777777" w:rsidR="00174C43" w:rsidRPr="006F7713" w:rsidRDefault="00174C43" w:rsidP="00174C43">
      <w:pPr>
        <w:pStyle w:val="ListParagraph"/>
        <w:numPr>
          <w:ilvl w:val="0"/>
          <w:numId w:val="20"/>
        </w:numPr>
        <w:jc w:val="both"/>
      </w:pPr>
      <w:proofErr w:type="spellStart"/>
      <w:r w:rsidRPr="006F7713">
        <w:t>Bagaimana</w:t>
      </w:r>
      <w:proofErr w:type="spellEnd"/>
      <w:r w:rsidRPr="006F7713">
        <w:t xml:space="preserve"> </w:t>
      </w:r>
      <w:proofErr w:type="spellStart"/>
      <w:r w:rsidRPr="006F7713">
        <w:t>pemanfaatan</w:t>
      </w:r>
      <w:proofErr w:type="spellEnd"/>
      <w:r w:rsidRPr="006F7713">
        <w:t xml:space="preserve"> </w:t>
      </w:r>
      <w:proofErr w:type="spellStart"/>
      <w:r w:rsidRPr="006F7713">
        <w:t>teknologi</w:t>
      </w:r>
      <w:proofErr w:type="spellEnd"/>
      <w:r w:rsidRPr="006F7713">
        <w:t xml:space="preserve"> </w:t>
      </w:r>
      <w:proofErr w:type="spellStart"/>
      <w:r w:rsidRPr="006F7713">
        <w:t>informasi</w:t>
      </w:r>
      <w:proofErr w:type="spellEnd"/>
      <w:r w:rsidRPr="006F7713">
        <w:t xml:space="preserve">, </w:t>
      </w:r>
      <w:proofErr w:type="spellStart"/>
      <w:r w:rsidRPr="006F7713">
        <w:t>khususnya</w:t>
      </w:r>
      <w:proofErr w:type="spellEnd"/>
      <w:r w:rsidRPr="006F7713">
        <w:t xml:space="preserve"> </w:t>
      </w:r>
      <w:proofErr w:type="spellStart"/>
      <w:r w:rsidRPr="006F7713">
        <w:t>Sistem</w:t>
      </w:r>
      <w:proofErr w:type="spellEnd"/>
      <w:r w:rsidRPr="006F7713">
        <w:t xml:space="preserve"> </w:t>
      </w:r>
      <w:proofErr w:type="spellStart"/>
      <w:r w:rsidRPr="006F7713">
        <w:t>Informasi</w:t>
      </w:r>
      <w:proofErr w:type="spellEnd"/>
      <w:r w:rsidRPr="006F7713">
        <w:t xml:space="preserve"> </w:t>
      </w:r>
      <w:proofErr w:type="spellStart"/>
      <w:r w:rsidRPr="006F7713">
        <w:t>Geografis</w:t>
      </w:r>
      <w:proofErr w:type="spellEnd"/>
      <w:r w:rsidRPr="006F7713">
        <w:t xml:space="preserve"> (SIG) dan machine learning, </w:t>
      </w:r>
      <w:proofErr w:type="spellStart"/>
      <w:r w:rsidRPr="006F7713">
        <w:t>dapat</w:t>
      </w:r>
      <w:proofErr w:type="spellEnd"/>
      <w:r w:rsidRPr="006F7713">
        <w:t xml:space="preserve"> </w:t>
      </w:r>
      <w:proofErr w:type="spellStart"/>
      <w:r w:rsidRPr="006F7713">
        <w:t>membantu</w:t>
      </w:r>
      <w:proofErr w:type="spellEnd"/>
      <w:r w:rsidRPr="006F7713">
        <w:t xml:space="preserve"> </w:t>
      </w:r>
      <w:proofErr w:type="spellStart"/>
      <w:r w:rsidRPr="006F7713">
        <w:t>penyedia</w:t>
      </w:r>
      <w:proofErr w:type="spellEnd"/>
      <w:r w:rsidRPr="006F7713">
        <w:t xml:space="preserve"> </w:t>
      </w:r>
      <w:proofErr w:type="spellStart"/>
      <w:r w:rsidRPr="006F7713">
        <w:t>layanan</w:t>
      </w:r>
      <w:proofErr w:type="spellEnd"/>
      <w:r w:rsidRPr="006F7713">
        <w:t xml:space="preserve"> </w:t>
      </w:r>
      <w:proofErr w:type="spellStart"/>
      <w:r w:rsidRPr="006F7713">
        <w:t>bimbel</w:t>
      </w:r>
      <w:proofErr w:type="spellEnd"/>
      <w:r w:rsidRPr="006F7713">
        <w:t xml:space="preserve"> </w:t>
      </w:r>
      <w:proofErr w:type="spellStart"/>
      <w:r w:rsidRPr="006F7713">
        <w:t>dalam</w:t>
      </w:r>
      <w:proofErr w:type="spellEnd"/>
      <w:r w:rsidRPr="006F7713">
        <w:t xml:space="preserve"> </w:t>
      </w:r>
      <w:proofErr w:type="spellStart"/>
      <w:r w:rsidRPr="006F7713">
        <w:t>merencanakan</w:t>
      </w:r>
      <w:proofErr w:type="spellEnd"/>
      <w:r w:rsidRPr="006F7713">
        <w:t xml:space="preserve"> </w:t>
      </w:r>
      <w:proofErr w:type="spellStart"/>
      <w:r w:rsidRPr="006F7713">
        <w:t>ekspansi</w:t>
      </w:r>
      <w:proofErr w:type="spellEnd"/>
      <w:r w:rsidRPr="006F7713">
        <w:t xml:space="preserve"> </w:t>
      </w:r>
      <w:proofErr w:type="spellStart"/>
      <w:r w:rsidRPr="006F7713">
        <w:t>kursus</w:t>
      </w:r>
      <w:proofErr w:type="spellEnd"/>
      <w:r w:rsidRPr="006F7713">
        <w:t xml:space="preserve"> dan </w:t>
      </w:r>
      <w:proofErr w:type="spellStart"/>
      <w:r w:rsidRPr="006F7713">
        <w:t>memperluas</w:t>
      </w:r>
      <w:proofErr w:type="spellEnd"/>
      <w:r w:rsidRPr="006F7713">
        <w:t xml:space="preserve"> </w:t>
      </w:r>
      <w:proofErr w:type="spellStart"/>
      <w:r w:rsidRPr="006F7713">
        <w:t>akses</w:t>
      </w:r>
      <w:proofErr w:type="spellEnd"/>
      <w:r w:rsidRPr="006F7713">
        <w:t xml:space="preserve"> </w:t>
      </w:r>
      <w:proofErr w:type="spellStart"/>
      <w:r w:rsidRPr="006F7713">
        <w:t>masyarakat</w:t>
      </w:r>
      <w:proofErr w:type="spellEnd"/>
      <w:r w:rsidRPr="006F7713">
        <w:t xml:space="preserve"> </w:t>
      </w:r>
      <w:proofErr w:type="spellStart"/>
      <w:r w:rsidRPr="006F7713">
        <w:t>terhadap</w:t>
      </w:r>
      <w:proofErr w:type="spellEnd"/>
      <w:r w:rsidRPr="006F7713">
        <w:t xml:space="preserve"> </w:t>
      </w:r>
      <w:proofErr w:type="spellStart"/>
      <w:r w:rsidRPr="006F7713">
        <w:t>layanan</w:t>
      </w:r>
      <w:proofErr w:type="spellEnd"/>
      <w:r w:rsidRPr="006F7713">
        <w:t xml:space="preserve"> </w:t>
      </w:r>
      <w:proofErr w:type="spellStart"/>
      <w:r w:rsidRPr="006F7713">
        <w:t>pendidikan</w:t>
      </w:r>
      <w:proofErr w:type="spellEnd"/>
      <w:r w:rsidRPr="006F7713">
        <w:t xml:space="preserve"> </w:t>
      </w:r>
      <w:proofErr w:type="spellStart"/>
      <w:r w:rsidRPr="006F7713">
        <w:t>berkualitas</w:t>
      </w:r>
      <w:proofErr w:type="spellEnd"/>
      <w:r w:rsidRPr="006F7713">
        <w:t>?</w:t>
      </w:r>
    </w:p>
    <w:p w14:paraId="6C31950A" w14:textId="77777777" w:rsidR="00174C43" w:rsidRPr="006F7713" w:rsidRDefault="00174C43" w:rsidP="00174C43">
      <w:pPr>
        <w:pStyle w:val="ListParagraph"/>
        <w:numPr>
          <w:ilvl w:val="0"/>
          <w:numId w:val="20"/>
        </w:numPr>
        <w:jc w:val="both"/>
      </w:pPr>
      <w:proofErr w:type="spellStart"/>
      <w:r w:rsidRPr="006F7713">
        <w:t>Sejauh</w:t>
      </w:r>
      <w:proofErr w:type="spellEnd"/>
      <w:r w:rsidRPr="006F7713">
        <w:t xml:space="preserve"> mana </w:t>
      </w:r>
      <w:proofErr w:type="spellStart"/>
      <w:r w:rsidRPr="006F7713">
        <w:t>penerapan</w:t>
      </w:r>
      <w:proofErr w:type="spellEnd"/>
      <w:r w:rsidRPr="006F7713">
        <w:t xml:space="preserve"> </w:t>
      </w:r>
      <w:proofErr w:type="spellStart"/>
      <w:r w:rsidRPr="006F7713">
        <w:t>analisis</w:t>
      </w:r>
      <w:proofErr w:type="spellEnd"/>
      <w:r w:rsidRPr="006F7713">
        <w:t xml:space="preserve"> </w:t>
      </w:r>
      <w:proofErr w:type="spellStart"/>
      <w:r w:rsidRPr="006F7713">
        <w:t>spasial</w:t>
      </w:r>
      <w:proofErr w:type="spellEnd"/>
      <w:r w:rsidRPr="006F7713">
        <w:t xml:space="preserve"> dan machine learning </w:t>
      </w:r>
      <w:proofErr w:type="spellStart"/>
      <w:r w:rsidRPr="006F7713">
        <w:t>dalam</w:t>
      </w:r>
      <w:proofErr w:type="spellEnd"/>
      <w:r w:rsidRPr="006F7713">
        <w:t xml:space="preserve"> </w:t>
      </w:r>
      <w:proofErr w:type="spellStart"/>
      <w:r w:rsidRPr="006F7713">
        <w:t>penentuan</w:t>
      </w:r>
      <w:proofErr w:type="spellEnd"/>
      <w:r w:rsidRPr="006F7713">
        <w:t xml:space="preserve"> </w:t>
      </w:r>
      <w:proofErr w:type="spellStart"/>
      <w:r w:rsidRPr="006F7713">
        <w:t>lokasi</w:t>
      </w:r>
      <w:proofErr w:type="spellEnd"/>
      <w:r w:rsidRPr="006F7713">
        <w:t xml:space="preserve"> </w:t>
      </w:r>
      <w:proofErr w:type="spellStart"/>
      <w:r w:rsidRPr="006F7713">
        <w:t>bimbel</w:t>
      </w:r>
      <w:proofErr w:type="spellEnd"/>
      <w:r w:rsidRPr="006F7713">
        <w:t xml:space="preserve"> </w:t>
      </w:r>
      <w:proofErr w:type="spellStart"/>
      <w:r w:rsidRPr="006F7713">
        <w:t>dapat</w:t>
      </w:r>
      <w:proofErr w:type="spellEnd"/>
      <w:r w:rsidRPr="006F7713">
        <w:t xml:space="preserve"> </w:t>
      </w:r>
      <w:proofErr w:type="spellStart"/>
      <w:r w:rsidRPr="006F7713">
        <w:t>berkontribusi</w:t>
      </w:r>
      <w:proofErr w:type="spellEnd"/>
      <w:r w:rsidRPr="006F7713">
        <w:t xml:space="preserve"> </w:t>
      </w:r>
      <w:proofErr w:type="spellStart"/>
      <w:r w:rsidRPr="006F7713">
        <w:t>dalam</w:t>
      </w:r>
      <w:proofErr w:type="spellEnd"/>
      <w:r w:rsidRPr="006F7713">
        <w:t xml:space="preserve"> </w:t>
      </w:r>
      <w:proofErr w:type="spellStart"/>
      <w:r w:rsidRPr="006F7713">
        <w:t>meningkatkan</w:t>
      </w:r>
      <w:proofErr w:type="spellEnd"/>
      <w:r w:rsidRPr="006F7713">
        <w:t xml:space="preserve"> </w:t>
      </w:r>
      <w:proofErr w:type="spellStart"/>
      <w:r w:rsidRPr="006F7713">
        <w:t>kompetensi</w:t>
      </w:r>
      <w:proofErr w:type="spellEnd"/>
      <w:r w:rsidRPr="006F7713">
        <w:t xml:space="preserve"> </w:t>
      </w:r>
      <w:proofErr w:type="spellStart"/>
      <w:r w:rsidRPr="006F7713">
        <w:t>pendidikan</w:t>
      </w:r>
      <w:proofErr w:type="spellEnd"/>
      <w:r w:rsidRPr="006F7713">
        <w:t xml:space="preserve"> </w:t>
      </w:r>
      <w:proofErr w:type="spellStart"/>
      <w:r w:rsidRPr="006F7713">
        <w:t>masyarakat</w:t>
      </w:r>
      <w:proofErr w:type="spellEnd"/>
      <w:r w:rsidRPr="006F7713">
        <w:t xml:space="preserve"> di </w:t>
      </w:r>
      <w:proofErr w:type="spellStart"/>
      <w:r w:rsidRPr="006F7713">
        <w:t>Kabupaten</w:t>
      </w:r>
      <w:proofErr w:type="spellEnd"/>
      <w:r w:rsidRPr="006F7713">
        <w:t xml:space="preserve"> </w:t>
      </w:r>
      <w:proofErr w:type="spellStart"/>
      <w:r w:rsidRPr="006F7713">
        <w:t>Lamongan</w:t>
      </w:r>
      <w:proofErr w:type="spellEnd"/>
      <w:r w:rsidRPr="006F7713">
        <w:t xml:space="preserve"> </w:t>
      </w:r>
      <w:proofErr w:type="spellStart"/>
      <w:r w:rsidRPr="006F7713">
        <w:t>serta</w:t>
      </w:r>
      <w:proofErr w:type="spellEnd"/>
      <w:r w:rsidRPr="006F7713">
        <w:t xml:space="preserve"> </w:t>
      </w:r>
      <w:proofErr w:type="spellStart"/>
      <w:r w:rsidRPr="006F7713">
        <w:t>memajukan</w:t>
      </w:r>
      <w:proofErr w:type="spellEnd"/>
      <w:r w:rsidRPr="006F7713">
        <w:t xml:space="preserve"> </w:t>
      </w:r>
      <w:proofErr w:type="spellStart"/>
      <w:r w:rsidRPr="006F7713">
        <w:t>sektor</w:t>
      </w:r>
      <w:proofErr w:type="spellEnd"/>
      <w:r w:rsidRPr="006F7713">
        <w:t xml:space="preserve"> </w:t>
      </w:r>
      <w:proofErr w:type="spellStart"/>
      <w:r w:rsidRPr="006F7713">
        <w:t>kursus</w:t>
      </w:r>
      <w:proofErr w:type="spellEnd"/>
      <w:r w:rsidRPr="006F7713">
        <w:t xml:space="preserve"> non-formal?</w:t>
      </w:r>
    </w:p>
    <w:p w14:paraId="5095A136" w14:textId="77777777" w:rsidR="00174C43" w:rsidRPr="00174C43" w:rsidRDefault="00174C43" w:rsidP="00174C43">
      <w:pPr>
        <w:pStyle w:val="ListParagraph"/>
        <w:spacing w:after="0" w:line="240" w:lineRule="auto"/>
        <w:ind w:left="360"/>
        <w:rPr>
          <w:rFonts w:ascii="TimesNewRomanPSMT" w:eastAsia="Times New Roman" w:hAnsi="TimesNewRomanPSMT" w:cs="Times New Roman"/>
          <w:color w:val="000000"/>
          <w:kern w:val="0"/>
          <w14:ligatures w14:val="none"/>
        </w:rPr>
      </w:pPr>
    </w:p>
    <w:p w14:paraId="601515CA" w14:textId="77777777" w:rsidR="006F7713" w:rsidRDefault="006F7713" w:rsidP="00B273A0">
      <w:pPr>
        <w:spacing w:after="0" w:line="240" w:lineRule="auto"/>
        <w:rPr>
          <w:rFonts w:ascii="TimesNewRomanPSMT" w:eastAsia="Times New Roman" w:hAnsi="TimesNewRomanPSMT" w:cs="Times New Roman"/>
          <w:color w:val="000000"/>
          <w:kern w:val="0"/>
          <w14:ligatures w14:val="none"/>
        </w:rPr>
      </w:pPr>
    </w:p>
    <w:p w14:paraId="7AE3CBEA" w14:textId="77777777" w:rsidR="005B2742" w:rsidRPr="001E7737" w:rsidRDefault="005B2742" w:rsidP="005B2742">
      <w:pPr>
        <w:spacing w:after="0" w:line="240" w:lineRule="auto"/>
        <w:rPr>
          <w:rFonts w:ascii="TimesNewRomanPSMT" w:eastAsia="Times New Roman" w:hAnsi="TimesNewRomanPSMT" w:cs="Times New Roman"/>
          <w:color w:val="000000"/>
          <w:kern w:val="0"/>
          <w14:ligatures w14:val="none"/>
        </w:rPr>
      </w:pPr>
      <w:r w:rsidRPr="005B2742">
        <w:rPr>
          <w:rFonts w:ascii="TimesNewRomanPSMT" w:eastAsia="Times New Roman" w:hAnsi="TimesNewRomanPSMT" w:cs="Times New Roman"/>
          <w:b/>
          <w:bCs/>
          <w:color w:val="000000"/>
          <w:kern w:val="0"/>
          <w14:ligatures w14:val="none"/>
        </w:rPr>
        <w:t xml:space="preserve">3. </w:t>
      </w:r>
      <w:r w:rsidRPr="001E7737">
        <w:rPr>
          <w:rFonts w:ascii="TimesNewRomanPSMT" w:eastAsia="Times New Roman" w:hAnsi="TimesNewRomanPSMT" w:cs="Times New Roman"/>
          <w:color w:val="000000"/>
          <w:kern w:val="0"/>
          <w14:ligatures w14:val="none"/>
        </w:rPr>
        <w:t xml:space="preserve">Metode </w:t>
      </w:r>
      <w:proofErr w:type="spellStart"/>
      <w:r w:rsidRPr="001E7737">
        <w:rPr>
          <w:rFonts w:ascii="TimesNewRomanPSMT" w:eastAsia="Times New Roman" w:hAnsi="TimesNewRomanPSMT" w:cs="Times New Roman"/>
          <w:color w:val="000000"/>
          <w:kern w:val="0"/>
          <w14:ligatures w14:val="none"/>
        </w:rPr>
        <w:t>Penelitian</w:t>
      </w:r>
      <w:proofErr w:type="spellEnd"/>
    </w:p>
    <w:p w14:paraId="4C73BBCF" w14:textId="35322C3D" w:rsidR="00174C43" w:rsidRPr="001E7737" w:rsidRDefault="005B2742" w:rsidP="00B113C0">
      <w:pPr>
        <w:spacing w:after="0" w:line="240" w:lineRule="auto"/>
        <w:jc w:val="both"/>
        <w:rPr>
          <w:rFonts w:ascii="TimesNewRomanPSMT" w:eastAsia="Times New Roman" w:hAnsi="TimesNewRomanPSMT" w:cs="Times New Roman"/>
          <w:color w:val="000000"/>
          <w:kern w:val="0"/>
          <w14:ligatures w14:val="none"/>
        </w:rPr>
      </w:pPr>
      <w:proofErr w:type="spellStart"/>
      <w:r w:rsidRPr="001E7737">
        <w:rPr>
          <w:rFonts w:ascii="TimesNewRomanPSMT" w:eastAsia="Times New Roman" w:hAnsi="TimesNewRomanPSMT" w:cs="Times New Roman"/>
          <w:color w:val="000000"/>
          <w:kern w:val="0"/>
          <w14:ligatures w14:val="none"/>
        </w:rPr>
        <w:t>Penelitian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ini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menggunakan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metode</w:t>
      </w:r>
      <w:proofErr w:type="spellEnd"/>
      <w:r w:rsidRPr="001E7737">
        <w:rPr>
          <w:rFonts w:ascii="TimesNewRomanPSMT" w:eastAsia="Times New Roman" w:hAnsi="TimesNewRomanPSMT" w:cs="Times New Roman"/>
          <w:color w:val="000000"/>
          <w:kern w:val="0"/>
          <w14:ligatures w14:val="none"/>
        </w:rPr>
        <w:t xml:space="preserve"> Buffer Analysis </w:t>
      </w:r>
      <w:proofErr w:type="spellStart"/>
      <w:r w:rsidRPr="001E7737">
        <w:rPr>
          <w:rFonts w:ascii="TimesNewRomanPSMT" w:eastAsia="Times New Roman" w:hAnsi="TimesNewRomanPSMT" w:cs="Times New Roman"/>
          <w:color w:val="000000"/>
          <w:kern w:val="0"/>
          <w14:ligatures w14:val="none"/>
        </w:rPr>
        <w:t>untuk</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menentukan</w:t>
      </w:r>
      <w:proofErr w:type="spellEnd"/>
      <w:r w:rsidRPr="001E7737">
        <w:rPr>
          <w:rFonts w:ascii="TimesNewRomanPSMT" w:eastAsia="Times New Roman" w:hAnsi="TimesNewRomanPSMT" w:cs="Times New Roman"/>
          <w:color w:val="000000"/>
          <w:kern w:val="0"/>
          <w14:ligatures w14:val="none"/>
        </w:rPr>
        <w:t xml:space="preserve"> area </w:t>
      </w:r>
      <w:proofErr w:type="spellStart"/>
      <w:r w:rsidRPr="001E7737">
        <w:rPr>
          <w:rFonts w:ascii="TimesNewRomanPSMT" w:eastAsia="Times New Roman" w:hAnsi="TimesNewRomanPSMT" w:cs="Times New Roman"/>
          <w:color w:val="000000"/>
          <w:kern w:val="0"/>
          <w14:ligatures w14:val="none"/>
        </w:rPr>
        <w:t>potensial</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berdasarkan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faktor-faktor</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spasial</w:t>
      </w:r>
      <w:proofErr w:type="spellEnd"/>
      <w:sdt>
        <w:sdtPr>
          <w:rPr>
            <w:rFonts w:ascii="TimesNewRomanPSMT" w:eastAsia="Times New Roman" w:hAnsi="TimesNewRomanPSMT" w:cs="Times New Roman"/>
            <w:color w:val="000000"/>
            <w:kern w:val="0"/>
            <w14:ligatures w14:val="none"/>
          </w:rPr>
          <w:tag w:val="MENDELEY_CITATION_v3_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"/>
          <w:id w:val="-530951705"/>
          <w:placeholder>
            <w:docPart w:val="DefaultPlaceholder_-1854013440"/>
          </w:placeholder>
        </w:sdtPr>
        <w:sdtContent>
          <w:r w:rsidR="001E7737" w:rsidRPr="001E7737">
            <w:rPr>
              <w:rFonts w:ascii="TimesNewRomanPSMT" w:eastAsia="Times New Roman" w:hAnsi="TimesNewRomanPSMT" w:cs="Times New Roman"/>
              <w:color w:val="000000"/>
              <w:kern w:val="0"/>
              <w14:ligatures w14:val="none"/>
            </w:rPr>
            <w:t>[7]</w:t>
          </w:r>
        </w:sdtContent>
      </w:sdt>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serta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algoritma</w:t>
      </w:r>
      <w:proofErr w:type="spellEnd"/>
      <w:r w:rsidRPr="001E7737">
        <w:rPr>
          <w:rFonts w:ascii="TimesNewRomanPSMT" w:eastAsia="Times New Roman" w:hAnsi="TimesNewRomanPSMT" w:cs="Times New Roman"/>
          <w:color w:val="000000"/>
          <w:kern w:val="0"/>
          <w14:ligatures w14:val="none"/>
        </w:rPr>
        <w:t xml:space="preserve"> Naive Bayes </w:t>
      </w:r>
      <w:proofErr w:type="spellStart"/>
      <w:r w:rsidRPr="001E7737">
        <w:rPr>
          <w:rFonts w:ascii="TimesNewRomanPSMT" w:eastAsia="Times New Roman" w:hAnsi="TimesNewRomanPSMT" w:cs="Times New Roman"/>
          <w:color w:val="000000"/>
          <w:kern w:val="0"/>
          <w14:ligatures w14:val="none"/>
        </w:rPr>
        <w:t>dari</w:t>
      </w:r>
      <w:proofErr w:type="spellEnd"/>
      <w:r w:rsidRPr="001E7737">
        <w:rPr>
          <w:rFonts w:ascii="TimesNewRomanPSMT" w:eastAsia="Times New Roman" w:hAnsi="TimesNewRomanPSMT" w:cs="Times New Roman"/>
          <w:color w:val="000000"/>
          <w:kern w:val="0"/>
          <w14:ligatures w14:val="none"/>
        </w:rPr>
        <w:t xml:space="preserve"> machine learning </w:t>
      </w:r>
      <w:proofErr w:type="spellStart"/>
      <w:r w:rsidRPr="001E7737">
        <w:rPr>
          <w:rFonts w:ascii="TimesNewRomanPSMT" w:eastAsia="Times New Roman" w:hAnsi="TimesNewRomanPSMT" w:cs="Times New Roman"/>
          <w:color w:val="000000"/>
          <w:kern w:val="0"/>
          <w14:ligatures w14:val="none"/>
        </w:rPr>
        <w:t>untuk</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memprediksi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potensi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permintaan</w:t>
      </w:r>
      <w:proofErr w:type="spellEnd"/>
      <w:r w:rsidRPr="001E7737">
        <w:rPr>
          <w:rFonts w:ascii="TimesNewRomanPSMT" w:eastAsia="Times New Roman" w:hAnsi="TimesNewRomanPSMT" w:cs="Times New Roman"/>
          <w:color w:val="000000"/>
          <w:kern w:val="0"/>
          <w14:ligatures w14:val="none"/>
        </w:rPr>
        <w:t xml:space="preserve"> di </w:t>
      </w:r>
      <w:proofErr w:type="spellStart"/>
      <w:r w:rsidRPr="001E7737">
        <w:rPr>
          <w:rFonts w:ascii="TimesNewRomanPSMT" w:eastAsia="Times New Roman" w:hAnsi="TimesNewRomanPSMT" w:cs="Times New Roman"/>
          <w:color w:val="000000"/>
          <w:kern w:val="0"/>
          <w14:ligatures w14:val="none"/>
        </w:rPr>
        <w:t>setiap</w:t>
      </w:r>
      <w:proofErr w:type="spellEnd"/>
      <w:r w:rsidRPr="001E7737">
        <w:rPr>
          <w:rFonts w:ascii="TimesNewRomanPSMT" w:eastAsia="Times New Roman" w:hAnsi="TimesNewRomanPSMT" w:cs="Times New Roman"/>
          <w:color w:val="000000"/>
          <w:kern w:val="0"/>
          <w14:ligatures w14:val="none"/>
        </w:rPr>
        <w:t xml:space="preserve"> area yang </w:t>
      </w:r>
      <w:proofErr w:type="spellStart"/>
      <w:r w:rsidRPr="001E7737">
        <w:rPr>
          <w:rFonts w:ascii="TimesNewRomanPSMT" w:eastAsia="Times New Roman" w:hAnsi="TimesNewRomanPSMT" w:cs="Times New Roman"/>
          <w:color w:val="000000"/>
          <w:kern w:val="0"/>
          <w14:ligatures w14:val="none"/>
        </w:rPr>
        <w:t>dianalisis</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Kombinasi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kedua</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metode</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ini</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diharapkan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dapat</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memberikan</w:t>
      </w:r>
      <w:proofErr w:type="spellEnd"/>
      <w:r w:rsidRPr="001E7737">
        <w:rPr>
          <w:rFonts w:ascii="TimesNewRomanPSMT" w:eastAsia="Times New Roman" w:hAnsi="TimesNewRomanPSMT" w:cs="Times New Roman"/>
          <w:color w:val="000000"/>
          <w:kern w:val="0"/>
          <w14:ligatures w14:val="none"/>
        </w:rPr>
        <w:t xml:space="preserve"> </w:t>
      </w:r>
      <w:proofErr w:type="spellStart"/>
      <w:r w:rsidRPr="001E7737">
        <w:rPr>
          <w:rFonts w:ascii="TimesNewRomanPSMT" w:eastAsia="Times New Roman" w:hAnsi="TimesNewRomanPSMT" w:cs="Times New Roman"/>
          <w:color w:val="000000"/>
          <w:kern w:val="0"/>
          <w14:ligatures w14:val="none"/>
        </w:rPr>
        <w:t>hasil</w:t>
      </w:r>
      <w:proofErr w:type="spellEnd"/>
      <w:r w:rsidRPr="001E7737">
        <w:rPr>
          <w:rFonts w:ascii="TimesNewRomanPSMT" w:eastAsia="Times New Roman" w:hAnsi="TimesNewRomanPSMT" w:cs="Times New Roman"/>
          <w:color w:val="000000"/>
          <w:kern w:val="0"/>
          <w14:ligatures w14:val="none"/>
        </w:rPr>
        <w:t xml:space="preserve"> yang </w:t>
      </w:r>
      <w:proofErr w:type="spellStart"/>
      <w:r w:rsidRPr="001E7737">
        <w:rPr>
          <w:rFonts w:ascii="TimesNewRomanPSMT" w:eastAsia="Times New Roman" w:hAnsi="TimesNewRomanPSMT" w:cs="Times New Roman"/>
          <w:color w:val="000000"/>
          <w:kern w:val="0"/>
          <w14:ligatures w14:val="none"/>
        </w:rPr>
        <w:t>akurat</w:t>
      </w:r>
      <w:proofErr w:type="spellEnd"/>
      <w:r w:rsidRPr="001E7737">
        <w:rPr>
          <w:rFonts w:ascii="TimesNewRomanPSMT" w:eastAsia="Times New Roman" w:hAnsi="TimesNewRomanPSMT" w:cs="Times New Roman"/>
          <w:color w:val="000000"/>
          <w:kern w:val="0"/>
          <w14:ligatures w14:val="none"/>
        </w:rPr>
        <w:t xml:space="preserve"> dan </w:t>
      </w:r>
      <w:proofErr w:type="spellStart"/>
      <w:r w:rsidRPr="001E7737">
        <w:rPr>
          <w:rFonts w:ascii="TimesNewRomanPSMT" w:eastAsia="Times New Roman" w:hAnsi="TimesNewRomanPSMT" w:cs="Times New Roman"/>
          <w:color w:val="000000"/>
          <w:kern w:val="0"/>
          <w14:ligatures w14:val="none"/>
        </w:rPr>
        <w:t>aplikatif</w:t>
      </w:r>
      <w:proofErr w:type="spellEnd"/>
    </w:p>
    <w:p w14:paraId="2631BF4A" w14:textId="24FE579C" w:rsidR="0034793F" w:rsidRPr="001E7737" w:rsidRDefault="005B2742" w:rsidP="00174C43">
      <w:pPr>
        <w:spacing w:after="0" w:line="240" w:lineRule="auto"/>
        <w:jc w:val="center"/>
        <w:rPr>
          <w:rFonts w:ascii="TimesNewRomanPSMT" w:eastAsia="Times New Roman" w:hAnsi="TimesNewRomanPSMT" w:cs="Times New Roman"/>
          <w:color w:val="000000"/>
          <w:kern w:val="0"/>
          <w14:ligatures w14:val="none"/>
        </w:rPr>
      </w:pPr>
      <w:r w:rsidRPr="001E7737">
        <w:rPr>
          <w:rFonts w:ascii="TimesNewRomanPSMT" w:eastAsia="Times New Roman" w:hAnsi="TimesNewRomanPSMT" w:cs="Times New Roman"/>
          <w:color w:val="000000"/>
          <w:kern w:val="0"/>
          <w14:ligatures w14:val="none"/>
        </w:rPr>
        <w:t>.</w:t>
      </w:r>
      <w:r w:rsidR="0034793F" w:rsidRPr="001E7737">
        <w:rPr>
          <w:noProof/>
        </w:rPr>
        <w:drawing>
          <wp:inline distT="0" distB="0" distL="0" distR="0" wp14:anchorId="5B940151" wp14:editId="427F3418">
            <wp:extent cx="2900828" cy="2809402"/>
            <wp:effectExtent l="0" t="0" r="0" b="0"/>
            <wp:docPr id="137972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9460" name=""/>
                    <pic:cNvPicPr/>
                  </pic:nvPicPr>
                  <pic:blipFill>
                    <a:blip r:embed="rId8"/>
                    <a:stretch>
                      <a:fillRect/>
                    </a:stretch>
                  </pic:blipFill>
                  <pic:spPr>
                    <a:xfrm>
                      <a:off x="0" y="0"/>
                      <a:ext cx="2915227" cy="2823347"/>
                    </a:xfrm>
                    <a:prstGeom prst="rect">
                      <a:avLst/>
                    </a:prstGeom>
                  </pic:spPr>
                </pic:pic>
              </a:graphicData>
            </a:graphic>
          </wp:inline>
        </w:drawing>
      </w:r>
    </w:p>
    <w:p w14:paraId="5E1FB82E" w14:textId="77777777" w:rsidR="0034793F" w:rsidRPr="001E7737" w:rsidRDefault="0034793F" w:rsidP="0034793F">
      <w:pPr>
        <w:spacing w:after="0" w:line="240" w:lineRule="auto"/>
        <w:jc w:val="center"/>
        <w:rPr>
          <w:rFonts w:ascii="TimesNewRomanPSMT" w:eastAsia="Times New Roman" w:hAnsi="TimesNewRomanPSMT" w:cs="Times New Roman"/>
          <w:color w:val="000000"/>
          <w:kern w:val="0"/>
          <w14:ligatures w14:val="none"/>
        </w:rPr>
      </w:pPr>
    </w:p>
    <w:p w14:paraId="3ED21492" w14:textId="19FF409E" w:rsidR="00EB311C" w:rsidRDefault="00EB311C" w:rsidP="0034793F">
      <w:pPr>
        <w:spacing w:after="0" w:line="240" w:lineRule="auto"/>
        <w:jc w:val="center"/>
        <w:rPr>
          <w:rFonts w:ascii="TimesNewRomanPSMT" w:eastAsia="Times New Roman" w:hAnsi="TimesNewRomanPSMT" w:cs="Times New Roman"/>
          <w:i/>
          <w:iCs/>
          <w:color w:val="000000"/>
          <w:kern w:val="0"/>
          <w14:ligatures w14:val="none"/>
        </w:rPr>
      </w:pPr>
      <w:r w:rsidRPr="001E7737">
        <w:rPr>
          <w:rFonts w:ascii="TimesNewRomanPSMT" w:eastAsia="Times New Roman" w:hAnsi="TimesNewRomanPSMT" w:cs="Times New Roman"/>
          <w:color w:val="000000"/>
          <w:kern w:val="0"/>
          <w14:ligatures w14:val="none"/>
        </w:rPr>
        <w:t xml:space="preserve">Gambar 2. </w:t>
      </w:r>
      <w:r w:rsidRPr="001E7737">
        <w:rPr>
          <w:rFonts w:ascii="TimesNewRomanPSMT" w:eastAsia="Times New Roman" w:hAnsi="TimesNewRomanPSMT" w:cs="Times New Roman"/>
          <w:i/>
          <w:iCs/>
          <w:color w:val="000000"/>
          <w:kern w:val="0"/>
          <w14:ligatures w14:val="none"/>
        </w:rPr>
        <w:t xml:space="preserve">Flowchart </w:t>
      </w:r>
      <w:proofErr w:type="spellStart"/>
      <w:r w:rsidRPr="001E7737">
        <w:rPr>
          <w:rFonts w:ascii="TimesNewRomanPSMT" w:eastAsia="Times New Roman" w:hAnsi="TimesNewRomanPSMT" w:cs="Times New Roman"/>
          <w:i/>
          <w:iCs/>
          <w:color w:val="000000"/>
          <w:kern w:val="0"/>
          <w14:ligatures w14:val="none"/>
        </w:rPr>
        <w:t>algoritma</w:t>
      </w:r>
      <w:proofErr w:type="spellEnd"/>
      <w:r w:rsidRPr="001E7737">
        <w:rPr>
          <w:rFonts w:ascii="TimesNewRomanPSMT" w:eastAsia="Times New Roman" w:hAnsi="TimesNewRomanPSMT" w:cs="Times New Roman"/>
          <w:i/>
          <w:iCs/>
          <w:color w:val="000000"/>
          <w:kern w:val="0"/>
          <w14:ligatures w14:val="none"/>
        </w:rPr>
        <w:t xml:space="preserve"> Lokasi </w:t>
      </w:r>
      <w:proofErr w:type="spellStart"/>
      <w:r w:rsidRPr="001E7737">
        <w:rPr>
          <w:rFonts w:ascii="TimesNewRomanPSMT" w:eastAsia="Times New Roman" w:hAnsi="TimesNewRomanPSMT" w:cs="Times New Roman"/>
          <w:i/>
          <w:iCs/>
          <w:color w:val="000000"/>
          <w:kern w:val="0"/>
          <w14:ligatures w14:val="none"/>
        </w:rPr>
        <w:t>Strategis</w:t>
      </w:r>
      <w:proofErr w:type="spellEnd"/>
      <w:r w:rsidRPr="001E7737">
        <w:rPr>
          <w:rFonts w:ascii="TimesNewRomanPSMT" w:eastAsia="Times New Roman" w:hAnsi="TimesNewRomanPSMT" w:cs="Times New Roman"/>
          <w:i/>
          <w:iCs/>
          <w:color w:val="000000"/>
          <w:kern w:val="0"/>
          <w14:ligatures w14:val="none"/>
        </w:rPr>
        <w:t xml:space="preserve"> Optimal</w:t>
      </w:r>
    </w:p>
    <w:p w14:paraId="5582C917" w14:textId="77777777" w:rsidR="00B113C0" w:rsidRDefault="00B113C0" w:rsidP="0034793F">
      <w:pPr>
        <w:spacing w:after="0" w:line="240" w:lineRule="auto"/>
        <w:jc w:val="center"/>
        <w:rPr>
          <w:rFonts w:ascii="TimesNewRomanPSMT" w:eastAsia="Times New Roman" w:hAnsi="TimesNewRomanPSMT" w:cs="Times New Roman"/>
          <w:i/>
          <w:iCs/>
          <w:color w:val="000000"/>
          <w:kern w:val="0"/>
          <w14:ligatures w14:val="none"/>
        </w:rPr>
      </w:pPr>
    </w:p>
    <w:p w14:paraId="3B3AEB44" w14:textId="0E5B271C" w:rsidR="005B2742" w:rsidRPr="001E7737" w:rsidRDefault="005B2742" w:rsidP="005B2742">
      <w:pPr>
        <w:spacing w:after="0" w:line="240" w:lineRule="auto"/>
        <w:rPr>
          <w:rFonts w:ascii="TimesNewRomanPSMT" w:eastAsia="Times New Roman" w:hAnsi="TimesNewRomanPSMT" w:cs="Times New Roman"/>
          <w:color w:val="000000"/>
          <w:kern w:val="0"/>
          <w14:ligatures w14:val="none"/>
        </w:rPr>
      </w:pPr>
      <w:r w:rsidRPr="001E7737">
        <w:rPr>
          <w:rFonts w:ascii="TimesNewRomanPSMT" w:eastAsia="Times New Roman" w:hAnsi="TimesNewRomanPSMT" w:cs="Times New Roman"/>
          <w:color w:val="000000"/>
          <w:kern w:val="0"/>
          <w14:ligatures w14:val="none"/>
        </w:rPr>
        <w:t xml:space="preserve">3.1 Metode </w:t>
      </w:r>
      <w:proofErr w:type="spellStart"/>
      <w:r w:rsidRPr="001E7737">
        <w:rPr>
          <w:rFonts w:ascii="TimesNewRomanPSMT" w:eastAsia="Times New Roman" w:hAnsi="TimesNewRomanPSMT" w:cs="Times New Roman"/>
          <w:color w:val="000000"/>
          <w:kern w:val="0"/>
          <w14:ligatures w14:val="none"/>
        </w:rPr>
        <w:t>Pemilihan</w:t>
      </w:r>
      <w:proofErr w:type="spellEnd"/>
      <w:r w:rsidRPr="001E7737">
        <w:rPr>
          <w:rFonts w:ascii="TimesNewRomanPSMT" w:eastAsia="Times New Roman" w:hAnsi="TimesNewRomanPSMT" w:cs="Times New Roman"/>
          <w:color w:val="000000"/>
          <w:kern w:val="0"/>
          <w14:ligatures w14:val="none"/>
        </w:rPr>
        <w:t xml:space="preserve"> Lokasi</w:t>
      </w:r>
    </w:p>
    <w:p w14:paraId="7B0EEEDE" w14:textId="5BB18A1A" w:rsidR="00EB311C" w:rsidRDefault="00EB311C" w:rsidP="00EB311C">
      <w:pPr>
        <w:spacing w:after="0" w:line="240" w:lineRule="auto"/>
        <w:jc w:val="center"/>
        <w:rPr>
          <w:rFonts w:ascii="TimesNewRomanPSMT" w:eastAsia="Times New Roman" w:hAnsi="TimesNewRomanPSMT" w:cs="Times New Roman"/>
          <w:color w:val="000000"/>
          <w:kern w:val="0"/>
          <w14:ligatures w14:val="none"/>
        </w:rPr>
      </w:pPr>
      <w:r>
        <w:rPr>
          <w:noProof/>
        </w:rPr>
        <w:drawing>
          <wp:inline distT="0" distB="0" distL="0" distR="0" wp14:anchorId="6A533CF7" wp14:editId="42BE7C64">
            <wp:extent cx="2409825" cy="2409825"/>
            <wp:effectExtent l="0" t="0" r="9525" b="9525"/>
            <wp:docPr id="13286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1EAD19B2" w14:textId="51C30C5F" w:rsidR="00EB311C" w:rsidRDefault="00EB311C" w:rsidP="00EB311C">
      <w:pPr>
        <w:spacing w:after="0" w:line="240" w:lineRule="auto"/>
        <w:jc w:val="cente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Gambar 3. Peta </w:t>
      </w:r>
      <w:proofErr w:type="spellStart"/>
      <w:r>
        <w:rPr>
          <w:rFonts w:ascii="TimesNewRomanPSMT" w:eastAsia="Times New Roman" w:hAnsi="TimesNewRomanPSMT" w:cs="Times New Roman"/>
          <w:color w:val="000000"/>
          <w:kern w:val="0"/>
          <w14:ligatures w14:val="none"/>
        </w:rPr>
        <w:t>Kabupaten</w:t>
      </w:r>
      <w:proofErr w:type="spellEnd"/>
      <w:r>
        <w:rPr>
          <w:rFonts w:ascii="TimesNewRomanPSMT" w:eastAsia="Times New Roman" w:hAnsi="TimesNewRomanPSMT" w:cs="Times New Roman"/>
          <w:color w:val="000000"/>
          <w:kern w:val="0"/>
          <w14:ligatures w14:val="none"/>
        </w:rPr>
        <w:t xml:space="preserve"> </w:t>
      </w:r>
      <w:proofErr w:type="spellStart"/>
      <w:r>
        <w:rPr>
          <w:rFonts w:ascii="TimesNewRomanPSMT" w:eastAsia="Times New Roman" w:hAnsi="TimesNewRomanPSMT" w:cs="Times New Roman"/>
          <w:color w:val="000000"/>
          <w:kern w:val="0"/>
          <w14:ligatures w14:val="none"/>
        </w:rPr>
        <w:t>Lamongan</w:t>
      </w:r>
      <w:proofErr w:type="spellEnd"/>
    </w:p>
    <w:p w14:paraId="10DBFF6D" w14:textId="77777777" w:rsidR="00EB311C" w:rsidRDefault="00EB311C" w:rsidP="005B2742">
      <w:pPr>
        <w:spacing w:after="0" w:line="240" w:lineRule="auto"/>
        <w:rPr>
          <w:rFonts w:ascii="TimesNewRomanPSMT" w:eastAsia="Times New Roman" w:hAnsi="TimesNewRomanPSMT" w:cs="Times New Roman"/>
          <w:color w:val="000000"/>
          <w:kern w:val="0"/>
          <w14:ligatures w14:val="none"/>
        </w:rPr>
      </w:pPr>
    </w:p>
    <w:p w14:paraId="5E606678" w14:textId="06EEC3D9"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Lokasi yang </w:t>
      </w:r>
      <w:proofErr w:type="spellStart"/>
      <w:r w:rsidRPr="00EB311C">
        <w:rPr>
          <w:rFonts w:ascii="TimesNewRomanPSMT" w:eastAsia="Times New Roman" w:hAnsi="TimesNewRomanPSMT" w:cs="Times New Roman"/>
          <w:color w:val="000000"/>
          <w:kern w:val="0"/>
          <w14:ligatures w14:val="none"/>
        </w:rPr>
        <w:t>dipilih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penelitian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adalah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Kabupaten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 xml:space="preserve">. Alasan </w:t>
      </w:r>
      <w:proofErr w:type="spellStart"/>
      <w:r w:rsidRPr="00EB311C">
        <w:rPr>
          <w:rFonts w:ascii="TimesNewRomanPSMT" w:eastAsia="Times New Roman" w:hAnsi="TimesNewRomanPSMT" w:cs="Times New Roman"/>
          <w:color w:val="000000"/>
          <w:kern w:val="0"/>
          <w14:ligatures w14:val="none"/>
        </w:rPr>
        <w:t>pemilihan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adalah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karena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beberapa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faktor</w:t>
      </w:r>
      <w:proofErr w:type="spellEnd"/>
      <w:r w:rsidRPr="00EB311C">
        <w:rPr>
          <w:rFonts w:ascii="TimesNewRomanPSMT" w:eastAsia="Times New Roman" w:hAnsi="TimesNewRomanPSMT" w:cs="Times New Roman"/>
          <w:color w:val="000000"/>
          <w:kern w:val="0"/>
          <w14:ligatures w14:val="none"/>
        </w:rPr>
        <w:t>:</w:t>
      </w:r>
    </w:p>
    <w:p w14:paraId="3347F079" w14:textId="77777777" w:rsidR="005B2742" w:rsidRPr="00EB311C" w:rsidRDefault="005B2742" w:rsidP="00B113C0">
      <w:pPr>
        <w:numPr>
          <w:ilvl w:val="0"/>
          <w:numId w:val="9"/>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Domisili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Peneliti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Peneliti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berdomisili</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Kabupaten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sehingga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lebih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mudah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pengumpulan</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verifikasi</w:t>
      </w:r>
      <w:proofErr w:type="spellEnd"/>
      <w:r w:rsidRPr="00EB311C">
        <w:rPr>
          <w:rFonts w:ascii="TimesNewRomanPSMT" w:eastAsia="Times New Roman" w:hAnsi="TimesNewRomanPSMT" w:cs="Times New Roman"/>
          <w:color w:val="000000"/>
          <w:kern w:val="0"/>
          <w14:ligatures w14:val="none"/>
        </w:rPr>
        <w:t xml:space="preserve"> data di </w:t>
      </w:r>
      <w:proofErr w:type="spellStart"/>
      <w:r w:rsidRPr="00EB311C">
        <w:rPr>
          <w:rFonts w:ascii="TimesNewRomanPSMT" w:eastAsia="Times New Roman" w:hAnsi="TimesNewRomanPSMT" w:cs="Times New Roman"/>
          <w:color w:val="000000"/>
          <w:kern w:val="0"/>
          <w14:ligatures w14:val="none"/>
        </w:rPr>
        <w:t>lapangan</w:t>
      </w:r>
      <w:proofErr w:type="spellEnd"/>
      <w:r w:rsidRPr="00EB311C">
        <w:rPr>
          <w:rFonts w:ascii="TimesNewRomanPSMT" w:eastAsia="Times New Roman" w:hAnsi="TimesNewRomanPSMT" w:cs="Times New Roman"/>
          <w:color w:val="000000"/>
          <w:kern w:val="0"/>
          <w14:ligatures w14:val="none"/>
        </w:rPr>
        <w:t>.</w:t>
      </w:r>
    </w:p>
    <w:p w14:paraId="69E1147E" w14:textId="77777777" w:rsidR="005B2742" w:rsidRPr="00EB311C" w:rsidRDefault="005B2742" w:rsidP="00B113C0">
      <w:pPr>
        <w:numPr>
          <w:ilvl w:val="0"/>
          <w:numId w:val="9"/>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Pertumbuhan</w:t>
      </w:r>
      <w:proofErr w:type="spellEnd"/>
      <w:r w:rsidRPr="00EB311C">
        <w:rPr>
          <w:rFonts w:ascii="TimesNewRomanPSMT" w:eastAsia="Times New Roman" w:hAnsi="TimesNewRomanPSMT" w:cs="Times New Roman"/>
          <w:color w:val="000000"/>
          <w:kern w:val="0"/>
          <w14:ligatures w14:val="none"/>
        </w:rPr>
        <w:t xml:space="preserve"> Ekonomi yang Baik: </w:t>
      </w:r>
      <w:proofErr w:type="spellStart"/>
      <w:r w:rsidRPr="00EB311C">
        <w:rPr>
          <w:rFonts w:ascii="TimesNewRomanPSMT" w:eastAsia="Times New Roman" w:hAnsi="TimesNewRomanPSMT" w:cs="Times New Roman"/>
          <w:color w:val="000000"/>
          <w:kern w:val="0"/>
          <w14:ligatures w14:val="none"/>
        </w:rPr>
        <w:t>Kabupaten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menunjukkan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tren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pertumbuhan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ekonomi</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cukup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baik</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mempengaruhi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potensi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permintaan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terhadap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layanan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bimbingan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belajar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w:t>
      </w:r>
    </w:p>
    <w:p w14:paraId="7ADC0B00" w14:textId="77777777" w:rsidR="005B2742" w:rsidRPr="00EB311C" w:rsidRDefault="005B2742" w:rsidP="00B113C0">
      <w:pPr>
        <w:numPr>
          <w:ilvl w:val="0"/>
          <w:numId w:val="9"/>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Aksesibilitas</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Konektivitas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Kabupaten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memiliki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aksesibilitas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cukup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baik</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penting</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pertimbangan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penentuan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strategis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w:t>
      </w:r>
    </w:p>
    <w:p w14:paraId="669EE80C" w14:textId="77777777" w:rsidR="005B2742" w:rsidRPr="00EB311C" w:rsidRDefault="005B2742" w:rsidP="00B113C0">
      <w:pPr>
        <w:numPr>
          <w:ilvl w:val="0"/>
          <w:numId w:val="9"/>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Kebutuhan</w:t>
      </w:r>
      <w:proofErr w:type="spellEnd"/>
      <w:r w:rsidRPr="00EB311C">
        <w:rPr>
          <w:rFonts w:ascii="TimesNewRomanPSMT" w:eastAsia="Times New Roman" w:hAnsi="TimesNewRomanPSMT" w:cs="Times New Roman"/>
          <w:color w:val="000000"/>
          <w:kern w:val="0"/>
          <w14:ligatures w14:val="none"/>
        </w:rPr>
        <w:t xml:space="preserve"> Pendidikan: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memiliki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sejumlah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lembaga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pendidikan</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memerlukan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dukungan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bimbingan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belajar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tambahan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sehingga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penelitian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relevan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wilayah </w:t>
      </w:r>
      <w:proofErr w:type="spellStart"/>
      <w:r w:rsidRPr="00EB311C">
        <w:rPr>
          <w:rFonts w:ascii="TimesNewRomanPSMT" w:eastAsia="Times New Roman" w:hAnsi="TimesNewRomanPSMT" w:cs="Times New Roman"/>
          <w:color w:val="000000"/>
          <w:kern w:val="0"/>
          <w14:ligatures w14:val="none"/>
        </w:rPr>
        <w:t>tersebut</w:t>
      </w:r>
      <w:proofErr w:type="spellEnd"/>
      <w:r w:rsidRPr="00EB311C">
        <w:rPr>
          <w:rFonts w:ascii="TimesNewRomanPSMT" w:eastAsia="Times New Roman" w:hAnsi="TimesNewRomanPSMT" w:cs="Times New Roman"/>
          <w:color w:val="000000"/>
          <w:kern w:val="0"/>
          <w14:ligatures w14:val="none"/>
        </w:rPr>
        <w:t>.</w:t>
      </w:r>
    </w:p>
    <w:p w14:paraId="793907AC"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3.2 Metode </w:t>
      </w:r>
      <w:proofErr w:type="spellStart"/>
      <w:r w:rsidRPr="00EB311C">
        <w:rPr>
          <w:rFonts w:ascii="TimesNewRomanPSMT" w:eastAsia="Times New Roman" w:hAnsi="TimesNewRomanPSMT" w:cs="Times New Roman"/>
          <w:color w:val="000000"/>
          <w:kern w:val="0"/>
          <w14:ligatures w14:val="none"/>
        </w:rPr>
        <w:t>Pengambilan</w:t>
      </w:r>
      <w:proofErr w:type="spellEnd"/>
      <w:r w:rsidRPr="00EB311C">
        <w:rPr>
          <w:rFonts w:ascii="TimesNewRomanPSMT" w:eastAsia="Times New Roman" w:hAnsi="TimesNewRomanPSMT" w:cs="Times New Roman"/>
          <w:color w:val="000000"/>
          <w:kern w:val="0"/>
          <w14:ligatures w14:val="none"/>
        </w:rPr>
        <w:t xml:space="preserve"> Sampel</w:t>
      </w:r>
    </w:p>
    <w:p w14:paraId="1BE8403B" w14:textId="139629DF"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Pengambilan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sampel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dilakukan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memilih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beberapa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titik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potensial</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Kabupaten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relevan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pendirian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bimbingan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belajar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Titik-titik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ditentukan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berdasarkan</w:t>
      </w:r>
      <w:proofErr w:type="spellEnd"/>
      <w:r w:rsidRPr="00EB311C">
        <w:rPr>
          <w:rFonts w:ascii="TimesNewRomanPSMT" w:eastAsia="Times New Roman" w:hAnsi="TimesNewRomanPSMT" w:cs="Times New Roman"/>
          <w:color w:val="000000"/>
          <w:kern w:val="0"/>
          <w14:ligatures w14:val="none"/>
        </w:rPr>
        <w:t>:</w:t>
      </w:r>
      <w:sdt>
        <w:sdtPr>
          <w:rPr>
            <w:rFonts w:ascii="TimesNewRomanPSMT" w:eastAsia="Times New Roman" w:hAnsi="TimesNewRomanPSMT" w:cs="Times New Roman"/>
            <w:color w:val="000000"/>
            <w:kern w:val="0"/>
            <w14:ligatures w14:val="none"/>
          </w:rPr>
          <w:tag w:val="MENDELEY_CITATION_v3_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"/>
          <w:id w:val="-1386485726"/>
          <w:placeholder>
            <w:docPart w:val="DefaultPlaceholder_-1854013440"/>
          </w:placeholder>
        </w:sdtPr>
        <w:sdtContent>
          <w:r w:rsidR="001E7737" w:rsidRPr="001E7737">
            <w:rPr>
              <w:rFonts w:ascii="TimesNewRomanPSMT" w:eastAsia="Times New Roman" w:hAnsi="TimesNewRomanPSMT" w:cs="Times New Roman"/>
              <w:color w:val="000000"/>
              <w:kern w:val="0"/>
              <w14:ligatures w14:val="none"/>
            </w:rPr>
            <w:t>[11]</w:t>
          </w:r>
        </w:sdtContent>
      </w:sdt>
    </w:p>
    <w:p w14:paraId="37F4DCE5" w14:textId="77777777" w:rsidR="005B2742" w:rsidRPr="00EB311C" w:rsidRDefault="005B2742" w:rsidP="00B113C0">
      <w:pPr>
        <w:numPr>
          <w:ilvl w:val="0"/>
          <w:numId w:val="10"/>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Kepadatan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Penduduk</w:t>
      </w:r>
      <w:proofErr w:type="spellEnd"/>
      <w:r w:rsidRPr="00EB311C">
        <w:rPr>
          <w:rFonts w:ascii="TimesNewRomanPSMT" w:eastAsia="Times New Roman" w:hAnsi="TimesNewRomanPSMT" w:cs="Times New Roman"/>
          <w:color w:val="000000"/>
          <w:kern w:val="0"/>
          <w14:ligatures w14:val="none"/>
        </w:rPr>
        <w:t xml:space="preserve">: Daerah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konsentrasi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penduduk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lebih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tinggi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khususnya</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sekitar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sekolah-sekolah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memiliki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potensi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besar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sebagai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strategis</w:t>
      </w:r>
      <w:proofErr w:type="spellEnd"/>
      <w:r w:rsidRPr="00EB311C">
        <w:rPr>
          <w:rFonts w:ascii="TimesNewRomanPSMT" w:eastAsia="Times New Roman" w:hAnsi="TimesNewRomanPSMT" w:cs="Times New Roman"/>
          <w:color w:val="000000"/>
          <w:kern w:val="0"/>
          <w14:ligatures w14:val="none"/>
        </w:rPr>
        <w:t>.</w:t>
      </w:r>
    </w:p>
    <w:p w14:paraId="47CAFF47" w14:textId="77777777" w:rsidR="005B2742" w:rsidRPr="00EB311C" w:rsidRDefault="005B2742" w:rsidP="00B113C0">
      <w:pPr>
        <w:numPr>
          <w:ilvl w:val="0"/>
          <w:numId w:val="10"/>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Kedekatan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w:t>
      </w:r>
      <w:proofErr w:type="spellEnd"/>
      <w:r w:rsidRPr="00EB311C">
        <w:rPr>
          <w:rFonts w:ascii="TimesNewRomanPSMT" w:eastAsia="Times New Roman" w:hAnsi="TimesNewRomanPSMT" w:cs="Times New Roman"/>
          <w:color w:val="000000"/>
          <w:kern w:val="0"/>
          <w14:ligatures w14:val="none"/>
        </w:rPr>
        <w:t xml:space="preserve">: Buffer Analysis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mengidentifikasi</w:t>
      </w:r>
      <w:proofErr w:type="spellEnd"/>
      <w:r w:rsidRPr="00EB311C">
        <w:rPr>
          <w:rFonts w:ascii="TimesNewRomanPSMT" w:eastAsia="Times New Roman" w:hAnsi="TimesNewRomanPSMT" w:cs="Times New Roman"/>
          <w:color w:val="000000"/>
          <w:kern w:val="0"/>
          <w14:ligatures w14:val="none"/>
        </w:rPr>
        <w:t xml:space="preserve"> wilayah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radius </w:t>
      </w:r>
      <w:proofErr w:type="spellStart"/>
      <w:r w:rsidRPr="00EB311C">
        <w:rPr>
          <w:rFonts w:ascii="TimesNewRomanPSMT" w:eastAsia="Times New Roman" w:hAnsi="TimesNewRomanPSMT" w:cs="Times New Roman"/>
          <w:color w:val="000000"/>
          <w:kern w:val="0"/>
          <w14:ligatures w14:val="none"/>
        </w:rPr>
        <w:t>tertentu</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dari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sekolah-sekolah</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Lamongan</w:t>
      </w:r>
      <w:proofErr w:type="spellEnd"/>
      <w:r w:rsidRPr="00EB311C">
        <w:rPr>
          <w:rFonts w:ascii="TimesNewRomanPSMT" w:eastAsia="Times New Roman" w:hAnsi="TimesNewRomanPSMT" w:cs="Times New Roman"/>
          <w:color w:val="000000"/>
          <w:kern w:val="0"/>
          <w14:ligatures w14:val="none"/>
        </w:rPr>
        <w:t>.</w:t>
      </w:r>
    </w:p>
    <w:p w14:paraId="51B02893" w14:textId="77777777" w:rsidR="005B2742" w:rsidRPr="00EB311C" w:rsidRDefault="005B2742" w:rsidP="00B113C0">
      <w:pPr>
        <w:numPr>
          <w:ilvl w:val="0"/>
          <w:numId w:val="10"/>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Fasilitas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Aksesibilitas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juga </w:t>
      </w:r>
      <w:proofErr w:type="spellStart"/>
      <w:r w:rsidRPr="00EB311C">
        <w:rPr>
          <w:rFonts w:ascii="TimesNewRomanPSMT" w:eastAsia="Times New Roman" w:hAnsi="TimesNewRomanPSMT" w:cs="Times New Roman"/>
          <w:color w:val="000000"/>
          <w:kern w:val="0"/>
          <w14:ligatures w14:val="none"/>
        </w:rPr>
        <w:t>diperhitungkan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memastikan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mudah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diakses</w:t>
      </w:r>
      <w:proofErr w:type="spellEnd"/>
      <w:r w:rsidRPr="00EB311C">
        <w:rPr>
          <w:rFonts w:ascii="TimesNewRomanPSMT" w:eastAsia="Times New Roman" w:hAnsi="TimesNewRomanPSMT" w:cs="Times New Roman"/>
          <w:color w:val="000000"/>
          <w:kern w:val="0"/>
          <w14:ligatures w14:val="none"/>
        </w:rPr>
        <w:t xml:space="preserve"> oleh </w:t>
      </w:r>
      <w:proofErr w:type="spellStart"/>
      <w:r w:rsidRPr="00EB311C">
        <w:rPr>
          <w:rFonts w:ascii="TimesNewRomanPSMT" w:eastAsia="Times New Roman" w:hAnsi="TimesNewRomanPSMT" w:cs="Times New Roman"/>
          <w:color w:val="000000"/>
          <w:kern w:val="0"/>
          <w14:ligatures w14:val="none"/>
        </w:rPr>
        <w:t>calon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siswa</w:t>
      </w:r>
      <w:proofErr w:type="spellEnd"/>
      <w:r w:rsidRPr="00EB311C">
        <w:rPr>
          <w:rFonts w:ascii="TimesNewRomanPSMT" w:eastAsia="Times New Roman" w:hAnsi="TimesNewRomanPSMT" w:cs="Times New Roman"/>
          <w:color w:val="000000"/>
          <w:kern w:val="0"/>
          <w14:ligatures w14:val="none"/>
        </w:rPr>
        <w:t>.</w:t>
      </w:r>
    </w:p>
    <w:p w14:paraId="6E116AD0"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3.3 </w:t>
      </w:r>
      <w:proofErr w:type="spellStart"/>
      <w:r w:rsidRPr="00EB311C">
        <w:rPr>
          <w:rFonts w:ascii="TimesNewRomanPSMT" w:eastAsia="Times New Roman" w:hAnsi="TimesNewRomanPSMT" w:cs="Times New Roman"/>
          <w:color w:val="000000"/>
          <w:kern w:val="0"/>
          <w14:ligatures w14:val="none"/>
        </w:rPr>
        <w:t>Variabel</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Digunakan</w:t>
      </w:r>
      <w:proofErr w:type="spellEnd"/>
    </w:p>
    <w:p w14:paraId="2D3B9E7B"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Dalam </w:t>
      </w:r>
      <w:proofErr w:type="spellStart"/>
      <w:r w:rsidRPr="00EB311C">
        <w:rPr>
          <w:rFonts w:ascii="TimesNewRomanPSMT" w:eastAsia="Times New Roman" w:hAnsi="TimesNewRomanPSMT" w:cs="Times New Roman"/>
          <w:color w:val="000000"/>
          <w:kern w:val="0"/>
          <w14:ligatures w14:val="none"/>
        </w:rPr>
        <w:t>penelitian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variabel-variabel</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digunakan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adalah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sebagai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berikut</w:t>
      </w:r>
      <w:proofErr w:type="spellEnd"/>
      <w:r w:rsidRPr="00EB311C">
        <w:rPr>
          <w:rFonts w:ascii="TimesNewRomanPSMT" w:eastAsia="Times New Roman" w:hAnsi="TimesNewRomanPSMT" w:cs="Times New Roman"/>
          <w:color w:val="000000"/>
          <w:kern w:val="0"/>
          <w14:ligatures w14:val="none"/>
        </w:rPr>
        <w:t>:</w:t>
      </w:r>
    </w:p>
    <w:p w14:paraId="633BA455" w14:textId="2AF4973B" w:rsidR="005B2742" w:rsidRPr="00EB311C" w:rsidRDefault="005B2742" w:rsidP="00B113C0">
      <w:pPr>
        <w:numPr>
          <w:ilvl w:val="0"/>
          <w:numId w:val="11"/>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Variabel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Bebas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Independen</w:t>
      </w:r>
      <w:proofErr w:type="spellEnd"/>
      <w:r w:rsidRPr="00EB311C">
        <w:rPr>
          <w:rFonts w:ascii="TimesNewRomanPSMT" w:eastAsia="Times New Roman" w:hAnsi="TimesNewRomanPSMT" w:cs="Times New Roman"/>
          <w:color w:val="000000"/>
          <w:kern w:val="0"/>
          <w14:ligatures w14:val="none"/>
        </w:rPr>
        <w:t>):</w:t>
      </w:r>
      <w:sdt>
        <w:sdtPr>
          <w:rPr>
            <w:rFonts w:ascii="TimesNewRomanPSMT" w:eastAsia="Times New Roman" w:hAnsi="TimesNewRomanPSMT" w:cs="Times New Roman"/>
            <w:color w:val="000000"/>
            <w:kern w:val="0"/>
            <w14:ligatures w14:val="none"/>
          </w:rPr>
          <w:tag w:val="MENDELEY_CITATION_v3_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"/>
          <w:id w:val="-52085169"/>
          <w:placeholder>
            <w:docPart w:val="DefaultPlaceholder_-1854013440"/>
          </w:placeholder>
        </w:sdtPr>
        <w:sdtContent>
          <w:r w:rsidR="001E7737" w:rsidRPr="001E7737">
            <w:rPr>
              <w:rFonts w:ascii="TimesNewRomanPSMT" w:eastAsia="Times New Roman" w:hAnsi="TimesNewRomanPSMT" w:cs="Times New Roman"/>
              <w:color w:val="000000"/>
              <w:kern w:val="0"/>
              <w14:ligatures w14:val="none"/>
            </w:rPr>
            <w:t>[12]</w:t>
          </w:r>
        </w:sdtContent>
      </w:sdt>
    </w:p>
    <w:p w14:paraId="021C2DF2" w14:textId="77777777" w:rsidR="005B2742" w:rsidRPr="00EB311C" w:rsidRDefault="005B2742" w:rsidP="00B113C0">
      <w:pPr>
        <w:numPr>
          <w:ilvl w:val="1"/>
          <w:numId w:val="11"/>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Jarak </w:t>
      </w:r>
      <w:proofErr w:type="spellStart"/>
      <w:r w:rsidRPr="00EB311C">
        <w:rPr>
          <w:rFonts w:ascii="TimesNewRomanPSMT" w:eastAsia="Times New Roman" w:hAnsi="TimesNewRomanPSMT" w:cs="Times New Roman"/>
          <w:color w:val="000000"/>
          <w:kern w:val="0"/>
          <w14:ligatures w14:val="none"/>
        </w:rPr>
        <w:t>ke</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kilometer) –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menentukan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seberapa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dekat</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sekolah-sekolah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terdekat</w:t>
      </w:r>
      <w:proofErr w:type="spellEnd"/>
      <w:r w:rsidRPr="00EB311C">
        <w:rPr>
          <w:rFonts w:ascii="TimesNewRomanPSMT" w:eastAsia="Times New Roman" w:hAnsi="TimesNewRomanPSMT" w:cs="Times New Roman"/>
          <w:color w:val="000000"/>
          <w:kern w:val="0"/>
          <w14:ligatures w14:val="none"/>
        </w:rPr>
        <w:t>.</w:t>
      </w:r>
    </w:p>
    <w:p w14:paraId="0E1B40F5" w14:textId="77777777" w:rsidR="005B2742" w:rsidRPr="00EB311C" w:rsidRDefault="005B2742" w:rsidP="00B113C0">
      <w:pPr>
        <w:numPr>
          <w:ilvl w:val="1"/>
          <w:numId w:val="11"/>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Kepadatan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penduduk</w:t>
      </w:r>
      <w:proofErr w:type="spellEnd"/>
      <w:r w:rsidRPr="00EB311C">
        <w:rPr>
          <w:rFonts w:ascii="TimesNewRomanPSMT" w:eastAsia="Times New Roman" w:hAnsi="TimesNewRomanPSMT" w:cs="Times New Roman"/>
          <w:color w:val="000000"/>
          <w:kern w:val="0"/>
          <w14:ligatures w14:val="none"/>
        </w:rPr>
        <w:t xml:space="preserve"> –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mengukur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jumlah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populasi</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sekitar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berpotensi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menjadi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pelanggan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w:t>
      </w:r>
    </w:p>
    <w:p w14:paraId="4697B8A5" w14:textId="77777777" w:rsidR="005B2742" w:rsidRPr="00EB311C" w:rsidRDefault="005B2742" w:rsidP="00B113C0">
      <w:pPr>
        <w:numPr>
          <w:ilvl w:val="1"/>
          <w:numId w:val="11"/>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Aksesibilitas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 </w:t>
      </w:r>
      <w:proofErr w:type="spellStart"/>
      <w:r w:rsidRPr="00EB311C">
        <w:rPr>
          <w:rFonts w:ascii="TimesNewRomanPSMT" w:eastAsia="Times New Roman" w:hAnsi="TimesNewRomanPSMT" w:cs="Times New Roman"/>
          <w:color w:val="000000"/>
          <w:kern w:val="0"/>
          <w14:ligatures w14:val="none"/>
        </w:rPr>
        <w:t>tingkat</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kemudahan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akses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umum</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sekitar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dipilih</w:t>
      </w:r>
      <w:proofErr w:type="spellEnd"/>
      <w:r w:rsidRPr="00EB311C">
        <w:rPr>
          <w:rFonts w:ascii="TimesNewRomanPSMT" w:eastAsia="Times New Roman" w:hAnsi="TimesNewRomanPSMT" w:cs="Times New Roman"/>
          <w:color w:val="000000"/>
          <w:kern w:val="0"/>
          <w14:ligatures w14:val="none"/>
        </w:rPr>
        <w:t>.</w:t>
      </w:r>
    </w:p>
    <w:p w14:paraId="459360EA" w14:textId="77777777" w:rsidR="005B2742" w:rsidRPr="00EB311C" w:rsidRDefault="005B2742" w:rsidP="00B113C0">
      <w:pPr>
        <w:numPr>
          <w:ilvl w:val="1"/>
          <w:numId w:val="11"/>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Pendapatan</w:t>
      </w:r>
      <w:proofErr w:type="spellEnd"/>
      <w:r w:rsidRPr="00EB311C">
        <w:rPr>
          <w:rFonts w:ascii="TimesNewRomanPSMT" w:eastAsia="Times New Roman" w:hAnsi="TimesNewRomanPSMT" w:cs="Times New Roman"/>
          <w:color w:val="000000"/>
          <w:kern w:val="0"/>
          <w14:ligatures w14:val="none"/>
        </w:rPr>
        <w:t xml:space="preserve"> rata-rata </w:t>
      </w:r>
      <w:proofErr w:type="spellStart"/>
      <w:r w:rsidRPr="00EB311C">
        <w:rPr>
          <w:rFonts w:ascii="TimesNewRomanPSMT" w:eastAsia="Times New Roman" w:hAnsi="TimesNewRomanPSMT" w:cs="Times New Roman"/>
          <w:color w:val="000000"/>
          <w:kern w:val="0"/>
          <w14:ligatures w14:val="none"/>
        </w:rPr>
        <w:t>masyarakat</w:t>
      </w:r>
      <w:proofErr w:type="spellEnd"/>
      <w:r w:rsidRPr="00EB311C">
        <w:rPr>
          <w:rFonts w:ascii="TimesNewRomanPSMT" w:eastAsia="Times New Roman" w:hAnsi="TimesNewRomanPSMT" w:cs="Times New Roman"/>
          <w:color w:val="000000"/>
          <w:kern w:val="0"/>
          <w14:ligatures w14:val="none"/>
        </w:rPr>
        <w:t xml:space="preserve"> –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memperkirakan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kemampuan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ekonomi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calon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peserta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w:t>
      </w:r>
    </w:p>
    <w:p w14:paraId="41F9DC15" w14:textId="77777777" w:rsidR="005B2742" w:rsidRPr="00EB311C" w:rsidRDefault="005B2742" w:rsidP="00B113C0">
      <w:pPr>
        <w:numPr>
          <w:ilvl w:val="0"/>
          <w:numId w:val="11"/>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Variabel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Terikat</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Dependen</w:t>
      </w:r>
      <w:proofErr w:type="spellEnd"/>
      <w:r w:rsidRPr="00EB311C">
        <w:rPr>
          <w:rFonts w:ascii="TimesNewRomanPSMT" w:eastAsia="Times New Roman" w:hAnsi="TimesNewRomanPSMT" w:cs="Times New Roman"/>
          <w:color w:val="000000"/>
          <w:kern w:val="0"/>
          <w14:ligatures w14:val="none"/>
        </w:rPr>
        <w:t>):</w:t>
      </w:r>
    </w:p>
    <w:p w14:paraId="297CDAC3" w14:textId="77777777" w:rsidR="005B2742" w:rsidRPr="00EB311C" w:rsidRDefault="005B2742" w:rsidP="00B113C0">
      <w:pPr>
        <w:numPr>
          <w:ilvl w:val="1"/>
          <w:numId w:val="11"/>
        </w:numPr>
        <w:spacing w:after="0" w:line="240" w:lineRule="auto"/>
        <w:jc w:val="both"/>
        <w:rPr>
          <w:rFonts w:ascii="TimesNewRomanPSMT" w:eastAsia="Times New Roman" w:hAnsi="TimesNewRomanPSMT" w:cs="Times New Roman"/>
          <w:color w:val="000000"/>
          <w:kern w:val="0"/>
          <w14:ligatures w14:val="none"/>
        </w:rPr>
      </w:pPr>
      <w:proofErr w:type="spellStart"/>
      <w:r w:rsidRPr="00EB311C">
        <w:rPr>
          <w:rFonts w:ascii="TimesNewRomanPSMT" w:eastAsia="Times New Roman" w:hAnsi="TimesNewRomanPSMT" w:cs="Times New Roman"/>
          <w:color w:val="000000"/>
          <w:kern w:val="0"/>
          <w14:ligatures w14:val="none"/>
        </w:rPr>
        <w:t>Permintaan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terhadap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layanan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bimbingan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belajar</w:t>
      </w:r>
      <w:proofErr w:type="spellEnd"/>
      <w:r w:rsidRPr="00EB311C">
        <w:rPr>
          <w:rFonts w:ascii="TimesNewRomanPSMT" w:eastAsia="Times New Roman" w:hAnsi="TimesNewRomanPSMT" w:cs="Times New Roman"/>
          <w:color w:val="000000"/>
          <w:kern w:val="0"/>
          <w14:ligatures w14:val="none"/>
        </w:rPr>
        <w:t xml:space="preserve"> – </w:t>
      </w:r>
      <w:proofErr w:type="spellStart"/>
      <w:r w:rsidRPr="00EB311C">
        <w:rPr>
          <w:rFonts w:ascii="TimesNewRomanPSMT" w:eastAsia="Times New Roman" w:hAnsi="TimesNewRomanPSMT" w:cs="Times New Roman"/>
          <w:color w:val="000000"/>
          <w:kern w:val="0"/>
          <w14:ligatures w14:val="none"/>
        </w:rPr>
        <w:t>jumlah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calon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siswa</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berpotensi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layanan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tersebut</w:t>
      </w:r>
      <w:proofErr w:type="spellEnd"/>
      <w:r w:rsidRPr="00EB311C">
        <w:rPr>
          <w:rFonts w:ascii="TimesNewRomanPSMT" w:eastAsia="Times New Roman" w:hAnsi="TimesNewRomanPSMT" w:cs="Times New Roman"/>
          <w:color w:val="000000"/>
          <w:kern w:val="0"/>
          <w14:ligatures w14:val="none"/>
        </w:rPr>
        <w:t>.</w:t>
      </w:r>
    </w:p>
    <w:p w14:paraId="35E1291B"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3.4 Alat </w:t>
      </w:r>
      <w:proofErr w:type="spellStart"/>
      <w:r w:rsidRPr="00EB311C">
        <w:rPr>
          <w:rFonts w:ascii="TimesNewRomanPSMT" w:eastAsia="Times New Roman" w:hAnsi="TimesNewRomanPSMT" w:cs="Times New Roman"/>
          <w:color w:val="000000"/>
          <w:kern w:val="0"/>
          <w14:ligatures w14:val="none"/>
        </w:rPr>
        <w:t>Penelitian</w:t>
      </w:r>
      <w:proofErr w:type="spellEnd"/>
    </w:p>
    <w:p w14:paraId="19F2C87A"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Alat-</w:t>
      </w:r>
      <w:proofErr w:type="spellStart"/>
      <w:r w:rsidRPr="00EB311C">
        <w:rPr>
          <w:rFonts w:ascii="TimesNewRomanPSMT" w:eastAsia="Times New Roman" w:hAnsi="TimesNewRomanPSMT" w:cs="Times New Roman"/>
          <w:color w:val="000000"/>
          <w:kern w:val="0"/>
          <w14:ligatures w14:val="none"/>
        </w:rPr>
        <w:t>alat</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digunakan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penelitian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adalah</w:t>
      </w:r>
      <w:proofErr w:type="spellEnd"/>
      <w:r w:rsidRPr="00EB311C">
        <w:rPr>
          <w:rFonts w:ascii="TimesNewRomanPSMT" w:eastAsia="Times New Roman" w:hAnsi="TimesNewRomanPSMT" w:cs="Times New Roman"/>
          <w:color w:val="000000"/>
          <w:kern w:val="0"/>
          <w14:ligatures w14:val="none"/>
        </w:rPr>
        <w:t>:</w:t>
      </w:r>
    </w:p>
    <w:p w14:paraId="1201B7BB" w14:textId="77777777" w:rsidR="005B2742" w:rsidRPr="00EB311C" w:rsidRDefault="005B2742" w:rsidP="00B113C0">
      <w:pPr>
        <w:numPr>
          <w:ilvl w:val="0"/>
          <w:numId w:val="12"/>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QGIS: </w:t>
      </w:r>
      <w:proofErr w:type="spellStart"/>
      <w:r w:rsidRPr="00EB311C">
        <w:rPr>
          <w:rFonts w:ascii="TimesNewRomanPSMT" w:eastAsia="Times New Roman" w:hAnsi="TimesNewRomanPSMT" w:cs="Times New Roman"/>
          <w:color w:val="000000"/>
          <w:kern w:val="0"/>
          <w14:ligatures w14:val="none"/>
        </w:rPr>
        <w:t>Digunakan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melakukan</w:t>
      </w:r>
      <w:proofErr w:type="spellEnd"/>
      <w:r w:rsidRPr="00EB311C">
        <w:rPr>
          <w:rFonts w:ascii="TimesNewRomanPSMT" w:eastAsia="Times New Roman" w:hAnsi="TimesNewRomanPSMT" w:cs="Times New Roman"/>
          <w:color w:val="000000"/>
          <w:kern w:val="0"/>
          <w14:ligatures w14:val="none"/>
        </w:rPr>
        <w:t xml:space="preserve"> Buffer Analysis dan </w:t>
      </w:r>
      <w:proofErr w:type="spellStart"/>
      <w:r w:rsidRPr="00EB311C">
        <w:rPr>
          <w:rFonts w:ascii="TimesNewRomanPSMT" w:eastAsia="Times New Roman" w:hAnsi="TimesNewRomanPSMT" w:cs="Times New Roman"/>
          <w:color w:val="000000"/>
          <w:kern w:val="0"/>
          <w14:ligatures w14:val="none"/>
        </w:rPr>
        <w:t>visualisasi</w:t>
      </w:r>
      <w:proofErr w:type="spellEnd"/>
      <w:r w:rsidRPr="00EB311C">
        <w:rPr>
          <w:rFonts w:ascii="TimesNewRomanPSMT" w:eastAsia="Times New Roman" w:hAnsi="TimesNewRomanPSMT" w:cs="Times New Roman"/>
          <w:color w:val="000000"/>
          <w:kern w:val="0"/>
          <w14:ligatures w14:val="none"/>
        </w:rPr>
        <w:t xml:space="preserve"> data </w:t>
      </w:r>
      <w:proofErr w:type="spellStart"/>
      <w:r w:rsidRPr="00EB311C">
        <w:rPr>
          <w:rFonts w:ascii="TimesNewRomanPSMT" w:eastAsia="Times New Roman" w:hAnsi="TimesNewRomanPSMT" w:cs="Times New Roman"/>
          <w:color w:val="000000"/>
          <w:kern w:val="0"/>
          <w14:ligatures w14:val="none"/>
        </w:rPr>
        <w:t>spasial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seperti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jarak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akses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kepadatan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penduduk</w:t>
      </w:r>
      <w:proofErr w:type="spellEnd"/>
      <w:r w:rsidRPr="00EB311C">
        <w:rPr>
          <w:rFonts w:ascii="TimesNewRomanPSMT" w:eastAsia="Times New Roman" w:hAnsi="TimesNewRomanPSMT" w:cs="Times New Roman"/>
          <w:color w:val="000000"/>
          <w:kern w:val="0"/>
          <w14:ligatures w14:val="none"/>
        </w:rPr>
        <w:t>.</w:t>
      </w:r>
    </w:p>
    <w:p w14:paraId="66F23861" w14:textId="77777777" w:rsidR="005B2742" w:rsidRPr="00EB311C" w:rsidRDefault="005B2742" w:rsidP="00B113C0">
      <w:pPr>
        <w:numPr>
          <w:ilvl w:val="0"/>
          <w:numId w:val="12"/>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Python: </w:t>
      </w:r>
      <w:proofErr w:type="spellStart"/>
      <w:r w:rsidRPr="00EB311C">
        <w:rPr>
          <w:rFonts w:ascii="TimesNewRomanPSMT" w:eastAsia="Times New Roman" w:hAnsi="TimesNewRomanPSMT" w:cs="Times New Roman"/>
          <w:color w:val="000000"/>
          <w:kern w:val="0"/>
          <w14:ligatures w14:val="none"/>
        </w:rPr>
        <w:t>Digunakan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mengimplementasikan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algoritma</w:t>
      </w:r>
      <w:proofErr w:type="spellEnd"/>
      <w:r w:rsidRPr="00EB311C">
        <w:rPr>
          <w:rFonts w:ascii="TimesNewRomanPSMT" w:eastAsia="Times New Roman" w:hAnsi="TimesNewRomanPSMT" w:cs="Times New Roman"/>
          <w:color w:val="000000"/>
          <w:kern w:val="0"/>
          <w14:ligatures w14:val="none"/>
        </w:rPr>
        <w:t xml:space="preserve"> Naive Bayes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menganalisis</w:t>
      </w:r>
      <w:proofErr w:type="spellEnd"/>
      <w:r w:rsidRPr="00EB311C">
        <w:rPr>
          <w:rFonts w:ascii="TimesNewRomanPSMT" w:eastAsia="Times New Roman" w:hAnsi="TimesNewRomanPSMT" w:cs="Times New Roman"/>
          <w:color w:val="000000"/>
          <w:kern w:val="0"/>
          <w14:ligatures w14:val="none"/>
        </w:rPr>
        <w:t xml:space="preserve"> data dan </w:t>
      </w:r>
      <w:proofErr w:type="spellStart"/>
      <w:r w:rsidRPr="00EB311C">
        <w:rPr>
          <w:rFonts w:ascii="TimesNewRomanPSMT" w:eastAsia="Times New Roman" w:hAnsi="TimesNewRomanPSMT" w:cs="Times New Roman"/>
          <w:color w:val="000000"/>
          <w:kern w:val="0"/>
          <w14:ligatures w14:val="none"/>
        </w:rPr>
        <w:t>memprediksi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permintaan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layanan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bimbingan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belajar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berdasarkan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variabel-variabel</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telah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ditentukan</w:t>
      </w:r>
      <w:proofErr w:type="spellEnd"/>
      <w:r w:rsidRPr="00EB311C">
        <w:rPr>
          <w:rFonts w:ascii="TimesNewRomanPSMT" w:eastAsia="Times New Roman" w:hAnsi="TimesNewRomanPSMT" w:cs="Times New Roman"/>
          <w:color w:val="000000"/>
          <w:kern w:val="0"/>
          <w14:ligatures w14:val="none"/>
        </w:rPr>
        <w:t>.</w:t>
      </w:r>
    </w:p>
    <w:p w14:paraId="7569CAF6" w14:textId="6A670DB2" w:rsidR="005B2742" w:rsidRPr="00EB311C" w:rsidRDefault="005B2742" w:rsidP="00B113C0">
      <w:pPr>
        <w:numPr>
          <w:ilvl w:val="0"/>
          <w:numId w:val="12"/>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Pustaka Python </w:t>
      </w:r>
      <w:proofErr w:type="spellStart"/>
      <w:r w:rsidRPr="00EB311C">
        <w:rPr>
          <w:rFonts w:ascii="TimesNewRomanPSMT" w:eastAsia="Times New Roman" w:hAnsi="TimesNewRomanPSMT" w:cs="Times New Roman"/>
          <w:color w:val="000000"/>
          <w:kern w:val="0"/>
          <w14:ligatures w14:val="none"/>
        </w:rPr>
        <w:t>seperti</w:t>
      </w:r>
      <w:proofErr w:type="spellEnd"/>
      <w:r w:rsidRPr="00EB311C">
        <w:rPr>
          <w:rFonts w:ascii="TimesNewRomanPSMT" w:eastAsia="Times New Roman" w:hAnsi="TimesNewRomanPSMT" w:cs="Times New Roman"/>
          <w:color w:val="000000"/>
          <w:kern w:val="0"/>
          <w14:ligatures w14:val="none"/>
        </w:rPr>
        <w:t xml:space="preserve"> </w:t>
      </w:r>
      <w:proofErr w:type="spellStart"/>
      <w:r w:rsidR="0001423A">
        <w:rPr>
          <w:rFonts w:ascii="TimesNewRomanPSMT" w:eastAsia="Times New Roman" w:hAnsi="TimesNewRomanPSMT" w:cs="Times New Roman"/>
          <w:color w:val="000000"/>
          <w:kern w:val="0"/>
          <w14:ligatures w14:val="none"/>
        </w:rPr>
        <w:t>Jupyter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manipulasi</w:t>
      </w:r>
      <w:proofErr w:type="spellEnd"/>
      <w:r w:rsidRPr="00EB311C">
        <w:rPr>
          <w:rFonts w:ascii="TimesNewRomanPSMT" w:eastAsia="Times New Roman" w:hAnsi="TimesNewRomanPSMT" w:cs="Times New Roman"/>
          <w:color w:val="000000"/>
          <w:kern w:val="0"/>
          <w14:ligatures w14:val="none"/>
        </w:rPr>
        <w:t xml:space="preserve"> data, </w:t>
      </w:r>
      <w:proofErr w:type="spellStart"/>
      <w:r w:rsidRPr="00EB311C">
        <w:rPr>
          <w:rFonts w:ascii="TimesNewRomanPSMT" w:eastAsia="Times New Roman" w:hAnsi="TimesNewRomanPSMT" w:cs="Times New Roman"/>
          <w:color w:val="000000"/>
          <w:kern w:val="0"/>
          <w14:ligatures w14:val="none"/>
        </w:rPr>
        <w:t>analisis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statistik</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penerapan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algoritma</w:t>
      </w:r>
      <w:proofErr w:type="spellEnd"/>
      <w:r w:rsidRPr="00EB311C">
        <w:rPr>
          <w:rFonts w:ascii="TimesNewRomanPSMT" w:eastAsia="Times New Roman" w:hAnsi="TimesNewRomanPSMT" w:cs="Times New Roman"/>
          <w:color w:val="000000"/>
          <w:kern w:val="0"/>
          <w14:ligatures w14:val="none"/>
        </w:rPr>
        <w:t xml:space="preserve"> Naive Bayes.</w:t>
      </w:r>
    </w:p>
    <w:p w14:paraId="769C2484"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3.5 Metode </w:t>
      </w:r>
      <w:proofErr w:type="spellStart"/>
      <w:r w:rsidRPr="00EB311C">
        <w:rPr>
          <w:rFonts w:ascii="TimesNewRomanPSMT" w:eastAsia="Times New Roman" w:hAnsi="TimesNewRomanPSMT" w:cs="Times New Roman"/>
          <w:color w:val="000000"/>
          <w:kern w:val="0"/>
          <w14:ligatures w14:val="none"/>
        </w:rPr>
        <w:t>Analisis</w:t>
      </w:r>
      <w:proofErr w:type="spellEnd"/>
      <w:r w:rsidRPr="00EB311C">
        <w:rPr>
          <w:rFonts w:ascii="TimesNewRomanPSMT" w:eastAsia="Times New Roman" w:hAnsi="TimesNewRomanPSMT" w:cs="Times New Roman"/>
          <w:color w:val="000000"/>
          <w:kern w:val="0"/>
          <w14:ligatures w14:val="none"/>
        </w:rPr>
        <w:t xml:space="preserve"> Data</w:t>
      </w:r>
    </w:p>
    <w:p w14:paraId="5F31E48C"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Data yang </w:t>
      </w:r>
      <w:proofErr w:type="spellStart"/>
      <w:r w:rsidRPr="00EB311C">
        <w:rPr>
          <w:rFonts w:ascii="TimesNewRomanPSMT" w:eastAsia="Times New Roman" w:hAnsi="TimesNewRomanPSMT" w:cs="Times New Roman"/>
          <w:color w:val="000000"/>
          <w:kern w:val="0"/>
          <w14:ligatures w14:val="none"/>
        </w:rPr>
        <w:t>dikumpulkan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dianalisis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dua </w:t>
      </w:r>
      <w:proofErr w:type="spellStart"/>
      <w:r w:rsidRPr="00EB311C">
        <w:rPr>
          <w:rFonts w:ascii="TimesNewRomanPSMT" w:eastAsia="Times New Roman" w:hAnsi="TimesNewRomanPSMT" w:cs="Times New Roman"/>
          <w:color w:val="000000"/>
          <w:kern w:val="0"/>
          <w14:ligatures w14:val="none"/>
        </w:rPr>
        <w:t>metode</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utama</w:t>
      </w:r>
      <w:proofErr w:type="spellEnd"/>
      <w:r w:rsidRPr="00EB311C">
        <w:rPr>
          <w:rFonts w:ascii="TimesNewRomanPSMT" w:eastAsia="Times New Roman" w:hAnsi="TimesNewRomanPSMT" w:cs="Times New Roman"/>
          <w:color w:val="000000"/>
          <w:kern w:val="0"/>
          <w14:ligatures w14:val="none"/>
        </w:rPr>
        <w:t>:</w:t>
      </w:r>
    </w:p>
    <w:p w14:paraId="1819ADCC" w14:textId="77777777" w:rsidR="005B2742" w:rsidRPr="00EB311C" w:rsidRDefault="005B2742" w:rsidP="00B113C0">
      <w:pPr>
        <w:numPr>
          <w:ilvl w:val="0"/>
          <w:numId w:val="13"/>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Buffer Analysis: </w:t>
      </w:r>
      <w:proofErr w:type="spellStart"/>
      <w:r w:rsidRPr="00EB311C">
        <w:rPr>
          <w:rFonts w:ascii="TimesNewRomanPSMT" w:eastAsia="Times New Roman" w:hAnsi="TimesNewRomanPSMT" w:cs="Times New Roman"/>
          <w:color w:val="000000"/>
          <w:kern w:val="0"/>
          <w14:ligatures w14:val="none"/>
        </w:rPr>
        <w:t>Menggunakan</w:t>
      </w:r>
      <w:proofErr w:type="spellEnd"/>
      <w:r w:rsidRPr="00EB311C">
        <w:rPr>
          <w:rFonts w:ascii="TimesNewRomanPSMT" w:eastAsia="Times New Roman" w:hAnsi="TimesNewRomanPSMT" w:cs="Times New Roman"/>
          <w:color w:val="000000"/>
          <w:kern w:val="0"/>
          <w14:ligatures w14:val="none"/>
        </w:rPr>
        <w:t xml:space="preserve"> QGIS, buffer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dibuat</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sekitar</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sekolah-sekolah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radius </w:t>
      </w:r>
      <w:proofErr w:type="spellStart"/>
      <w:r w:rsidRPr="00EB311C">
        <w:rPr>
          <w:rFonts w:ascii="TimesNewRomanPSMT" w:eastAsia="Times New Roman" w:hAnsi="TimesNewRomanPSMT" w:cs="Times New Roman"/>
          <w:color w:val="000000"/>
          <w:kern w:val="0"/>
          <w14:ligatures w14:val="none"/>
        </w:rPr>
        <w:t>tertentu</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misalnya</w:t>
      </w:r>
      <w:proofErr w:type="spellEnd"/>
      <w:r w:rsidRPr="00EB311C">
        <w:rPr>
          <w:rFonts w:ascii="TimesNewRomanPSMT" w:eastAsia="Times New Roman" w:hAnsi="TimesNewRomanPSMT" w:cs="Times New Roman"/>
          <w:color w:val="000000"/>
          <w:kern w:val="0"/>
          <w14:ligatures w14:val="none"/>
        </w:rPr>
        <w:t xml:space="preserve">, 1-3 km)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menentukan</w:t>
      </w:r>
      <w:proofErr w:type="spellEnd"/>
      <w:r w:rsidRPr="00EB311C">
        <w:rPr>
          <w:rFonts w:ascii="TimesNewRomanPSMT" w:eastAsia="Times New Roman" w:hAnsi="TimesNewRomanPSMT" w:cs="Times New Roman"/>
          <w:color w:val="000000"/>
          <w:kern w:val="0"/>
          <w14:ligatures w14:val="none"/>
        </w:rPr>
        <w:t xml:space="preserve"> area-area </w:t>
      </w:r>
      <w:proofErr w:type="spellStart"/>
      <w:r w:rsidRPr="00EB311C">
        <w:rPr>
          <w:rFonts w:ascii="TimesNewRomanPSMT" w:eastAsia="Times New Roman" w:hAnsi="TimesNewRomanPSMT" w:cs="Times New Roman"/>
          <w:color w:val="000000"/>
          <w:kern w:val="0"/>
          <w14:ligatures w14:val="none"/>
        </w:rPr>
        <w:t>potensial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sebagai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bimbel</w:t>
      </w:r>
      <w:proofErr w:type="spellEnd"/>
      <w:r w:rsidRPr="00EB311C">
        <w:rPr>
          <w:rFonts w:ascii="TimesNewRomanPSMT" w:eastAsia="Times New Roman" w:hAnsi="TimesNewRomanPSMT" w:cs="Times New Roman"/>
          <w:color w:val="000000"/>
          <w:kern w:val="0"/>
          <w14:ligatures w14:val="none"/>
        </w:rPr>
        <w:t xml:space="preserve">. Buffer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mengidentifikasi</w:t>
      </w:r>
      <w:proofErr w:type="spellEnd"/>
      <w:r w:rsidRPr="00EB311C">
        <w:rPr>
          <w:rFonts w:ascii="TimesNewRomanPSMT" w:eastAsia="Times New Roman" w:hAnsi="TimesNewRomanPSMT" w:cs="Times New Roman"/>
          <w:color w:val="000000"/>
          <w:kern w:val="0"/>
          <w14:ligatures w14:val="none"/>
        </w:rPr>
        <w:t xml:space="preserve"> wilayah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konsentrasi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calon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siswa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tinggi</w:t>
      </w:r>
      <w:proofErr w:type="spellEnd"/>
      <w:r w:rsidRPr="00EB311C">
        <w:rPr>
          <w:rFonts w:ascii="TimesNewRomanPSMT" w:eastAsia="Times New Roman" w:hAnsi="TimesNewRomanPSMT" w:cs="Times New Roman"/>
          <w:color w:val="000000"/>
          <w:kern w:val="0"/>
          <w14:ligatures w14:val="none"/>
        </w:rPr>
        <w:t>.</w:t>
      </w:r>
    </w:p>
    <w:p w14:paraId="2C2D23E8" w14:textId="77777777" w:rsidR="005B2742" w:rsidRPr="00EB311C" w:rsidRDefault="005B2742" w:rsidP="00B113C0">
      <w:pPr>
        <w:numPr>
          <w:ilvl w:val="0"/>
          <w:numId w:val="13"/>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Naive Bayes: </w:t>
      </w:r>
      <w:proofErr w:type="spellStart"/>
      <w:r w:rsidRPr="00EB311C">
        <w:rPr>
          <w:rFonts w:ascii="TimesNewRomanPSMT" w:eastAsia="Times New Roman" w:hAnsi="TimesNewRomanPSMT" w:cs="Times New Roman"/>
          <w:color w:val="000000"/>
          <w:kern w:val="0"/>
          <w14:ligatures w14:val="none"/>
        </w:rPr>
        <w:t>Setelah</w:t>
      </w:r>
      <w:proofErr w:type="spellEnd"/>
      <w:r w:rsidRPr="00EB311C">
        <w:rPr>
          <w:rFonts w:ascii="TimesNewRomanPSMT" w:eastAsia="Times New Roman" w:hAnsi="TimesNewRomanPSMT" w:cs="Times New Roman"/>
          <w:color w:val="000000"/>
          <w:kern w:val="0"/>
          <w14:ligatures w14:val="none"/>
        </w:rPr>
        <w:t xml:space="preserve"> wilayah-wilayah </w:t>
      </w:r>
      <w:proofErr w:type="spellStart"/>
      <w:r w:rsidRPr="00EB311C">
        <w:rPr>
          <w:rFonts w:ascii="TimesNewRomanPSMT" w:eastAsia="Times New Roman" w:hAnsi="TimesNewRomanPSMT" w:cs="Times New Roman"/>
          <w:color w:val="000000"/>
          <w:kern w:val="0"/>
          <w14:ligatures w14:val="none"/>
        </w:rPr>
        <w:t>potensial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diidentifikasi</w:t>
      </w:r>
      <w:proofErr w:type="spellEnd"/>
      <w:r w:rsidRPr="00EB311C">
        <w:rPr>
          <w:rFonts w:ascii="TimesNewRomanPSMT" w:eastAsia="Times New Roman" w:hAnsi="TimesNewRomanPSMT" w:cs="Times New Roman"/>
          <w:color w:val="000000"/>
          <w:kern w:val="0"/>
          <w14:ligatures w14:val="none"/>
        </w:rPr>
        <w:t xml:space="preserve">, data </w:t>
      </w:r>
      <w:proofErr w:type="spellStart"/>
      <w:r w:rsidRPr="00EB311C">
        <w:rPr>
          <w:rFonts w:ascii="TimesNewRomanPSMT" w:eastAsia="Times New Roman" w:hAnsi="TimesNewRomanPSMT" w:cs="Times New Roman"/>
          <w:color w:val="000000"/>
          <w:kern w:val="0"/>
          <w14:ligatures w14:val="none"/>
        </w:rPr>
        <w:t>variabel-variabel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seperti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kepadatan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penduduk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jarak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aksesibilitas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transportasi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dianalisis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menggunakan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algoritma</w:t>
      </w:r>
      <w:proofErr w:type="spellEnd"/>
      <w:r w:rsidRPr="00EB311C">
        <w:rPr>
          <w:rFonts w:ascii="TimesNewRomanPSMT" w:eastAsia="Times New Roman" w:hAnsi="TimesNewRomanPSMT" w:cs="Times New Roman"/>
          <w:color w:val="000000"/>
          <w:kern w:val="0"/>
          <w14:ligatures w14:val="none"/>
        </w:rPr>
        <w:t xml:space="preserve"> Naive Bayes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memprediksi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permintaan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terhadap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layanan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bimbingan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belajar</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setiap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Hasil </w:t>
      </w:r>
      <w:proofErr w:type="spellStart"/>
      <w:r w:rsidRPr="00EB311C">
        <w:rPr>
          <w:rFonts w:ascii="TimesNewRomanPSMT" w:eastAsia="Times New Roman" w:hAnsi="TimesNewRomanPSMT" w:cs="Times New Roman"/>
          <w:color w:val="000000"/>
          <w:kern w:val="0"/>
          <w14:ligatures w14:val="none"/>
        </w:rPr>
        <w:t>prediksi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membantu</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menentukan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potensi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keuntungan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tertinggi</w:t>
      </w:r>
      <w:proofErr w:type="spellEnd"/>
      <w:r w:rsidRPr="00EB311C">
        <w:rPr>
          <w:rFonts w:ascii="TimesNewRomanPSMT" w:eastAsia="Times New Roman" w:hAnsi="TimesNewRomanPSMT" w:cs="Times New Roman"/>
          <w:color w:val="000000"/>
          <w:kern w:val="0"/>
          <w14:ligatures w14:val="none"/>
        </w:rPr>
        <w:t>.</w:t>
      </w:r>
    </w:p>
    <w:p w14:paraId="5AC748FB"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lastRenderedPageBreak/>
        <w:t xml:space="preserve">3.6 Metode </w:t>
      </w:r>
      <w:proofErr w:type="spellStart"/>
      <w:r w:rsidRPr="00EB311C">
        <w:rPr>
          <w:rFonts w:ascii="TimesNewRomanPSMT" w:eastAsia="Times New Roman" w:hAnsi="TimesNewRomanPSMT" w:cs="Times New Roman"/>
          <w:color w:val="000000"/>
          <w:kern w:val="0"/>
          <w14:ligatures w14:val="none"/>
        </w:rPr>
        <w:t>Penyajian</w:t>
      </w:r>
      <w:proofErr w:type="spellEnd"/>
      <w:r w:rsidRPr="00EB311C">
        <w:rPr>
          <w:rFonts w:ascii="TimesNewRomanPSMT" w:eastAsia="Times New Roman" w:hAnsi="TimesNewRomanPSMT" w:cs="Times New Roman"/>
          <w:color w:val="000000"/>
          <w:kern w:val="0"/>
          <w14:ligatures w14:val="none"/>
        </w:rPr>
        <w:t xml:space="preserve"> Data</w:t>
      </w:r>
    </w:p>
    <w:p w14:paraId="2A47ACE3" w14:textId="77777777" w:rsidR="005B2742" w:rsidRPr="00EB311C" w:rsidRDefault="005B2742" w:rsidP="00B113C0">
      <w:p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Hasil </w:t>
      </w:r>
      <w:proofErr w:type="spellStart"/>
      <w:r w:rsidRPr="00EB311C">
        <w:rPr>
          <w:rFonts w:ascii="TimesNewRomanPSMT" w:eastAsia="Times New Roman" w:hAnsi="TimesNewRomanPSMT" w:cs="Times New Roman"/>
          <w:color w:val="000000"/>
          <w:kern w:val="0"/>
          <w14:ligatures w14:val="none"/>
        </w:rPr>
        <w:t>analisis</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disajikan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beberapa</w:t>
      </w:r>
      <w:proofErr w:type="spellEnd"/>
      <w:r w:rsidRPr="00EB311C">
        <w:rPr>
          <w:rFonts w:ascii="TimesNewRomanPSMT" w:eastAsia="Times New Roman" w:hAnsi="TimesNewRomanPSMT" w:cs="Times New Roman"/>
          <w:color w:val="000000"/>
          <w:kern w:val="0"/>
          <w14:ligatures w14:val="none"/>
        </w:rPr>
        <w:t xml:space="preserve"> format </w:t>
      </w:r>
      <w:proofErr w:type="spellStart"/>
      <w:r w:rsidRPr="00EB311C">
        <w:rPr>
          <w:rFonts w:ascii="TimesNewRomanPSMT" w:eastAsia="Times New Roman" w:hAnsi="TimesNewRomanPSMT" w:cs="Times New Roman"/>
          <w:color w:val="000000"/>
          <w:kern w:val="0"/>
          <w14:ligatures w14:val="none"/>
        </w:rPr>
        <w:t>berikut</w:t>
      </w:r>
      <w:proofErr w:type="spellEnd"/>
      <w:r w:rsidRPr="00EB311C">
        <w:rPr>
          <w:rFonts w:ascii="TimesNewRomanPSMT" w:eastAsia="Times New Roman" w:hAnsi="TimesNewRomanPSMT" w:cs="Times New Roman"/>
          <w:color w:val="000000"/>
          <w:kern w:val="0"/>
          <w14:ligatures w14:val="none"/>
        </w:rPr>
        <w:t>:</w:t>
      </w:r>
    </w:p>
    <w:p w14:paraId="1AC042EE" w14:textId="77777777" w:rsidR="005B2742" w:rsidRPr="00EB311C" w:rsidRDefault="005B2742" w:rsidP="00B113C0">
      <w:pPr>
        <w:numPr>
          <w:ilvl w:val="0"/>
          <w:numId w:val="14"/>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Peta </w:t>
      </w:r>
      <w:proofErr w:type="spellStart"/>
      <w:r w:rsidRPr="00EB311C">
        <w:rPr>
          <w:rFonts w:ascii="TimesNewRomanPSMT" w:eastAsia="Times New Roman" w:hAnsi="TimesNewRomanPSMT" w:cs="Times New Roman"/>
          <w:color w:val="000000"/>
          <w:kern w:val="0"/>
          <w14:ligatures w14:val="none"/>
        </w:rPr>
        <w:t>Tematik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Menggunakan</w:t>
      </w:r>
      <w:proofErr w:type="spellEnd"/>
      <w:r w:rsidRPr="00EB311C">
        <w:rPr>
          <w:rFonts w:ascii="TimesNewRomanPSMT" w:eastAsia="Times New Roman" w:hAnsi="TimesNewRomanPSMT" w:cs="Times New Roman"/>
          <w:color w:val="000000"/>
          <w:kern w:val="0"/>
          <w14:ligatures w14:val="none"/>
        </w:rPr>
        <w:t xml:space="preserve"> QGIS, </w:t>
      </w:r>
      <w:proofErr w:type="spellStart"/>
      <w:r w:rsidRPr="00EB311C">
        <w:rPr>
          <w:rFonts w:ascii="TimesNewRomanPSMT" w:eastAsia="Times New Roman" w:hAnsi="TimesNewRomanPSMT" w:cs="Times New Roman"/>
          <w:color w:val="000000"/>
          <w:kern w:val="0"/>
          <w14:ligatures w14:val="none"/>
        </w:rPr>
        <w:t>peta</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dibuat</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menunjukkan</w:t>
      </w:r>
      <w:proofErr w:type="spellEnd"/>
      <w:r w:rsidRPr="00EB311C">
        <w:rPr>
          <w:rFonts w:ascii="TimesNewRomanPSMT" w:eastAsia="Times New Roman" w:hAnsi="TimesNewRomanPSMT" w:cs="Times New Roman"/>
          <w:color w:val="000000"/>
          <w:kern w:val="0"/>
          <w14:ligatures w14:val="none"/>
        </w:rPr>
        <w:t xml:space="preserve"> area-area </w:t>
      </w:r>
      <w:proofErr w:type="spellStart"/>
      <w:r w:rsidRPr="00EB311C">
        <w:rPr>
          <w:rFonts w:ascii="TimesNewRomanPSMT" w:eastAsia="Times New Roman" w:hAnsi="TimesNewRomanPSMT" w:cs="Times New Roman"/>
          <w:color w:val="000000"/>
          <w:kern w:val="0"/>
          <w14:ligatures w14:val="none"/>
        </w:rPr>
        <w:t>potensial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berdasarkan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hasil</w:t>
      </w:r>
      <w:proofErr w:type="spellEnd"/>
      <w:r w:rsidRPr="00EB311C">
        <w:rPr>
          <w:rFonts w:ascii="TimesNewRomanPSMT" w:eastAsia="Times New Roman" w:hAnsi="TimesNewRomanPSMT" w:cs="Times New Roman"/>
          <w:color w:val="000000"/>
          <w:kern w:val="0"/>
          <w14:ligatures w14:val="none"/>
        </w:rPr>
        <w:t xml:space="preserve"> Buffer Analysis, </w:t>
      </w:r>
      <w:proofErr w:type="spellStart"/>
      <w:r w:rsidRPr="00EB311C">
        <w:rPr>
          <w:rFonts w:ascii="TimesNewRomanPSMT" w:eastAsia="Times New Roman" w:hAnsi="TimesNewRomanPSMT" w:cs="Times New Roman"/>
          <w:color w:val="000000"/>
          <w:kern w:val="0"/>
          <w14:ligatures w14:val="none"/>
        </w:rPr>
        <w:t>lengkap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dengan</w:t>
      </w:r>
      <w:proofErr w:type="spellEnd"/>
      <w:r w:rsidRPr="00EB311C">
        <w:rPr>
          <w:rFonts w:ascii="TimesNewRomanPSMT" w:eastAsia="Times New Roman" w:hAnsi="TimesNewRomanPSMT" w:cs="Times New Roman"/>
          <w:color w:val="000000"/>
          <w:kern w:val="0"/>
          <w14:ligatures w14:val="none"/>
        </w:rPr>
        <w:t xml:space="preserve"> layer yang </w:t>
      </w:r>
      <w:proofErr w:type="spellStart"/>
      <w:r w:rsidRPr="00EB311C">
        <w:rPr>
          <w:rFonts w:ascii="TimesNewRomanPSMT" w:eastAsia="Times New Roman" w:hAnsi="TimesNewRomanPSMT" w:cs="Times New Roman"/>
          <w:color w:val="000000"/>
          <w:kern w:val="0"/>
          <w14:ligatures w14:val="none"/>
        </w:rPr>
        <w:t>menunjukkan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jarak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sekolah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kepadatan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penduduk</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aksesibilitas</w:t>
      </w:r>
      <w:proofErr w:type="spellEnd"/>
      <w:r w:rsidRPr="00EB311C">
        <w:rPr>
          <w:rFonts w:ascii="TimesNewRomanPSMT" w:eastAsia="Times New Roman" w:hAnsi="TimesNewRomanPSMT" w:cs="Times New Roman"/>
          <w:color w:val="000000"/>
          <w:kern w:val="0"/>
          <w14:ligatures w14:val="none"/>
        </w:rPr>
        <w:t>.</w:t>
      </w:r>
    </w:p>
    <w:p w14:paraId="5CD45C5B" w14:textId="77777777" w:rsidR="005B2742" w:rsidRPr="00EB311C" w:rsidRDefault="005B2742" w:rsidP="00B113C0">
      <w:pPr>
        <w:numPr>
          <w:ilvl w:val="0"/>
          <w:numId w:val="14"/>
        </w:numPr>
        <w:spacing w:after="0" w:line="240" w:lineRule="auto"/>
        <w:jc w:val="both"/>
        <w:rPr>
          <w:rFonts w:ascii="TimesNewRomanPSMT" w:eastAsia="Times New Roman" w:hAnsi="TimesNewRomanPSMT" w:cs="Times New Roman"/>
          <w:color w:val="000000"/>
          <w:kern w:val="0"/>
          <w14:ligatures w14:val="none"/>
        </w:rPr>
      </w:pPr>
      <w:r w:rsidRPr="00EB311C">
        <w:rPr>
          <w:rFonts w:ascii="TimesNewRomanPSMT" w:eastAsia="Times New Roman" w:hAnsi="TimesNewRomanPSMT" w:cs="Times New Roman"/>
          <w:color w:val="000000"/>
          <w:kern w:val="0"/>
          <w14:ligatures w14:val="none"/>
        </w:rPr>
        <w:t xml:space="preserve">Tabel dan </w:t>
      </w:r>
      <w:proofErr w:type="spellStart"/>
      <w:r w:rsidRPr="00EB311C">
        <w:rPr>
          <w:rFonts w:ascii="TimesNewRomanPSMT" w:eastAsia="Times New Roman" w:hAnsi="TimesNewRomanPSMT" w:cs="Times New Roman"/>
          <w:color w:val="000000"/>
          <w:kern w:val="0"/>
          <w14:ligatures w14:val="none"/>
        </w:rPr>
        <w:t>Grafik</w:t>
      </w:r>
      <w:proofErr w:type="spellEnd"/>
      <w:r w:rsidRPr="00EB311C">
        <w:rPr>
          <w:rFonts w:ascii="TimesNewRomanPSMT" w:eastAsia="Times New Roman" w:hAnsi="TimesNewRomanPSMT" w:cs="Times New Roman"/>
          <w:color w:val="000000"/>
          <w:kern w:val="0"/>
          <w14:ligatures w14:val="none"/>
        </w:rPr>
        <w:t xml:space="preserve">: Data </w:t>
      </w:r>
      <w:proofErr w:type="spellStart"/>
      <w:r w:rsidRPr="00EB311C">
        <w:rPr>
          <w:rFonts w:ascii="TimesNewRomanPSMT" w:eastAsia="Times New Roman" w:hAnsi="TimesNewRomanPSMT" w:cs="Times New Roman"/>
          <w:color w:val="000000"/>
          <w:kern w:val="0"/>
          <w14:ligatures w14:val="none"/>
        </w:rPr>
        <w:t>prediksi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dari</w:t>
      </w:r>
      <w:proofErr w:type="spellEnd"/>
      <w:r w:rsidRPr="00EB311C">
        <w:rPr>
          <w:rFonts w:ascii="TimesNewRomanPSMT" w:eastAsia="Times New Roman" w:hAnsi="TimesNewRomanPSMT" w:cs="Times New Roman"/>
          <w:color w:val="000000"/>
          <w:kern w:val="0"/>
          <w14:ligatures w14:val="none"/>
        </w:rPr>
        <w:t xml:space="preserve"> model Naive Bayes </w:t>
      </w:r>
      <w:proofErr w:type="spellStart"/>
      <w:r w:rsidRPr="00EB311C">
        <w:rPr>
          <w:rFonts w:ascii="TimesNewRomanPSMT" w:eastAsia="Times New Roman" w:hAnsi="TimesNewRomanPSMT" w:cs="Times New Roman"/>
          <w:color w:val="000000"/>
          <w:kern w:val="0"/>
          <w14:ligatures w14:val="none"/>
        </w:rPr>
        <w:t>akan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disajikan</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dalam</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bentuk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tabel</w:t>
      </w:r>
      <w:proofErr w:type="spellEnd"/>
      <w:r w:rsidRPr="00EB311C">
        <w:rPr>
          <w:rFonts w:ascii="TimesNewRomanPSMT" w:eastAsia="Times New Roman" w:hAnsi="TimesNewRomanPSMT" w:cs="Times New Roman"/>
          <w:color w:val="000000"/>
          <w:kern w:val="0"/>
          <w14:ligatures w14:val="none"/>
        </w:rPr>
        <w:t xml:space="preserve"> dan </w:t>
      </w:r>
      <w:proofErr w:type="spellStart"/>
      <w:r w:rsidRPr="00EB311C">
        <w:rPr>
          <w:rFonts w:ascii="TimesNewRomanPSMT" w:eastAsia="Times New Roman" w:hAnsi="TimesNewRomanPSMT" w:cs="Times New Roman"/>
          <w:color w:val="000000"/>
          <w:kern w:val="0"/>
          <w14:ligatures w14:val="none"/>
        </w:rPr>
        <w:t>grafik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untuk</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mempermudah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interpretasi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hasil</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seperti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prediksi</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jumlah</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siswa</w:t>
      </w:r>
      <w:proofErr w:type="spellEnd"/>
      <w:r w:rsidRPr="00EB311C">
        <w:rPr>
          <w:rFonts w:ascii="TimesNewRomanPSMT" w:eastAsia="Times New Roman" w:hAnsi="TimesNewRomanPSMT" w:cs="Times New Roman"/>
          <w:color w:val="000000"/>
          <w:kern w:val="0"/>
          <w14:ligatures w14:val="none"/>
        </w:rPr>
        <w:t xml:space="preserve"> yang </w:t>
      </w:r>
      <w:proofErr w:type="spellStart"/>
      <w:r w:rsidRPr="00EB311C">
        <w:rPr>
          <w:rFonts w:ascii="TimesNewRomanPSMT" w:eastAsia="Times New Roman" w:hAnsi="TimesNewRomanPSMT" w:cs="Times New Roman"/>
          <w:color w:val="000000"/>
          <w:kern w:val="0"/>
          <w14:ligatures w14:val="none"/>
        </w:rPr>
        <w:t>berpotensi</w:t>
      </w:r>
      <w:proofErr w:type="spellEnd"/>
      <w:r w:rsidRPr="00EB311C">
        <w:rPr>
          <w:rFonts w:ascii="TimesNewRomanPSMT" w:eastAsia="Times New Roman" w:hAnsi="TimesNewRomanPSMT" w:cs="Times New Roman"/>
          <w:color w:val="000000"/>
          <w:kern w:val="0"/>
          <w14:ligatures w14:val="none"/>
        </w:rPr>
        <w:t xml:space="preserve"> di </w:t>
      </w:r>
      <w:proofErr w:type="spellStart"/>
      <w:r w:rsidRPr="00EB311C">
        <w:rPr>
          <w:rFonts w:ascii="TimesNewRomanPSMT" w:eastAsia="Times New Roman" w:hAnsi="TimesNewRomanPSMT" w:cs="Times New Roman"/>
          <w:color w:val="000000"/>
          <w:kern w:val="0"/>
          <w14:ligatures w14:val="none"/>
        </w:rPr>
        <w:t>setiap</w:t>
      </w:r>
      <w:proofErr w:type="spellEnd"/>
      <w:r w:rsidRPr="00EB311C">
        <w:rPr>
          <w:rFonts w:ascii="TimesNewRomanPSMT" w:eastAsia="Times New Roman" w:hAnsi="TimesNewRomanPSMT" w:cs="Times New Roman"/>
          <w:color w:val="000000"/>
          <w:kern w:val="0"/>
          <w14:ligatures w14:val="none"/>
        </w:rPr>
        <w:t xml:space="preserve"> </w:t>
      </w:r>
      <w:proofErr w:type="spellStart"/>
      <w:r w:rsidRPr="00EB311C">
        <w:rPr>
          <w:rFonts w:ascii="TimesNewRomanPSMT" w:eastAsia="Times New Roman" w:hAnsi="TimesNewRomanPSMT" w:cs="Times New Roman"/>
          <w:color w:val="000000"/>
          <w:kern w:val="0"/>
          <w14:ligatures w14:val="none"/>
        </w:rPr>
        <w:t>lokasi</w:t>
      </w:r>
      <w:proofErr w:type="spellEnd"/>
      <w:r w:rsidRPr="00EB311C">
        <w:rPr>
          <w:rFonts w:ascii="TimesNewRomanPSMT" w:eastAsia="Times New Roman" w:hAnsi="TimesNewRomanPSMT" w:cs="Times New Roman"/>
          <w:color w:val="000000"/>
          <w:kern w:val="0"/>
          <w14:ligatures w14:val="none"/>
        </w:rPr>
        <w:t>.</w:t>
      </w:r>
    </w:p>
    <w:p w14:paraId="0D14949F" w14:textId="41AD6668" w:rsidR="0001423A" w:rsidRDefault="005B2742" w:rsidP="00B113C0">
      <w:pPr>
        <w:numPr>
          <w:ilvl w:val="0"/>
          <w:numId w:val="14"/>
        </w:numPr>
        <w:spacing w:after="0" w:line="240" w:lineRule="auto"/>
        <w:jc w:val="both"/>
        <w:rPr>
          <w:rFonts w:ascii="TimesNewRomanPSMT" w:eastAsia="Times New Roman" w:hAnsi="TimesNewRomanPSMT" w:cs="Times New Roman"/>
          <w:color w:val="000000"/>
          <w:kern w:val="0"/>
          <w14:ligatures w14:val="none"/>
        </w:rPr>
      </w:pPr>
      <w:proofErr w:type="spellStart"/>
      <w:r w:rsidRPr="0001423A">
        <w:rPr>
          <w:rFonts w:ascii="TimesNewRomanPSMT" w:eastAsia="Times New Roman" w:hAnsi="TimesNewRomanPSMT" w:cs="Times New Roman"/>
          <w:color w:val="000000"/>
          <w:kern w:val="0"/>
          <w14:ligatures w14:val="none"/>
        </w:rPr>
        <w:t>Laporan</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Naratif</w:t>
      </w:r>
      <w:proofErr w:type="spellEnd"/>
      <w:r w:rsidRPr="0001423A">
        <w:rPr>
          <w:rFonts w:ascii="TimesNewRomanPSMT" w:eastAsia="Times New Roman" w:hAnsi="TimesNewRomanPSMT" w:cs="Times New Roman"/>
          <w:color w:val="000000"/>
          <w:kern w:val="0"/>
          <w14:ligatures w14:val="none"/>
        </w:rPr>
        <w:t xml:space="preserve">: Hasil </w:t>
      </w:r>
      <w:proofErr w:type="spellStart"/>
      <w:r w:rsidRPr="0001423A">
        <w:rPr>
          <w:rFonts w:ascii="TimesNewRomanPSMT" w:eastAsia="Times New Roman" w:hAnsi="TimesNewRomanPSMT" w:cs="Times New Roman"/>
          <w:color w:val="000000"/>
          <w:kern w:val="0"/>
          <w14:ligatures w14:val="none"/>
        </w:rPr>
        <w:t>analisis</w:t>
      </w:r>
      <w:proofErr w:type="spellEnd"/>
      <w:r w:rsidRPr="0001423A">
        <w:rPr>
          <w:rFonts w:ascii="TimesNewRomanPSMT" w:eastAsia="Times New Roman" w:hAnsi="TimesNewRomanPSMT" w:cs="Times New Roman"/>
          <w:color w:val="000000"/>
          <w:kern w:val="0"/>
          <w14:ligatures w14:val="none"/>
        </w:rPr>
        <w:t xml:space="preserve"> data </w:t>
      </w:r>
      <w:proofErr w:type="spellStart"/>
      <w:r w:rsidRPr="0001423A">
        <w:rPr>
          <w:rFonts w:ascii="TimesNewRomanPSMT" w:eastAsia="Times New Roman" w:hAnsi="TimesNewRomanPSMT" w:cs="Times New Roman"/>
          <w:color w:val="000000"/>
          <w:kern w:val="0"/>
          <w14:ligatures w14:val="none"/>
        </w:rPr>
        <w:t>akan</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dijelaskan</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secara</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naratif</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untuk</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mendukung</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visualisasi</w:t>
      </w:r>
      <w:proofErr w:type="spellEnd"/>
      <w:r w:rsidRPr="0001423A">
        <w:rPr>
          <w:rFonts w:ascii="TimesNewRomanPSMT" w:eastAsia="Times New Roman" w:hAnsi="TimesNewRomanPSMT" w:cs="Times New Roman"/>
          <w:color w:val="000000"/>
          <w:kern w:val="0"/>
          <w14:ligatures w14:val="none"/>
        </w:rPr>
        <w:t xml:space="preserve"> dan </w:t>
      </w:r>
      <w:proofErr w:type="spellStart"/>
      <w:r w:rsidRPr="0001423A">
        <w:rPr>
          <w:rFonts w:ascii="TimesNewRomanPSMT" w:eastAsia="Times New Roman" w:hAnsi="TimesNewRomanPSMT" w:cs="Times New Roman"/>
          <w:color w:val="000000"/>
          <w:kern w:val="0"/>
          <w14:ligatures w14:val="none"/>
        </w:rPr>
        <w:t>tabel</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dengan</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penjelasan</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mengenai</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lokasi</w:t>
      </w:r>
      <w:proofErr w:type="spellEnd"/>
      <w:r w:rsidRPr="0001423A">
        <w:rPr>
          <w:rFonts w:ascii="TimesNewRomanPSMT" w:eastAsia="Times New Roman" w:hAnsi="TimesNewRomanPSMT" w:cs="Times New Roman"/>
          <w:color w:val="000000"/>
          <w:kern w:val="0"/>
          <w14:ligatures w14:val="none"/>
        </w:rPr>
        <w:t xml:space="preserve"> yang paling </w:t>
      </w:r>
      <w:proofErr w:type="spellStart"/>
      <w:r w:rsidRPr="0001423A">
        <w:rPr>
          <w:rFonts w:ascii="TimesNewRomanPSMT" w:eastAsia="Times New Roman" w:hAnsi="TimesNewRomanPSMT" w:cs="Times New Roman"/>
          <w:color w:val="000000"/>
          <w:kern w:val="0"/>
          <w14:ligatures w14:val="none"/>
        </w:rPr>
        <w:t>strategis</w:t>
      </w:r>
      <w:proofErr w:type="spellEnd"/>
      <w:r w:rsidRPr="0001423A">
        <w:rPr>
          <w:rFonts w:ascii="TimesNewRomanPSMT" w:eastAsia="Times New Roman" w:hAnsi="TimesNewRomanPSMT" w:cs="Times New Roman"/>
          <w:color w:val="000000"/>
          <w:kern w:val="0"/>
          <w14:ligatures w14:val="none"/>
        </w:rPr>
        <w:t xml:space="preserve"> dan </w:t>
      </w:r>
      <w:proofErr w:type="spellStart"/>
      <w:r w:rsidRPr="0001423A">
        <w:rPr>
          <w:rFonts w:ascii="TimesNewRomanPSMT" w:eastAsia="Times New Roman" w:hAnsi="TimesNewRomanPSMT" w:cs="Times New Roman"/>
          <w:color w:val="000000"/>
          <w:kern w:val="0"/>
          <w14:ligatures w14:val="none"/>
        </w:rPr>
        <w:t>alasan</w:t>
      </w:r>
      <w:proofErr w:type="spellEnd"/>
      <w:r w:rsidRPr="0001423A">
        <w:rPr>
          <w:rFonts w:ascii="TimesNewRomanPSMT" w:eastAsia="Times New Roman" w:hAnsi="TimesNewRomanPSMT" w:cs="Times New Roman"/>
          <w:color w:val="000000"/>
          <w:kern w:val="0"/>
          <w14:ligatures w14:val="none"/>
        </w:rPr>
        <w:t xml:space="preserve"> di </w:t>
      </w:r>
      <w:proofErr w:type="spellStart"/>
      <w:r w:rsidRPr="0001423A">
        <w:rPr>
          <w:rFonts w:ascii="TimesNewRomanPSMT" w:eastAsia="Times New Roman" w:hAnsi="TimesNewRomanPSMT" w:cs="Times New Roman"/>
          <w:color w:val="000000"/>
          <w:kern w:val="0"/>
          <w14:ligatures w14:val="none"/>
        </w:rPr>
        <w:t>balik</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rekomendasi</w:t>
      </w:r>
      <w:proofErr w:type="spellEnd"/>
      <w:r w:rsidRPr="0001423A">
        <w:rPr>
          <w:rFonts w:ascii="TimesNewRomanPSMT" w:eastAsia="Times New Roman" w:hAnsi="TimesNewRomanPSMT" w:cs="Times New Roman"/>
          <w:color w:val="000000"/>
          <w:kern w:val="0"/>
          <w14:ligatures w14:val="none"/>
        </w:rPr>
        <w:t xml:space="preserve"> </w:t>
      </w:r>
      <w:proofErr w:type="spellStart"/>
      <w:r w:rsidRPr="0001423A">
        <w:rPr>
          <w:rFonts w:ascii="TimesNewRomanPSMT" w:eastAsia="Times New Roman" w:hAnsi="TimesNewRomanPSMT" w:cs="Times New Roman"/>
          <w:color w:val="000000"/>
          <w:kern w:val="0"/>
          <w14:ligatures w14:val="none"/>
        </w:rPr>
        <w:t>tersebut</w:t>
      </w:r>
      <w:proofErr w:type="spellEnd"/>
      <w:r w:rsidRPr="0001423A">
        <w:rPr>
          <w:rFonts w:ascii="TimesNewRomanPSMT" w:eastAsia="Times New Roman" w:hAnsi="TimesNewRomanPSMT" w:cs="Times New Roman"/>
          <w:color w:val="000000"/>
          <w:kern w:val="0"/>
          <w14:ligatures w14:val="none"/>
        </w:rPr>
        <w:t>.</w:t>
      </w:r>
    </w:p>
    <w:p w14:paraId="343E7AA0" w14:textId="77A83922" w:rsidR="0001423A" w:rsidRDefault="0001423A">
      <w:pPr>
        <w:rPr>
          <w:rFonts w:ascii="TimesNewRomanPSMT" w:eastAsia="Times New Roman" w:hAnsi="TimesNewRomanPSMT" w:cs="Times New Roman"/>
          <w:color w:val="000000"/>
          <w:kern w:val="0"/>
          <w14:ligatures w14:val="none"/>
        </w:rPr>
      </w:pPr>
    </w:p>
    <w:p w14:paraId="7694B33F" w14:textId="77777777" w:rsidR="005B2742" w:rsidRPr="0001423A" w:rsidRDefault="005B2742" w:rsidP="0001423A">
      <w:pPr>
        <w:spacing w:after="0" w:line="240" w:lineRule="auto"/>
        <w:ind w:left="720"/>
        <w:rPr>
          <w:rFonts w:ascii="TimesNewRomanPSMT" w:eastAsia="Times New Roman" w:hAnsi="TimesNewRomanPSMT" w:cs="Times New Roman"/>
          <w:color w:val="000000"/>
          <w:kern w:val="0"/>
          <w14:ligatures w14:val="none"/>
        </w:rPr>
      </w:pPr>
    </w:p>
    <w:p w14:paraId="5869F4BB" w14:textId="589D121F" w:rsidR="00B273A0" w:rsidRPr="0001423A" w:rsidRDefault="00B273A0" w:rsidP="0001423A">
      <w:pPr>
        <w:pStyle w:val="ListParagraph"/>
        <w:numPr>
          <w:ilvl w:val="1"/>
          <w:numId w:val="14"/>
        </w:numPr>
        <w:spacing w:after="0" w:line="240" w:lineRule="auto"/>
        <w:ind w:left="426"/>
        <w:rPr>
          <w:rFonts w:ascii="TimesNewRomanPSMT" w:eastAsia="Times New Roman" w:hAnsi="TimesNewRomanPSMT" w:cs="Times New Roman"/>
          <w:color w:val="000000"/>
          <w:kern w:val="0"/>
          <w14:ligatures w14:val="none"/>
        </w:rPr>
      </w:pPr>
      <w:r w:rsidRPr="0001423A">
        <w:rPr>
          <w:rFonts w:ascii="TimesNewRomanPSMT" w:eastAsia="Times New Roman" w:hAnsi="TimesNewRomanPSMT" w:cs="Times New Roman"/>
          <w:color w:val="000000"/>
          <w:kern w:val="0"/>
          <w14:ligatures w14:val="none"/>
        </w:rPr>
        <w:t xml:space="preserve">Jadwal </w:t>
      </w:r>
      <w:proofErr w:type="spellStart"/>
      <w:r w:rsidRPr="0001423A">
        <w:rPr>
          <w:rFonts w:ascii="TimesNewRomanPSMT" w:eastAsia="Times New Roman" w:hAnsi="TimesNewRomanPSMT" w:cs="Times New Roman"/>
          <w:color w:val="000000"/>
          <w:kern w:val="0"/>
          <w14:ligatures w14:val="none"/>
        </w:rPr>
        <w:t>Penelitian</w:t>
      </w:r>
      <w:proofErr w:type="spellEnd"/>
    </w:p>
    <w:p w14:paraId="70591842" w14:textId="77777777" w:rsidR="0046584D" w:rsidRDefault="0046584D" w:rsidP="0046584D">
      <w:pPr>
        <w:spacing w:after="0" w:line="240" w:lineRule="auto"/>
        <w:rPr>
          <w:rFonts w:ascii="TimesNewRomanPSMT" w:eastAsia="Times New Roman" w:hAnsi="TimesNewRomanPSMT" w:cs="Times New Roman"/>
          <w:color w:val="000000"/>
          <w:kern w:val="0"/>
          <w14:ligatures w14:val="none"/>
        </w:rPr>
      </w:pPr>
    </w:p>
    <w:tbl>
      <w:tblPr>
        <w:tblStyle w:val="PlainTable1"/>
        <w:tblW w:w="9583" w:type="dxa"/>
        <w:tblInd w:w="-5" w:type="dxa"/>
        <w:tblLook w:val="04A0" w:firstRow="1" w:lastRow="0" w:firstColumn="1" w:lastColumn="0" w:noHBand="0" w:noVBand="1"/>
      </w:tblPr>
      <w:tblGrid>
        <w:gridCol w:w="436"/>
        <w:gridCol w:w="1776"/>
        <w:gridCol w:w="371"/>
        <w:gridCol w:w="371"/>
        <w:gridCol w:w="371"/>
        <w:gridCol w:w="371"/>
        <w:gridCol w:w="371"/>
        <w:gridCol w:w="371"/>
        <w:gridCol w:w="371"/>
        <w:gridCol w:w="371"/>
        <w:gridCol w:w="371"/>
        <w:gridCol w:w="400"/>
        <w:gridCol w:w="400"/>
        <w:gridCol w:w="400"/>
        <w:gridCol w:w="400"/>
        <w:gridCol w:w="400"/>
        <w:gridCol w:w="400"/>
        <w:gridCol w:w="400"/>
        <w:gridCol w:w="400"/>
        <w:gridCol w:w="400"/>
        <w:gridCol w:w="411"/>
        <w:gridCol w:w="21"/>
      </w:tblGrid>
      <w:tr w:rsidR="006F7713" w:rsidRPr="00174C43" w14:paraId="1EC22232" w14:textId="77777777" w:rsidTr="00174C43">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36" w:type="dxa"/>
            <w:vMerge w:val="restart"/>
          </w:tcPr>
          <w:p w14:paraId="661AEB9F" w14:textId="45AEDC72" w:rsidR="006F7713" w:rsidRPr="00174C43" w:rsidRDefault="006F7713" w:rsidP="00174C43">
            <w:pPr>
              <w:jc w:val="center"/>
              <w:rPr>
                <w:sz w:val="16"/>
                <w:szCs w:val="16"/>
              </w:rPr>
            </w:pPr>
            <w:r w:rsidRPr="00174C43">
              <w:rPr>
                <w:sz w:val="16"/>
                <w:szCs w:val="16"/>
              </w:rPr>
              <w:t>No</w:t>
            </w:r>
          </w:p>
        </w:tc>
        <w:tc>
          <w:tcPr>
            <w:tcW w:w="1776" w:type="dxa"/>
            <w:vMerge w:val="restart"/>
          </w:tcPr>
          <w:p w14:paraId="31CE2255" w14:textId="5F513C58" w:rsidR="006F7713" w:rsidRPr="00174C43" w:rsidRDefault="006F7713" w:rsidP="00AC64FF">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174C43">
              <w:rPr>
                <w:sz w:val="16"/>
                <w:szCs w:val="16"/>
              </w:rPr>
              <w:t>Kegiatan</w:t>
            </w:r>
            <w:proofErr w:type="spellEnd"/>
          </w:p>
        </w:tc>
        <w:tc>
          <w:tcPr>
            <w:tcW w:w="7371" w:type="dxa"/>
            <w:gridSpan w:val="20"/>
            <w:vAlign w:val="center"/>
          </w:tcPr>
          <w:p w14:paraId="31F4FE07" w14:textId="45B85AEB" w:rsidR="006F7713" w:rsidRPr="00174C43" w:rsidRDefault="006F7713" w:rsidP="006F7713">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174C43">
              <w:rPr>
                <w:sz w:val="16"/>
                <w:szCs w:val="16"/>
              </w:rPr>
              <w:t>Minggu</w:t>
            </w:r>
            <w:proofErr w:type="spellEnd"/>
          </w:p>
        </w:tc>
      </w:tr>
      <w:tr w:rsidR="00174C43" w:rsidRPr="00174C43" w14:paraId="616985E6" w14:textId="77777777" w:rsidTr="00174C43">
        <w:trPr>
          <w:gridAfter w:val="1"/>
          <w:cnfStyle w:val="000000100000" w:firstRow="0" w:lastRow="0" w:firstColumn="0" w:lastColumn="0" w:oddVBand="0" w:evenVBand="0" w:oddHBand="1" w:evenHBand="0" w:firstRowFirstColumn="0" w:firstRowLastColumn="0" w:lastRowFirstColumn="0" w:lastRowLastColumn="0"/>
          <w:wAfter w:w="21" w:type="dxa"/>
          <w:trHeight w:val="188"/>
        </w:trPr>
        <w:tc>
          <w:tcPr>
            <w:cnfStyle w:val="001000000000" w:firstRow="0" w:lastRow="0" w:firstColumn="1" w:lastColumn="0" w:oddVBand="0" w:evenVBand="0" w:oddHBand="0" w:evenHBand="0" w:firstRowFirstColumn="0" w:firstRowLastColumn="0" w:lastRowFirstColumn="0" w:lastRowLastColumn="0"/>
            <w:tcW w:w="436" w:type="dxa"/>
            <w:vMerge/>
          </w:tcPr>
          <w:p w14:paraId="7A0D2AAE" w14:textId="38DE5D52" w:rsidR="006F7713" w:rsidRPr="00174C43" w:rsidRDefault="006F7713" w:rsidP="00AC64FF">
            <w:pPr>
              <w:rPr>
                <w:sz w:val="16"/>
                <w:szCs w:val="16"/>
              </w:rPr>
            </w:pPr>
          </w:p>
        </w:tc>
        <w:tc>
          <w:tcPr>
            <w:tcW w:w="1776" w:type="dxa"/>
            <w:vMerge/>
          </w:tcPr>
          <w:p w14:paraId="662B4F6B" w14:textId="74398FDE"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6929F9A" w14:textId="4C84D617"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w:t>
            </w:r>
          </w:p>
        </w:tc>
        <w:tc>
          <w:tcPr>
            <w:tcW w:w="371" w:type="dxa"/>
          </w:tcPr>
          <w:p w14:paraId="6201A7B7" w14:textId="1F161FB4"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2</w:t>
            </w:r>
          </w:p>
        </w:tc>
        <w:tc>
          <w:tcPr>
            <w:tcW w:w="371" w:type="dxa"/>
          </w:tcPr>
          <w:p w14:paraId="748C1056" w14:textId="2ECAECB9"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3</w:t>
            </w:r>
          </w:p>
        </w:tc>
        <w:tc>
          <w:tcPr>
            <w:tcW w:w="371" w:type="dxa"/>
          </w:tcPr>
          <w:p w14:paraId="3C5BB2EC" w14:textId="39E82EC1"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4</w:t>
            </w:r>
          </w:p>
        </w:tc>
        <w:tc>
          <w:tcPr>
            <w:tcW w:w="371" w:type="dxa"/>
          </w:tcPr>
          <w:p w14:paraId="24EBCEFE" w14:textId="1B5668C6"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5</w:t>
            </w:r>
          </w:p>
        </w:tc>
        <w:tc>
          <w:tcPr>
            <w:tcW w:w="371" w:type="dxa"/>
          </w:tcPr>
          <w:p w14:paraId="0570B627" w14:textId="5CFE326B"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6</w:t>
            </w:r>
          </w:p>
        </w:tc>
        <w:tc>
          <w:tcPr>
            <w:tcW w:w="371" w:type="dxa"/>
          </w:tcPr>
          <w:p w14:paraId="50089B68" w14:textId="1EE11F72"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7</w:t>
            </w:r>
          </w:p>
        </w:tc>
        <w:tc>
          <w:tcPr>
            <w:tcW w:w="371" w:type="dxa"/>
          </w:tcPr>
          <w:p w14:paraId="753EC92F" w14:textId="3D801375"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8</w:t>
            </w:r>
          </w:p>
        </w:tc>
        <w:tc>
          <w:tcPr>
            <w:tcW w:w="371" w:type="dxa"/>
          </w:tcPr>
          <w:p w14:paraId="04B8F934" w14:textId="75774E6F"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9</w:t>
            </w:r>
          </w:p>
        </w:tc>
        <w:tc>
          <w:tcPr>
            <w:tcW w:w="400" w:type="dxa"/>
          </w:tcPr>
          <w:p w14:paraId="473CED5F" w14:textId="7D08FDD8"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10</w:t>
            </w:r>
          </w:p>
        </w:tc>
        <w:tc>
          <w:tcPr>
            <w:tcW w:w="400" w:type="dxa"/>
          </w:tcPr>
          <w:p w14:paraId="076B392C" w14:textId="5CFF3BAE"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11</w:t>
            </w:r>
          </w:p>
        </w:tc>
        <w:tc>
          <w:tcPr>
            <w:tcW w:w="400" w:type="dxa"/>
          </w:tcPr>
          <w:p w14:paraId="377CF06D" w14:textId="46A177EC"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12</w:t>
            </w:r>
          </w:p>
        </w:tc>
        <w:tc>
          <w:tcPr>
            <w:tcW w:w="400" w:type="dxa"/>
          </w:tcPr>
          <w:p w14:paraId="4F205C37" w14:textId="3B828049"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13</w:t>
            </w:r>
          </w:p>
        </w:tc>
        <w:tc>
          <w:tcPr>
            <w:tcW w:w="400" w:type="dxa"/>
          </w:tcPr>
          <w:p w14:paraId="277E82EC" w14:textId="18804B69"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14</w:t>
            </w:r>
          </w:p>
        </w:tc>
        <w:tc>
          <w:tcPr>
            <w:tcW w:w="400" w:type="dxa"/>
          </w:tcPr>
          <w:p w14:paraId="3B716283" w14:textId="0CD9BB49"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15</w:t>
            </w:r>
          </w:p>
        </w:tc>
        <w:tc>
          <w:tcPr>
            <w:tcW w:w="400" w:type="dxa"/>
          </w:tcPr>
          <w:p w14:paraId="07DD2013" w14:textId="17F2A595"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16</w:t>
            </w:r>
          </w:p>
        </w:tc>
        <w:tc>
          <w:tcPr>
            <w:tcW w:w="400" w:type="dxa"/>
          </w:tcPr>
          <w:p w14:paraId="49241C45" w14:textId="52C6F23C"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17</w:t>
            </w:r>
          </w:p>
        </w:tc>
        <w:tc>
          <w:tcPr>
            <w:tcW w:w="400" w:type="dxa"/>
          </w:tcPr>
          <w:p w14:paraId="095D52B8" w14:textId="3547CEF9"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18</w:t>
            </w:r>
          </w:p>
        </w:tc>
        <w:tc>
          <w:tcPr>
            <w:tcW w:w="411" w:type="dxa"/>
          </w:tcPr>
          <w:p w14:paraId="5C3B138A" w14:textId="1EDC04DE" w:rsidR="006F7713" w:rsidRPr="00174C43" w:rsidRDefault="006F7713"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 19</w:t>
            </w:r>
          </w:p>
        </w:tc>
      </w:tr>
      <w:tr w:rsidR="006F7713" w:rsidRPr="00174C43" w14:paraId="2157A5B0" w14:textId="77777777" w:rsidTr="00174C43">
        <w:trPr>
          <w:gridAfter w:val="1"/>
          <w:wAfter w:w="21" w:type="dxa"/>
          <w:trHeight w:val="193"/>
        </w:trPr>
        <w:tc>
          <w:tcPr>
            <w:cnfStyle w:val="001000000000" w:firstRow="0" w:lastRow="0" w:firstColumn="1" w:lastColumn="0" w:oddVBand="0" w:evenVBand="0" w:oddHBand="0" w:evenHBand="0" w:firstRowFirstColumn="0" w:firstRowLastColumn="0" w:lastRowFirstColumn="0" w:lastRowLastColumn="0"/>
            <w:tcW w:w="436" w:type="dxa"/>
          </w:tcPr>
          <w:p w14:paraId="2842B08F" w14:textId="77777777" w:rsidR="00E0359E" w:rsidRPr="00174C43" w:rsidRDefault="00E0359E" w:rsidP="00AC64FF">
            <w:pPr>
              <w:rPr>
                <w:sz w:val="16"/>
                <w:szCs w:val="16"/>
              </w:rPr>
            </w:pPr>
            <w:r w:rsidRPr="00174C43">
              <w:rPr>
                <w:sz w:val="16"/>
                <w:szCs w:val="16"/>
              </w:rPr>
              <w:t>1</w:t>
            </w:r>
          </w:p>
        </w:tc>
        <w:tc>
          <w:tcPr>
            <w:tcW w:w="1776" w:type="dxa"/>
          </w:tcPr>
          <w:p w14:paraId="217C15E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sz w:val="16"/>
                <w:szCs w:val="16"/>
              </w:rPr>
              <w:t xml:space="preserve">Studi </w:t>
            </w:r>
            <w:proofErr w:type="spellStart"/>
            <w:r w:rsidRPr="00174C43">
              <w:rPr>
                <w:sz w:val="16"/>
                <w:szCs w:val="16"/>
              </w:rPr>
              <w:t>Literatur</w:t>
            </w:r>
            <w:proofErr w:type="spellEnd"/>
            <w:r w:rsidRPr="00174C43">
              <w:rPr>
                <w:sz w:val="16"/>
                <w:szCs w:val="16"/>
              </w:rPr>
              <w:t xml:space="preserve"> dan Penyusunan Proposal</w:t>
            </w:r>
          </w:p>
        </w:tc>
        <w:tc>
          <w:tcPr>
            <w:tcW w:w="371" w:type="dxa"/>
            <w:shd w:val="clear" w:color="auto" w:fill="002060"/>
          </w:tcPr>
          <w:p w14:paraId="3061CC8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32EF85E6"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29F086E6"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0B73DDD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tcPr>
          <w:p w14:paraId="7711D14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0197552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25AAC5C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23736DB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1E44F0D1"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5D7504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402F03B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66AECF95"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B5E7F3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344278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78ACE36B"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B9D725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0239223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64E370C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11" w:type="dxa"/>
          </w:tcPr>
          <w:p w14:paraId="046B3ED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r>
      <w:tr w:rsidR="00174C43" w:rsidRPr="00174C43" w14:paraId="23A31864" w14:textId="77777777" w:rsidTr="00174C43">
        <w:trPr>
          <w:gridAfter w:val="1"/>
          <w:cnfStyle w:val="000000100000" w:firstRow="0" w:lastRow="0" w:firstColumn="0" w:lastColumn="0" w:oddVBand="0" w:evenVBand="0" w:oddHBand="1" w:evenHBand="0" w:firstRowFirstColumn="0" w:firstRowLastColumn="0" w:lastRowFirstColumn="0" w:lastRowLastColumn="0"/>
          <w:wAfter w:w="21" w:type="dxa"/>
          <w:trHeight w:val="188"/>
        </w:trPr>
        <w:tc>
          <w:tcPr>
            <w:cnfStyle w:val="001000000000" w:firstRow="0" w:lastRow="0" w:firstColumn="1" w:lastColumn="0" w:oddVBand="0" w:evenVBand="0" w:oddHBand="0" w:evenHBand="0" w:firstRowFirstColumn="0" w:firstRowLastColumn="0" w:lastRowFirstColumn="0" w:lastRowLastColumn="0"/>
            <w:tcW w:w="436" w:type="dxa"/>
          </w:tcPr>
          <w:p w14:paraId="3A7C1F03" w14:textId="77777777" w:rsidR="00E0359E" w:rsidRPr="00174C43" w:rsidRDefault="00E0359E" w:rsidP="00AC64FF">
            <w:pPr>
              <w:rPr>
                <w:sz w:val="16"/>
                <w:szCs w:val="16"/>
              </w:rPr>
            </w:pPr>
            <w:r w:rsidRPr="00174C43">
              <w:rPr>
                <w:sz w:val="16"/>
                <w:szCs w:val="16"/>
              </w:rPr>
              <w:t>2</w:t>
            </w:r>
          </w:p>
        </w:tc>
        <w:tc>
          <w:tcPr>
            <w:tcW w:w="1776" w:type="dxa"/>
          </w:tcPr>
          <w:p w14:paraId="46BE9A4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74C43">
              <w:rPr>
                <w:sz w:val="16"/>
                <w:szCs w:val="16"/>
              </w:rPr>
              <w:t>Pengumpulan</w:t>
            </w:r>
            <w:proofErr w:type="spellEnd"/>
            <w:r w:rsidRPr="00174C43">
              <w:rPr>
                <w:sz w:val="16"/>
                <w:szCs w:val="16"/>
              </w:rPr>
              <w:t xml:space="preserve"> Data </w:t>
            </w:r>
            <w:proofErr w:type="spellStart"/>
            <w:r w:rsidRPr="00174C43">
              <w:rPr>
                <w:sz w:val="16"/>
                <w:szCs w:val="16"/>
              </w:rPr>
              <w:t>Spasial</w:t>
            </w:r>
            <w:proofErr w:type="spellEnd"/>
            <w:r w:rsidRPr="00174C43">
              <w:rPr>
                <w:sz w:val="16"/>
                <w:szCs w:val="16"/>
              </w:rPr>
              <w:t xml:space="preserve"> dan </w:t>
            </w:r>
            <w:proofErr w:type="spellStart"/>
            <w:r w:rsidRPr="00174C43">
              <w:rPr>
                <w:sz w:val="16"/>
                <w:szCs w:val="16"/>
              </w:rPr>
              <w:t>Demografis</w:t>
            </w:r>
            <w:proofErr w:type="spellEnd"/>
          </w:p>
        </w:tc>
        <w:tc>
          <w:tcPr>
            <w:tcW w:w="371" w:type="dxa"/>
          </w:tcPr>
          <w:p w14:paraId="19311D4A"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0C3D59A8"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8A5373B"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6544AAEC"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shd w:val="clear" w:color="auto" w:fill="002060"/>
          </w:tcPr>
          <w:p w14:paraId="165E0D6F"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31360BC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016FA552"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3325F93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tcPr>
          <w:p w14:paraId="52D6257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7C6943CD"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6D5AFCB7"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569DF263"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0468AE30"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3EEF225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7704E7E0"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124063C7"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4B40963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07D0B74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11" w:type="dxa"/>
          </w:tcPr>
          <w:p w14:paraId="6D13975F"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r>
      <w:tr w:rsidR="00174C43" w:rsidRPr="00174C43" w14:paraId="0793C48D" w14:textId="77777777" w:rsidTr="00174C43">
        <w:trPr>
          <w:gridAfter w:val="1"/>
          <w:wAfter w:w="21" w:type="dxa"/>
          <w:trHeight w:val="193"/>
        </w:trPr>
        <w:tc>
          <w:tcPr>
            <w:cnfStyle w:val="001000000000" w:firstRow="0" w:lastRow="0" w:firstColumn="1" w:lastColumn="0" w:oddVBand="0" w:evenVBand="0" w:oddHBand="0" w:evenHBand="0" w:firstRowFirstColumn="0" w:firstRowLastColumn="0" w:lastRowFirstColumn="0" w:lastRowLastColumn="0"/>
            <w:tcW w:w="436" w:type="dxa"/>
          </w:tcPr>
          <w:p w14:paraId="42EB77FD" w14:textId="77777777" w:rsidR="00E0359E" w:rsidRPr="00174C43" w:rsidRDefault="00E0359E" w:rsidP="00AC64FF">
            <w:pPr>
              <w:rPr>
                <w:sz w:val="16"/>
                <w:szCs w:val="16"/>
              </w:rPr>
            </w:pPr>
            <w:r w:rsidRPr="00174C43">
              <w:rPr>
                <w:sz w:val="16"/>
                <w:szCs w:val="16"/>
              </w:rPr>
              <w:t>3</w:t>
            </w:r>
          </w:p>
        </w:tc>
        <w:tc>
          <w:tcPr>
            <w:tcW w:w="1776" w:type="dxa"/>
          </w:tcPr>
          <w:p w14:paraId="5E66FF92"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74C43">
              <w:rPr>
                <w:sz w:val="16"/>
                <w:szCs w:val="16"/>
              </w:rPr>
              <w:t>Pengolahan</w:t>
            </w:r>
            <w:proofErr w:type="spellEnd"/>
            <w:r w:rsidRPr="00174C43">
              <w:rPr>
                <w:sz w:val="16"/>
                <w:szCs w:val="16"/>
              </w:rPr>
              <w:t xml:space="preserve"> Data </w:t>
            </w:r>
            <w:proofErr w:type="spellStart"/>
            <w:r w:rsidRPr="00174C43">
              <w:rPr>
                <w:sz w:val="16"/>
                <w:szCs w:val="16"/>
              </w:rPr>
              <w:t>Spasial</w:t>
            </w:r>
            <w:proofErr w:type="spellEnd"/>
            <w:r w:rsidRPr="00174C43">
              <w:rPr>
                <w:sz w:val="16"/>
                <w:szCs w:val="16"/>
              </w:rPr>
              <w:t xml:space="preserve"> </w:t>
            </w:r>
            <w:proofErr w:type="spellStart"/>
            <w:r w:rsidRPr="00174C43">
              <w:rPr>
                <w:sz w:val="16"/>
                <w:szCs w:val="16"/>
              </w:rPr>
              <w:t>dengan</w:t>
            </w:r>
            <w:proofErr w:type="spellEnd"/>
            <w:r w:rsidRPr="00174C43">
              <w:rPr>
                <w:sz w:val="16"/>
                <w:szCs w:val="16"/>
              </w:rPr>
              <w:t xml:space="preserve"> QGIS</w:t>
            </w:r>
          </w:p>
        </w:tc>
        <w:tc>
          <w:tcPr>
            <w:tcW w:w="371" w:type="dxa"/>
          </w:tcPr>
          <w:p w14:paraId="30677C0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0D0CDE6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41BDA795"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23D2CA82"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68AFACB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6822AB2"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shd w:val="clear" w:color="auto" w:fill="002060"/>
          </w:tcPr>
          <w:p w14:paraId="3AACC15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1080DAF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371" w:type="dxa"/>
            <w:shd w:val="clear" w:color="auto" w:fill="002060"/>
          </w:tcPr>
          <w:p w14:paraId="3A5C81A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09E6DAA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tcPr>
          <w:p w14:paraId="785F2396"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74E5396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8D85E2B"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3FA1563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2B743C9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2546305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0B8991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4D62FB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11" w:type="dxa"/>
          </w:tcPr>
          <w:p w14:paraId="77F1854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r>
      <w:tr w:rsidR="00174C43" w:rsidRPr="00174C43" w14:paraId="548C67CA" w14:textId="77777777" w:rsidTr="00174C43">
        <w:trPr>
          <w:gridAfter w:val="1"/>
          <w:cnfStyle w:val="000000100000" w:firstRow="0" w:lastRow="0" w:firstColumn="0" w:lastColumn="0" w:oddVBand="0" w:evenVBand="0" w:oddHBand="1" w:evenHBand="0" w:firstRowFirstColumn="0" w:firstRowLastColumn="0" w:lastRowFirstColumn="0" w:lastRowLastColumn="0"/>
          <w:wAfter w:w="21" w:type="dxa"/>
          <w:trHeight w:val="188"/>
        </w:trPr>
        <w:tc>
          <w:tcPr>
            <w:cnfStyle w:val="001000000000" w:firstRow="0" w:lastRow="0" w:firstColumn="1" w:lastColumn="0" w:oddVBand="0" w:evenVBand="0" w:oddHBand="0" w:evenHBand="0" w:firstRowFirstColumn="0" w:firstRowLastColumn="0" w:lastRowFirstColumn="0" w:lastRowLastColumn="0"/>
            <w:tcW w:w="436" w:type="dxa"/>
          </w:tcPr>
          <w:p w14:paraId="4AE80627" w14:textId="77777777" w:rsidR="00E0359E" w:rsidRPr="00174C43" w:rsidRDefault="00E0359E" w:rsidP="00AC64FF">
            <w:pPr>
              <w:rPr>
                <w:sz w:val="16"/>
                <w:szCs w:val="16"/>
              </w:rPr>
            </w:pPr>
            <w:r w:rsidRPr="00174C43">
              <w:rPr>
                <w:sz w:val="16"/>
                <w:szCs w:val="16"/>
              </w:rPr>
              <w:t>4</w:t>
            </w:r>
          </w:p>
        </w:tc>
        <w:tc>
          <w:tcPr>
            <w:tcW w:w="1776" w:type="dxa"/>
          </w:tcPr>
          <w:p w14:paraId="4240D11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74C43">
              <w:rPr>
                <w:sz w:val="16"/>
                <w:szCs w:val="16"/>
              </w:rPr>
              <w:t>Penerapan</w:t>
            </w:r>
            <w:proofErr w:type="spellEnd"/>
            <w:r w:rsidRPr="00174C43">
              <w:rPr>
                <w:sz w:val="16"/>
                <w:szCs w:val="16"/>
              </w:rPr>
              <w:t xml:space="preserve"> </w:t>
            </w:r>
            <w:proofErr w:type="spellStart"/>
            <w:r w:rsidRPr="00174C43">
              <w:rPr>
                <w:sz w:val="16"/>
                <w:szCs w:val="16"/>
              </w:rPr>
              <w:t>Algoritma</w:t>
            </w:r>
            <w:proofErr w:type="spellEnd"/>
            <w:r w:rsidRPr="00174C43">
              <w:rPr>
                <w:sz w:val="16"/>
                <w:szCs w:val="16"/>
              </w:rPr>
              <w:t xml:space="preserve"> Naive Bayes (Python)</w:t>
            </w:r>
          </w:p>
        </w:tc>
        <w:tc>
          <w:tcPr>
            <w:tcW w:w="371" w:type="dxa"/>
          </w:tcPr>
          <w:p w14:paraId="4BA27822"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32E79834"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79C6D34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5BA493E6"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53CACC7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61329B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4833BFDF"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0454B3EB"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shd w:val="clear" w:color="auto" w:fill="002060"/>
          </w:tcPr>
          <w:p w14:paraId="4086F30C"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1426E170"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32A34381"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3C61801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tcPr>
          <w:p w14:paraId="037B85C4"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34C76567"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6089F8E8"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281EC9FA"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403752AA"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256B0B3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11" w:type="dxa"/>
          </w:tcPr>
          <w:p w14:paraId="169B07F1"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r>
      <w:tr w:rsidR="00174C43" w:rsidRPr="00174C43" w14:paraId="490F21B9" w14:textId="77777777" w:rsidTr="00174C43">
        <w:trPr>
          <w:gridAfter w:val="1"/>
          <w:wAfter w:w="21" w:type="dxa"/>
          <w:trHeight w:val="292"/>
        </w:trPr>
        <w:tc>
          <w:tcPr>
            <w:cnfStyle w:val="001000000000" w:firstRow="0" w:lastRow="0" w:firstColumn="1" w:lastColumn="0" w:oddVBand="0" w:evenVBand="0" w:oddHBand="0" w:evenHBand="0" w:firstRowFirstColumn="0" w:firstRowLastColumn="0" w:lastRowFirstColumn="0" w:lastRowLastColumn="0"/>
            <w:tcW w:w="436" w:type="dxa"/>
          </w:tcPr>
          <w:p w14:paraId="297695EA" w14:textId="77777777" w:rsidR="00E0359E" w:rsidRPr="00174C43" w:rsidRDefault="00E0359E" w:rsidP="00AC64FF">
            <w:pPr>
              <w:rPr>
                <w:sz w:val="16"/>
                <w:szCs w:val="16"/>
              </w:rPr>
            </w:pPr>
            <w:r w:rsidRPr="00174C43">
              <w:rPr>
                <w:sz w:val="16"/>
                <w:szCs w:val="16"/>
              </w:rPr>
              <w:t>5</w:t>
            </w:r>
          </w:p>
        </w:tc>
        <w:tc>
          <w:tcPr>
            <w:tcW w:w="1776" w:type="dxa"/>
          </w:tcPr>
          <w:p w14:paraId="4561EA3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74C43">
              <w:rPr>
                <w:sz w:val="16"/>
                <w:szCs w:val="16"/>
              </w:rPr>
              <w:t>Analisis</w:t>
            </w:r>
            <w:proofErr w:type="spellEnd"/>
            <w:r w:rsidRPr="00174C43">
              <w:rPr>
                <w:sz w:val="16"/>
                <w:szCs w:val="16"/>
              </w:rPr>
              <w:t xml:space="preserve"> Data (Buffer Analysis &amp; Machine Learning)</w:t>
            </w:r>
          </w:p>
        </w:tc>
        <w:tc>
          <w:tcPr>
            <w:tcW w:w="371" w:type="dxa"/>
          </w:tcPr>
          <w:p w14:paraId="5862AF92"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5CF6565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715B53CB"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57AA8D2E"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44F6F00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50643AD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031A68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7BCDE51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24DA02E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AAE8BF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shd w:val="clear" w:color="auto" w:fill="002060"/>
          </w:tcPr>
          <w:p w14:paraId="753C957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303DDC8E"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tcPr>
          <w:p w14:paraId="5042F89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3447C43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403F92D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61F18E5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0AEF3F1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754C6E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11" w:type="dxa"/>
          </w:tcPr>
          <w:p w14:paraId="2A603CF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r>
      <w:tr w:rsidR="00174C43" w:rsidRPr="00174C43" w14:paraId="42598FFD" w14:textId="77777777" w:rsidTr="00174C43">
        <w:trPr>
          <w:gridAfter w:val="1"/>
          <w:cnfStyle w:val="000000100000" w:firstRow="0" w:lastRow="0" w:firstColumn="0" w:lastColumn="0" w:oddVBand="0" w:evenVBand="0" w:oddHBand="1" w:evenHBand="0" w:firstRowFirstColumn="0" w:firstRowLastColumn="0" w:lastRowFirstColumn="0" w:lastRowLastColumn="0"/>
          <w:wAfter w:w="21" w:type="dxa"/>
          <w:trHeight w:val="188"/>
        </w:trPr>
        <w:tc>
          <w:tcPr>
            <w:cnfStyle w:val="001000000000" w:firstRow="0" w:lastRow="0" w:firstColumn="1" w:lastColumn="0" w:oddVBand="0" w:evenVBand="0" w:oddHBand="0" w:evenHBand="0" w:firstRowFirstColumn="0" w:firstRowLastColumn="0" w:lastRowFirstColumn="0" w:lastRowLastColumn="0"/>
            <w:tcW w:w="436" w:type="dxa"/>
          </w:tcPr>
          <w:p w14:paraId="648DA22D" w14:textId="77777777" w:rsidR="00E0359E" w:rsidRPr="00174C43" w:rsidRDefault="00E0359E" w:rsidP="00AC64FF">
            <w:pPr>
              <w:rPr>
                <w:sz w:val="16"/>
                <w:szCs w:val="16"/>
              </w:rPr>
            </w:pPr>
            <w:r w:rsidRPr="00174C43">
              <w:rPr>
                <w:sz w:val="16"/>
                <w:szCs w:val="16"/>
              </w:rPr>
              <w:t>6</w:t>
            </w:r>
          </w:p>
        </w:tc>
        <w:tc>
          <w:tcPr>
            <w:tcW w:w="1776" w:type="dxa"/>
          </w:tcPr>
          <w:p w14:paraId="28938EBC"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74C43">
              <w:rPr>
                <w:sz w:val="16"/>
                <w:szCs w:val="16"/>
              </w:rPr>
              <w:t>Interpretasi</w:t>
            </w:r>
            <w:proofErr w:type="spellEnd"/>
            <w:r w:rsidRPr="00174C43">
              <w:rPr>
                <w:sz w:val="16"/>
                <w:szCs w:val="16"/>
              </w:rPr>
              <w:t xml:space="preserve"> Hasil dan </w:t>
            </w:r>
            <w:proofErr w:type="spellStart"/>
            <w:r w:rsidRPr="00174C43">
              <w:rPr>
                <w:sz w:val="16"/>
                <w:szCs w:val="16"/>
              </w:rPr>
              <w:t>Pembahasan</w:t>
            </w:r>
            <w:proofErr w:type="spellEnd"/>
          </w:p>
        </w:tc>
        <w:tc>
          <w:tcPr>
            <w:tcW w:w="371" w:type="dxa"/>
          </w:tcPr>
          <w:p w14:paraId="3FD79BD6"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4D823CE7"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186753CB"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4F065F7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42897ECC"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FD229C8"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C99B70C"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0101596"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2418E73F"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6A6C27DD"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52422A2B"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shd w:val="clear" w:color="auto" w:fill="002060"/>
          </w:tcPr>
          <w:p w14:paraId="4F588824"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126BA2B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tcPr>
          <w:p w14:paraId="464E5E4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4783F082"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2BAE8AD6"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621104E3"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41F56DC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11" w:type="dxa"/>
          </w:tcPr>
          <w:p w14:paraId="7F823C8B"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r>
      <w:tr w:rsidR="00174C43" w:rsidRPr="00174C43" w14:paraId="0B61FC56" w14:textId="77777777" w:rsidTr="00174C43">
        <w:trPr>
          <w:gridAfter w:val="1"/>
          <w:wAfter w:w="21" w:type="dxa"/>
          <w:trHeight w:val="193"/>
        </w:trPr>
        <w:tc>
          <w:tcPr>
            <w:cnfStyle w:val="001000000000" w:firstRow="0" w:lastRow="0" w:firstColumn="1" w:lastColumn="0" w:oddVBand="0" w:evenVBand="0" w:oddHBand="0" w:evenHBand="0" w:firstRowFirstColumn="0" w:firstRowLastColumn="0" w:lastRowFirstColumn="0" w:lastRowLastColumn="0"/>
            <w:tcW w:w="436" w:type="dxa"/>
          </w:tcPr>
          <w:p w14:paraId="00F5C18B" w14:textId="77777777" w:rsidR="00E0359E" w:rsidRPr="00174C43" w:rsidRDefault="00E0359E" w:rsidP="00AC64FF">
            <w:pPr>
              <w:rPr>
                <w:sz w:val="16"/>
                <w:szCs w:val="16"/>
              </w:rPr>
            </w:pPr>
            <w:r w:rsidRPr="00174C43">
              <w:rPr>
                <w:sz w:val="16"/>
                <w:szCs w:val="16"/>
              </w:rPr>
              <w:t>7</w:t>
            </w:r>
          </w:p>
        </w:tc>
        <w:tc>
          <w:tcPr>
            <w:tcW w:w="1776" w:type="dxa"/>
          </w:tcPr>
          <w:p w14:paraId="6F0EA2C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74C43">
              <w:rPr>
                <w:sz w:val="16"/>
                <w:szCs w:val="16"/>
              </w:rPr>
              <w:t>Penyusunan</w:t>
            </w:r>
            <w:proofErr w:type="spellEnd"/>
            <w:r w:rsidRPr="00174C43">
              <w:rPr>
                <w:sz w:val="16"/>
                <w:szCs w:val="16"/>
              </w:rPr>
              <w:t xml:space="preserve"> </w:t>
            </w:r>
            <w:proofErr w:type="spellStart"/>
            <w:r w:rsidRPr="00174C43">
              <w:rPr>
                <w:sz w:val="16"/>
                <w:szCs w:val="16"/>
              </w:rPr>
              <w:t>Laporan</w:t>
            </w:r>
            <w:proofErr w:type="spellEnd"/>
            <w:r w:rsidRPr="00174C43">
              <w:rPr>
                <w:sz w:val="16"/>
                <w:szCs w:val="16"/>
              </w:rPr>
              <w:t xml:space="preserve"> </w:t>
            </w:r>
            <w:proofErr w:type="spellStart"/>
            <w:r w:rsidRPr="00174C43">
              <w:rPr>
                <w:sz w:val="16"/>
                <w:szCs w:val="16"/>
              </w:rPr>
              <w:t>Penelitian</w:t>
            </w:r>
            <w:proofErr w:type="spellEnd"/>
          </w:p>
        </w:tc>
        <w:tc>
          <w:tcPr>
            <w:tcW w:w="371" w:type="dxa"/>
          </w:tcPr>
          <w:p w14:paraId="1F8859E2"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4CECF62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9AC728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27B2E456"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14EE86AB"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1DB1164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2DB0789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660DECD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F43438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2835D7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4A4EDD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644AAD1"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2359F4BC"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shd w:val="clear" w:color="auto" w:fill="002060"/>
          </w:tcPr>
          <w:p w14:paraId="4D0E9DD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44CA679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tcPr>
          <w:p w14:paraId="23F5234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0E57850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4E9751C2"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11" w:type="dxa"/>
          </w:tcPr>
          <w:p w14:paraId="1E284EC1"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r>
      <w:tr w:rsidR="00451CD6" w:rsidRPr="00174C43" w14:paraId="3881DAE8" w14:textId="77777777" w:rsidTr="00174C43">
        <w:trPr>
          <w:gridAfter w:val="1"/>
          <w:cnfStyle w:val="000000100000" w:firstRow="0" w:lastRow="0" w:firstColumn="0" w:lastColumn="0" w:oddVBand="0" w:evenVBand="0" w:oddHBand="1" w:evenHBand="0" w:firstRowFirstColumn="0" w:firstRowLastColumn="0" w:lastRowFirstColumn="0" w:lastRowLastColumn="0"/>
          <w:wAfter w:w="21" w:type="dxa"/>
          <w:trHeight w:val="100"/>
        </w:trPr>
        <w:tc>
          <w:tcPr>
            <w:cnfStyle w:val="001000000000" w:firstRow="0" w:lastRow="0" w:firstColumn="1" w:lastColumn="0" w:oddVBand="0" w:evenVBand="0" w:oddHBand="0" w:evenHBand="0" w:firstRowFirstColumn="0" w:firstRowLastColumn="0" w:lastRowFirstColumn="0" w:lastRowLastColumn="0"/>
            <w:tcW w:w="436" w:type="dxa"/>
          </w:tcPr>
          <w:p w14:paraId="491A27E3" w14:textId="77777777" w:rsidR="00E0359E" w:rsidRPr="00174C43" w:rsidRDefault="00E0359E" w:rsidP="00AC64FF">
            <w:pPr>
              <w:rPr>
                <w:sz w:val="16"/>
                <w:szCs w:val="16"/>
              </w:rPr>
            </w:pPr>
            <w:r w:rsidRPr="00174C43">
              <w:rPr>
                <w:sz w:val="16"/>
                <w:szCs w:val="16"/>
              </w:rPr>
              <w:t>8</w:t>
            </w:r>
          </w:p>
        </w:tc>
        <w:tc>
          <w:tcPr>
            <w:tcW w:w="1776" w:type="dxa"/>
          </w:tcPr>
          <w:p w14:paraId="0B791598"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sz w:val="16"/>
                <w:szCs w:val="16"/>
              </w:rPr>
              <w:t xml:space="preserve">Review dan </w:t>
            </w:r>
            <w:proofErr w:type="spellStart"/>
            <w:r w:rsidRPr="00174C43">
              <w:rPr>
                <w:sz w:val="16"/>
                <w:szCs w:val="16"/>
              </w:rPr>
              <w:t>Revisi</w:t>
            </w:r>
            <w:proofErr w:type="spellEnd"/>
            <w:r w:rsidRPr="00174C43">
              <w:rPr>
                <w:sz w:val="16"/>
                <w:szCs w:val="16"/>
              </w:rPr>
              <w:t xml:space="preserve"> Laporan</w:t>
            </w:r>
          </w:p>
        </w:tc>
        <w:tc>
          <w:tcPr>
            <w:tcW w:w="371" w:type="dxa"/>
          </w:tcPr>
          <w:p w14:paraId="3F3E31CC"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5009472F"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0EFCBB61"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10AD41E5"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61C5B6DF"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79056A31"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5FC7CA31"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0EA4A554"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371" w:type="dxa"/>
          </w:tcPr>
          <w:p w14:paraId="5D672DBA"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5A522AD6"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1D422DA9"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0EDE5EAD"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03E2C1C2"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2D2FD7B7"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tcPr>
          <w:p w14:paraId="1F734FB7"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00" w:type="dxa"/>
            <w:shd w:val="clear" w:color="auto" w:fill="002060"/>
          </w:tcPr>
          <w:p w14:paraId="25C5D6DB"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shd w:val="clear" w:color="auto" w:fill="002060"/>
          </w:tcPr>
          <w:p w14:paraId="31D04BF4"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00" w:type="dxa"/>
          </w:tcPr>
          <w:p w14:paraId="1EFE928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c>
          <w:tcPr>
            <w:tcW w:w="411" w:type="dxa"/>
          </w:tcPr>
          <w:p w14:paraId="27490CEE" w14:textId="77777777" w:rsidR="00E0359E" w:rsidRPr="00174C43" w:rsidRDefault="00E0359E" w:rsidP="00AC64FF">
            <w:pPr>
              <w:cnfStyle w:val="000000100000" w:firstRow="0" w:lastRow="0" w:firstColumn="0" w:lastColumn="0" w:oddVBand="0" w:evenVBand="0" w:oddHBand="1" w:evenHBand="0" w:firstRowFirstColumn="0" w:firstRowLastColumn="0" w:lastRowFirstColumn="0" w:lastRowLastColumn="0"/>
              <w:rPr>
                <w:sz w:val="16"/>
                <w:szCs w:val="16"/>
              </w:rPr>
            </w:pPr>
          </w:p>
        </w:tc>
      </w:tr>
      <w:tr w:rsidR="00174C43" w:rsidRPr="00174C43" w14:paraId="529CE006" w14:textId="77777777" w:rsidTr="00174C43">
        <w:trPr>
          <w:gridAfter w:val="1"/>
          <w:wAfter w:w="21" w:type="dxa"/>
          <w:trHeight w:val="188"/>
        </w:trPr>
        <w:tc>
          <w:tcPr>
            <w:cnfStyle w:val="001000000000" w:firstRow="0" w:lastRow="0" w:firstColumn="1" w:lastColumn="0" w:oddVBand="0" w:evenVBand="0" w:oddHBand="0" w:evenHBand="0" w:firstRowFirstColumn="0" w:firstRowLastColumn="0" w:lastRowFirstColumn="0" w:lastRowLastColumn="0"/>
            <w:tcW w:w="436" w:type="dxa"/>
          </w:tcPr>
          <w:p w14:paraId="68B7C4F4" w14:textId="77777777" w:rsidR="00E0359E" w:rsidRPr="00174C43" w:rsidRDefault="00E0359E" w:rsidP="00AC64FF">
            <w:pPr>
              <w:rPr>
                <w:sz w:val="16"/>
                <w:szCs w:val="16"/>
              </w:rPr>
            </w:pPr>
            <w:r w:rsidRPr="00174C43">
              <w:rPr>
                <w:sz w:val="16"/>
                <w:szCs w:val="16"/>
              </w:rPr>
              <w:t>9</w:t>
            </w:r>
          </w:p>
        </w:tc>
        <w:tc>
          <w:tcPr>
            <w:tcW w:w="1776" w:type="dxa"/>
          </w:tcPr>
          <w:p w14:paraId="6D0BBA3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sz w:val="16"/>
                <w:szCs w:val="16"/>
              </w:rPr>
              <w:t xml:space="preserve">Seminar Hasil dan </w:t>
            </w:r>
            <w:proofErr w:type="spellStart"/>
            <w:r w:rsidRPr="00174C43">
              <w:rPr>
                <w:sz w:val="16"/>
                <w:szCs w:val="16"/>
              </w:rPr>
              <w:t>Penyelesaian</w:t>
            </w:r>
            <w:proofErr w:type="spellEnd"/>
            <w:r w:rsidRPr="00174C43">
              <w:rPr>
                <w:sz w:val="16"/>
                <w:szCs w:val="16"/>
              </w:rPr>
              <w:t xml:space="preserve"> Tesis</w:t>
            </w:r>
          </w:p>
        </w:tc>
        <w:tc>
          <w:tcPr>
            <w:tcW w:w="371" w:type="dxa"/>
          </w:tcPr>
          <w:p w14:paraId="75F3368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0E7ED5F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2E4571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7CEE548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5E2D1E26"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03EA7BB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5597C748"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AC505C6"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371" w:type="dxa"/>
          </w:tcPr>
          <w:p w14:paraId="337B56F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1DC534DA"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31895C39"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7DA3C60D"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0EF1EEA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725CBE4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6AFB91B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5010F144"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tcPr>
          <w:p w14:paraId="35049FEF"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p>
        </w:tc>
        <w:tc>
          <w:tcPr>
            <w:tcW w:w="400" w:type="dxa"/>
            <w:shd w:val="clear" w:color="auto" w:fill="002060"/>
          </w:tcPr>
          <w:p w14:paraId="0D7872B0"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c>
          <w:tcPr>
            <w:tcW w:w="411" w:type="dxa"/>
            <w:shd w:val="clear" w:color="auto" w:fill="002060"/>
          </w:tcPr>
          <w:p w14:paraId="60D47BC3" w14:textId="77777777" w:rsidR="00E0359E" w:rsidRPr="00174C43" w:rsidRDefault="00E0359E" w:rsidP="00AC64FF">
            <w:pPr>
              <w:cnfStyle w:val="000000000000" w:firstRow="0" w:lastRow="0" w:firstColumn="0" w:lastColumn="0" w:oddVBand="0" w:evenVBand="0" w:oddHBand="0" w:evenHBand="0" w:firstRowFirstColumn="0" w:firstRowLastColumn="0" w:lastRowFirstColumn="0" w:lastRowLastColumn="0"/>
              <w:rPr>
                <w:sz w:val="16"/>
                <w:szCs w:val="16"/>
              </w:rPr>
            </w:pPr>
            <w:r w:rsidRPr="00174C43">
              <w:rPr>
                <w:rFonts w:ascii="Segoe UI Symbol" w:hAnsi="Segoe UI Symbol" w:cs="Segoe UI Symbol"/>
                <w:sz w:val="16"/>
                <w:szCs w:val="16"/>
              </w:rPr>
              <w:t>✓</w:t>
            </w:r>
          </w:p>
        </w:tc>
      </w:tr>
    </w:tbl>
    <w:p w14:paraId="3E433207" w14:textId="77777777" w:rsidR="00174C43" w:rsidRDefault="00174C43" w:rsidP="00B273A0">
      <w:pPr>
        <w:rPr>
          <w:rFonts w:ascii="TimesNewRomanPSMT" w:eastAsia="Times New Roman" w:hAnsi="TimesNewRomanPSMT" w:cs="Times New Roman"/>
          <w:color w:val="000000"/>
          <w:kern w:val="0"/>
          <w14:ligatures w14:val="none"/>
        </w:rPr>
      </w:pPr>
    </w:p>
    <w:p w14:paraId="2C189810" w14:textId="7E50FDC4" w:rsidR="00E107DA" w:rsidRDefault="00B273A0" w:rsidP="0001423A">
      <w:pPr>
        <w:pStyle w:val="ListParagraph"/>
        <w:numPr>
          <w:ilvl w:val="1"/>
          <w:numId w:val="14"/>
        </w:numPr>
        <w:ind w:left="0" w:firstLine="0"/>
        <w:rPr>
          <w:rFonts w:ascii="TimesNewRomanPSMT" w:eastAsia="Times New Roman" w:hAnsi="TimesNewRomanPSMT" w:cs="Times New Roman"/>
          <w:color w:val="000000"/>
          <w:kern w:val="0"/>
          <w14:ligatures w14:val="none"/>
        </w:rPr>
      </w:pPr>
      <w:r w:rsidRPr="0001423A">
        <w:rPr>
          <w:rFonts w:ascii="TimesNewRomanPSMT" w:eastAsia="Times New Roman" w:hAnsi="TimesNewRomanPSMT" w:cs="Times New Roman"/>
          <w:color w:val="000000"/>
          <w:kern w:val="0"/>
          <w14:ligatures w14:val="none"/>
        </w:rPr>
        <w:t>Daftar Pustaka</w:t>
      </w:r>
    </w:p>
    <w:p w14:paraId="2EA2EB4E" w14:textId="77777777" w:rsidR="0001423A" w:rsidRDefault="0001423A" w:rsidP="0001423A">
      <w:pPr>
        <w:pStyle w:val="ListParagraph"/>
        <w:ind w:left="0"/>
        <w:rPr>
          <w:rFonts w:ascii="TimesNewRomanPSMT" w:eastAsia="Times New Roman" w:hAnsi="TimesNewRomanPSMT" w:cs="Times New Roman"/>
          <w:color w:val="000000"/>
          <w:kern w:val="0"/>
          <w14:ligatures w14:val="none"/>
        </w:rPr>
      </w:pPr>
    </w:p>
    <w:sdt>
      <w:sdtPr>
        <w:rPr>
          <w:rFonts w:ascii="TimesNewRomanPSMT" w:eastAsia="Times New Roman" w:hAnsi="TimesNewRomanPSMT" w:cs="Times New Roman"/>
          <w:color w:val="000000"/>
          <w:kern w:val="0"/>
          <w14:ligatures w14:val="none"/>
        </w:rPr>
        <w:tag w:val="MENDELEY_BIBLIOGRAPHY"/>
        <w:id w:val="2031836009"/>
        <w:placeholder>
          <w:docPart w:val="DefaultPlaceholder_-1854013440"/>
        </w:placeholder>
      </w:sdtPr>
      <w:sdtContent>
        <w:p w14:paraId="2F89B816" w14:textId="77777777" w:rsidR="001E7737" w:rsidRPr="001E7737" w:rsidRDefault="001E7737" w:rsidP="00B113C0">
          <w:pPr>
            <w:autoSpaceDE w:val="0"/>
            <w:autoSpaceDN w:val="0"/>
            <w:ind w:hanging="640"/>
            <w:jc w:val="both"/>
            <w:divId w:val="888803269"/>
            <w:rPr>
              <w:rFonts w:eastAsia="Times New Roman"/>
              <w:color w:val="000000"/>
              <w:kern w:val="0"/>
              <w:sz w:val="24"/>
              <w:szCs w:val="24"/>
              <w14:ligatures w14:val="none"/>
            </w:rPr>
          </w:pPr>
          <w:r w:rsidRPr="001E7737">
            <w:rPr>
              <w:rFonts w:eastAsia="Times New Roman"/>
              <w:color w:val="000000"/>
            </w:rPr>
            <w:t>[1]</w:t>
          </w:r>
          <w:r w:rsidRPr="001E7737">
            <w:rPr>
              <w:rFonts w:eastAsia="Times New Roman"/>
              <w:color w:val="000000"/>
            </w:rPr>
            <w:tab/>
            <w:t xml:space="preserve">M. M. Ahsan, M. A. P. Mahmud, P. K. Saha, K. D. Gupta, and Z. Siddique, “Effect of Data Scaling Methods on Machine Learning Algorithms and Model Performance,” </w:t>
          </w:r>
          <w:r w:rsidRPr="001E7737">
            <w:rPr>
              <w:rFonts w:eastAsia="Times New Roman"/>
              <w:i/>
              <w:iCs/>
              <w:color w:val="000000"/>
            </w:rPr>
            <w:t>Technologies (Basel)</w:t>
          </w:r>
          <w:r w:rsidRPr="001E7737">
            <w:rPr>
              <w:rFonts w:eastAsia="Times New Roman"/>
              <w:color w:val="000000"/>
            </w:rPr>
            <w:t xml:space="preserve">, vol. 9, no. 3, Sep. 2021, </w:t>
          </w:r>
          <w:proofErr w:type="spellStart"/>
          <w:r w:rsidRPr="001E7737">
            <w:rPr>
              <w:rFonts w:eastAsia="Times New Roman"/>
              <w:color w:val="000000"/>
            </w:rPr>
            <w:t>doi</w:t>
          </w:r>
          <w:proofErr w:type="spellEnd"/>
          <w:r w:rsidRPr="001E7737">
            <w:rPr>
              <w:rFonts w:eastAsia="Times New Roman"/>
              <w:color w:val="000000"/>
            </w:rPr>
            <w:t>: 10.3390/technologies9030052.</w:t>
          </w:r>
        </w:p>
        <w:p w14:paraId="5167EDB9" w14:textId="77777777" w:rsidR="001E7737" w:rsidRPr="001E7737" w:rsidRDefault="001E7737" w:rsidP="00B113C0">
          <w:pPr>
            <w:autoSpaceDE w:val="0"/>
            <w:autoSpaceDN w:val="0"/>
            <w:ind w:hanging="640"/>
            <w:jc w:val="both"/>
            <w:divId w:val="62262832"/>
            <w:rPr>
              <w:rFonts w:eastAsia="Times New Roman"/>
              <w:color w:val="000000"/>
            </w:rPr>
          </w:pPr>
          <w:r w:rsidRPr="001E7737">
            <w:rPr>
              <w:rFonts w:eastAsia="Times New Roman"/>
              <w:color w:val="000000"/>
            </w:rPr>
            <w:t>[2]</w:t>
          </w:r>
          <w:r w:rsidRPr="001E7737">
            <w:rPr>
              <w:rFonts w:eastAsia="Times New Roman"/>
              <w:color w:val="000000"/>
            </w:rPr>
            <w:tab/>
            <w:t xml:space="preserve">A. D. Sakti </w:t>
          </w:r>
          <w:r w:rsidRPr="001E7737">
            <w:rPr>
              <w:rFonts w:eastAsia="Times New Roman"/>
              <w:i/>
              <w:iCs/>
              <w:color w:val="000000"/>
            </w:rPr>
            <w:t>et al.</w:t>
          </w:r>
          <w:r w:rsidRPr="001E7737">
            <w:rPr>
              <w:rFonts w:eastAsia="Times New Roman"/>
              <w:color w:val="000000"/>
            </w:rPr>
            <w:t xml:space="preserve">, “School location analysis by integrating the accessibility, natural and biological hazards to support equal access to education,” </w:t>
          </w:r>
          <w:r w:rsidRPr="001E7737">
            <w:rPr>
              <w:rFonts w:eastAsia="Times New Roman"/>
              <w:i/>
              <w:iCs/>
              <w:color w:val="000000"/>
            </w:rPr>
            <w:t xml:space="preserve">ISPRS Int J </w:t>
          </w:r>
          <w:proofErr w:type="spellStart"/>
          <w:r w:rsidRPr="001E7737">
            <w:rPr>
              <w:rFonts w:eastAsia="Times New Roman"/>
              <w:i/>
              <w:iCs/>
              <w:color w:val="000000"/>
            </w:rPr>
            <w:t>Geoinf</w:t>
          </w:r>
          <w:proofErr w:type="spellEnd"/>
          <w:r w:rsidRPr="001E7737">
            <w:rPr>
              <w:rFonts w:eastAsia="Times New Roman"/>
              <w:color w:val="000000"/>
            </w:rPr>
            <w:t xml:space="preserve">, vol. 11, no. 1, Jan. 2022, </w:t>
          </w:r>
          <w:proofErr w:type="spellStart"/>
          <w:r w:rsidRPr="001E7737">
            <w:rPr>
              <w:rFonts w:eastAsia="Times New Roman"/>
              <w:color w:val="000000"/>
            </w:rPr>
            <w:t>doi</w:t>
          </w:r>
          <w:proofErr w:type="spellEnd"/>
          <w:r w:rsidRPr="001E7737">
            <w:rPr>
              <w:rFonts w:eastAsia="Times New Roman"/>
              <w:color w:val="000000"/>
            </w:rPr>
            <w:t>: 10.3390/ijgi11010012.</w:t>
          </w:r>
        </w:p>
        <w:p w14:paraId="1B17A1DC" w14:textId="77777777" w:rsidR="001E7737" w:rsidRPr="001E7737" w:rsidRDefault="001E7737" w:rsidP="00B113C0">
          <w:pPr>
            <w:autoSpaceDE w:val="0"/>
            <w:autoSpaceDN w:val="0"/>
            <w:ind w:hanging="640"/>
            <w:jc w:val="both"/>
            <w:divId w:val="938953337"/>
            <w:rPr>
              <w:rFonts w:eastAsia="Times New Roman"/>
              <w:color w:val="000000"/>
            </w:rPr>
          </w:pPr>
          <w:r w:rsidRPr="001E7737">
            <w:rPr>
              <w:rFonts w:eastAsia="Times New Roman"/>
              <w:color w:val="000000"/>
            </w:rPr>
            <w:t>[3]</w:t>
          </w:r>
          <w:r w:rsidRPr="001E7737">
            <w:rPr>
              <w:rFonts w:eastAsia="Times New Roman"/>
              <w:color w:val="000000"/>
            </w:rPr>
            <w:tab/>
            <w:t xml:space="preserve">A. M. Irfan and K. </w:t>
          </w:r>
          <w:proofErr w:type="spellStart"/>
          <w:r w:rsidRPr="001E7737">
            <w:rPr>
              <w:rFonts w:eastAsia="Times New Roman"/>
              <w:color w:val="000000"/>
            </w:rPr>
            <w:t>Kusrini</w:t>
          </w:r>
          <w:proofErr w:type="spellEnd"/>
          <w:r w:rsidRPr="001E7737">
            <w:rPr>
              <w:rFonts w:eastAsia="Times New Roman"/>
              <w:color w:val="000000"/>
            </w:rPr>
            <w:t>, “</w:t>
          </w:r>
          <w:proofErr w:type="spellStart"/>
          <w:r w:rsidRPr="001E7737">
            <w:rPr>
              <w:rFonts w:eastAsia="Times New Roman"/>
              <w:color w:val="000000"/>
            </w:rPr>
            <w:t>Analisis</w:t>
          </w:r>
          <w:proofErr w:type="spellEnd"/>
          <w:r w:rsidRPr="001E7737">
            <w:rPr>
              <w:rFonts w:eastAsia="Times New Roman"/>
              <w:color w:val="000000"/>
            </w:rPr>
            <w:t xml:space="preserve"> </w:t>
          </w:r>
          <w:proofErr w:type="spellStart"/>
          <w:r w:rsidRPr="001E7737">
            <w:rPr>
              <w:rFonts w:eastAsia="Times New Roman"/>
              <w:color w:val="000000"/>
            </w:rPr>
            <w:t>Perbandingan</w:t>
          </w:r>
          <w:proofErr w:type="spellEnd"/>
          <w:r w:rsidRPr="001E7737">
            <w:rPr>
              <w:rFonts w:eastAsia="Times New Roman"/>
              <w:color w:val="000000"/>
            </w:rPr>
            <w:t xml:space="preserve"> Metode Naïve Bayes dan K-NN </w:t>
          </w:r>
          <w:proofErr w:type="spellStart"/>
          <w:r w:rsidRPr="001E7737">
            <w:rPr>
              <w:rFonts w:eastAsia="Times New Roman"/>
              <w:color w:val="000000"/>
            </w:rPr>
            <w:t>dalam</w:t>
          </w:r>
          <w:proofErr w:type="spellEnd"/>
          <w:r w:rsidRPr="001E7737">
            <w:rPr>
              <w:rFonts w:eastAsia="Times New Roman"/>
              <w:color w:val="000000"/>
            </w:rPr>
            <w:t xml:space="preserve"> </w:t>
          </w:r>
          <w:proofErr w:type="spellStart"/>
          <w:r w:rsidRPr="001E7737">
            <w:rPr>
              <w:rFonts w:eastAsia="Times New Roman"/>
              <w:color w:val="000000"/>
            </w:rPr>
            <w:t>Penentuan</w:t>
          </w:r>
          <w:proofErr w:type="spellEnd"/>
          <w:r w:rsidRPr="001E7737">
            <w:rPr>
              <w:rFonts w:eastAsia="Times New Roman"/>
              <w:color w:val="000000"/>
            </w:rPr>
            <w:t xml:space="preserve"> Lokasi </w:t>
          </w:r>
          <w:proofErr w:type="spellStart"/>
          <w:r w:rsidRPr="001E7737">
            <w:rPr>
              <w:rFonts w:eastAsia="Times New Roman"/>
              <w:color w:val="000000"/>
            </w:rPr>
            <w:t>Layanan</w:t>
          </w:r>
          <w:proofErr w:type="spellEnd"/>
          <w:r w:rsidRPr="001E7737">
            <w:rPr>
              <w:rFonts w:eastAsia="Times New Roman"/>
              <w:color w:val="000000"/>
            </w:rPr>
            <w:t xml:space="preserve"> </w:t>
          </w:r>
          <w:proofErr w:type="spellStart"/>
          <w:r w:rsidRPr="001E7737">
            <w:rPr>
              <w:rFonts w:eastAsia="Times New Roman"/>
              <w:color w:val="000000"/>
            </w:rPr>
            <w:t>Administrasi</w:t>
          </w:r>
          <w:proofErr w:type="spellEnd"/>
          <w:r w:rsidRPr="001E7737">
            <w:rPr>
              <w:rFonts w:eastAsia="Times New Roman"/>
              <w:color w:val="000000"/>
            </w:rPr>
            <w:t xml:space="preserve"> BPJS Kesehatan di </w:t>
          </w:r>
          <w:proofErr w:type="spellStart"/>
          <w:r w:rsidRPr="001E7737">
            <w:rPr>
              <w:rFonts w:eastAsia="Times New Roman"/>
              <w:color w:val="000000"/>
            </w:rPr>
            <w:t>Provinsi</w:t>
          </w:r>
          <w:proofErr w:type="spellEnd"/>
          <w:r w:rsidRPr="001E7737">
            <w:rPr>
              <w:rFonts w:eastAsia="Times New Roman"/>
              <w:color w:val="000000"/>
            </w:rPr>
            <w:t xml:space="preserve"> Maluku.,” </w:t>
          </w:r>
          <w:r w:rsidRPr="001E7737">
            <w:rPr>
              <w:rFonts w:eastAsia="Times New Roman"/>
              <w:i/>
              <w:iCs/>
              <w:color w:val="000000"/>
            </w:rPr>
            <w:t xml:space="preserve">Journal Computer Science and Information </w:t>
          </w:r>
          <w:proofErr w:type="gramStart"/>
          <w:r w:rsidRPr="001E7737">
            <w:rPr>
              <w:rFonts w:eastAsia="Times New Roman"/>
              <w:i/>
              <w:iCs/>
              <w:color w:val="000000"/>
            </w:rPr>
            <w:t>Systems :</w:t>
          </w:r>
          <w:proofErr w:type="gramEnd"/>
          <w:r w:rsidRPr="001E7737">
            <w:rPr>
              <w:rFonts w:eastAsia="Times New Roman"/>
              <w:i/>
              <w:iCs/>
              <w:color w:val="000000"/>
            </w:rPr>
            <w:t xml:space="preserve"> J-</w:t>
          </w:r>
          <w:proofErr w:type="spellStart"/>
          <w:r w:rsidRPr="001E7737">
            <w:rPr>
              <w:rFonts w:eastAsia="Times New Roman"/>
              <w:i/>
              <w:iCs/>
              <w:color w:val="000000"/>
            </w:rPr>
            <w:t>Cosys</w:t>
          </w:r>
          <w:proofErr w:type="spellEnd"/>
          <w:r w:rsidRPr="001E7737">
            <w:rPr>
              <w:rFonts w:eastAsia="Times New Roman"/>
              <w:color w:val="000000"/>
            </w:rPr>
            <w:t xml:space="preserve">, vol. 4, no. 2, Aug. 2024, </w:t>
          </w:r>
          <w:proofErr w:type="spellStart"/>
          <w:r w:rsidRPr="001E7737">
            <w:rPr>
              <w:rFonts w:eastAsia="Times New Roman"/>
              <w:color w:val="000000"/>
            </w:rPr>
            <w:t>doi</w:t>
          </w:r>
          <w:proofErr w:type="spellEnd"/>
          <w:r w:rsidRPr="001E7737">
            <w:rPr>
              <w:rFonts w:eastAsia="Times New Roman"/>
              <w:color w:val="000000"/>
            </w:rPr>
            <w:t>: 10.53514/jco.v4i2.535.</w:t>
          </w:r>
        </w:p>
        <w:p w14:paraId="74A92B9E" w14:textId="77777777" w:rsidR="001E7737" w:rsidRPr="001E7737" w:rsidRDefault="001E7737" w:rsidP="00B113C0">
          <w:pPr>
            <w:autoSpaceDE w:val="0"/>
            <w:autoSpaceDN w:val="0"/>
            <w:ind w:hanging="640"/>
            <w:jc w:val="both"/>
            <w:divId w:val="186136746"/>
            <w:rPr>
              <w:rFonts w:eastAsia="Times New Roman"/>
              <w:color w:val="000000"/>
            </w:rPr>
          </w:pPr>
          <w:r w:rsidRPr="001E7737">
            <w:rPr>
              <w:rFonts w:eastAsia="Times New Roman"/>
              <w:color w:val="000000"/>
            </w:rPr>
            <w:t>[4]</w:t>
          </w:r>
          <w:r w:rsidRPr="001E7737">
            <w:rPr>
              <w:rFonts w:eastAsia="Times New Roman"/>
              <w:color w:val="000000"/>
            </w:rPr>
            <w:tab/>
            <w:t xml:space="preserve">Y. Tan, X. Xu, H. Ming, and D. Sun, “Analysis of double-layered buffer in high-level waste repository,” </w:t>
          </w:r>
          <w:r w:rsidRPr="001E7737">
            <w:rPr>
              <w:rFonts w:eastAsia="Times New Roman"/>
              <w:i/>
              <w:iCs/>
              <w:color w:val="000000"/>
            </w:rPr>
            <w:t xml:space="preserve">Ann </w:t>
          </w:r>
          <w:proofErr w:type="spellStart"/>
          <w:r w:rsidRPr="001E7737">
            <w:rPr>
              <w:rFonts w:eastAsia="Times New Roman"/>
              <w:i/>
              <w:iCs/>
              <w:color w:val="000000"/>
            </w:rPr>
            <w:t>Nucl</w:t>
          </w:r>
          <w:proofErr w:type="spellEnd"/>
          <w:r w:rsidRPr="001E7737">
            <w:rPr>
              <w:rFonts w:eastAsia="Times New Roman"/>
              <w:i/>
              <w:iCs/>
              <w:color w:val="000000"/>
            </w:rPr>
            <w:t xml:space="preserve"> Energy</w:t>
          </w:r>
          <w:r w:rsidRPr="001E7737">
            <w:rPr>
              <w:rFonts w:eastAsia="Times New Roman"/>
              <w:color w:val="000000"/>
            </w:rPr>
            <w:t xml:space="preserve">, vol. 165, Jan. 2022, </w:t>
          </w:r>
          <w:proofErr w:type="spellStart"/>
          <w:r w:rsidRPr="001E7737">
            <w:rPr>
              <w:rFonts w:eastAsia="Times New Roman"/>
              <w:color w:val="000000"/>
            </w:rPr>
            <w:t>doi</w:t>
          </w:r>
          <w:proofErr w:type="spellEnd"/>
          <w:r w:rsidRPr="001E7737">
            <w:rPr>
              <w:rFonts w:eastAsia="Times New Roman"/>
              <w:color w:val="000000"/>
            </w:rPr>
            <w:t>: 10.1016/j.anucene.2021.108660.</w:t>
          </w:r>
        </w:p>
        <w:p w14:paraId="18FB3D2B" w14:textId="77777777" w:rsidR="001E7737" w:rsidRPr="001E7737" w:rsidRDefault="001E7737" w:rsidP="00B113C0">
          <w:pPr>
            <w:autoSpaceDE w:val="0"/>
            <w:autoSpaceDN w:val="0"/>
            <w:ind w:hanging="640"/>
            <w:jc w:val="both"/>
            <w:divId w:val="1626156783"/>
            <w:rPr>
              <w:rFonts w:eastAsia="Times New Roman"/>
              <w:color w:val="000000"/>
            </w:rPr>
          </w:pPr>
          <w:r w:rsidRPr="001E7737">
            <w:rPr>
              <w:rFonts w:eastAsia="Times New Roman"/>
              <w:color w:val="000000"/>
            </w:rPr>
            <w:lastRenderedPageBreak/>
            <w:t>[5]</w:t>
          </w:r>
          <w:r w:rsidRPr="001E7737">
            <w:rPr>
              <w:rFonts w:eastAsia="Times New Roman"/>
              <w:color w:val="000000"/>
            </w:rPr>
            <w:tab/>
            <w:t xml:space="preserve">I. </w:t>
          </w:r>
          <w:proofErr w:type="spellStart"/>
          <w:r w:rsidRPr="001E7737">
            <w:rPr>
              <w:rFonts w:eastAsia="Times New Roman"/>
              <w:color w:val="000000"/>
            </w:rPr>
            <w:t>Bruant</w:t>
          </w:r>
          <w:proofErr w:type="spellEnd"/>
          <w:r w:rsidRPr="001E7737">
            <w:rPr>
              <w:rFonts w:eastAsia="Times New Roman"/>
              <w:color w:val="000000"/>
            </w:rPr>
            <w:t xml:space="preserve">, G. </w:t>
          </w:r>
          <w:proofErr w:type="spellStart"/>
          <w:r w:rsidRPr="001E7737">
            <w:rPr>
              <w:rFonts w:eastAsia="Times New Roman"/>
              <w:color w:val="000000"/>
            </w:rPr>
            <w:t>Coffignal</w:t>
          </w:r>
          <w:proofErr w:type="spellEnd"/>
          <w:r w:rsidRPr="001E7737">
            <w:rPr>
              <w:rFonts w:eastAsia="Times New Roman"/>
              <w:color w:val="000000"/>
            </w:rPr>
            <w:t xml:space="preserve">, F. Lene, and M. Verge, “A methodology for determination of piezoelectric actuator and sensor location on beam structures,” </w:t>
          </w:r>
          <w:r w:rsidRPr="001E7737">
            <w:rPr>
              <w:rFonts w:eastAsia="Times New Roman"/>
              <w:i/>
              <w:iCs/>
              <w:color w:val="000000"/>
            </w:rPr>
            <w:t>J Sound Vib</w:t>
          </w:r>
          <w:r w:rsidRPr="001E7737">
            <w:rPr>
              <w:rFonts w:eastAsia="Times New Roman"/>
              <w:color w:val="000000"/>
            </w:rPr>
            <w:t xml:space="preserve">, vol. 243, no. 5, pp. 861–882, Jun. 2001, </w:t>
          </w:r>
          <w:proofErr w:type="spellStart"/>
          <w:r w:rsidRPr="001E7737">
            <w:rPr>
              <w:rFonts w:eastAsia="Times New Roman"/>
              <w:color w:val="000000"/>
            </w:rPr>
            <w:t>doi</w:t>
          </w:r>
          <w:proofErr w:type="spellEnd"/>
          <w:r w:rsidRPr="001E7737">
            <w:rPr>
              <w:rFonts w:eastAsia="Times New Roman"/>
              <w:color w:val="000000"/>
            </w:rPr>
            <w:t>: 10.1006/jsvi.2000.3448.</w:t>
          </w:r>
        </w:p>
        <w:p w14:paraId="79665C54" w14:textId="77777777" w:rsidR="001E7737" w:rsidRPr="001E7737" w:rsidRDefault="001E7737" w:rsidP="00B113C0">
          <w:pPr>
            <w:autoSpaceDE w:val="0"/>
            <w:autoSpaceDN w:val="0"/>
            <w:ind w:hanging="640"/>
            <w:jc w:val="both"/>
            <w:divId w:val="1625581022"/>
            <w:rPr>
              <w:rFonts w:eastAsia="Times New Roman"/>
              <w:color w:val="000000"/>
            </w:rPr>
          </w:pPr>
          <w:r w:rsidRPr="001E7737">
            <w:rPr>
              <w:rFonts w:eastAsia="Times New Roman"/>
              <w:color w:val="000000"/>
            </w:rPr>
            <w:t>[6]</w:t>
          </w:r>
          <w:r w:rsidRPr="001E7737">
            <w:rPr>
              <w:rFonts w:eastAsia="Times New Roman"/>
              <w:color w:val="000000"/>
            </w:rPr>
            <w:tab/>
            <w:t xml:space="preserve">A. </w:t>
          </w:r>
          <w:proofErr w:type="spellStart"/>
          <w:r w:rsidRPr="001E7737">
            <w:rPr>
              <w:rFonts w:eastAsia="Times New Roman"/>
              <w:color w:val="000000"/>
            </w:rPr>
            <w:t>Masruro</w:t>
          </w:r>
          <w:proofErr w:type="spellEnd"/>
          <w:r w:rsidRPr="001E7737">
            <w:rPr>
              <w:rFonts w:eastAsia="Times New Roman"/>
              <w:color w:val="000000"/>
            </w:rPr>
            <w:t xml:space="preserve"> and E. Taufiq </w:t>
          </w:r>
          <w:proofErr w:type="spellStart"/>
          <w:r w:rsidRPr="001E7737">
            <w:rPr>
              <w:rFonts w:eastAsia="Times New Roman"/>
              <w:color w:val="000000"/>
            </w:rPr>
            <w:t>Luthfi</w:t>
          </w:r>
          <w:proofErr w:type="spellEnd"/>
          <w:r w:rsidRPr="001E7737">
            <w:rPr>
              <w:rFonts w:eastAsia="Times New Roman"/>
              <w:color w:val="000000"/>
            </w:rPr>
            <w:t xml:space="preserve">, “SISTEM PENUNJANG KEPUTUSAN PENENTUAN LOKASI WISATA MENGGUNAKAN K-MEANS CLUSTERING DAN TOPSIS,” </w:t>
          </w:r>
          <w:proofErr w:type="spellStart"/>
          <w:r w:rsidRPr="001E7737">
            <w:rPr>
              <w:rFonts w:eastAsia="Times New Roman"/>
              <w:i/>
              <w:iCs/>
              <w:color w:val="000000"/>
            </w:rPr>
            <w:t>Jurnal</w:t>
          </w:r>
          <w:proofErr w:type="spellEnd"/>
          <w:r w:rsidRPr="001E7737">
            <w:rPr>
              <w:rFonts w:eastAsia="Times New Roman"/>
              <w:i/>
              <w:iCs/>
              <w:color w:val="000000"/>
            </w:rPr>
            <w:t xml:space="preserve"> </w:t>
          </w:r>
          <w:proofErr w:type="spellStart"/>
          <w:r w:rsidRPr="001E7737">
            <w:rPr>
              <w:rFonts w:eastAsia="Times New Roman"/>
              <w:i/>
              <w:iCs/>
              <w:color w:val="000000"/>
            </w:rPr>
            <w:t>Ilmiah</w:t>
          </w:r>
          <w:proofErr w:type="spellEnd"/>
          <w:r w:rsidRPr="001E7737">
            <w:rPr>
              <w:rFonts w:eastAsia="Times New Roman"/>
              <w:i/>
              <w:iCs/>
              <w:color w:val="000000"/>
            </w:rPr>
            <w:t xml:space="preserve"> DASI</w:t>
          </w:r>
          <w:r w:rsidRPr="001E7737">
            <w:rPr>
              <w:rFonts w:eastAsia="Times New Roman"/>
              <w:color w:val="000000"/>
            </w:rPr>
            <w:t>, vol. 15, pp. 1–5.</w:t>
          </w:r>
        </w:p>
        <w:p w14:paraId="66F10E2E" w14:textId="77777777" w:rsidR="001E7737" w:rsidRPr="001E7737" w:rsidRDefault="001E7737" w:rsidP="00B113C0">
          <w:pPr>
            <w:autoSpaceDE w:val="0"/>
            <w:autoSpaceDN w:val="0"/>
            <w:ind w:hanging="640"/>
            <w:jc w:val="both"/>
            <w:divId w:val="1749228197"/>
            <w:rPr>
              <w:rFonts w:eastAsia="Times New Roman"/>
              <w:color w:val="000000"/>
            </w:rPr>
          </w:pPr>
          <w:r w:rsidRPr="001E7737">
            <w:rPr>
              <w:rFonts w:eastAsia="Times New Roman"/>
              <w:color w:val="000000"/>
            </w:rPr>
            <w:t>[7]</w:t>
          </w:r>
          <w:r w:rsidRPr="001E7737">
            <w:rPr>
              <w:rFonts w:eastAsia="Times New Roman"/>
              <w:color w:val="000000"/>
            </w:rPr>
            <w:tab/>
            <w:t xml:space="preserve">W. </w:t>
          </w:r>
          <w:proofErr w:type="spellStart"/>
          <w:r w:rsidRPr="001E7737">
            <w:rPr>
              <w:rFonts w:eastAsia="Times New Roman"/>
              <w:color w:val="000000"/>
            </w:rPr>
            <w:t>Aqli</w:t>
          </w:r>
          <w:proofErr w:type="spellEnd"/>
          <w:r w:rsidRPr="001E7737">
            <w:rPr>
              <w:rFonts w:eastAsia="Times New Roman"/>
              <w:color w:val="000000"/>
            </w:rPr>
            <w:t xml:space="preserve">, D. </w:t>
          </w:r>
          <w:proofErr w:type="spellStart"/>
          <w:r w:rsidRPr="001E7737">
            <w:rPr>
              <w:rFonts w:eastAsia="Times New Roman"/>
              <w:color w:val="000000"/>
            </w:rPr>
            <w:t>Jurusan</w:t>
          </w:r>
          <w:proofErr w:type="spellEnd"/>
          <w:r w:rsidRPr="001E7737">
            <w:rPr>
              <w:rFonts w:eastAsia="Times New Roman"/>
              <w:color w:val="000000"/>
            </w:rPr>
            <w:t>, and A. Ft, “ANALISA BUFFER DALAM SISTEM INFORMASI GEOGRAFIS UNTUK PERENCANAAN RUANG KAWASAN,” 2010.</w:t>
          </w:r>
        </w:p>
        <w:p w14:paraId="48B9EABB" w14:textId="77777777" w:rsidR="001E7737" w:rsidRPr="001E7737" w:rsidRDefault="001E7737" w:rsidP="00B113C0">
          <w:pPr>
            <w:autoSpaceDE w:val="0"/>
            <w:autoSpaceDN w:val="0"/>
            <w:ind w:hanging="640"/>
            <w:jc w:val="both"/>
            <w:divId w:val="1697389640"/>
            <w:rPr>
              <w:rFonts w:eastAsia="Times New Roman"/>
              <w:color w:val="000000"/>
            </w:rPr>
          </w:pPr>
          <w:r w:rsidRPr="001E7737">
            <w:rPr>
              <w:rFonts w:eastAsia="Times New Roman"/>
              <w:color w:val="000000"/>
            </w:rPr>
            <w:t>[8]</w:t>
          </w:r>
          <w:r w:rsidRPr="001E7737">
            <w:rPr>
              <w:rFonts w:eastAsia="Times New Roman"/>
              <w:color w:val="000000"/>
            </w:rPr>
            <w:tab/>
            <w:t xml:space="preserve">M. </w:t>
          </w:r>
          <w:proofErr w:type="gramStart"/>
          <w:r w:rsidRPr="001E7737">
            <w:rPr>
              <w:rFonts w:eastAsia="Times New Roman"/>
              <w:color w:val="000000"/>
            </w:rPr>
            <w:t>N. .</w:t>
          </w:r>
          <w:proofErr w:type="gramEnd"/>
          <w:r w:rsidRPr="001E7737">
            <w:rPr>
              <w:rFonts w:eastAsia="Times New Roman"/>
              <w:color w:val="000000"/>
            </w:rPr>
            <w:t xml:space="preserve"> DeMers, </w:t>
          </w:r>
          <w:r w:rsidRPr="001E7737">
            <w:rPr>
              <w:rFonts w:eastAsia="Times New Roman"/>
              <w:i/>
              <w:iCs/>
              <w:color w:val="000000"/>
            </w:rPr>
            <w:t>GIS for dummies</w:t>
          </w:r>
          <w:r w:rsidRPr="001E7737">
            <w:rPr>
              <w:rFonts w:eastAsia="Times New Roman"/>
              <w:color w:val="000000"/>
            </w:rPr>
            <w:t xml:space="preserve">. </w:t>
          </w:r>
          <w:proofErr w:type="gramStart"/>
          <w:r w:rsidRPr="001E7737">
            <w:rPr>
              <w:rFonts w:eastAsia="Times New Roman"/>
              <w:color w:val="000000"/>
            </w:rPr>
            <w:t>Wiley ;</w:t>
          </w:r>
          <w:proofErr w:type="gramEnd"/>
          <w:r w:rsidRPr="001E7737">
            <w:rPr>
              <w:rFonts w:eastAsia="Times New Roman"/>
              <w:color w:val="000000"/>
            </w:rPr>
            <w:t xml:space="preserve"> John Wiley [distributor], 2009.</w:t>
          </w:r>
        </w:p>
        <w:p w14:paraId="1F6ED09E" w14:textId="77777777" w:rsidR="001E7737" w:rsidRPr="001E7737" w:rsidRDefault="001E7737" w:rsidP="00B113C0">
          <w:pPr>
            <w:autoSpaceDE w:val="0"/>
            <w:autoSpaceDN w:val="0"/>
            <w:ind w:hanging="640"/>
            <w:jc w:val="both"/>
            <w:divId w:val="706417673"/>
            <w:rPr>
              <w:rFonts w:eastAsia="Times New Roman"/>
              <w:color w:val="000000"/>
            </w:rPr>
          </w:pPr>
          <w:r w:rsidRPr="001E7737">
            <w:rPr>
              <w:rFonts w:eastAsia="Times New Roman"/>
              <w:color w:val="000000"/>
            </w:rPr>
            <w:t>[9]</w:t>
          </w:r>
          <w:r w:rsidRPr="001E7737">
            <w:rPr>
              <w:rFonts w:eastAsia="Times New Roman"/>
              <w:color w:val="000000"/>
            </w:rPr>
            <w:tab/>
            <w:t xml:space="preserve">T. N. Viet, H. Le Minh, L. C. Hieu, and T. H. Anh, “The </w:t>
          </w:r>
          <w:proofErr w:type="spellStart"/>
          <w:r w:rsidRPr="001E7737">
            <w:rPr>
              <w:rFonts w:eastAsia="Times New Roman"/>
              <w:color w:val="000000"/>
            </w:rPr>
            <w:t>naÏve</w:t>
          </w:r>
          <w:proofErr w:type="spellEnd"/>
          <w:r w:rsidRPr="001E7737">
            <w:rPr>
              <w:rFonts w:eastAsia="Times New Roman"/>
              <w:color w:val="000000"/>
            </w:rPr>
            <w:t xml:space="preserve"> bayes algorithm for learning data analytics,” </w:t>
          </w:r>
          <w:r w:rsidRPr="001E7737">
            <w:rPr>
              <w:rFonts w:eastAsia="Times New Roman"/>
              <w:i/>
              <w:iCs/>
              <w:color w:val="000000"/>
            </w:rPr>
            <w:t>Indian Journal of Computer Science and Engineering</w:t>
          </w:r>
          <w:r w:rsidRPr="001E7737">
            <w:rPr>
              <w:rFonts w:eastAsia="Times New Roman"/>
              <w:color w:val="000000"/>
            </w:rPr>
            <w:t xml:space="preserve">, vol. 12, no. 4, pp. 1038–1043, Jul. 2021, </w:t>
          </w:r>
          <w:proofErr w:type="spellStart"/>
          <w:r w:rsidRPr="001E7737">
            <w:rPr>
              <w:rFonts w:eastAsia="Times New Roman"/>
              <w:color w:val="000000"/>
            </w:rPr>
            <w:t>doi</w:t>
          </w:r>
          <w:proofErr w:type="spellEnd"/>
          <w:r w:rsidRPr="001E7737">
            <w:rPr>
              <w:rFonts w:eastAsia="Times New Roman"/>
              <w:color w:val="000000"/>
            </w:rPr>
            <w:t>: 10.21817/</w:t>
          </w:r>
          <w:proofErr w:type="spellStart"/>
          <w:r w:rsidRPr="001E7737">
            <w:rPr>
              <w:rFonts w:eastAsia="Times New Roman"/>
              <w:color w:val="000000"/>
            </w:rPr>
            <w:t>indjcse</w:t>
          </w:r>
          <w:proofErr w:type="spellEnd"/>
          <w:r w:rsidRPr="001E7737">
            <w:rPr>
              <w:rFonts w:eastAsia="Times New Roman"/>
              <w:color w:val="000000"/>
            </w:rPr>
            <w:t>/2021/v12i4/211204191.</w:t>
          </w:r>
        </w:p>
        <w:p w14:paraId="7945F837" w14:textId="77777777" w:rsidR="001E7737" w:rsidRPr="001E7737" w:rsidRDefault="001E7737" w:rsidP="00B113C0">
          <w:pPr>
            <w:autoSpaceDE w:val="0"/>
            <w:autoSpaceDN w:val="0"/>
            <w:ind w:hanging="640"/>
            <w:jc w:val="both"/>
            <w:divId w:val="1703440367"/>
            <w:rPr>
              <w:rFonts w:eastAsia="Times New Roman"/>
              <w:color w:val="000000"/>
            </w:rPr>
          </w:pPr>
          <w:r w:rsidRPr="001E7737">
            <w:rPr>
              <w:rFonts w:eastAsia="Times New Roman"/>
              <w:color w:val="000000"/>
            </w:rPr>
            <w:t>[10]</w:t>
          </w:r>
          <w:r w:rsidRPr="001E7737">
            <w:rPr>
              <w:rFonts w:eastAsia="Times New Roman"/>
              <w:color w:val="000000"/>
            </w:rPr>
            <w:tab/>
            <w:t xml:space="preserve">G. I. Webb, E. Keogh, and R. </w:t>
          </w:r>
          <w:proofErr w:type="spellStart"/>
          <w:r w:rsidRPr="001E7737">
            <w:rPr>
              <w:rFonts w:eastAsia="Times New Roman"/>
              <w:color w:val="000000"/>
            </w:rPr>
            <w:t>Miikkulainen</w:t>
          </w:r>
          <w:proofErr w:type="spellEnd"/>
          <w:r w:rsidRPr="001E7737">
            <w:rPr>
              <w:rFonts w:eastAsia="Times New Roman"/>
              <w:color w:val="000000"/>
            </w:rPr>
            <w:t>, “Na\"\</w:t>
          </w:r>
          <w:proofErr w:type="spellStart"/>
          <w:r w:rsidRPr="001E7737">
            <w:rPr>
              <w:rFonts w:eastAsia="Times New Roman"/>
              <w:color w:val="000000"/>
            </w:rPr>
            <w:t>ive</w:t>
          </w:r>
          <w:proofErr w:type="spellEnd"/>
          <w:r w:rsidRPr="001E7737">
            <w:rPr>
              <w:rFonts w:eastAsia="Times New Roman"/>
              <w:color w:val="000000"/>
            </w:rPr>
            <w:t xml:space="preserve"> Bayes.,” </w:t>
          </w:r>
          <w:r w:rsidRPr="001E7737">
            <w:rPr>
              <w:rFonts w:eastAsia="Times New Roman"/>
              <w:i/>
              <w:iCs/>
              <w:color w:val="000000"/>
            </w:rPr>
            <w:t>Encyclopedia of machine learning</w:t>
          </w:r>
          <w:r w:rsidRPr="001E7737">
            <w:rPr>
              <w:rFonts w:eastAsia="Times New Roman"/>
              <w:color w:val="000000"/>
            </w:rPr>
            <w:t>, vol. 15, no. 1, pp. 713–714, 2010.</w:t>
          </w:r>
        </w:p>
        <w:p w14:paraId="0C504660" w14:textId="77777777" w:rsidR="001E7737" w:rsidRPr="001E7737" w:rsidRDefault="001E7737" w:rsidP="00B113C0">
          <w:pPr>
            <w:autoSpaceDE w:val="0"/>
            <w:autoSpaceDN w:val="0"/>
            <w:ind w:hanging="640"/>
            <w:jc w:val="both"/>
            <w:divId w:val="828666902"/>
            <w:rPr>
              <w:rFonts w:eastAsia="Times New Roman"/>
              <w:color w:val="000000"/>
            </w:rPr>
          </w:pPr>
          <w:r w:rsidRPr="001E7737">
            <w:rPr>
              <w:rFonts w:eastAsia="Times New Roman"/>
              <w:color w:val="000000"/>
            </w:rPr>
            <w:t>[11]</w:t>
          </w:r>
          <w:r w:rsidRPr="001E7737">
            <w:rPr>
              <w:rFonts w:eastAsia="Times New Roman"/>
              <w:color w:val="000000"/>
            </w:rPr>
            <w:tab/>
            <w:t xml:space="preserve">T. H. Zhang, H. W. Ji, Y. Hu, Q. Ye, and Y. Lin, “Application of classification algorithm of machine learning and buffer analysis in </w:t>
          </w:r>
          <w:proofErr w:type="spellStart"/>
          <w:r w:rsidRPr="001E7737">
            <w:rPr>
              <w:rFonts w:eastAsia="Times New Roman"/>
              <w:color w:val="000000"/>
            </w:rPr>
            <w:t>torism</w:t>
          </w:r>
          <w:proofErr w:type="spellEnd"/>
          <w:r w:rsidRPr="001E7737">
            <w:rPr>
              <w:rFonts w:eastAsia="Times New Roman"/>
              <w:color w:val="000000"/>
            </w:rPr>
            <w:t xml:space="preserve"> regional planning,” in </w:t>
          </w:r>
          <w:r w:rsidRPr="001E7737">
            <w:rPr>
              <w:rFonts w:eastAsia="Times New Roman"/>
              <w:i/>
              <w:iCs/>
              <w:color w:val="000000"/>
            </w:rPr>
            <w:t>International Archives of the Photogrammetry, Remote Sensing and Spatial Information Sciences - ISPRS Archives</w:t>
          </w:r>
          <w:r w:rsidRPr="001E7737">
            <w:rPr>
              <w:rFonts w:eastAsia="Times New Roman"/>
              <w:color w:val="000000"/>
            </w:rPr>
            <w:t xml:space="preserve">, International Society for Photogrammetry and Remote Sensing, Apr. 2018, pp. 2297–2302. </w:t>
          </w:r>
          <w:proofErr w:type="spellStart"/>
          <w:r w:rsidRPr="001E7737">
            <w:rPr>
              <w:rFonts w:eastAsia="Times New Roman"/>
              <w:color w:val="000000"/>
            </w:rPr>
            <w:t>doi</w:t>
          </w:r>
          <w:proofErr w:type="spellEnd"/>
          <w:r w:rsidRPr="001E7737">
            <w:rPr>
              <w:rFonts w:eastAsia="Times New Roman"/>
              <w:color w:val="000000"/>
            </w:rPr>
            <w:t>: 10.5194/isprs-archives-XLII-3-2297-2018.</w:t>
          </w:r>
        </w:p>
        <w:p w14:paraId="7EA89608" w14:textId="77777777" w:rsidR="001E7737" w:rsidRPr="001E7737" w:rsidRDefault="001E7737" w:rsidP="00B113C0">
          <w:pPr>
            <w:autoSpaceDE w:val="0"/>
            <w:autoSpaceDN w:val="0"/>
            <w:ind w:hanging="640"/>
            <w:jc w:val="both"/>
            <w:divId w:val="788014831"/>
            <w:rPr>
              <w:rFonts w:eastAsia="Times New Roman"/>
              <w:color w:val="000000"/>
            </w:rPr>
          </w:pPr>
          <w:r w:rsidRPr="001E7737">
            <w:rPr>
              <w:rFonts w:eastAsia="Times New Roman"/>
              <w:color w:val="000000"/>
            </w:rPr>
            <w:t>[12]</w:t>
          </w:r>
          <w:r w:rsidRPr="001E7737">
            <w:rPr>
              <w:rFonts w:eastAsia="Times New Roman"/>
              <w:color w:val="000000"/>
            </w:rPr>
            <w:tab/>
            <w:t xml:space="preserve">G. Erdoğan, N. Stylianou, and C. Vasilakis, “An </w:t>
          </w:r>
          <w:proofErr w:type="gramStart"/>
          <w:r w:rsidRPr="001E7737">
            <w:rPr>
              <w:rFonts w:eastAsia="Times New Roman"/>
              <w:color w:val="000000"/>
            </w:rPr>
            <w:t>open source</w:t>
          </w:r>
          <w:proofErr w:type="gramEnd"/>
          <w:r w:rsidRPr="001E7737">
            <w:rPr>
              <w:rFonts w:eastAsia="Times New Roman"/>
              <w:color w:val="000000"/>
            </w:rPr>
            <w:t xml:space="preserve"> decision support system for facility location analysis,” </w:t>
          </w:r>
          <w:proofErr w:type="spellStart"/>
          <w:r w:rsidRPr="001E7737">
            <w:rPr>
              <w:rFonts w:eastAsia="Times New Roman"/>
              <w:i/>
              <w:iCs/>
              <w:color w:val="000000"/>
            </w:rPr>
            <w:t>Decis</w:t>
          </w:r>
          <w:proofErr w:type="spellEnd"/>
          <w:r w:rsidRPr="001E7737">
            <w:rPr>
              <w:rFonts w:eastAsia="Times New Roman"/>
              <w:i/>
              <w:iCs/>
              <w:color w:val="000000"/>
            </w:rPr>
            <w:t xml:space="preserve"> Support Syst</w:t>
          </w:r>
          <w:r w:rsidRPr="001E7737">
            <w:rPr>
              <w:rFonts w:eastAsia="Times New Roman"/>
              <w:color w:val="000000"/>
            </w:rPr>
            <w:t xml:space="preserve">, vol. 125, Oct. 2019, </w:t>
          </w:r>
          <w:proofErr w:type="spellStart"/>
          <w:r w:rsidRPr="001E7737">
            <w:rPr>
              <w:rFonts w:eastAsia="Times New Roman"/>
              <w:color w:val="000000"/>
            </w:rPr>
            <w:t>doi</w:t>
          </w:r>
          <w:proofErr w:type="spellEnd"/>
          <w:r w:rsidRPr="001E7737">
            <w:rPr>
              <w:rFonts w:eastAsia="Times New Roman"/>
              <w:color w:val="000000"/>
            </w:rPr>
            <w:t>: 10.1016/j.dss.2019.113116.</w:t>
          </w:r>
        </w:p>
        <w:p w14:paraId="4E0381A3" w14:textId="2490A3D9" w:rsidR="0001423A" w:rsidRPr="0001423A" w:rsidRDefault="001E7737" w:rsidP="00B113C0">
          <w:pPr>
            <w:pStyle w:val="ListParagraph"/>
            <w:ind w:left="0"/>
            <w:jc w:val="both"/>
            <w:rPr>
              <w:rFonts w:ascii="TimesNewRomanPSMT" w:eastAsia="Times New Roman" w:hAnsi="TimesNewRomanPSMT" w:cs="Times New Roman"/>
              <w:color w:val="000000"/>
              <w:kern w:val="0"/>
              <w14:ligatures w14:val="none"/>
            </w:rPr>
          </w:pPr>
          <w:r w:rsidRPr="001E7737">
            <w:rPr>
              <w:rFonts w:eastAsia="Times New Roman"/>
              <w:color w:val="000000"/>
            </w:rPr>
            <w:t> </w:t>
          </w:r>
        </w:p>
      </w:sdtContent>
    </w:sdt>
    <w:p w14:paraId="04A9B9FE" w14:textId="77777777" w:rsidR="0001423A" w:rsidRDefault="0001423A" w:rsidP="00B113C0">
      <w:pPr>
        <w:pStyle w:val="ListParagraph"/>
        <w:ind w:left="1418"/>
        <w:jc w:val="both"/>
      </w:pPr>
    </w:p>
    <w:sectPr w:rsidR="0001423A" w:rsidSect="00B113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45A"/>
    <w:multiLevelType w:val="hybridMultilevel"/>
    <w:tmpl w:val="FF90F5A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9246289"/>
    <w:multiLevelType w:val="multilevel"/>
    <w:tmpl w:val="D4B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6792"/>
    <w:multiLevelType w:val="multilevel"/>
    <w:tmpl w:val="B30A18D4"/>
    <w:lvl w:ilvl="0">
      <w:start w:val="1"/>
      <w:numFmt w:val="upperLetter"/>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54B80"/>
    <w:multiLevelType w:val="multilevel"/>
    <w:tmpl w:val="62360608"/>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0D411AA1"/>
    <w:multiLevelType w:val="multilevel"/>
    <w:tmpl w:val="7E64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63AA"/>
    <w:multiLevelType w:val="multilevel"/>
    <w:tmpl w:val="544C721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32187"/>
    <w:multiLevelType w:val="multilevel"/>
    <w:tmpl w:val="0409001F"/>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630F96"/>
    <w:multiLevelType w:val="multilevel"/>
    <w:tmpl w:val="63A04C34"/>
    <w:lvl w:ilvl="0">
      <w:start w:val="1"/>
      <w:numFmt w:val="upperLetter"/>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E6DD4"/>
    <w:multiLevelType w:val="multilevel"/>
    <w:tmpl w:val="7C72AA2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4F7945"/>
    <w:multiLevelType w:val="multilevel"/>
    <w:tmpl w:val="4C8E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671D3"/>
    <w:multiLevelType w:val="multilevel"/>
    <w:tmpl w:val="E102A8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AEE2C17"/>
    <w:multiLevelType w:val="multilevel"/>
    <w:tmpl w:val="C388EA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D4B12"/>
    <w:multiLevelType w:val="multilevel"/>
    <w:tmpl w:val="E04AFA14"/>
    <w:lvl w:ilvl="0">
      <w:start w:val="1"/>
      <w:numFmt w:val="decimal"/>
      <w:lvlText w:val="%1."/>
      <w:lvlJc w:val="left"/>
      <w:pPr>
        <w:ind w:left="360" w:hanging="360"/>
      </w:pPr>
    </w:lvl>
    <w:lvl w:ilvl="1">
      <w:start w:val="1"/>
      <w:numFmt w:val="decimal"/>
      <w:lvlText w:val="%2."/>
      <w:lvlJc w:val="left"/>
      <w:pPr>
        <w:ind w:left="1512"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C2021F"/>
    <w:multiLevelType w:val="multilevel"/>
    <w:tmpl w:val="2D6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3026D"/>
    <w:multiLevelType w:val="multilevel"/>
    <w:tmpl w:val="5AAAAA2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7FD1F57"/>
    <w:multiLevelType w:val="multilevel"/>
    <w:tmpl w:val="106A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307D7"/>
    <w:multiLevelType w:val="hybridMultilevel"/>
    <w:tmpl w:val="0BCC0772"/>
    <w:lvl w:ilvl="0" w:tplc="E048AB96">
      <w:start w:val="1"/>
      <w:numFmt w:val="decimal"/>
      <w:lvlText w:val="%1."/>
      <w:lvlJc w:val="left"/>
      <w:pPr>
        <w:ind w:left="1437" w:hanging="645"/>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6E96443D"/>
    <w:multiLevelType w:val="multilevel"/>
    <w:tmpl w:val="5AAAAA24"/>
    <w:lvl w:ilvl="0">
      <w:start w:val="1"/>
      <w:numFmt w:val="decimal"/>
      <w:lvlText w:val="%1"/>
      <w:lvlJc w:val="left"/>
      <w:pPr>
        <w:ind w:left="108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8" w15:restartNumberingAfterBreak="0">
    <w:nsid w:val="75E80C11"/>
    <w:multiLevelType w:val="multilevel"/>
    <w:tmpl w:val="4A68E4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E6B1A55"/>
    <w:multiLevelType w:val="multilevel"/>
    <w:tmpl w:val="E98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63795">
    <w:abstractNumId w:val="6"/>
  </w:num>
  <w:num w:numId="2" w16cid:durableId="900680288">
    <w:abstractNumId w:val="5"/>
  </w:num>
  <w:num w:numId="3" w16cid:durableId="575820779">
    <w:abstractNumId w:val="2"/>
  </w:num>
  <w:num w:numId="4" w16cid:durableId="520632835">
    <w:abstractNumId w:val="7"/>
  </w:num>
  <w:num w:numId="5" w16cid:durableId="559169932">
    <w:abstractNumId w:val="12"/>
  </w:num>
  <w:num w:numId="6" w16cid:durableId="454714141">
    <w:abstractNumId w:val="18"/>
  </w:num>
  <w:num w:numId="7" w16cid:durableId="743993181">
    <w:abstractNumId w:val="15"/>
  </w:num>
  <w:num w:numId="8" w16cid:durableId="962535677">
    <w:abstractNumId w:val="3"/>
  </w:num>
  <w:num w:numId="9" w16cid:durableId="1938904529">
    <w:abstractNumId w:val="13"/>
  </w:num>
  <w:num w:numId="10" w16cid:durableId="2017532997">
    <w:abstractNumId w:val="19"/>
  </w:num>
  <w:num w:numId="11" w16cid:durableId="1492596259">
    <w:abstractNumId w:val="9"/>
  </w:num>
  <w:num w:numId="12" w16cid:durableId="1417169751">
    <w:abstractNumId w:val="1"/>
  </w:num>
  <w:num w:numId="13" w16cid:durableId="1063799634">
    <w:abstractNumId w:val="4"/>
  </w:num>
  <w:num w:numId="14" w16cid:durableId="2052880966">
    <w:abstractNumId w:val="11"/>
  </w:num>
  <w:num w:numId="15" w16cid:durableId="1756974628">
    <w:abstractNumId w:val="10"/>
  </w:num>
  <w:num w:numId="16" w16cid:durableId="2082485602">
    <w:abstractNumId w:val="8"/>
  </w:num>
  <w:num w:numId="17" w16cid:durableId="1734966066">
    <w:abstractNumId w:val="0"/>
  </w:num>
  <w:num w:numId="18" w16cid:durableId="237053773">
    <w:abstractNumId w:val="16"/>
  </w:num>
  <w:num w:numId="19" w16cid:durableId="1813211789">
    <w:abstractNumId w:val="14"/>
  </w:num>
  <w:num w:numId="20" w16cid:durableId="1767023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E"/>
    <w:rsid w:val="0001423A"/>
    <w:rsid w:val="00174C43"/>
    <w:rsid w:val="001B68DE"/>
    <w:rsid w:val="001E7737"/>
    <w:rsid w:val="00263B6E"/>
    <w:rsid w:val="002C6E2B"/>
    <w:rsid w:val="00301859"/>
    <w:rsid w:val="0034793F"/>
    <w:rsid w:val="003850A2"/>
    <w:rsid w:val="00431D45"/>
    <w:rsid w:val="00451CD6"/>
    <w:rsid w:val="0046584D"/>
    <w:rsid w:val="004A3424"/>
    <w:rsid w:val="004B120D"/>
    <w:rsid w:val="00545660"/>
    <w:rsid w:val="00566B7B"/>
    <w:rsid w:val="005B2742"/>
    <w:rsid w:val="005D344B"/>
    <w:rsid w:val="005D760E"/>
    <w:rsid w:val="006938DC"/>
    <w:rsid w:val="006F23F8"/>
    <w:rsid w:val="006F7713"/>
    <w:rsid w:val="00737467"/>
    <w:rsid w:val="00743CA5"/>
    <w:rsid w:val="00780FB5"/>
    <w:rsid w:val="007900AC"/>
    <w:rsid w:val="008F256E"/>
    <w:rsid w:val="00915F4F"/>
    <w:rsid w:val="00932A60"/>
    <w:rsid w:val="009667E1"/>
    <w:rsid w:val="0097039A"/>
    <w:rsid w:val="00996AB7"/>
    <w:rsid w:val="00A0329B"/>
    <w:rsid w:val="00A63B40"/>
    <w:rsid w:val="00A72322"/>
    <w:rsid w:val="00AC64FF"/>
    <w:rsid w:val="00B113C0"/>
    <w:rsid w:val="00B273A0"/>
    <w:rsid w:val="00B93BE8"/>
    <w:rsid w:val="00BC1E19"/>
    <w:rsid w:val="00CA77D7"/>
    <w:rsid w:val="00CB6A53"/>
    <w:rsid w:val="00CC0AA1"/>
    <w:rsid w:val="00CE258E"/>
    <w:rsid w:val="00CF0FB3"/>
    <w:rsid w:val="00D967E8"/>
    <w:rsid w:val="00DE38E3"/>
    <w:rsid w:val="00E0359E"/>
    <w:rsid w:val="00E107DA"/>
    <w:rsid w:val="00E152DB"/>
    <w:rsid w:val="00EB311C"/>
    <w:rsid w:val="00EB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BE6D"/>
  <w15:chartTrackingRefBased/>
  <w15:docId w15:val="{21FE2882-AC91-483C-A188-ABB5FB04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27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ish1">
    <w:name w:val="Tesis h1"/>
    <w:basedOn w:val="Heading1"/>
    <w:link w:val="Tesish1Char"/>
    <w:qFormat/>
    <w:rsid w:val="004A3424"/>
    <w:pPr>
      <w:jc w:val="both"/>
    </w:pPr>
    <w:rPr>
      <w:b/>
      <w:bCs/>
      <w:color w:val="auto"/>
      <w:sz w:val="24"/>
    </w:rPr>
  </w:style>
  <w:style w:type="character" w:customStyle="1" w:styleId="Heading1Char">
    <w:name w:val="Heading 1 Char"/>
    <w:basedOn w:val="DefaultParagraphFont"/>
    <w:link w:val="Heading1"/>
    <w:uiPriority w:val="9"/>
    <w:rsid w:val="004A3424"/>
    <w:rPr>
      <w:rFonts w:asciiTheme="majorHAnsi" w:eastAsiaTheme="majorEastAsia" w:hAnsiTheme="majorHAnsi" w:cstheme="majorBidi"/>
      <w:color w:val="2F5496" w:themeColor="accent1" w:themeShade="BF"/>
      <w:sz w:val="32"/>
      <w:szCs w:val="32"/>
    </w:rPr>
  </w:style>
  <w:style w:type="character" w:customStyle="1" w:styleId="Tesish1Char">
    <w:name w:val="Tesis h1 Char"/>
    <w:basedOn w:val="Heading1Char"/>
    <w:link w:val="Tesish1"/>
    <w:rsid w:val="004A3424"/>
    <w:rPr>
      <w:rFonts w:asciiTheme="majorHAnsi" w:eastAsiaTheme="majorEastAsia" w:hAnsiTheme="majorHAnsi" w:cstheme="majorBidi"/>
      <w:b/>
      <w:bCs/>
      <w:color w:val="2F5496" w:themeColor="accent1" w:themeShade="BF"/>
      <w:sz w:val="24"/>
      <w:szCs w:val="32"/>
    </w:rPr>
  </w:style>
  <w:style w:type="paragraph" w:styleId="ListParagraph">
    <w:name w:val="List Paragraph"/>
    <w:basedOn w:val="Normal"/>
    <w:uiPriority w:val="34"/>
    <w:qFormat/>
    <w:rsid w:val="00E107DA"/>
    <w:pPr>
      <w:ind w:left="720"/>
      <w:contextualSpacing/>
    </w:pPr>
  </w:style>
  <w:style w:type="character" w:customStyle="1" w:styleId="fontstyle01">
    <w:name w:val="fontstyle01"/>
    <w:basedOn w:val="DefaultParagraphFont"/>
    <w:rsid w:val="00B273A0"/>
    <w:rPr>
      <w:rFonts w:ascii="TimesNewRomanPSMT" w:hAnsi="TimesNewRomanPSMT" w:hint="default"/>
      <w:b w:val="0"/>
      <w:bCs w:val="0"/>
      <w:i w:val="0"/>
      <w:iCs w:val="0"/>
      <w:color w:val="000000"/>
      <w:sz w:val="22"/>
      <w:szCs w:val="22"/>
    </w:rPr>
  </w:style>
  <w:style w:type="paragraph" w:styleId="NormalWeb">
    <w:name w:val="Normal (Web)"/>
    <w:basedOn w:val="Normal"/>
    <w:uiPriority w:val="99"/>
    <w:semiHidden/>
    <w:unhideWhenUsed/>
    <w:rsid w:val="00CE2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258E"/>
    <w:rPr>
      <w:b/>
      <w:bCs/>
    </w:rPr>
  </w:style>
  <w:style w:type="character" w:customStyle="1" w:styleId="Heading3Char">
    <w:name w:val="Heading 3 Char"/>
    <w:basedOn w:val="DefaultParagraphFont"/>
    <w:link w:val="Heading3"/>
    <w:uiPriority w:val="9"/>
    <w:semiHidden/>
    <w:rsid w:val="005B27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274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65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723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03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F23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2490">
      <w:bodyDiv w:val="1"/>
      <w:marLeft w:val="0"/>
      <w:marRight w:val="0"/>
      <w:marTop w:val="0"/>
      <w:marBottom w:val="0"/>
      <w:divBdr>
        <w:top w:val="none" w:sz="0" w:space="0" w:color="auto"/>
        <w:left w:val="none" w:sz="0" w:space="0" w:color="auto"/>
        <w:bottom w:val="none" w:sz="0" w:space="0" w:color="auto"/>
        <w:right w:val="none" w:sz="0" w:space="0" w:color="auto"/>
      </w:divBdr>
    </w:div>
    <w:div w:id="126168971">
      <w:bodyDiv w:val="1"/>
      <w:marLeft w:val="0"/>
      <w:marRight w:val="0"/>
      <w:marTop w:val="0"/>
      <w:marBottom w:val="0"/>
      <w:divBdr>
        <w:top w:val="none" w:sz="0" w:space="0" w:color="auto"/>
        <w:left w:val="none" w:sz="0" w:space="0" w:color="auto"/>
        <w:bottom w:val="none" w:sz="0" w:space="0" w:color="auto"/>
        <w:right w:val="none" w:sz="0" w:space="0" w:color="auto"/>
      </w:divBdr>
    </w:div>
    <w:div w:id="142234677">
      <w:bodyDiv w:val="1"/>
      <w:marLeft w:val="0"/>
      <w:marRight w:val="0"/>
      <w:marTop w:val="0"/>
      <w:marBottom w:val="0"/>
      <w:divBdr>
        <w:top w:val="none" w:sz="0" w:space="0" w:color="auto"/>
        <w:left w:val="none" w:sz="0" w:space="0" w:color="auto"/>
        <w:bottom w:val="none" w:sz="0" w:space="0" w:color="auto"/>
        <w:right w:val="none" w:sz="0" w:space="0" w:color="auto"/>
      </w:divBdr>
    </w:div>
    <w:div w:id="156460182">
      <w:bodyDiv w:val="1"/>
      <w:marLeft w:val="0"/>
      <w:marRight w:val="0"/>
      <w:marTop w:val="0"/>
      <w:marBottom w:val="0"/>
      <w:divBdr>
        <w:top w:val="none" w:sz="0" w:space="0" w:color="auto"/>
        <w:left w:val="none" w:sz="0" w:space="0" w:color="auto"/>
        <w:bottom w:val="none" w:sz="0" w:space="0" w:color="auto"/>
        <w:right w:val="none" w:sz="0" w:space="0" w:color="auto"/>
      </w:divBdr>
    </w:div>
    <w:div w:id="159002747">
      <w:bodyDiv w:val="1"/>
      <w:marLeft w:val="0"/>
      <w:marRight w:val="0"/>
      <w:marTop w:val="0"/>
      <w:marBottom w:val="0"/>
      <w:divBdr>
        <w:top w:val="none" w:sz="0" w:space="0" w:color="auto"/>
        <w:left w:val="none" w:sz="0" w:space="0" w:color="auto"/>
        <w:bottom w:val="none" w:sz="0" w:space="0" w:color="auto"/>
        <w:right w:val="none" w:sz="0" w:space="0" w:color="auto"/>
      </w:divBdr>
    </w:div>
    <w:div w:id="363600046">
      <w:bodyDiv w:val="1"/>
      <w:marLeft w:val="0"/>
      <w:marRight w:val="0"/>
      <w:marTop w:val="0"/>
      <w:marBottom w:val="0"/>
      <w:divBdr>
        <w:top w:val="none" w:sz="0" w:space="0" w:color="auto"/>
        <w:left w:val="none" w:sz="0" w:space="0" w:color="auto"/>
        <w:bottom w:val="none" w:sz="0" w:space="0" w:color="auto"/>
        <w:right w:val="none" w:sz="0" w:space="0" w:color="auto"/>
      </w:divBdr>
    </w:div>
    <w:div w:id="459298165">
      <w:bodyDiv w:val="1"/>
      <w:marLeft w:val="0"/>
      <w:marRight w:val="0"/>
      <w:marTop w:val="0"/>
      <w:marBottom w:val="0"/>
      <w:divBdr>
        <w:top w:val="none" w:sz="0" w:space="0" w:color="auto"/>
        <w:left w:val="none" w:sz="0" w:space="0" w:color="auto"/>
        <w:bottom w:val="none" w:sz="0" w:space="0" w:color="auto"/>
        <w:right w:val="none" w:sz="0" w:space="0" w:color="auto"/>
      </w:divBdr>
    </w:div>
    <w:div w:id="516501213">
      <w:bodyDiv w:val="1"/>
      <w:marLeft w:val="0"/>
      <w:marRight w:val="0"/>
      <w:marTop w:val="0"/>
      <w:marBottom w:val="0"/>
      <w:divBdr>
        <w:top w:val="none" w:sz="0" w:space="0" w:color="auto"/>
        <w:left w:val="none" w:sz="0" w:space="0" w:color="auto"/>
        <w:bottom w:val="none" w:sz="0" w:space="0" w:color="auto"/>
        <w:right w:val="none" w:sz="0" w:space="0" w:color="auto"/>
      </w:divBdr>
    </w:div>
    <w:div w:id="546376999">
      <w:bodyDiv w:val="1"/>
      <w:marLeft w:val="0"/>
      <w:marRight w:val="0"/>
      <w:marTop w:val="0"/>
      <w:marBottom w:val="0"/>
      <w:divBdr>
        <w:top w:val="none" w:sz="0" w:space="0" w:color="auto"/>
        <w:left w:val="none" w:sz="0" w:space="0" w:color="auto"/>
        <w:bottom w:val="none" w:sz="0" w:space="0" w:color="auto"/>
        <w:right w:val="none" w:sz="0" w:space="0" w:color="auto"/>
      </w:divBdr>
    </w:div>
    <w:div w:id="562451576">
      <w:bodyDiv w:val="1"/>
      <w:marLeft w:val="0"/>
      <w:marRight w:val="0"/>
      <w:marTop w:val="0"/>
      <w:marBottom w:val="0"/>
      <w:divBdr>
        <w:top w:val="none" w:sz="0" w:space="0" w:color="auto"/>
        <w:left w:val="none" w:sz="0" w:space="0" w:color="auto"/>
        <w:bottom w:val="none" w:sz="0" w:space="0" w:color="auto"/>
        <w:right w:val="none" w:sz="0" w:space="0" w:color="auto"/>
      </w:divBdr>
    </w:div>
    <w:div w:id="708067061">
      <w:bodyDiv w:val="1"/>
      <w:marLeft w:val="0"/>
      <w:marRight w:val="0"/>
      <w:marTop w:val="0"/>
      <w:marBottom w:val="0"/>
      <w:divBdr>
        <w:top w:val="none" w:sz="0" w:space="0" w:color="auto"/>
        <w:left w:val="none" w:sz="0" w:space="0" w:color="auto"/>
        <w:bottom w:val="none" w:sz="0" w:space="0" w:color="auto"/>
        <w:right w:val="none" w:sz="0" w:space="0" w:color="auto"/>
      </w:divBdr>
    </w:div>
    <w:div w:id="890654061">
      <w:bodyDiv w:val="1"/>
      <w:marLeft w:val="0"/>
      <w:marRight w:val="0"/>
      <w:marTop w:val="0"/>
      <w:marBottom w:val="0"/>
      <w:divBdr>
        <w:top w:val="none" w:sz="0" w:space="0" w:color="auto"/>
        <w:left w:val="none" w:sz="0" w:space="0" w:color="auto"/>
        <w:bottom w:val="none" w:sz="0" w:space="0" w:color="auto"/>
        <w:right w:val="none" w:sz="0" w:space="0" w:color="auto"/>
      </w:divBdr>
    </w:div>
    <w:div w:id="1059212179">
      <w:bodyDiv w:val="1"/>
      <w:marLeft w:val="0"/>
      <w:marRight w:val="0"/>
      <w:marTop w:val="0"/>
      <w:marBottom w:val="0"/>
      <w:divBdr>
        <w:top w:val="none" w:sz="0" w:space="0" w:color="auto"/>
        <w:left w:val="none" w:sz="0" w:space="0" w:color="auto"/>
        <w:bottom w:val="none" w:sz="0" w:space="0" w:color="auto"/>
        <w:right w:val="none" w:sz="0" w:space="0" w:color="auto"/>
      </w:divBdr>
    </w:div>
    <w:div w:id="1092123692">
      <w:bodyDiv w:val="1"/>
      <w:marLeft w:val="0"/>
      <w:marRight w:val="0"/>
      <w:marTop w:val="0"/>
      <w:marBottom w:val="0"/>
      <w:divBdr>
        <w:top w:val="none" w:sz="0" w:space="0" w:color="auto"/>
        <w:left w:val="none" w:sz="0" w:space="0" w:color="auto"/>
        <w:bottom w:val="none" w:sz="0" w:space="0" w:color="auto"/>
        <w:right w:val="none" w:sz="0" w:space="0" w:color="auto"/>
      </w:divBdr>
    </w:div>
    <w:div w:id="1116758937">
      <w:bodyDiv w:val="1"/>
      <w:marLeft w:val="0"/>
      <w:marRight w:val="0"/>
      <w:marTop w:val="0"/>
      <w:marBottom w:val="0"/>
      <w:divBdr>
        <w:top w:val="none" w:sz="0" w:space="0" w:color="auto"/>
        <w:left w:val="none" w:sz="0" w:space="0" w:color="auto"/>
        <w:bottom w:val="none" w:sz="0" w:space="0" w:color="auto"/>
        <w:right w:val="none" w:sz="0" w:space="0" w:color="auto"/>
      </w:divBdr>
    </w:div>
    <w:div w:id="1178035653">
      <w:bodyDiv w:val="1"/>
      <w:marLeft w:val="0"/>
      <w:marRight w:val="0"/>
      <w:marTop w:val="0"/>
      <w:marBottom w:val="0"/>
      <w:divBdr>
        <w:top w:val="none" w:sz="0" w:space="0" w:color="auto"/>
        <w:left w:val="none" w:sz="0" w:space="0" w:color="auto"/>
        <w:bottom w:val="none" w:sz="0" w:space="0" w:color="auto"/>
        <w:right w:val="none" w:sz="0" w:space="0" w:color="auto"/>
      </w:divBdr>
    </w:div>
    <w:div w:id="1181049301">
      <w:bodyDiv w:val="1"/>
      <w:marLeft w:val="0"/>
      <w:marRight w:val="0"/>
      <w:marTop w:val="0"/>
      <w:marBottom w:val="0"/>
      <w:divBdr>
        <w:top w:val="none" w:sz="0" w:space="0" w:color="auto"/>
        <w:left w:val="none" w:sz="0" w:space="0" w:color="auto"/>
        <w:bottom w:val="none" w:sz="0" w:space="0" w:color="auto"/>
        <w:right w:val="none" w:sz="0" w:space="0" w:color="auto"/>
      </w:divBdr>
    </w:div>
    <w:div w:id="1305231065">
      <w:bodyDiv w:val="1"/>
      <w:marLeft w:val="0"/>
      <w:marRight w:val="0"/>
      <w:marTop w:val="0"/>
      <w:marBottom w:val="0"/>
      <w:divBdr>
        <w:top w:val="none" w:sz="0" w:space="0" w:color="auto"/>
        <w:left w:val="none" w:sz="0" w:space="0" w:color="auto"/>
        <w:bottom w:val="none" w:sz="0" w:space="0" w:color="auto"/>
        <w:right w:val="none" w:sz="0" w:space="0" w:color="auto"/>
      </w:divBdr>
    </w:div>
    <w:div w:id="1310865323">
      <w:bodyDiv w:val="1"/>
      <w:marLeft w:val="0"/>
      <w:marRight w:val="0"/>
      <w:marTop w:val="0"/>
      <w:marBottom w:val="0"/>
      <w:divBdr>
        <w:top w:val="none" w:sz="0" w:space="0" w:color="auto"/>
        <w:left w:val="none" w:sz="0" w:space="0" w:color="auto"/>
        <w:bottom w:val="none" w:sz="0" w:space="0" w:color="auto"/>
        <w:right w:val="none" w:sz="0" w:space="0" w:color="auto"/>
      </w:divBdr>
      <w:divsChild>
        <w:div w:id="888803269">
          <w:marLeft w:val="640"/>
          <w:marRight w:val="0"/>
          <w:marTop w:val="0"/>
          <w:marBottom w:val="0"/>
          <w:divBdr>
            <w:top w:val="none" w:sz="0" w:space="0" w:color="auto"/>
            <w:left w:val="none" w:sz="0" w:space="0" w:color="auto"/>
            <w:bottom w:val="none" w:sz="0" w:space="0" w:color="auto"/>
            <w:right w:val="none" w:sz="0" w:space="0" w:color="auto"/>
          </w:divBdr>
        </w:div>
        <w:div w:id="62262832">
          <w:marLeft w:val="640"/>
          <w:marRight w:val="0"/>
          <w:marTop w:val="0"/>
          <w:marBottom w:val="0"/>
          <w:divBdr>
            <w:top w:val="none" w:sz="0" w:space="0" w:color="auto"/>
            <w:left w:val="none" w:sz="0" w:space="0" w:color="auto"/>
            <w:bottom w:val="none" w:sz="0" w:space="0" w:color="auto"/>
            <w:right w:val="none" w:sz="0" w:space="0" w:color="auto"/>
          </w:divBdr>
        </w:div>
        <w:div w:id="938953337">
          <w:marLeft w:val="640"/>
          <w:marRight w:val="0"/>
          <w:marTop w:val="0"/>
          <w:marBottom w:val="0"/>
          <w:divBdr>
            <w:top w:val="none" w:sz="0" w:space="0" w:color="auto"/>
            <w:left w:val="none" w:sz="0" w:space="0" w:color="auto"/>
            <w:bottom w:val="none" w:sz="0" w:space="0" w:color="auto"/>
            <w:right w:val="none" w:sz="0" w:space="0" w:color="auto"/>
          </w:divBdr>
        </w:div>
        <w:div w:id="186136746">
          <w:marLeft w:val="640"/>
          <w:marRight w:val="0"/>
          <w:marTop w:val="0"/>
          <w:marBottom w:val="0"/>
          <w:divBdr>
            <w:top w:val="none" w:sz="0" w:space="0" w:color="auto"/>
            <w:left w:val="none" w:sz="0" w:space="0" w:color="auto"/>
            <w:bottom w:val="none" w:sz="0" w:space="0" w:color="auto"/>
            <w:right w:val="none" w:sz="0" w:space="0" w:color="auto"/>
          </w:divBdr>
        </w:div>
        <w:div w:id="1626156783">
          <w:marLeft w:val="640"/>
          <w:marRight w:val="0"/>
          <w:marTop w:val="0"/>
          <w:marBottom w:val="0"/>
          <w:divBdr>
            <w:top w:val="none" w:sz="0" w:space="0" w:color="auto"/>
            <w:left w:val="none" w:sz="0" w:space="0" w:color="auto"/>
            <w:bottom w:val="none" w:sz="0" w:space="0" w:color="auto"/>
            <w:right w:val="none" w:sz="0" w:space="0" w:color="auto"/>
          </w:divBdr>
        </w:div>
        <w:div w:id="1625581022">
          <w:marLeft w:val="640"/>
          <w:marRight w:val="0"/>
          <w:marTop w:val="0"/>
          <w:marBottom w:val="0"/>
          <w:divBdr>
            <w:top w:val="none" w:sz="0" w:space="0" w:color="auto"/>
            <w:left w:val="none" w:sz="0" w:space="0" w:color="auto"/>
            <w:bottom w:val="none" w:sz="0" w:space="0" w:color="auto"/>
            <w:right w:val="none" w:sz="0" w:space="0" w:color="auto"/>
          </w:divBdr>
        </w:div>
        <w:div w:id="1749228197">
          <w:marLeft w:val="640"/>
          <w:marRight w:val="0"/>
          <w:marTop w:val="0"/>
          <w:marBottom w:val="0"/>
          <w:divBdr>
            <w:top w:val="none" w:sz="0" w:space="0" w:color="auto"/>
            <w:left w:val="none" w:sz="0" w:space="0" w:color="auto"/>
            <w:bottom w:val="none" w:sz="0" w:space="0" w:color="auto"/>
            <w:right w:val="none" w:sz="0" w:space="0" w:color="auto"/>
          </w:divBdr>
        </w:div>
        <w:div w:id="1697389640">
          <w:marLeft w:val="640"/>
          <w:marRight w:val="0"/>
          <w:marTop w:val="0"/>
          <w:marBottom w:val="0"/>
          <w:divBdr>
            <w:top w:val="none" w:sz="0" w:space="0" w:color="auto"/>
            <w:left w:val="none" w:sz="0" w:space="0" w:color="auto"/>
            <w:bottom w:val="none" w:sz="0" w:space="0" w:color="auto"/>
            <w:right w:val="none" w:sz="0" w:space="0" w:color="auto"/>
          </w:divBdr>
        </w:div>
        <w:div w:id="706417673">
          <w:marLeft w:val="640"/>
          <w:marRight w:val="0"/>
          <w:marTop w:val="0"/>
          <w:marBottom w:val="0"/>
          <w:divBdr>
            <w:top w:val="none" w:sz="0" w:space="0" w:color="auto"/>
            <w:left w:val="none" w:sz="0" w:space="0" w:color="auto"/>
            <w:bottom w:val="none" w:sz="0" w:space="0" w:color="auto"/>
            <w:right w:val="none" w:sz="0" w:space="0" w:color="auto"/>
          </w:divBdr>
        </w:div>
        <w:div w:id="1703440367">
          <w:marLeft w:val="640"/>
          <w:marRight w:val="0"/>
          <w:marTop w:val="0"/>
          <w:marBottom w:val="0"/>
          <w:divBdr>
            <w:top w:val="none" w:sz="0" w:space="0" w:color="auto"/>
            <w:left w:val="none" w:sz="0" w:space="0" w:color="auto"/>
            <w:bottom w:val="none" w:sz="0" w:space="0" w:color="auto"/>
            <w:right w:val="none" w:sz="0" w:space="0" w:color="auto"/>
          </w:divBdr>
        </w:div>
        <w:div w:id="828666902">
          <w:marLeft w:val="640"/>
          <w:marRight w:val="0"/>
          <w:marTop w:val="0"/>
          <w:marBottom w:val="0"/>
          <w:divBdr>
            <w:top w:val="none" w:sz="0" w:space="0" w:color="auto"/>
            <w:left w:val="none" w:sz="0" w:space="0" w:color="auto"/>
            <w:bottom w:val="none" w:sz="0" w:space="0" w:color="auto"/>
            <w:right w:val="none" w:sz="0" w:space="0" w:color="auto"/>
          </w:divBdr>
        </w:div>
        <w:div w:id="788014831">
          <w:marLeft w:val="640"/>
          <w:marRight w:val="0"/>
          <w:marTop w:val="0"/>
          <w:marBottom w:val="0"/>
          <w:divBdr>
            <w:top w:val="none" w:sz="0" w:space="0" w:color="auto"/>
            <w:left w:val="none" w:sz="0" w:space="0" w:color="auto"/>
            <w:bottom w:val="none" w:sz="0" w:space="0" w:color="auto"/>
            <w:right w:val="none" w:sz="0" w:space="0" w:color="auto"/>
          </w:divBdr>
        </w:div>
      </w:divsChild>
    </w:div>
    <w:div w:id="1422801073">
      <w:bodyDiv w:val="1"/>
      <w:marLeft w:val="0"/>
      <w:marRight w:val="0"/>
      <w:marTop w:val="0"/>
      <w:marBottom w:val="0"/>
      <w:divBdr>
        <w:top w:val="none" w:sz="0" w:space="0" w:color="auto"/>
        <w:left w:val="none" w:sz="0" w:space="0" w:color="auto"/>
        <w:bottom w:val="none" w:sz="0" w:space="0" w:color="auto"/>
        <w:right w:val="none" w:sz="0" w:space="0" w:color="auto"/>
      </w:divBdr>
    </w:div>
    <w:div w:id="1550803533">
      <w:bodyDiv w:val="1"/>
      <w:marLeft w:val="0"/>
      <w:marRight w:val="0"/>
      <w:marTop w:val="0"/>
      <w:marBottom w:val="0"/>
      <w:divBdr>
        <w:top w:val="none" w:sz="0" w:space="0" w:color="auto"/>
        <w:left w:val="none" w:sz="0" w:space="0" w:color="auto"/>
        <w:bottom w:val="none" w:sz="0" w:space="0" w:color="auto"/>
        <w:right w:val="none" w:sz="0" w:space="0" w:color="auto"/>
      </w:divBdr>
    </w:div>
    <w:div w:id="1632710696">
      <w:bodyDiv w:val="1"/>
      <w:marLeft w:val="0"/>
      <w:marRight w:val="0"/>
      <w:marTop w:val="0"/>
      <w:marBottom w:val="0"/>
      <w:divBdr>
        <w:top w:val="none" w:sz="0" w:space="0" w:color="auto"/>
        <w:left w:val="none" w:sz="0" w:space="0" w:color="auto"/>
        <w:bottom w:val="none" w:sz="0" w:space="0" w:color="auto"/>
        <w:right w:val="none" w:sz="0" w:space="0" w:color="auto"/>
      </w:divBdr>
    </w:div>
    <w:div w:id="1698659813">
      <w:bodyDiv w:val="1"/>
      <w:marLeft w:val="0"/>
      <w:marRight w:val="0"/>
      <w:marTop w:val="0"/>
      <w:marBottom w:val="0"/>
      <w:divBdr>
        <w:top w:val="none" w:sz="0" w:space="0" w:color="auto"/>
        <w:left w:val="none" w:sz="0" w:space="0" w:color="auto"/>
        <w:bottom w:val="none" w:sz="0" w:space="0" w:color="auto"/>
        <w:right w:val="none" w:sz="0" w:space="0" w:color="auto"/>
      </w:divBdr>
    </w:div>
    <w:div w:id="1787458216">
      <w:bodyDiv w:val="1"/>
      <w:marLeft w:val="0"/>
      <w:marRight w:val="0"/>
      <w:marTop w:val="0"/>
      <w:marBottom w:val="0"/>
      <w:divBdr>
        <w:top w:val="none" w:sz="0" w:space="0" w:color="auto"/>
        <w:left w:val="none" w:sz="0" w:space="0" w:color="auto"/>
        <w:bottom w:val="none" w:sz="0" w:space="0" w:color="auto"/>
        <w:right w:val="none" w:sz="0" w:space="0" w:color="auto"/>
      </w:divBdr>
      <w:divsChild>
        <w:div w:id="494759673">
          <w:marLeft w:val="0"/>
          <w:marRight w:val="0"/>
          <w:marTop w:val="0"/>
          <w:marBottom w:val="0"/>
          <w:divBdr>
            <w:top w:val="none" w:sz="0" w:space="0" w:color="auto"/>
            <w:left w:val="none" w:sz="0" w:space="0" w:color="auto"/>
            <w:bottom w:val="none" w:sz="0" w:space="0" w:color="auto"/>
            <w:right w:val="none" w:sz="0" w:space="0" w:color="auto"/>
          </w:divBdr>
          <w:divsChild>
            <w:div w:id="1675111117">
              <w:marLeft w:val="0"/>
              <w:marRight w:val="0"/>
              <w:marTop w:val="0"/>
              <w:marBottom w:val="0"/>
              <w:divBdr>
                <w:top w:val="none" w:sz="0" w:space="0" w:color="auto"/>
                <w:left w:val="none" w:sz="0" w:space="0" w:color="auto"/>
                <w:bottom w:val="none" w:sz="0" w:space="0" w:color="auto"/>
                <w:right w:val="none" w:sz="0" w:space="0" w:color="auto"/>
              </w:divBdr>
              <w:divsChild>
                <w:div w:id="810096090">
                  <w:marLeft w:val="0"/>
                  <w:marRight w:val="0"/>
                  <w:marTop w:val="0"/>
                  <w:marBottom w:val="0"/>
                  <w:divBdr>
                    <w:top w:val="none" w:sz="0" w:space="0" w:color="auto"/>
                    <w:left w:val="none" w:sz="0" w:space="0" w:color="auto"/>
                    <w:bottom w:val="none" w:sz="0" w:space="0" w:color="auto"/>
                    <w:right w:val="none" w:sz="0" w:space="0" w:color="auto"/>
                  </w:divBdr>
                  <w:divsChild>
                    <w:div w:id="393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876F7AD-F0E5-4D68-B5C7-411D1C97A5F6}"/>
      </w:docPartPr>
      <w:docPartBody>
        <w:p w:rsidR="00A25630" w:rsidRDefault="00CF5DB7">
          <w:r w:rsidRPr="00EB3C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7"/>
    <w:rsid w:val="003C4174"/>
    <w:rsid w:val="0097039A"/>
    <w:rsid w:val="009C2274"/>
    <w:rsid w:val="00A25630"/>
    <w:rsid w:val="00CA77D7"/>
    <w:rsid w:val="00CB6A53"/>
    <w:rsid w:val="00CF5DB7"/>
    <w:rsid w:val="00F6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DB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7E12E-5DE7-4A08-B57C-D10844391B44}">
  <we:reference id="wa104382081" version="1.55.1.0" store="en-US" storeType="OMEX"/>
  <we:alternateReferences>
    <we:reference id="wa104382081" version="1.55.1.0" store="WA104382081" storeType="OMEX"/>
  </we:alternateReferences>
  <we:properties>
    <we:property name="MENDELEY_CITATIONS" value="[{&quot;citationID&quot;:&quot;MENDELEY_CITATION_025add87-44fb-4994-8f54-ca9679f81c23&quot;,&quot;properties&quot;:{&quot;noteIndex&quot;:0},&quot;isEdited&quot;:false,&quot;manualOverride&quot;:{&quot;isManuallyOverridden&quot;:false,&quot;citeprocText&quot;:&quot;[1]&quot;,&quot;manualOverrideText&quot;:&quot;&quot;},&quot;citationTag&quot;:&quot;MENDELEY_CITATION_v3_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&quot;,&quot;citationItems&quot;:[{&quot;id&quot;:&quot;2777d32b-fe94-3097-8732-1374a4a2b2dc&quot;,&quot;itemData&quot;:{&quot;type&quot;:&quot;article-journal&quot;,&quot;id&quot;:&quot;2777d32b-fe94-3097-8732-1374a4a2b2dc&quot;,&quot;title&quot;:&quot;Effect of Data Scaling Methods on Machine Learning Algorithms and Model Performance&quot;,&quot;author&quot;:[{&quot;family&quot;:&quot;Ahsan&quot;,&quot;given&quot;:&quot;Md Manjurul&quot;,&quot;parse-names&quot;:false,&quot;dropping-particle&quot;:&quot;&quot;,&quot;non-dropping-particle&quot;:&quot;&quot;},{&quot;family&quot;:&quot;Mahmud&quot;,&quot;given&quot;:&quot;M. A.Parvez&quot;,&quot;parse-names&quot;:false,&quot;dropping-particle&quot;:&quot;&quot;,&quot;non-dropping-particle&quot;:&quot;&quot;},{&quot;family&quot;:&quot;Saha&quot;,&quot;given&quot;:&quot;Pritom Kumar&quot;,&quot;parse-names&quot;:false,&quot;dropping-particle&quot;:&quot;&quot;,&quot;non-dropping-particle&quot;:&quot;&quot;},{&quot;family&quot;:&quot;Gupta&quot;,&quot;given&quot;:&quot;Kishor Datta&quot;,&quot;parse-names&quot;:false,&quot;dropping-particle&quot;:&quot;&quot;,&quot;non-dropping-particle&quot;:&quot;&quot;},{&quot;family&quot;:&quot;Siddique&quot;,&quot;given&quot;:&quot;Zahed&quot;,&quot;parse-names&quot;:false,&quot;dropping-particle&quot;:&quot;&quot;,&quot;non-dropping-particle&quot;:&quot;&quot;}],&quot;container-title&quot;:&quot;Technologies&quot;,&quot;container-title-short&quot;:&quot;Technologies (Basel)&quot;,&quot;DOI&quot;:&quot;10.3390/technologies9030052&quot;,&quot;ISSN&quot;:&quot;22277080&quot;,&quot;issued&quot;:{&quot;date-parts&quot;:[[2021,9,1]]},&quot;abstract&quot;:&quot;Heart disease, one of the main reasons behind the high mortality rate around the world, requires a sophisticated and expensive diagnosis process. In the recent past, much literature has demonstrated machine learning approaches as an opportunity to efficiently diagnose heart disease patients. However, challenges associated with datasets such as missing data, inconsistent data, and mixed data (containing inconsistent missing data both as numerical and categorical) are often obstacles in medical diagnosis. This inconsistency led to a higher probability of misprediction and a misled result. Data preprocessing steps like feature reduction, data conversion, and data scaling are employed to form a standard dataset—such measures play a crucial role in reducing inaccuracy in final prediction. This paper aims to evaluate eleven machine learning (ML) algorithms—Logistic Regression (LR), Linear Discriminant Analysis (LDA), K-Nearest Neighbors (KNN), Classification and Regression Trees (CART), Naive Bayes (NB), Support Vector Machine (SVM), XGBoost (XGB), Random Forest Classifier (RF), Gradient Boost (GB), AdaBoost (AB), Extra Tree Classifier (ET)—and six different data scaling methods—Normalization (NR), Standscale (SS), MinMax (MM), MaxAbs (MA), Robust Scaler (RS), and Quantile Transformer (QT) on a dataset comprising of information of patients with heart disease. The result shows that CART, along with RS or QT, outperforms all other ML algorithms with 100% accuracy, 100% precision, 99% recall, and 100% F1 score. The study outcomes demonstrate that the model’s performance varies depending on the data scaling method.&quot;,&quot;publisher&quot;:&quot;MDPI&quot;,&quot;issue&quot;:&quot;3&quot;,&quot;volume&quot;:&quot;9&quot;},&quot;isTemporary&quot;:false}]},{&quot;citationID&quot;:&quot;MENDELEY_CITATION_4ba93790-cabb-463f-a6e0-d9e7a85f839a&quot;,&quot;properties&quot;:{&quot;noteIndex&quot;:0},&quot;isEdited&quot;:false,&quot;manualOverride&quot;:{&quot;isManuallyOverridden&quot;:false,&quot;citeprocText&quot;:&quot;[2]&quot;,&quot;manualOverrideText&quot;:&quot;&quot;},&quot;citationTag&quot;:&quot;MENDELEY_CITATION_v3_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&quot;,&quot;citationItems&quot;:[{&quot;id&quot;:&quot;eeafe8e4-2dc3-3a5e-8a8e-7e6d6823ee01&quot;,&quot;itemData&quot;:{&quot;type&quot;:&quot;article-journal&quot;,&quot;id&quot;:&quot;eeafe8e4-2dc3-3a5e-8a8e-7e6d6823ee01&quot;,&quot;title&quot;:&quot;School location analysis by integrating the accessibility, natural and biological hazards to support equal access to education&quot;,&quot;author&quot;:[{&quot;family&quot;:&quot;Sakti&quot;,&quot;given&quot;:&quot;Anjar Dimara&quot;,&quot;parse-names&quot;:false,&quot;dropping-particle&quot;:&quot;&quot;,&quot;non-dropping-particle&quot;:&quot;&quot;},{&quot;family&quot;:&quot;Rahadianto&quot;,&quot;given&quot;:&quot;Muhammad Ario Eko&quot;,&quot;parse-names&quot;:false,&quot;dropping-particle&quot;:&quot;&quot;,&quot;non-dropping-particle&quot;:&quot;&quot;},{&quot;family&quot;:&quot;Pradhan&quot;,&quot;given&quot;:&quot;Biswajeet&quot;,&quot;parse-names&quot;:false,&quot;dropping-particle&quot;:&quot;&quot;,&quot;non-dropping-particle&quot;:&quot;&quot;},{&quot;family&quot;:&quot;Muhammad&quot;,&quot;given&quot;:&quot;Hubbi Nashrullah&quot;,&quot;parse-names&quot;:false,&quot;dropping-particle&quot;:&quot;&quot;,&quot;non-dropping-particle&quot;:&quot;&quot;},{&quot;family&quot;:&quot;Andani&quot;,&quot;given&quot;:&quot;I. Gusti Ayu&quot;,&quot;parse-names&quot;:false,&quot;dropping-particle&quot;:&quot;&quot;,&quot;non-dropping-particle&quot;:&quot;&quot;},{&quot;family&quot;:&quot;Sarli&quot;,&quot;given&quot;:&quot;Prasanti Widyasih&quot;,&quot;parse-names&quot;:false,&quot;dropping-particle&quot;:&quot;&quot;,&quot;non-dropping-particle&quot;:&quot;&quot;},{&quot;family&quot;:&quot;Abdillah&quot;,&quot;given&quot;:&quot;Muhammad Rais&quot;,&quot;parse-names&quot;:false,&quot;dropping-particle&quot;:&quot;&quot;,&quot;non-dropping-particle&quot;:&quot;&quot;},{&quot;family&quot;:&quot;Anggraini&quot;,&quot;given&quot;:&quot;Tania Septi&quot;,&quot;parse-names&quot;:false,&quot;dropping-particle&quot;:&quot;&quot;,&quot;non-dropping-particle&quot;:&quot;&quot;},{&quot;family&quot;:&quot;Purnomo&quot;,&quot;given&quot;:&quot;Andhika Dimas&quot;,&quot;parse-names&quot;:false,&quot;dropping-particle&quot;:&quot;&quot;,&quot;non-dropping-particle&quot;:&quot;&quot;},{&quot;family&quot;:&quot;Ridwana&quot;,&quot;given&quot;:&quot;Riki&quot;,&quot;parse-names&quot;:false,&quot;dropping-particle&quot;:&quot;&quot;,&quot;non-dropping-particle&quot;:&quot;&quot;},{&quot;family&quot;:&quot;Yulianto&quot;,&quot;given&quot;:&quot;Fajar&quot;,&quot;parse-names&quot;:false,&quot;dropping-particle&quot;:&quot;&quot;,&quot;non-dropping-particle&quot;:&quot;&quot;},{&quot;family&quot;:&quot;Manessa&quot;,&quot;given&quot;:&quot;Masita Dwi Mandini&quot;,&quot;parse-names&quot;:false,&quot;dropping-particle&quot;:&quot;&quot;,&quot;non-dropping-particle&quot;:&quot;&quot;},{&quot;family&quot;:&quot;Fauziyyah&quot;,&quot;given&quot;:&quot;Afina Nur&quot;,&quot;parse-names&quot;:false,&quot;dropping-particle&quot;:&quot;&quot;,&quot;non-dropping-particle&quot;:&quot;&quot;},{&quot;family&quot;:&quot;Yayusman&quot;,&quot;given&quot;:&quot;Lissa Fajri&quot;,&quot;parse-names&quot;:false,&quot;dropping-particle&quot;:&quot;&quot;,&quot;non-dropping-particle&quot;:&quot;&quot;},{&quot;family&quot;:&quot;Wikantika&quot;,&quot;given&quot;:&quot;Ketut&quot;,&quot;parse-names&quot;:false,&quot;dropping-particle&quot;:&quot;&quot;,&quot;non-dropping-particle&quot;:&quot;&quot;}],&quot;container-title&quot;:&quot;ISPRS International Journal of Geo-Information&quot;,&quot;container-title-short&quot;:&quot;ISPRS Int J Geoinf&quot;,&quot;DOI&quot;:&quot;10.3390/ijgi11010012&quot;,&quot;ISSN&quot;:&quot;22209964&quot;,&quot;issued&quot;:{&quot;date-parts&quot;:[[2022,1,1]]},&quot;abstract&quot;:&quot;This study proposes a new model for land suitability for educational facilities based on spatial product development to determine the optimal locations for achieving education targets in West Java, Indonesia. Single-aspect approaches, such as accessibility and spatial hazard analyses, have not been widely applied in suitability assessments on the location of educational facilities. Model development was performed based on analyses of the economic value of the land and on the integration of various parameters across three main aspects: accessibility, comfort, and a multi-natural/biohazard (disaster) risk index. Based on the maps of disaster hazards, higher flood-prone areas are found to be in gentle slopes and located in large cities. Higher risks of landslides are spread throughout the study area, while higher levels of earthquake risk are predominantly in the south, close to the active faults and megathrusts present. Presently, many schools are located in very high vulnerability zones (2057 elementary, 572 junior high, 157 senior high, and 313 vocational high schools). The comfort-level map revealed 13,459 schools located in areas with very low and low comfort levels, whereas only 2377 schools are in locations of high or very high comfort levels. Based on the school accessibility map, higher levels are located in the larger cities of West Java, whereas schools with lower accessibility are documented far from these urban areas. In particular, senior high school accessibility is predominant in areas of lower accessibility levels, as there are comparatively fewer facilities available in West Java. Overall, higher levels of suitability are spread throughout West Java. These distribution results revealed an expansion of the availability of schools by area: senior high schools, 303,973.1 ha; vocational high schools, 94,170.51 ha; and junior high schools, 12,981.78 ha. Changes in elementary schools (3936.69 ha) were insignificant, as the current number of elementary schools is relatively much higher. This study represents the first to attempt to integrate these four parameters—accessibility, multi natural hazard, biohazard, comfort index, and land value—to determine potential areas for new schools to achieve educational equity targets.&quot;,&quot;publisher&quot;:&quot;MDPI&quot;,&quot;issue&quot;:&quot;1&quot;,&quot;volume&quot;:&quot;11&quot;},&quot;isTemporary&quot;:false}]},{&quot;citationID&quot;:&quot;MENDELEY_CITATION_75d4c60c-9a03-4f94-b852-82bea4e7a200&quot;,&quot;properties&quot;:{&quot;noteIndex&quot;:0},&quot;isEdited&quot;:false,&quot;manualOverride&quot;:{&quot;isManuallyOverridden&quot;:false,&quot;citeprocText&quot;:&quot;[3]&quot;,&quot;manualOverrideText&quot;:&quot;&quot;},&quot;citationTag&quot;:&quot;MENDELEY_CITATION_v3_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&quot;,&quot;citationItems&quot;:[{&quot;id&quot;:&quot;2938b557-5765-3d21-bc2a-861d68b0363c&quot;,&quot;itemData&quot;:{&quot;type&quot;:&quot;article-journal&quot;,&quot;id&quot;:&quot;2938b557-5765-3d21-bc2a-861d68b0363c&quot;,&quot;title&quot;:&quot;Analisis Perbandingan Metode Naïve Bayes dan K-NN dalam Penentuan Lokasi Layanan Administrasi BPJS Kesehatan di Provinsi Maluku.&quot;,&quot;author&quot;:[{&quot;family&quot;:&quot;Irfan&quot;,&quot;given&quot;:&quot;Andi Muhammad&quot;,&quot;parse-names&quot;:false,&quot;dropping-particle&quot;:&quot;&quot;,&quot;non-dropping-particle&quot;:&quot;&quot;},{&quot;family&quot;:&quot;Kusrini&quot;,&quot;given&quot;:&quot;Kusrini&quot;,&quot;parse-names&quot;:false,&quot;dropping-particle&quot;:&quot;&quot;,&quot;non-dropping-particle&quot;:&quot;&quot;}],&quot;container-title&quot;:&quot;Journal Computer Science and Information Systems : J-Cosys&quot;,&quot;DOI&quot;:&quot;10.53514/jco.v4i2.535&quot;,&quot;issued&quot;:{&quot;date-parts&quot;:[[2024,8,8]]},&quot;abstract&quot;:&quot;Untuk mencapai Universal Health Coverage (UHC) dimana 98% Penduduk telah memiliki Jaminan Kesehatan Nasional (JKN), menjadi tantangan tersendiri bagi daerah yang geografis dan jarak antar desa yang sangat jauh tentunya terkendala pemerataan pelayanan administrasi BPJS Kesehatan, BPJS Kesehatan telah membuat inovasi Program BPJS Keliling dan BPJS Online, Permasalahannya tidak semua desa dapat dilayani dengan BPJS Keliling dan BPJS Online, sehingga perlu dilakukan pemetaan terhadap desa-desa yang memenuhi syarat untuk dapat dilaksanakan BPJS Keliling dan BPJS Online, Penelitian ini menjelaskan teknik machine learning, khususnya algoritma K-NN dan Naïve Bayes, untuk mensupport pengambilan keputusan dengan pemilihan desa-desa mana yang cocok, layak dan potensial sehingga menghasilkan pelayanan publik yang efektif dan efisien.  Hasil percobaan menunjukkan bahwa kedua metode tersebut memiliki tingkat akurasi yang cukup baik, Naïve Bayes mampu mengklasifikasikan desa-desa dengan tingkat akurasi mencapai 94,33%. Performa K-NN tertinggi adalah data yang telah di normalisasi menggunakan Min-Max Scaler dengan akurasi sebesar 95,55%, nilai persisi sebesar 94,27%, nilai recall 95,90% Dan nilai f1 score 94,91%. Oleh karena itu, peneliti merekomendasikan penggunaan algoritma K-NN dengan persyaratan untuk melakukan normalisasi data menggunakan Min-Max Scaler terlebih dahulu, dan nilai k yang optimal adalah 8 untuk menentukan lokasi yang layak mendapatkan layanan Administrasi BPJS Kesehatan.&quot;,&quot;publisher&quot;:&quot;STMIK Dharmawacana Metro&quot;,&quot;issue&quot;:&quot;2&quot;,&quot;volume&quot;:&quot;4&quot;,&quot;container-title-short&quot;:&quot;&quot;},&quot;isTemporary&quot;:false}]},{&quot;citationID&quot;:&quot;MENDELEY_CITATION_a000ddf7-ca82-4c95-a31b-b17eded26f1d&quot;,&quot;properties&quot;:{&quot;noteIndex&quot;:0},&quot;isEdited&quot;:false,&quot;manualOverride&quot;:{&quot;isManuallyOverridden&quot;:false,&quot;citeprocText&quot;:&quot;[4]&quot;,&quot;manualOverrideText&quot;:&quot;&quot;},&quot;citationTag&quot;:&quot;MENDELEY_CITATION_v3_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&quot;,&quot;citationItems&quot;:[{&quot;id&quot;:&quot;2d2ae800-b79e-3e2b-8a59-4de71dd8e6db&quot;,&quot;itemData&quot;:{&quot;type&quot;:&quot;article-journal&quot;,&quot;id&quot;:&quot;2d2ae800-b79e-3e2b-8a59-4de71dd8e6db&quot;,&quot;title&quot;:&quot;Analysis of double-layered buffer in high-level waste repository&quot;,&quot;author&quot;:[{&quot;family&quot;:&quot;Tan&quot;,&quot;given&quot;:&quot;Yunzhi&quot;,&quot;parse-names&quot;:false,&quot;dropping-particle&quot;:&quot;&quot;,&quot;non-dropping-particle&quot;:&quot;&quot;},{&quot;family&quot;:&quot;Xu&quot;,&quot;given&quot;:&quot;Xun&quot;,&quot;parse-names&quot;:false,&quot;dropping-particle&quot;:&quot;&quot;,&quot;non-dropping-particle&quot;:&quot;&quot;},{&quot;family&quot;:&quot;Ming&quot;,&quot;given&quot;:&quot;Huajun&quot;,&quot;parse-names&quot;:false,&quot;dropping-particle&quot;:&quot;&quot;,&quot;non-dropping-particle&quot;:&quot;&quot;},{&quot;family&quot;:&quot;Sun&quot;,&quot;given&quot;:&quot;De'an&quot;,&quot;parse-names&quot;:false,&quot;dropping-particle&quot;:&quot;&quot;,&quot;non-dropping-particle&quot;:&quot;&quot;}],&quot;container-title&quot;:&quot;Annals of Nuclear Energy&quot;,&quot;container-title-short&quot;:&quot;Ann Nucl Energy&quot;,&quot;DOI&quot;:&quot;10.1016/j.anucene.2021.108660&quot;,&quot;ISSN&quot;:&quot;18732100&quot;,&quot;issued&quot;:{&quot;date-parts&quot;:[[2022,1,1]]},&quot;abstract&quot;:&quot;Buffer is the main component of the engineering barrier system (EBS) in high-level radioactive waste (HLW) disposal repository. Reliable EBS performance assessment requires the delicate numerical modeling of the buffer layer. This study presents the sensitivity analysis of thermal and hydraulic parameters in the repository by using COMSOL Multiphysics, and proposes a new buffer barrier with double layers consisting of buffer-A with higher heat conductivity closing to the HLW canister and buffer-B with lower hydraulic conductivity closing to surrounding rock. From results of the sensitivity analysis, it is concluded that the thermal conductivity and hydraulic conductivity are high sensitivity parameters, and specific heat capacity, water density and water compressibility are low sensitivity parameters. The increase of the thermal conductivity in buffer-A results in effectively reducing the peak temperature in the buffer. Therefore, the double-layer buffer is advantageous and effective for improving the repository safety.&quot;,&quot;publisher&quot;:&quot;Elsevier Ltd&quot;,&quot;volume&quot;:&quot;165&quot;},&quot;isTemporary&quot;:false,&quot;suppress-author&quot;:false,&quot;composite&quot;:false,&quot;author-only&quot;:false}]},{&quot;citationID&quot;:&quot;MENDELEY_CITATION_73b17f05-dd8b-4360-ac8b-375c6228f6b4&quot;,&quot;properties&quot;:{&quot;noteIndex&quot;:0},&quot;isEdited&quot;:false,&quot;manualOverride&quot;:{&quot;isManuallyOverridden&quot;:false,&quot;citeprocText&quot;:&quot;[5]&quot;,&quot;manualOverrideText&quot;:&quot;&quot;},&quot;citationTag&quot;:&quot;MENDELEY_CITATION_v3_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&quot;,&quot;citationItems&quot;:[{&quot;id&quot;:&quot;18789066-e36d-3834-afc6-85e71089861c&quot;,&quot;itemData&quot;:{&quot;type&quot;:&quot;article-journal&quot;,&quot;id&quot;:&quot;18789066-e36d-3834-afc6-85e71089861c&quot;,&quot;title&quot;:&quot;A methodology for determination of piezoelectric actuator and sensor location on beam structures&quot;,&quot;author&quot;:[{&quot;family&quot;:&quot;Bruant&quot;,&quot;given&quot;:&quot;I.&quot;,&quot;parse-names&quot;:false,&quot;dropping-particle&quot;:&quot;&quot;,&quot;non-dropping-particle&quot;:&quot;&quot;},{&quot;family&quot;:&quot;Coffignal&quot;,&quot;given&quot;:&quot;G.&quot;,&quot;parse-names&quot;:false,&quot;dropping-particle&quot;:&quot;&quot;,&quot;non-dropping-particle&quot;:&quot;&quot;},{&quot;family&quot;:&quot;Lene&quot;,&quot;given&quot;:&quot;F.&quot;,&quot;parse-names&quot;:false,&quot;dropping-particle&quot;:&quot;&quot;,&quot;non-dropping-particle&quot;:&quot;&quot;},{&quot;family&quot;:&quot;Verge&quot;,&quot;given&quot;:&quot;M.&quot;,&quot;parse-names&quot;:false,&quot;dropping-particle&quot;:&quot;&quot;,&quot;non-dropping-particle&quot;:&quot;&quot;}],&quot;container-title&quot;:&quot;Journal of Sound and Vibration&quot;,&quot;container-title-short&quot;:&quot;J Sound Vib&quot;,&quot;DOI&quot;:&quot;10.1006/jsvi.2000.3448&quot;,&quot;ISSN&quot;:&quot;0022460X&quot;,&quot;issued&quot;:{&quot;date-parts&quot;:[[2001,6,21]]},&quot;page&quot;:&quot;861-882&quot;,&quot;abstract&quot;:&quot;In the design of actively controlled structures, the determination of the actuators and sensors location is a very important issue. In this way, the purpose of this paper is to propose a new approach to find the optimal location of piezoelectric actuators and sensors on beam structures. More precisely, first the optimization criteria are defined: it is proposed here to find the optimal actuators location by minimizing the mechanical energy integral of the system and the optimal sensors location by maximizing the energy of the state output. In the two cases, a sensitivity method applied to the discrete equations is used. Several results are presented. This methodology is used to find the optimal location of one actuator and one sensor on a cantilevers beam, and on a three-beam structure. When there are different optimal locations, several performance measures are considered in order to keep one location.&quot;,&quot;publisher&quot;:&quot;Academic Press&quot;,&quot;issue&quot;:&quot;5&quot;,&quot;volume&quot;:&quot;243&quot;},&quot;isTemporary&quot;:false,&quot;suppress-author&quot;:false,&quot;composite&quot;:false,&quot;author-only&quot;:false}]},{&quot;citationID&quot;:&quot;MENDELEY_CITATION_a7cb71be-9628-435f-bebb-ce7a1d6de31f&quot;,&quot;properties&quot;:{&quot;noteIndex&quot;:0},&quot;isEdited&quot;:false,&quot;manualOverride&quot;:{&quot;isManuallyOverridden&quot;:false,&quot;citeprocText&quot;:&quot;[6]&quot;,&quot;manualOverrideText&quot;:&quot;&quot;},&quot;citationItems&quot;:[{&quot;id&quot;:&quot;12aba41e-e408-3e60-b514-aca5e24db5a7&quot;,&quot;itemData&quot;:{&quot;type&quot;:&quot;article-journal&quot;,&quot;id&quot;:&quot;12aba41e-e408-3e60-b514-aca5e24db5a7&quot;,&quot;title&quot;:&quot;SISTEM PENUNJANG KEPUTUSAN PENENTUAN LOKASI WISATA MENGGUNAKAN K-MEANS CLUSTERING DAN TOPSIS&quot;,&quot;author&quot;:[{&quot;family&quot;:&quot;Masruro&quot;,&quot;given&quot;:&quot;Ahlihi&quot;,&quot;parse-names&quot;:false,&quot;dropping-particle&quot;:&quot;&quot;,&quot;non-dropping-particle&quot;:&quot;&quot;},{&quot;family&quot;:&quot;Taufiq Luthfi&quot;,&quot;given&quot;:&quot;Emha&quot;,&quot;parse-names&quot;:false,&quot;dropping-particle&quot;:&quot;&quot;,&quot;non-dropping-particle&quot;:&quot;&quot;}],&quot;container-title&quot;:&quot;Jurnal Ilmiah DASI&quot;,&quot;ISSN&quot;:&quot;1411-3201&quot;,&quot;page&quot;:&quot;1-5&quot;,&quot;volume&quot;:&quot;15&quot;},&quot;isTemporary&quot;:false}],&quot;citationTag&quot;:&quot;MENDELEY_CITATION_v3_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&quot;},{&quot;citationID&quot;:&quot;MENDELEY_CITATION_3109f23a-0640-4d60-9430-0debfbd3b8b3&quot;,&quot;properties&quot;:{&quot;noteIndex&quot;:0},&quot;isEdited&quot;:false,&quot;manualOverride&quot;:{&quot;isManuallyOverridden&quot;:false,&quot;citeprocText&quot;:&quot;[6]&quot;,&quot;manualOverrideText&quot;:&quot;&quot;},&quot;citationTag&quot;:&quot;MENDELEY_CITATION_v3_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&quot;,&quot;citationItems&quot;:[{&quot;id&quot;:&quot;12aba41e-e408-3e60-b514-aca5e24db5a7&quot;,&quot;itemData&quot;:{&quot;type&quot;:&quot;article-journal&quot;,&quot;id&quot;:&quot;12aba41e-e408-3e60-b514-aca5e24db5a7&quot;,&quot;title&quot;:&quot;SISTEM PENUNJANG KEPUTUSAN PENENTUAN LOKASI WISATA MENGGUNAKAN K-MEANS CLUSTERING DAN TOPSIS&quot;,&quot;author&quot;:[{&quot;family&quot;:&quot;Masruro&quot;,&quot;given&quot;:&quot;Ahlihi&quot;,&quot;parse-names&quot;:false,&quot;dropping-particle&quot;:&quot;&quot;,&quot;non-dropping-particle&quot;:&quot;&quot;},{&quot;family&quot;:&quot;Taufiq Luthfi&quot;,&quot;given&quot;:&quot;Emha&quot;,&quot;parse-names&quot;:false,&quot;dropping-particle&quot;:&quot;&quot;,&quot;non-dropping-particle&quot;:&quot;&quot;}],&quot;container-title&quot;:&quot;Jurnal Ilmiah DASI&quot;,&quot;ISSN&quot;:&quot;1411-3201&quot;,&quot;page&quot;:&quot;1-5&quot;,&quot;volume&quot;:&quot;15&quot;},&quot;isTemporary&quot;:false}]},{&quot;citationID&quot;:&quot;MENDELEY_CITATION_171a0700-4704-4c49-9c16-1b89379a62eb&quot;,&quot;properties&quot;:{&quot;noteIndex&quot;:0},&quot;isEdited&quot;:false,&quot;manualOverride&quot;:{&quot;isManuallyOverridden&quot;:false,&quot;citeprocText&quot;:&quot;[7]&quot;,&quot;manualOverrideText&quot;:&quot;&quot;},&quot;citationTag&quot;:&quot;MENDELEY_CITATION_v3_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&quot;,&quot;citationItems&quot;:[{&quot;id&quot;:&quot;164dac28-2536-3566-8f86-2859920a9788&quot;,&quot;itemData&quot;:{&quot;type&quot;:&quot;report&quot;,&quot;id&quot;:&quot;164dac28-2536-3566-8f86-2859920a9788&quot;,&quot;title&quot;:&quot;ANALISA BUFFER DALAM SISTEM INFORMASI GEOGRAFIS UNTUK PERENCANAAN RUANG KAWASAN&quot;,&quot;author&quot;:[{&quot;family&quot;:&quot;Aqli&quot;,&quot;given&quot;:&quot;Wafirul&quot;,&quot;parse-names&quot;:false,&quot;dropping-particle&quot;:&quot;&quot;,&quot;non-dropping-particle&quot;:&quot;&quot;},{&quot;family&quot;:&quot;Jurusan&quot;,&quot;given&quot;:&quot;Dosen&quot;,&quot;parse-names&quot;:false,&quot;dropping-particle&quot;:&quot;&quot;,&quot;non-dropping-particle&quot;:&quot;&quot;},{&quot;family&quot;:&quot;Ft&quot;,&quot;given&quot;:&quot;Arsitektur&quot;,&quot;parse-names&quot;:false,&quot;dropping-particle&quot;:&quot;&quot;,&quot;non-dropping-particle&quot;:&quot;&quot;}],&quot;container-title&quot;:&quot;INERSIA&quot;,&quot;issued&quot;:{&quot;date-parts&quot;:[[2010]]},&quot;abstract&quot;:&quot;On the scale of area or region in spatial planning, it is important to evaluate and to predict the new spatial plan and policy, whether it is effective or not to be implemented. It is intended that the results of the spatial planning in scale of area or region, can be optimized to accommodate the needs. Geographical Information System as a computerized instrument of planning is pretty decent to be used for those stages of planning (evaluation and prediction). More specifically one of its analysis feature, buffer analysis, is capable to measure the effectiveness of the presence of public facilities-for example-in terms of coverage/distribution of services (in the context of evaluation stage). In addition, buffer analysis also capable to predict whether the spatial policies and its physical implementation possible to be place in accordance with the goal of the planning.&quot;,&quot;issue&quot;:&quot;2&quot;,&quot;volume&quot;:&quot;VI&quot;,&quot;container-title-short&quot;:&quot;&quot;},&quot;isTemporary&quot;:false}]},{&quot;citationID&quot;:&quot;MENDELEY_CITATION_c9fd9dd4-d9c3-4684-a792-96e9d14425ff&quot;,&quot;properties&quot;:{&quot;noteIndex&quot;:0},&quot;isEdited&quot;:false,&quot;manualOverride&quot;:{&quot;isManuallyOverridden&quot;:false,&quot;citeprocText&quot;:&quot;[7], [8]&quot;,&quot;manualOverrideText&quot;:&quot;&quot;},&quot;citationTag&quot;:&quot;MENDELEY_CITATION_v3_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&quot;,&quot;citationItems&quot;:[{&quot;id&quot;:&quot;164dac28-2536-3566-8f86-2859920a9788&quot;,&quot;itemData&quot;:{&quot;type&quot;:&quot;report&quot;,&quot;id&quot;:&quot;164dac28-2536-3566-8f86-2859920a9788&quot;,&quot;title&quot;:&quot;ANALISA BUFFER DALAM SISTEM INFORMASI GEOGRAFIS UNTUK PERENCANAAN RUANG KAWASAN&quot;,&quot;author&quot;:[{&quot;family&quot;:&quot;Aqli&quot;,&quot;given&quot;:&quot;Wafirul&quot;,&quot;parse-names&quot;:false,&quot;dropping-particle&quot;:&quot;&quot;,&quot;non-dropping-particle&quot;:&quot;&quot;},{&quot;family&quot;:&quot;Jurusan&quot;,&quot;given&quot;:&quot;Dosen&quot;,&quot;parse-names&quot;:false,&quot;dropping-particle&quot;:&quot;&quot;,&quot;non-dropping-particle&quot;:&quot;&quot;},{&quot;family&quot;:&quot;Ft&quot;,&quot;given&quot;:&quot;Arsitektur&quot;,&quot;parse-names&quot;:false,&quot;dropping-particle&quot;:&quot;&quot;,&quot;non-dropping-particle&quot;:&quot;&quot;}],&quot;container-title&quot;:&quot;INERSIA&quot;,&quot;issued&quot;:{&quot;date-parts&quot;:[[2010]]},&quot;abstract&quot;:&quot;On the scale of area or region in spatial planning, it is important to evaluate and to predict the new spatial plan and policy, whether it is effective or not to be implemented. It is intended that the results of the spatial planning in scale of area or region, can be optimized to accommodate the needs. Geographical Information System as a computerized instrument of planning is pretty decent to be used for those stages of planning (evaluation and prediction). More specifically one of its analysis feature, buffer analysis, is capable to measure the effectiveness of the presence of public facilities-for example-in terms of coverage/distribution of services (in the context of evaluation stage). In addition, buffer analysis also capable to predict whether the spatial policies and its physical implementation possible to be place in accordance with the goal of the planning.&quot;,&quot;issue&quot;:&quot;2&quot;,&quot;volume&quot;:&quot;VI&quot;,&quot;container-title-short&quot;:&quot;&quot;},&quot;isTemporary&quot;:false},{&quot;id&quot;:&quot;e09d3c7b-55c7-30b2-9ee9-a486758f78a8&quot;,&quot;itemData&quot;:{&quot;type&quot;:&quot;book&quot;,&quot;id&quot;:&quot;e09d3c7b-55c7-30b2-9ee9-a486758f78a8&quot;,&quot;title&quot;:&quot;GIS for dummies&quot;,&quot;author&quot;:[{&quot;family&quot;:&quot;DeMers&quot;,&quot;given&quot;:&quot;Michael N..&quot;,&quot;parse-names&quot;:false,&quot;dropping-particle&quot;:&quot;&quot;,&quot;non-dropping-particle&quot;:&quot;&quot;}],&quot;ISBN&quot;:&quot;9780470236826&quot;,&quot;issued&quot;:{&quot;date-parts&quot;:[[2009]]},&quot;number-of-pages&quot;:&quot;360&quot;,&quot;abstract&quot;:&quot;Includes index. \&quot;GIS (geographic information system) is a totally cool technology that has been called \&quot;geography on steroids\&quot;. GIS is what lets you see the schools in your neighborhood or tells you where the nearest McDonald's is. GIS For Dummies tells you all about mapping terminology and digital mapping, how to locate geographic features and analyze patterns such as streets and waterways, and how to generate travel directions, customer location lists, and much more with GIS. Whether you're in charge of creating GIS applications for your business or you simply love maps, you'll find GIS For Dummies is packed with information. For example, you can: Learn all the hardware and software necessary to collect, analyze, and manipulate GIS data; Explore the difference between 2D and 3D maps, create a map, or manage multiple maps; Analyze patterns that appear in maps and interpret the results; Measure distance in absolute, comparative, and functional ways; Recognize how spatial factors relate to geographic data; Discover how GIS is used in business, the military, city planning, emergency services, land management, and more; Find out how GIS can help you find out where flooding may occur; Determine what your organization needs, do appropriate analyses, and actually plan and design a GIS system.\&quot;--Publisher's website. Introduction -- PART I: GIS: GEOGRAPHY ON STEROIDS -- 1. Seeing the scope of GIS -- 2. Recognizing how maps show information -- 3. Reading, analyzing, and interpreting maps -- PART II: GEOGRAPHY GOES DIGITAL -- 4. Creating a conceptual model -- 5. Understanding the GIS data models -- 6. Keeping track of data description -- 7. Managing multiple maps -- 8. Gathering and digitizing geographic data -- PART III: RETRIEVING, COUNTING, AND CHARACTERIZING GEOGRAPHY -- 9. Finding information in raster systems -- 10. Finding features in vector systems -- 11. Searching for geographic objects, distributions, and groups -- PART IV: ANALYZING GEOGRAPHIC PATTERNS -- 12. Measuring distance -- 13. Working with statistical surfaces -- 14. Exploring topographical surfaces -- 15. Working with networks -- 16. Comparing multiple maps -- 17. Map algebra and model building -- PART V: GIS OUTPUT AND APPLICATION -- 18. Producing cartographic output -- 19. Generating non-cartographic output -- 20. GIS in organizations -- PART VI: THE PART OF TENS -- 21. Ten GIS software vendors -- 22. Ten questions to ask potential vendors -- 23. Ten GIS data sources.&quot;,&quot;publisher&quot;:&quot;Wiley ; John Wiley [distributor]&quot;,&quot;container-title-short&quot;:&quot;&quot;},&quot;isTemporary&quot;:false}]},{&quot;citationID&quot;:&quot;MENDELEY_CITATION_4a6d095a-2333-40f5-b61b-fda25f48e1c1&quot;,&quot;properties&quot;:{&quot;noteIndex&quot;:0},&quot;isEdited&quot;:false,&quot;manualOverride&quot;:{&quot;isManuallyOverridden&quot;:false,&quot;citeprocText&quot;:&quot;[9], [10]&quot;,&quot;manualOverrideText&quot;:&quot;&quot;},&quot;citationTag&quot;:&quot;MENDELEY_CITATION_v3_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&quot;,&quot;citationItems&quot;:[{&quot;id&quot;:&quot;459ba4c5-aafe-3bae-a0ca-66eff8cf7a26&quot;,&quot;itemData&quot;:{&quot;type&quot;:&quot;article-journal&quot;,&quot;id&quot;:&quot;459ba4c5-aafe-3bae-a0ca-66eff8cf7a26&quot;,&quot;title&quot;:&quot;The naÏve bayes algorithm for learning data analytics&quot;,&quot;author&quot;:[{&quot;family&quot;:&quot;Viet&quot;,&quot;given&quot;:&quot;Tran Ngoc&quot;,&quot;parse-names&quot;:false,&quot;dropping-particle&quot;:&quot;&quot;,&quot;non-dropping-particle&quot;:&quot;&quot;},{&quot;family&quot;:&quot;Minh&quot;,&quot;given&quot;:&quot;Hoang&quot;,&quot;parse-names&quot;:false,&quot;dropping-particle&quot;:&quot;Le&quot;,&quot;non-dropping-particle&quot;:&quot;&quot;},{&quot;family&quot;:&quot;Hieu&quot;,&quot;given&quot;:&quot;Le Cong&quot;,&quot;parse-names&quot;:false,&quot;dropping-particle&quot;:&quot;&quot;,&quot;non-dropping-particle&quot;:&quot;&quot;},{&quot;family&quot;:&quot;Anh&quot;,&quot;given&quot;:&quot;Tong Hung&quot;,&quot;parse-names&quot;:false,&quot;dropping-particle&quot;:&quot;&quot;,&quot;non-dropping-particle&quot;:&quot;&quot;}],&quot;container-title&quot;:&quot;Indian Journal of Computer Science and Engineering&quot;,&quot;DOI&quot;:&quot;10.21817/indjcse/2021/v12i4/211204191&quot;,&quot;ISSN&quot;:&quot;22313850&quot;,&quot;issued&quot;:{&quot;date-parts&quot;:[[2021,7,1]]},&quot;page&quot;:&quot;1038-1043&quot;,&quot;abstract&quot;:&quot;The field of data science analysis in artificial intelligence is being deeply interested by many scientists around the world, many techniques are proposed to improve accuracy from Naive Bayes model by reducing the problem of interdependence between its attributes. The new research of this paper, which is presented step by step by the Naive Bayes (NB) method, is the method of applying NB with a new set of attributes. It is worthy of consideration that using learning data analytics method is receiving increased attention, because of the importance of learning data analytics, in order to provide predictive learning results of learners or offer better solutions to support schools to strengthen educational measures or have optimal plans to increase student retention rates studying at the school, as well as help students succeed in their studies. Data related to student management and training activities are collected from softwares, student affairs and learning management systems are operating in practice such as Edusoft.Net software, Moodle and Microsoft Teams, student attendance system by FaceID face recognition… Research, evaluate and select a number of new data technologies for the purpose of building student digital profile, including document storage functions, specifically intelligent functions such as creating, processing and storing documents.&quot;,&quot;publisher&quot;:&quot;Engg Journals Publications&quot;,&quot;issue&quot;:&quot;4&quot;,&quot;volume&quot;:&quot;12&quot;,&quot;container-title-short&quot;:&quot;&quot;},&quot;isTemporary&quot;:false},{&quot;id&quot;:&quot;52bc3cdd-9046-3b9e-b02d-f170ae91207f&quot;,&quot;itemData&quot;:{&quot;type&quot;:&quot;article-journal&quot;,&quot;id&quot;:&quot;52bc3cdd-9046-3b9e-b02d-f170ae91207f&quot;,&quot;title&quot;:&quot;Na\\\&quot;\\ive Bayes.&quot;,&quot;author&quot;:[{&quot;family&quot;:&quot;Webb&quot;,&quot;given&quot;:&quot;Geoffrey I&quot;,&quot;parse-names&quot;:false,&quot;dropping-particle&quot;:&quot;&quot;,&quot;non-dropping-particle&quot;:&quot;&quot;},{&quot;family&quot;:&quot;Keogh&quot;,&quot;given&quot;:&quot;Eamonn&quot;,&quot;parse-names&quot;:false,&quot;dropping-particle&quot;:&quot;&quot;,&quot;non-dropping-particle&quot;:&quot;&quot;},{&quot;family&quot;:&quot;Miikkulainen&quot;,&quot;given&quot;:&quot;Risto&quot;,&quot;parse-names&quot;:false,&quot;dropping-particle&quot;:&quot;&quot;,&quot;non-dropping-particle&quot;:&quot;&quot;}],&quot;container-title&quot;:&quot;Encyclopedia of machine learning&quot;,&quot;issued&quot;:{&quot;date-parts&quot;:[[2010]]},&quot;page&quot;:&quot;713-714&quot;,&quot;issue&quot;:&quot;1&quot;,&quot;volume&quot;:&quot;15&quot;,&quot;container-title-short&quot;:&quot;&quot;},&quot;isTemporary&quot;:false}]},{&quot;citationID&quot;:&quot;MENDELEY_CITATION_7ec6a528-327e-468f-a9f7-00df210be0aa&quot;,&quot;properties&quot;:{&quot;noteIndex&quot;:0},&quot;isEdited&quot;:false,&quot;manualOverride&quot;:{&quot;isManuallyOverridden&quot;:false,&quot;citeprocText&quot;:&quot;[7]&quot;,&quot;manualOverrideText&quot;:&quot;&quot;},&quot;citationTag&quot;:&quot;MENDELEY_CITATION_v3_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&quot;,&quot;citationItems&quot;:[{&quot;id&quot;:&quot;164dac28-2536-3566-8f86-2859920a9788&quot;,&quot;itemData&quot;:{&quot;type&quot;:&quot;report&quot;,&quot;id&quot;:&quot;164dac28-2536-3566-8f86-2859920a9788&quot;,&quot;title&quot;:&quot;ANALISA BUFFER DALAM SISTEM INFORMASI GEOGRAFIS UNTUK PERENCANAAN RUANG KAWASAN&quot;,&quot;author&quot;:[{&quot;family&quot;:&quot;Aqli&quot;,&quot;given&quot;:&quot;Wafirul&quot;,&quot;parse-names&quot;:false,&quot;dropping-particle&quot;:&quot;&quot;,&quot;non-dropping-particle&quot;:&quot;&quot;},{&quot;family&quot;:&quot;Jurusan&quot;,&quot;given&quot;:&quot;Dosen&quot;,&quot;parse-names&quot;:false,&quot;dropping-particle&quot;:&quot;&quot;,&quot;non-dropping-particle&quot;:&quot;&quot;},{&quot;family&quot;:&quot;Ft&quot;,&quot;given&quot;:&quot;Arsitektur&quot;,&quot;parse-names&quot;:false,&quot;dropping-particle&quot;:&quot;&quot;,&quot;non-dropping-particle&quot;:&quot;&quot;}],&quot;container-title&quot;:&quot;INERSIA&quot;,&quot;issued&quot;:{&quot;date-parts&quot;:[[2010]]},&quot;abstract&quot;:&quot;On the scale of area or region in spatial planning, it is important to evaluate and to predict the new spatial plan and policy, whether it is effective or not to be implemented. It is intended that the results of the spatial planning in scale of area or region, can be optimized to accommodate the needs. Geographical Information System as a computerized instrument of planning is pretty decent to be used for those stages of planning (evaluation and prediction). More specifically one of its analysis feature, buffer analysis, is capable to measure the effectiveness of the presence of public facilities-for example-in terms of coverage/distribution of services (in the context of evaluation stage). In addition, buffer analysis also capable to predict whether the spatial policies and its physical implementation possible to be place in accordance with the goal of the planning.&quot;,&quot;issue&quot;:&quot;2&quot;,&quot;volume&quot;:&quot;VI&quot;,&quot;container-title-short&quot;:&quot;&quot;},&quot;isTemporary&quot;:false}]},{&quot;citationID&quot;:&quot;MENDELEY_CITATION_7fe95e24-1fcd-4f53-a4c5-0d81f2abef14&quot;,&quot;properties&quot;:{&quot;noteIndex&quot;:0},&quot;isEdited&quot;:false,&quot;manualOverride&quot;:{&quot;isManuallyOverridden&quot;:false,&quot;citeprocText&quot;:&quot;[11]&quot;,&quot;manualOverrideText&quot;:&quot;&quot;},&quot;citationTag&quot;:&quot;MENDELEY_CITATION_v3_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&quot;,&quot;citationItems&quot;:[{&quot;id&quot;:&quot;7b3b0e88-d03d-3276-96a5-5029fde93948&quot;,&quot;itemData&quot;:{&quot;type&quot;:&quot;paper-conference&quot;,&quot;id&quot;:&quot;7b3b0e88-d03d-3276-96a5-5029fde93948&quot;,&quot;title&quot;:&quot;Application of classification algorithm of machine learning and buffer analysis in torism regional planning&quot;,&quot;author&quot;:[{&quot;family&quot;:&quot;Zhang&quot;,&quot;given&quot;:&quot;T. H.&quot;,&quot;parse-names&quot;:false,&quot;dropping-particle&quot;:&quot;&quot;,&quot;non-dropping-particle&quot;:&quot;&quot;},{&quot;family&quot;:&quot;Ji&quot;,&quot;given&quot;:&quot;H. W.&quot;,&quot;parse-names&quot;:false,&quot;dropping-particle&quot;:&quot;&quot;,&quot;non-dropping-particle&quot;:&quot;&quot;},{&quot;family&quot;:&quot;Hu&quot;,&quot;given&quot;:&quot;Y.&quot;,&quot;parse-names&quot;:false,&quot;dropping-particle&quot;:&quot;&quot;,&quot;non-dropping-particle&quot;:&quot;&quot;},{&quot;family&quot;:&quot;Ye&quot;,&quot;given&quot;:&quot;Q.&quot;,&quot;parse-names&quot;:false,&quot;dropping-particle&quot;:&quot;&quot;,&quot;non-dropping-particle&quot;:&quot;&quot;},{&quot;family&quot;:&quot;Lin&quot;,&quot;given&quot;:&quot;Y.&quot;,&quot;parse-names&quot;:false,&quot;dropping-particle&quot;:&quot;&quot;,&quot;non-dropping-particle&quot;:&quot;&quot;}],&quot;container-title&quot;:&quot;International Archives of the Photogrammetry, Remote Sensing and Spatial Information Sciences - ISPRS Archives&quot;,&quot;DOI&quot;:&quot;10.5194/isprs-archives-XLII-3-2297-2018&quot;,&quot;ISSN&quot;:&quot;16821750&quot;,&quot;issued&quot;:{&quot;date-parts&quot;:[[2018,4,30]]},&quot;page&quot;:&quot;2297-2302&quot;,&quot;abstract&quot;:&quot;Remote Sensing (RS) and Geography Information System (GIS) technologies are widely used in ecological analysis and regional planning. With the advantages of large scale monitoring, combination of point and area, multiple time-phases and repeated observation, they are suitable for monitoring and analysis of environmental information in a large range. In this study, support vector machine (SVM) classification algorithm is used to monitor the land use and land cover change (LUCC), and then to perform the ecological evaluation for Chaohu lake tourism area quantitatively. The automatic classification and the quantitative spatial-temporal analysis for the Chaohu Lake basin are realized by the analysis of multi-temporal and multispectral satellite images, DEM data and slope information data. Furthermore, the ecological buffer zone analysis is also studied to set up the buffer width for each catchment area surrounding Chaohu Lake. The results of LUCC monitoring from 1992 to 2015 has shown obvious affections by human activities. Since the construction of the Chaohu Lake basin is in the crucial stage of the rapid development of urbanization, the application of RS and GIS technique can effectively provide scientific basis for land use planning, ecological management, environmental protection and tourism resources development in the Chaohu Lake Basin.&quot;,&quot;publisher&quot;:&quot;International Society for Photogrammetry and Remote Sensing&quot;,&quot;issue&quot;:&quot;3&quot;,&quot;volume&quot;:&quot;42&quot;,&quot;container-title-short&quot;:&quot;&quot;},&quot;isTemporary&quot;:false}]},{&quot;citationID&quot;:&quot;MENDELEY_CITATION_58a64394-6624-498b-aa55-51f82a467e11&quot;,&quot;properties&quot;:{&quot;noteIndex&quot;:0},&quot;isEdited&quot;:false,&quot;manualOverride&quot;:{&quot;isManuallyOverridden&quot;:false,&quot;citeprocText&quot;:&quot;[12]&quot;,&quot;manualOverrideText&quot;:&quot;&quot;},&quot;citationTag&quot;:&quot;MENDELEY_CITATION_v3_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&quot;,&quot;citationItems&quot;:[{&quot;id&quot;:&quot;42f25d60-0084-3ff2-926d-2132c94f35f5&quot;,&quot;itemData&quot;:{&quot;type&quot;:&quot;article-journal&quot;,&quot;id&quot;:&quot;42f25d60-0084-3ff2-926d-2132c94f35f5&quot;,&quot;title&quot;:&quot;An open source decision support system for facility location analysis&quot;,&quot;author&quot;:[{&quot;family&quot;:&quot;Erdoğan&quot;,&quot;given&quot;:&quot;Güneş&quot;,&quot;parse-names&quot;:false,&quot;dropping-particle&quot;:&quot;&quot;,&quot;non-dropping-particle&quot;:&quot;&quot;},{&quot;family&quot;:&quot;Stylianou&quot;,&quot;given&quot;:&quot;Neophytos&quot;,&quot;parse-names&quot;:false,&quot;dropping-particle&quot;:&quot;&quot;,&quot;non-dropping-particle&quot;:&quot;&quot;},{&quot;family&quot;:&quot;Vasilakis&quot;,&quot;given&quot;:&quot;Christos&quot;,&quot;parse-names&quot;:false,&quot;dropping-particle&quot;:&quot;&quot;,&quot;non-dropping-particle&quot;:&quot;&quot;}],&quot;container-title&quot;:&quot;Decision Support Systems&quot;,&quot;container-title-short&quot;:&quot;Decis Support Syst&quot;,&quot;DOI&quot;:&quot;10.1016/j.dss.2019.113116&quot;,&quot;ISSN&quot;:&quot;01679236&quot;,&quot;issued&quot;:{&quot;date-parts&quot;:[[2019,10,1]]},&quot;abstract&quot;:&quot;This paper introduces FLP Spreadsheet Solver, an open source spreadsheet based Decision Support System for Facility Location Problems. Structure of the spreadsheets, interface of the solver, and a Tabu Search algorithm implemented within the solver are described. An integer programming formulation of the underlying facility location problem is provided. Computational tests show that FLP Spreadsheet Solver can solve benchmark p-median and capacitated p-median instances to near optimality. The paper also includes a case study consisting of the application of FLP Spreadsheet Solver to a healthcare facility location problem.&quot;,&quot;publisher&quot;:&quot;Elsevier B.V.&quot;,&quot;volume&quot;:&quot;125&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0F802-F8FD-4EBD-95CD-E035EAD2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10</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 herdi</dc:creator>
  <cp:keywords/>
  <dc:description/>
  <cp:lastModifiedBy>sonan herdi</cp:lastModifiedBy>
  <cp:revision>8</cp:revision>
  <dcterms:created xsi:type="dcterms:W3CDTF">2024-10-03T02:51:00Z</dcterms:created>
  <dcterms:modified xsi:type="dcterms:W3CDTF">2024-12-20T04:39:00Z</dcterms:modified>
</cp:coreProperties>
</file>