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Database Audit &amp; Fix Report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Products &amp; Listings — Orbot v2.0 (Blocked Off) • Supabase production database • 3 July 2026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A focused audit of the product catalog and platform-listing mapping layer (products, variants, listings, listing_variations, with print_files cross-checks) found two live listings wired to the wrong physical LEGO set, one mis-keyed duplicate product cross-wired into two listings, four duplicate records, and a series of mistyped fields and hygiene defects. All findings were fixed the same day and verified by re-running the full audit, which now reports clean on every actionable check.</w:t>
      </w:r>
    </w:p>
    <w:p>
      <w:pPr>
        <w:spacing w:after="120"/>
      </w:pPr>
      <w:r>
        <w:rPr>
          <w:b/>
          <w:bCs/>
        </w:rPr>
        <w:t xml:space="preserve">Bottom line: </w:t>
      </w:r>
      <w:r>
        <w:t xml:space="preserve">55 database changes were applied — 21 listing-variation re-mappings, 30 field corrections, and the removal of 3 duplicate/junk products, 8 duplicate/mis-keyed variants, 1 duplicate listing, 4 stale listing-variation rows and 7 orphaned placeholder print-file rows. No order data was modified, and no rows with live references were deleted.</w:t>
      </w:r>
    </w:p>
    <w:p>
      <w:pPr>
        <w:pStyle w:val="Heading2"/>
      </w:pPr>
      <w:r>
        <w:t xml:space="preserve">Row counts before and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After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338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−3 (duplicates/junk removed)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variants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−8 (mis-keyed duplicates removed)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−1 (duplicate listing merged)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listing_variations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1,728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1,724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−4 (stale/shadow rows removed)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print_files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2,087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2,080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−7 (orphaned placeholders removed)</w:t>
            </w:r>
          </w:p>
        </w:tc>
      </w:tr>
    </w:tbl>
    <w:p>
      <w:pPr>
        <w:pStyle w:val="Heading1"/>
      </w:pPr>
      <w:r>
        <w:t xml:space="preserve">2. High-Severity Fixes (wrong-item risk on live listings)</w:t>
      </w:r>
    </w:p>
    <w:p>
      <w:pPr>
        <w:pStyle w:val="Heading2"/>
      </w:pPr>
      <w:r>
        <w:t xml:space="preserve">H-1. R2-D2 wall-mount listing pointed at the wrong LEGO set</w:t>
      </w:r>
    </w:p>
    <w:p>
      <w:pPr>
        <w:spacing w:after="120"/>
      </w:pPr>
      <w:r>
        <w:t xml:space="preserve">The active listing </w:t>
      </w:r>
      <w:r>
        <w:rPr>
          <w:i/>
          <w:iCs/>
        </w:rPr>
        <w:t xml:space="preserve">“Wall Mount For Lego Star Wars R2-D2 (75308)”</w:t>
      </w:r>
      <w:r>
        <w:t xml:space="preserve"> mapped its variations to </w:t>
      </w:r>
      <w:r>
        <w:rPr>
          <w:rFonts w:ascii="Courier New" w:cs="Courier New" w:eastAsia="Courier New" w:hAnsi="Courier New"/>
          <w:sz w:val="20"/>
          <w:szCs w:val="20"/>
        </w:rPr>
        <w:t xml:space="preserve">BLO-SW-10225-WM</w:t>
      </w:r>
      <w:r>
        <w:t xml:space="preserve"> — the wall mount for the older 10225 R2-D2 set, which has a different print file. Every order on this listing would have printed the wrong geometry. This mis-mapping is the likely root cause of the unresolved </w:t>
      </w:r>
      <w:r>
        <w:rPr>
          <w:rFonts w:ascii="Courier New" w:cs="Courier New" w:eastAsia="Courier New" w:hAnsi="Courier New"/>
          <w:sz w:val="20"/>
          <w:szCs w:val="20"/>
        </w:rPr>
        <w:t xml:space="preserve">BLO-SW-10225-WM</w:t>
      </w:r>
      <w:r>
        <w:t xml:space="preserve"> line item on order 260702J4B2SETQ flagged in the 2 July audit.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Re-pointed the “Wall Mount” variation to the correct </w:t>
      </w:r>
      <w:r>
        <w:rPr>
          <w:rFonts w:ascii="Courier New" w:cs="Courier New" w:eastAsia="Courier New" w:hAnsi="Courier New"/>
          <w:sz w:val="20"/>
          <w:szCs w:val="20"/>
        </w:rPr>
        <w:t xml:space="preserve">BLO-SW-75308-WM</w:t>
      </w:r>
      <w:r>
        <w:t xml:space="preserve"> (which was previously mapped to nothing).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Deleted a second variation row that had an empty variation name (it can never legitimately match an order).</w:t>
      </w:r>
    </w:p>
    <w:p>
      <w:pPr>
        <w:pStyle w:val="Heading2"/>
      </w:pPr>
      <w:r>
        <w:t xml:space="preserve">H-2. Droid Tri-Fighter listing mapped to the other Tri-Fighter set</w:t>
      </w:r>
    </w:p>
    <w:p>
      <w:pPr>
        <w:spacing w:after="120"/>
      </w:pPr>
      <w:r>
        <w:t xml:space="preserve">The active listing </w:t>
      </w:r>
      <w:r>
        <w:rPr>
          <w:i/>
          <w:iCs/>
        </w:rPr>
        <w:t xml:space="preserve">“Display Stand for Lego Star Wars Droid Tri-Fighter (8086)”</w:t>
      </w:r>
      <w:r>
        <w:t xml:space="preserve"> mapped all 7 variations to </w:t>
      </w:r>
      <w:r>
        <w:rPr>
          <w:rFonts w:ascii="Courier New" w:cs="Courier New" w:eastAsia="Courier New" w:hAnsi="Courier New"/>
          <w:sz w:val="20"/>
          <w:szCs w:val="20"/>
        </w:rPr>
        <w:t xml:space="preserve">BLO-SW-75044-DS-*</w:t>
      </w:r>
      <w:r>
        <w:t xml:space="preserve"> — the 2014 Droid Tri-Fighter, a different mould with its own print files (51 g vs 55 g stand). The correct 8086 variants existed with real print files but were unmapped.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Re-pointed “Base - Plaque, 1–6” to </w:t>
      </w:r>
      <w:r>
        <w:rPr>
          <w:rFonts w:ascii="Courier New" w:cs="Courier New" w:eastAsia="Courier New" w:hAnsi="Courier New"/>
          <w:sz w:val="20"/>
          <w:szCs w:val="20"/>
        </w:rPr>
        <w:t xml:space="preserve">BLO-SW-8086-DS-1</w:t>
      </w:r>
      <w:r>
        <w:t xml:space="preserve"> through </w:t>
      </w:r>
      <w:r>
        <w:rPr>
          <w:rFonts w:ascii="Courier New" w:cs="Courier New" w:eastAsia="Courier New" w:hAnsi="Courier New"/>
          <w:sz w:val="20"/>
          <w:szCs w:val="20"/>
        </w:rPr>
        <w:t xml:space="preserve">BLO-SW-8086-DS-6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Re-pointed “Base - Blank, 7 - Blank” to </w:t>
      </w:r>
      <w:r>
        <w:rPr>
          <w:rFonts w:ascii="Courier New" w:cs="Courier New" w:eastAsia="Courier New" w:hAnsi="Courier New"/>
          <w:sz w:val="20"/>
          <w:szCs w:val="20"/>
        </w:rPr>
        <w:t xml:space="preserve">BLO-SW-8086-DS-NP</w:t>
      </w:r>
      <w:r>
        <w:t xml:space="preserve">.</w:t>
      </w:r>
    </w:p>
    <w:p>
      <w:pPr>
        <w:pStyle w:val="Heading1"/>
      </w:pPr>
      <w:r>
        <w:t xml:space="preserve">3. Medium-Severity Fixes</w:t>
      </w:r>
    </w:p>
    <w:p>
      <w:pPr>
        <w:pStyle w:val="Heading2"/>
      </w:pPr>
      <w:r>
        <w:t xml:space="preserve">M-1. Mis-keyed duplicate product cross-wired into two listings</w:t>
      </w:r>
    </w:p>
    <w:p>
      <w:pPr>
        <w:spacing w:after="120"/>
      </w:pPr>
      <w:r>
        <w:t xml:space="preserve">Product </w:t>
      </w:r>
      <w:r>
        <w:rPr>
          <w:rFonts w:ascii="Courier New" w:cs="Courier New" w:eastAsia="Courier New" w:hAnsi="Courier New"/>
          <w:sz w:val="20"/>
          <w:szCs w:val="20"/>
        </w:rPr>
        <w:t xml:space="preserve">BLO-SW-75218-DS</w:t>
      </w:r>
      <w:r>
        <w:t xml:space="preserve"> (SKU says X-Wing 75218) actually contained Major Vonreg’s TIE Fighter 75240 short-stand variants, duplicating the proper </w:t>
      </w:r>
      <w:r>
        <w:rPr>
          <w:rFonts w:ascii="Courier New" w:cs="Courier New" w:eastAsia="Courier New" w:hAnsi="Courier New"/>
          <w:sz w:val="20"/>
          <w:szCs w:val="20"/>
        </w:rPr>
        <w:t xml:space="preserve">BLO-SW-75240</w:t>
      </w:r>
      <w:r>
        <w:t xml:space="preserve"> product. Its 6 variants were wired into both the Vonreg listing and the X-Wing (75301 / 75218) listing — meaning an X-Wing customer would have received a TIE Fighter stand. Because all 6 variants carried only “to be made” placeholder print files, no wrong item was ever printed; orders would have stalled at dispatch instead.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Vonreg listing: re-pointed “Base-Plaque - Short, 1–6” to the correct </w:t>
      </w:r>
      <w:r>
        <w:rPr>
          <w:rFonts w:ascii="Courier New" w:cs="Courier New" w:eastAsia="Courier New" w:hAnsi="Courier New"/>
          <w:sz w:val="20"/>
          <w:szCs w:val="20"/>
        </w:rPr>
        <w:t xml:space="preserve">BLO-SW-75240-DS-SHORT-1..6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X-Wing listing: re-pointed “Base - Plaque, 1–6” to </w:t>
      </w:r>
      <w:r>
        <w:rPr>
          <w:rFonts w:ascii="Courier New" w:cs="Courier New" w:eastAsia="Courier New" w:hAnsi="Courier New"/>
          <w:sz w:val="20"/>
          <w:szCs w:val="20"/>
        </w:rPr>
        <w:t xml:space="preserve">BLO-SW-75301-DS-1..6</w:t>
      </w:r>
      <w:r>
        <w:t xml:space="preserve"> (the listing’s own product).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Deleted the 6 mis-keyed variants, their 6 placeholder print-file rows, and the duplicate product — after verifying zero remaining references from orders or listings.</w:t>
      </w:r>
    </w:p>
    <w:p>
      <w:pPr>
        <w:pStyle w:val="Heading2"/>
      </w:pPr>
      <w:r>
        <w:t xml:space="preserve">M-2. ISS product: digit-swapped SKU and duplicate variant</w:t>
      </w:r>
    </w:p>
    <w:p>
      <w:pPr>
        <w:spacing w:after="120"/>
      </w:pPr>
      <w:r>
        <w:t xml:space="preserve">Product </w:t>
      </w:r>
      <w:r>
        <w:rPr>
          <w:rFonts w:ascii="Courier New" w:cs="Courier New" w:eastAsia="Courier New" w:hAnsi="Courier New"/>
          <w:sz w:val="20"/>
          <w:szCs w:val="20"/>
        </w:rPr>
        <w:t xml:space="preserve">BLO-IDS-21312</w:t>
      </w:r>
      <w:r>
        <w:t xml:space="preserve"> was named “ISS International Space Station - 21321” (21321 is the real ISS set number; 21312 is Women of NASA) and held two duplicate wall-mount variants.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Renamed the product master SKU to </w:t>
      </w:r>
      <w:r>
        <w:rPr>
          <w:rFonts w:ascii="Courier New" w:cs="Courier New" w:eastAsia="Courier New" w:hAnsi="Courier New"/>
          <w:sz w:val="20"/>
          <w:szCs w:val="20"/>
        </w:rPr>
        <w:t xml:space="preserve">BLO-IDS-21321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Merged the duplicate variants: re-pointed the listing variation from </w:t>
      </w:r>
      <w:r>
        <w:rPr>
          <w:rFonts w:ascii="Courier New" w:cs="Courier New" w:eastAsia="Courier New" w:hAnsi="Courier New"/>
          <w:sz w:val="20"/>
          <w:szCs w:val="20"/>
        </w:rPr>
        <w:t xml:space="preserve">BLO-IDS-21312-WM</w:t>
      </w:r>
      <w:r>
        <w:t xml:space="preserve"> to </w:t>
      </w:r>
      <w:r>
        <w:rPr>
          <w:rFonts w:ascii="Courier New" w:cs="Courier New" w:eastAsia="Courier New" w:hAnsi="Courier New"/>
          <w:sz w:val="20"/>
          <w:szCs w:val="20"/>
        </w:rPr>
        <w:t xml:space="preserve">BLO-IDS-21321-WM</w:t>
      </w:r>
      <w:r>
        <w:t xml:space="preserve">, removed the duplicate print-file row (the keeper’s identical file, with its SimplyPrint ID, was verified intact), and deleted the duplicate variant.</w:t>
      </w:r>
    </w:p>
    <w:p>
      <w:pPr>
        <w:pStyle w:val="Heading2"/>
      </w:pPr>
      <w:r>
        <w:t xml:space="preserve">M-3. NASA Apollo LRV: duplicate product under a wrong SKU</w:t>
      </w:r>
    </w:p>
    <w:p>
      <w:pPr>
        <w:spacing w:after="120"/>
      </w:pPr>
      <w:r>
        <w:t xml:space="preserve">Product </w:t>
      </w:r>
      <w:r>
        <w:rPr>
          <w:rFonts w:ascii="Courier New" w:cs="Courier New" w:eastAsia="Courier New" w:hAnsi="Courier New"/>
          <w:sz w:val="20"/>
          <w:szCs w:val="20"/>
        </w:rPr>
        <w:t xml:space="preserve">BLO-TCH-42152</w:t>
      </w:r>
      <w:r>
        <w:t xml:space="preserve"> / variant </w:t>
      </w:r>
      <w:r>
        <w:rPr>
          <w:rFonts w:ascii="Courier New" w:cs="Courier New" w:eastAsia="Courier New" w:hAnsi="Courier New"/>
          <w:sz w:val="20"/>
          <w:szCs w:val="20"/>
        </w:rPr>
        <w:t xml:space="preserve">BLO-TCH-42152-WM</w:t>
      </w:r>
      <w:r>
        <w:t xml:space="preserve"> (named “NASA Apollo Lunar Roving Vehicle LRV - 42182”) turned out to be a fully unreferenced duplicate of the existing, correctly-keyed </w:t>
      </w:r>
      <w:r>
        <w:rPr>
          <w:rFonts w:ascii="Courier New" w:cs="Courier New" w:eastAsia="Courier New" w:hAnsi="Courier New"/>
          <w:sz w:val="20"/>
          <w:szCs w:val="20"/>
        </w:rPr>
        <w:t xml:space="preserve">BLO-TCH-42182</w:t>
      </w:r>
      <w:r>
        <w:t xml:space="preserve"> product, whose own WM variant is already mapped to a listing. Both duplicate rows were deleted.</w:t>
      </w:r>
    </w:p>
    <w:p>
      <w:pPr>
        <w:pStyle w:val="Heading2"/>
      </w:pPr>
      <w:r>
        <w:t xml:space="preserve">M-4. Dungeons &amp; Dragons 71047: theme-prefix disagreement</w:t>
      </w:r>
    </w:p>
    <w:p>
      <w:pPr>
        <w:spacing w:after="120"/>
      </w:pPr>
      <w:r>
        <w:t xml:space="preserve">Variant </w:t>
      </w:r>
      <w:r>
        <w:rPr>
          <w:rFonts w:ascii="Courier New" w:cs="Courier New" w:eastAsia="Courier New" w:hAnsi="Courier New"/>
          <w:sz w:val="20"/>
          <w:szCs w:val="20"/>
        </w:rPr>
        <w:t xml:space="preserve">BLO-OTR-71047-DS</w:t>
      </w:r>
      <w:r>
        <w:t xml:space="preserve"> disagreed with its parent product </w:t>
      </w:r>
      <w:r>
        <w:rPr>
          <w:rFonts w:ascii="Courier New" w:cs="Courier New" w:eastAsia="Courier New" w:hAnsi="Courier New"/>
          <w:sz w:val="20"/>
          <w:szCs w:val="20"/>
        </w:rPr>
        <w:t xml:space="preserve">BLO-MFG-71047</w:t>
      </w:r>
      <w:r>
        <w:t xml:space="preserve"> and with the print_files denormalized SKU column (</w:t>
      </w:r>
      <w:r>
        <w:rPr>
          <w:rFonts w:ascii="Courier New" w:cs="Courier New" w:eastAsia="Courier New" w:hAnsi="Courier New"/>
          <w:sz w:val="20"/>
          <w:szCs w:val="20"/>
        </w:rPr>
        <w:t xml:space="preserve">BLO-MFG-71047-DS</w:t>
      </w:r>
      <w:r>
        <w:t xml:space="preserve">). Renamed the variant to </w:t>
      </w:r>
      <w:r>
        <w:rPr>
          <w:rFonts w:ascii="Courier New" w:cs="Courier New" w:eastAsia="Courier New" w:hAnsi="Courier New"/>
          <w:sz w:val="20"/>
          <w:szCs w:val="20"/>
        </w:rPr>
        <w:t xml:space="preserve">BLO-MFG-71047-DS</w:t>
      </w:r>
      <w:r>
        <w:t xml:space="preserve">, aligning all three.</w:t>
      </w:r>
    </w:p>
    <w:p>
      <w:pPr>
        <w:pStyle w:val="Heading2"/>
      </w:pPr>
      <w:r>
        <w:t xml:space="preserve">M-5. Scrambled variant type and name on 16 variants</w:t>
      </w:r>
    </w:p>
    <w:p>
      <w:pPr>
        <w:spacing w:after="120"/>
      </w:pPr>
      <w:r>
        <w:t xml:space="preserve">Sibling variants of three products had shuffled </w:t>
      </w:r>
      <w:r>
        <w:rPr>
          <w:rFonts w:ascii="Courier New" w:cs="Courier New" w:eastAsia="Courier New" w:hAnsi="Courier New"/>
          <w:sz w:val="18"/>
          <w:szCs w:val="18"/>
        </w:rPr>
        <w:t xml:space="preserve">variant_type</w:t>
      </w:r>
      <w:r>
        <w:t xml:space="preserve"> and </w:t>
      </w:r>
      <w:r>
        <w:rPr>
          <w:rFonts w:ascii="Courier New" w:cs="Courier New" w:eastAsia="Courier New" w:hAnsi="Courier New"/>
          <w:sz w:val="18"/>
          <w:szCs w:val="18"/>
        </w:rPr>
        <w:t xml:space="preserve">variant_name</w:t>
      </w:r>
      <w:r>
        <w:t xml:space="preserve"> values contradicting their own SKUs (e.g. display-stand variants typed and named “WM”) — consistent with a column shift during one ingest batch. Corrected type and name from the SKU on all 16 rows: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 Interceptor &amp; Fang Fighter 75348 — 9 rows (</w:t>
      </w:r>
      <w:r>
        <w:rPr>
          <w:rFonts w:ascii="Courier New" w:cs="Courier New" w:eastAsia="Courier New" w:hAnsi="Courier New"/>
          <w:sz w:val="20"/>
          <w:szCs w:val="20"/>
        </w:rPr>
        <w:t xml:space="preserve">DS-S-1..6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DS-T-6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DS-NP-S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DS-NP-T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Justifier 75323 — 5 rows (</w:t>
      </w:r>
      <w:r>
        <w:rPr>
          <w:rFonts w:ascii="Courier New" w:cs="Courier New" w:eastAsia="Courier New" w:hAnsi="Courier New"/>
          <w:sz w:val="20"/>
          <w:szCs w:val="20"/>
        </w:rPr>
        <w:t xml:space="preserve">DS-TALL-1/2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DS-SHORT-1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DS-NP-SHORT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DS-NP-TALL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X-Wing Starfighter 9493 — 2 rows (</w:t>
      </w:r>
      <w:r>
        <w:rPr>
          <w:rFonts w:ascii="Courier New" w:cs="Courier New" w:eastAsia="Courier New" w:hAnsi="Courier New"/>
          <w:sz w:val="20"/>
          <w:szCs w:val="20"/>
        </w:rPr>
        <w:t xml:space="preserve">DS-NP-SHORT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DS-SHORT-6</w:t>
      </w:r>
      <w:r>
        <w:t xml:space="preserve">)</w:t>
      </w:r>
    </w:p>
    <w:p>
      <w:pPr>
        <w:pStyle w:val="Heading2"/>
      </w:pPr>
      <w:r>
        <w:t xml:space="preserve">M-6. Leftover set-number increment bug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BLO-SW-75301-DS-NP-TALL</w:t>
      </w:r>
      <w:r>
        <w:t xml:space="preserve"> still carried </w:t>
      </w:r>
      <w:r>
        <w:rPr>
          <w:rFonts w:ascii="Courier New" w:cs="Courier New" w:eastAsia="Courier New" w:hAnsi="Courier New"/>
          <w:sz w:val="18"/>
          <w:szCs w:val="18"/>
        </w:rPr>
        <w:t xml:space="preserve">set_number = 75302</w:t>
      </w:r>
      <w:r>
        <w:t xml:space="preserve"> from the auto-increment bug fixed on 2 July (the −1..−6 siblings were corrected then; this NP row was missed). Set to 75301.</w:t>
      </w:r>
    </w:p>
    <w:p>
      <w:pPr>
        <w:pStyle w:val="Heading1"/>
      </w:pPr>
      <w:r>
        <w:t xml:space="preserve">4. Low-Severity / Hygiene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Duplicate listing merged: </w:t>
      </w:r>
      <w:r>
        <w:t xml:space="preserve">two identical “Interstellar Spaceship (60430)” listings existed, differing only by a trailing space (discovered when the whitespace trim hit a uniqueness constraint). The older 4 June twin and its 2 variation rows were deleted; the clean 30 June listing carries identical mappings.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Listing-name whitespace: </w:t>
      </w:r>
      <w:r>
        <w:t xml:space="preserve">double space removed from the Kylo Ren’s Command Shuttle (75104 / 75256) listing name. Trailing/duplicated whitespace matters because Stage-1 order matching compares listing names exactly.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Variant-name double spaces: </w:t>
      </w:r>
      <w:r>
        <w:t xml:space="preserve">fixed on 8 rows (Millennium Falcon 75212 × 7, Mercedes AMG GT &amp; G63 76924 ×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Self-heal shadow row deleted: </w:t>
      </w:r>
      <w:r>
        <w:t xml:space="preserve">“Base - Blank,1” on the Ahsoka T6 Jedi Shuttle listing duplicated “Base - Blank” and would trip the “,N → -N” post-match sanity check, holding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Junk product deleted: </w:t>
      </w:r>
      <w:r>
        <w:rPr>
          <w:rFonts w:ascii="Courier New" w:cs="Courier New" w:eastAsia="Courier New" w:hAnsi="Courier New"/>
          <w:sz w:val="20"/>
          <w:szCs w:val="20"/>
        </w:rPr>
        <w:t xml:space="preserve">BLO-SW-8019-DS</w:t>
      </w:r>
      <w:r>
        <w:t xml:space="preserve"> (“Slave-I … 8097 - DS-2”) had zero variants and zero listings, and its SKU collided with the real Republic Attack Shuttle 8019 namespace.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Type-value case drift: </w:t>
      </w:r>
      <w:r>
        <w:t xml:space="preserve">2 variants with </w:t>
      </w:r>
      <w:r>
        <w:rPr>
          <w:rFonts w:ascii="Courier New" w:cs="Courier New" w:eastAsia="Courier New" w:hAnsi="Courier New"/>
          <w:sz w:val="18"/>
          <w:szCs w:val="18"/>
        </w:rPr>
        <w:t xml:space="preserve">variant_type = 'Skadis'</w:t>
      </w:r>
      <w:r>
        <w:t xml:space="preserve"> normalized to </w:t>
      </w:r>
      <w:r>
        <w:rPr>
          <w:rFonts w:ascii="Courier New" w:cs="Courier New" w:eastAsia="Courier New" w:hAnsi="Courier New"/>
          <w:sz w:val="18"/>
          <w:szCs w:val="18"/>
        </w:rPr>
        <w:t xml:space="preserve">'SKADIS'</w:t>
      </w:r>
      <w:r>
        <w:t xml:space="preserve">.</w:t>
      </w:r>
    </w:p>
    <w:p>
      <w:pPr>
        <w:pStyle w:val="Heading1"/>
      </w:pPr>
      <w:r>
        <w:t xml:space="preserve">5. Verification</w:t>
      </w:r>
    </w:p>
    <w:p>
      <w:pPr>
        <w:spacing w:after="120"/>
      </w:pPr>
      <w:r>
        <w:t xml:space="preserve">The full audit was re-run against the live database after all fixes. Every actionable check now passes: referential integrity, uniqueness, SKU format and prefix consistency, variant type vs SKU, plaque count vs SKU, sibling set-number agreement, set number vs SKU, listing↔variant product consistency, variation-name/SKU suffix agreement, near-duplicate variation names, denormalized SKU columns, and text hygiene.</w:t>
      </w:r>
    </w:p>
    <w:p>
      <w:pPr>
        <w:spacing w:after="120"/>
      </w:pPr>
      <w:r>
        <w:t xml:space="preserve">The only remaining audit signals are known by-design patterns: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395 listing variations that point at variants of a sibling product — all explained by multi-set listing titles (e.g. the A-Wing “7134 / 6207 / 75003 / 75175 / 75248 / 75150” listing) or set-prefixed variation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Umbrella SKUs </w:t>
      </w:r>
      <w:r>
        <w:rPr>
          <w:rFonts w:ascii="Courier New" w:cs="Courier New" w:eastAsia="Courier New" w:hAnsi="Courier New"/>
          <w:sz w:val="20"/>
          <w:szCs w:val="20"/>
        </w:rPr>
        <w:t xml:space="preserve">BLO-MFG</w:t>
      </w:r>
      <w:r>
        <w:t xml:space="preserve"> and </w:t>
      </w:r>
      <w:r>
        <w:rPr>
          <w:rFonts w:ascii="Courier New" w:cs="Courier New" w:eastAsia="Courier New" w:hAnsi="Courier New"/>
          <w:sz w:val="20"/>
          <w:szCs w:val="20"/>
        </w:rPr>
        <w:t xml:space="preserve">BLO-F1C</w:t>
      </w:r>
      <w:r>
        <w:t xml:space="preserve"> that intentionally omit a set-number segment.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F1 vertical-stand variants (</w:t>
      </w:r>
      <w:r>
        <w:rPr>
          <w:rFonts w:ascii="Courier New" w:cs="Courier New" w:eastAsia="Courier New" w:hAnsi="Courier New"/>
          <w:sz w:val="20"/>
          <w:szCs w:val="20"/>
        </w:rPr>
        <w:t xml:space="preserve">BLO-SC-VDS-F1-*</w:t>
      </w:r>
      <w:r>
        <w:t xml:space="preserve">) typed </w:t>
      </w:r>
      <w:r>
        <w:rPr>
          <w:rFonts w:ascii="Courier New" w:cs="Courier New" w:eastAsia="Courier New" w:hAnsi="Courier New"/>
          <w:sz w:val="18"/>
          <w:szCs w:val="18"/>
        </w:rPr>
        <w:t xml:space="preserve">BASE</w:t>
      </w:r>
      <w:r>
        <w:t xml:space="preserve"> — left unchanged because no VDS type value exists and order matching constructs these SKUs directly (Stage 2.5) without reading </w:t>
      </w:r>
      <w:r>
        <w:rPr>
          <w:rFonts w:ascii="Courier New" w:cs="Courier New" w:eastAsia="Courier New" w:hAnsi="Courier New"/>
          <w:sz w:val="18"/>
          <w:szCs w:val="18"/>
        </w:rPr>
        <w:t xml:space="preserve">variant_type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33 variants not mapped in any listing variation and 52 products without their own listing — legitimately unlisted or covered by a multi-set listing.</w:t>
      </w:r>
    </w:p>
    <w:p>
      <w:pPr>
        <w:pStyle w:val="Heading1"/>
      </w:pPr>
      <w:r>
        <w:t xml:space="preserve">6. Follow-Ups (not database defects)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Order 260702J4B2SETQ: </w:t>
      </w:r>
      <w:r>
        <w:t xml:space="preserve">the R2-D2 wall-mount line item from the 2 July audit still needs manual confirmation that the unit was printed and shipped; the listing mapping that caused it is now fixed (H-1), so future orders will resolve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D&amp;D 71047 print file: </w:t>
      </w:r>
      <w:r>
        <w:t xml:space="preserve">the variant’s file still points at the generic Minifig CMF stand (</w:t>
      </w:r>
      <w:r>
        <w:rPr>
          <w:rFonts w:ascii="Courier New" w:cs="Courier New" w:eastAsia="Courier New" w:hAnsi="Courier New"/>
          <w:sz w:val="18"/>
          <w:szCs w:val="18"/>
        </w:rPr>
        <w:t xml:space="preserve">Minifig-CMF - DS-12</w:t>
      </w:r>
      <w:r>
        <w:t xml:space="preserve">) — confirm whether this set should have its own dedicated stand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 pipeline: </w:t>
      </w:r>
      <w:r>
        <w:t xml:space="preserve">the scrambled type/name batch (M-5), the set-number auto-increment bug (M-6), and the digit-swap duplicates (M-2, M-3) all originate in catalog ingest — worth adding validation there (SKU↔type, SKU↔set-number, duplicate-set detection) to stop these recurring.</w:t>
      </w:r>
    </w:p>
    <w:p>
      <w:pPr>
        <w:pStyle w:val="Heading1"/>
        <w:pageBreakBefore/>
      </w:pPr>
      <w:r>
        <w:t xml:space="preserve">Appendix: Complete Change Log (55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4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8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mapping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Empty-name variation row on R2-D2 (75308) listing (pointed at BLO-SW-10225-WM)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Re-point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“Wall Mount” on R2-D2 (75308): BLO-SW-10225-WM → BLO-SW-75308-WM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Re-point ×7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Tri-Fighter (8086) listing: “Base - Plaque, 1–6” BLO-SW-75044-DS-1..6 → BLO-SW-8086-DS-1..6; “Base - Blank, 7 - Blank” BLO-SW-75044-DS-NP → BLO-SW-8086-DS-NP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Re-point ×6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Vonreg (75240) listing: “Base-Plaque - Short, 1–6” BLO-SW-75218-DS-1..6 → BLO-SW-75240-DS-SHORT-1..6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Re-point ×6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X-Wing (75301/75218) listing: “Base - Plaque, 1–6” BLO-SW-75218-DS-1..6 → BLO-SW-75301-DS-1..6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 ×6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Variants BLO-SW-75218-DS-1..6 and their 6 placeholder print-file rows (zero references verified)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BLO-SW-75218-DS (mis-keyed duplicate of BLO-SW-75240)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Re-point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Listing variation BLO-IDS-21312-WM → BLO-IDS-21321-WM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print-file row on BLO-IDS-21312-WM (identical file with SimplyPrint ID retained on keeper)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 BLO-IDS-21312-WM (duplicate of BLO-IDS-21321-WM)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master SKU BLO-IDS-21312 → BLO-IDS-21321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 BLO-TCH-42152-WM (unreferenced duplicate of BLO-TCH-42182-WM)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BLO-TCH-42152 (duplicate of BLO-TCH-42182)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Rename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 BLO-OTR-71047-DS → BLO-MFG-71047-DS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×9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75348: variant_type + variant_name corrected from SKU on DS-S-1..6, DS-T-6, DS-NP-S, DS-NP-T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×5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75323: variant_type + variant_name corrected on DS-TALL-1/2, DS-SHORT-1, DS-NP-SHORT, DS-NP-TALL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×2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9493: variant_type + variant_name corrected on DS-NP-SHORT, DS-SHORT-6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BLO-SW-75301-DS-NP-TALL set_number 75302 → 75301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 listing “Interstellar Spaceship (60430) ” (trailing space, 4 June) + its 2 variation rows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Kylo Ren’s Command Shuttle listing name: double space removed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Trim ×8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 names: Millennium Falcon 75212 (7 rows), Mercedes AMG GT &amp; G63 76924 (1 row)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Self-heal shadow variation “Base - Blank,1” on T6 Jedi Shuttle listing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Empty junk product BLO-SW-8019-DS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L-6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 ×2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variant_type ‘Skadis’ → ‘SKADIS’ (BLO-F1C-SKADIS-H, BLO-F1C-SKADIS-V)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Orbot v2.0 — Database Fix Report</w:t>
    </w:r>
    <w:r>
      <w:rPr>
        <w:color w:val="888888"/>
        <w:sz w:val="16"/>
        <w:szCs w:val="16"/>
      </w:rPr>
      <w:t xml:space="preserve">	3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A5FB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2026-07-03T10:39:42.473Z</dcterms:created>
  <dcterms:modified xsi:type="dcterms:W3CDTF">2026-07-03T10:39:42.474Z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