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java -XX:+PrintGCDetails -XX:+UseSerialGC -XX:+PrintGCDateStamps GCLogAnalysis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256m内存在几次YoungGC后一直FullGC直至内存溢出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512m内存在十几次YoungGC后一直FullGC，FullGC平均暂停时间30毫秒，平均生成对象11000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/>
        </w:rPr>
        <w:t>1g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内存全部是YoungGC，平均暂停30毫秒，平均生成对象15000</w:t>
      </w:r>
    </w:p>
    <w:p>
      <w:pPr>
        <w:widowControl w:val="0"/>
        <w:numPr>
          <w:numId w:val="0"/>
        </w:numPr>
        <w:jc w:val="both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256m</w:t>
      </w:r>
      <w:r>
        <w:rPr>
          <w:rFonts w:hint="eastAsia"/>
          <w:lang w:val="en-US" w:eastAsia="zh-CN"/>
        </w:rPr>
        <w:t>时同样内存溢出，10次左右的YoungGC后一直FullGC，GC频率较串行高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512m</w:t>
      </w:r>
      <w:r>
        <w:rPr>
          <w:rFonts w:hint="eastAsia"/>
          <w:lang w:val="en-US" w:eastAsia="zh-CN"/>
        </w:rPr>
        <w:t>在YoungGC平均暂停10毫秒，FullGC平均暂停30毫秒，平均生成对象8526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1g</w:t>
      </w:r>
      <w:r>
        <w:rPr>
          <w:rFonts w:hint="eastAsia"/>
          <w:lang w:val="en-US" w:eastAsia="zh-CN"/>
        </w:rPr>
        <w:t>多次YougGC少量FullGC，平均生成对象17000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256m</w:t>
      </w:r>
      <w:r>
        <w:rPr>
          <w:rFonts w:hint="eastAsia"/>
          <w:lang w:val="en-US" w:eastAsia="zh-CN"/>
        </w:rPr>
        <w:t>时偶尔内存溢出，能及时回收，平均生成对象4000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512mGC暂时时间短，平均生成对象11000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1gGC次数较少，平均生成对象16000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256m内存溢出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512m</w:t>
      </w:r>
      <w:r>
        <w:rPr>
          <w:rFonts w:hint="eastAsia"/>
          <w:lang w:val="en-US" w:eastAsia="zh-CN"/>
        </w:rPr>
        <w:t>平均生成对象12000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1g</w:t>
      </w:r>
      <w:r>
        <w:rPr>
          <w:rFonts w:hint="eastAsia"/>
          <w:lang w:val="en-US" w:eastAsia="zh-CN"/>
        </w:rPr>
        <w:t>平均生成对象1</w:t>
      </w:r>
      <w:r>
        <w:rPr>
          <w:rFonts w:hint="default"/>
          <w:lang w:val="en-US" w:eastAsia="zh-CN"/>
        </w:rPr>
        <w:t>6500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较低内存时，CMS效果最好，随着分配内存增大，GC的频率减少，CMS和G1延迟低，生成对象数并行GC最大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47399"/>
    <w:multiLevelType w:val="singleLevel"/>
    <w:tmpl w:val="653473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B36B3"/>
    <w:rsid w:val="2EEB7AEE"/>
    <w:rsid w:val="58EA3013"/>
    <w:rsid w:val="5CD0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2020-10-27T13:30:00Z</dcterms:created>
  <dc:creator>Administrator</dc:creator>
  <cp:lastModifiedBy>Administrator</cp:lastModifiedBy>
  <dcterms:modified xsi:type="dcterms:W3CDTF">2020-10-27T14:59:35Z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