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pPr>
      <w:bookmarkStart w:colFirst="0" w:colLast="0" w:name="_gjdgxs" w:id="0"/>
      <w:bookmarkEnd w:id="0"/>
      <w:r w:rsidDel="00000000" w:rsidR="00000000" w:rsidRPr="00000000">
        <w:rPr>
          <w:rtl w:val="0"/>
        </w:rPr>
        <w:t xml:space="preserve">Code Review</w:t>
      </w:r>
    </w:p>
    <w:p w:rsidR="00000000" w:rsidDel="00000000" w:rsidP="00000000" w:rsidRDefault="00000000" w:rsidRPr="00000000">
      <w:pPr>
        <w:numPr>
          <w:ilvl w:val="0"/>
          <w:numId w:val="5"/>
        </w:numPr>
        <w:pBdr/>
        <w:spacing w:after="0" w:before="280" w:lineRule="auto"/>
        <w:ind w:left="720" w:hanging="360"/>
        <w:rPr>
          <w:color w:val="000000"/>
        </w:rPr>
      </w:pPr>
      <w:hyperlink w:anchor="30j0zll">
        <w:r w:rsidDel="00000000" w:rsidR="00000000" w:rsidRPr="00000000">
          <w:rPr>
            <w:rFonts w:ascii="Arial" w:cs="Arial" w:eastAsia="Arial" w:hAnsi="Arial"/>
            <w:color w:val="0000ff"/>
            <w:sz w:val="20"/>
            <w:szCs w:val="20"/>
            <w:u w:val="single"/>
            <w:rtl w:val="0"/>
          </w:rPr>
          <w:t xml:space="preserve">Review the artifacts</w:t>
        </w:r>
      </w:hyperlink>
      <w:r w:rsidDel="00000000" w:rsidR="00000000" w:rsidRPr="00000000">
        <w:rPr>
          <w:rtl w:val="0"/>
        </w:rPr>
      </w:r>
    </w:p>
    <w:p w:rsidR="00000000" w:rsidDel="00000000" w:rsidP="00000000" w:rsidRDefault="00000000" w:rsidRPr="00000000">
      <w:pPr>
        <w:numPr>
          <w:ilvl w:val="0"/>
          <w:numId w:val="5"/>
        </w:numPr>
        <w:pBdr/>
        <w:spacing w:after="0" w:before="0" w:lineRule="auto"/>
        <w:ind w:left="720" w:hanging="360"/>
        <w:rPr>
          <w:color w:val="000000"/>
        </w:rPr>
      </w:pPr>
      <w:hyperlink w:anchor="1fob9te">
        <w:r w:rsidDel="00000000" w:rsidR="00000000" w:rsidRPr="00000000">
          <w:rPr>
            <w:rFonts w:ascii="Arial" w:cs="Arial" w:eastAsia="Arial" w:hAnsi="Arial"/>
            <w:color w:val="0000ff"/>
            <w:sz w:val="20"/>
            <w:szCs w:val="20"/>
            <w:u w:val="single"/>
            <w:rtl w:val="0"/>
          </w:rPr>
          <w:t xml:space="preserve">GOAL</w:t>
        </w:r>
      </w:hyperlink>
      <w:r w:rsidDel="00000000" w:rsidR="00000000" w:rsidRPr="00000000">
        <w:rPr>
          <w:rtl w:val="0"/>
        </w:rPr>
      </w:r>
    </w:p>
    <w:p w:rsidR="00000000" w:rsidDel="00000000" w:rsidP="00000000" w:rsidRDefault="00000000" w:rsidRPr="00000000">
      <w:pPr>
        <w:numPr>
          <w:ilvl w:val="0"/>
          <w:numId w:val="5"/>
        </w:numPr>
        <w:pBdr/>
        <w:spacing w:after="0" w:before="0" w:lineRule="auto"/>
        <w:ind w:left="720" w:hanging="360"/>
        <w:rPr>
          <w:color w:val="000000"/>
        </w:rPr>
      </w:pPr>
      <w:hyperlink w:anchor="3znysh7">
        <w:r w:rsidDel="00000000" w:rsidR="00000000" w:rsidRPr="00000000">
          <w:rPr>
            <w:rFonts w:ascii="Arial" w:cs="Arial" w:eastAsia="Arial" w:hAnsi="Arial"/>
            <w:color w:val="0000ff"/>
            <w:sz w:val="20"/>
            <w:szCs w:val="20"/>
            <w:u w:val="single"/>
            <w:rtl w:val="0"/>
          </w:rPr>
          <w:t xml:space="preserve">Code Analysis</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1"/>
          <w:numId w:val="5"/>
        </w:numPr>
        <w:pBdr/>
        <w:spacing w:after="0" w:before="0" w:lineRule="auto"/>
        <w:ind w:left="1440" w:hanging="360"/>
        <w:rPr>
          <w:color w:val="000000"/>
        </w:rPr>
      </w:pPr>
      <w:hyperlink w:anchor="2et92p0">
        <w:r w:rsidDel="00000000" w:rsidR="00000000" w:rsidRPr="00000000">
          <w:rPr>
            <w:rFonts w:ascii="Arial" w:cs="Arial" w:eastAsia="Arial" w:hAnsi="Arial"/>
            <w:color w:val="0000ff"/>
            <w:sz w:val="20"/>
            <w:szCs w:val="20"/>
            <w:u w:val="single"/>
            <w:rtl w:val="0"/>
          </w:rPr>
          <w:t xml:space="preserve">Findbugs</w:t>
        </w:r>
      </w:hyperlink>
      <w:r w:rsidDel="00000000" w:rsidR="00000000" w:rsidRPr="00000000">
        <w:rPr>
          <w:rtl w:val="0"/>
        </w:rPr>
      </w:r>
    </w:p>
    <w:p w:rsidR="00000000" w:rsidDel="00000000" w:rsidP="00000000" w:rsidRDefault="00000000" w:rsidRPr="00000000">
      <w:pPr>
        <w:numPr>
          <w:ilvl w:val="0"/>
          <w:numId w:val="5"/>
        </w:numPr>
        <w:pBdr/>
        <w:spacing w:after="0" w:before="0" w:lineRule="auto"/>
        <w:ind w:left="720" w:hanging="360"/>
        <w:rPr>
          <w:color w:val="000000"/>
        </w:rPr>
      </w:pPr>
      <w:hyperlink w:anchor="tyjcwt">
        <w:r w:rsidDel="00000000" w:rsidR="00000000" w:rsidRPr="00000000">
          <w:rPr>
            <w:rFonts w:ascii="Arial" w:cs="Arial" w:eastAsia="Arial" w:hAnsi="Arial"/>
            <w:color w:val="0000ff"/>
            <w:sz w:val="20"/>
            <w:szCs w:val="20"/>
            <w:u w:val="single"/>
            <w:rtl w:val="0"/>
          </w:rPr>
          <w:t xml:space="preserve">Design</w:t>
        </w:r>
      </w:hyperlink>
      <w:r w:rsidDel="00000000" w:rsidR="00000000" w:rsidRPr="00000000">
        <w:rPr>
          <w:rtl w:val="0"/>
        </w:rPr>
      </w:r>
    </w:p>
    <w:p w:rsidR="00000000" w:rsidDel="00000000" w:rsidP="00000000" w:rsidRDefault="00000000" w:rsidRPr="00000000">
      <w:pPr>
        <w:numPr>
          <w:ilvl w:val="0"/>
          <w:numId w:val="5"/>
        </w:numPr>
        <w:pBdr/>
        <w:spacing w:after="0" w:before="0" w:lineRule="auto"/>
        <w:ind w:left="720" w:hanging="360"/>
        <w:rPr>
          <w:color w:val="000000"/>
        </w:rPr>
      </w:pPr>
      <w:hyperlink w:anchor="3dy6vkm">
        <w:r w:rsidDel="00000000" w:rsidR="00000000" w:rsidRPr="00000000">
          <w:rPr>
            <w:rFonts w:ascii="Arial" w:cs="Arial" w:eastAsia="Arial" w:hAnsi="Arial"/>
            <w:color w:val="0000ff"/>
            <w:sz w:val="20"/>
            <w:szCs w:val="20"/>
            <w:u w:val="single"/>
            <w:rtl w:val="0"/>
          </w:rPr>
          <w:t xml:space="preserve">CheckList</w:t>
        </w:r>
      </w:hyperlink>
      <w:r w:rsidDel="00000000" w:rsidR="00000000" w:rsidRPr="00000000">
        <w:rPr>
          <w:rtl w:val="0"/>
        </w:rPr>
      </w:r>
    </w:p>
    <w:p w:rsidR="00000000" w:rsidDel="00000000" w:rsidP="00000000" w:rsidRDefault="00000000" w:rsidRPr="00000000">
      <w:pPr>
        <w:numPr>
          <w:ilvl w:val="0"/>
          <w:numId w:val="5"/>
        </w:numPr>
        <w:pBdr/>
        <w:spacing w:after="0" w:before="0" w:lineRule="auto"/>
        <w:ind w:left="720" w:hanging="360"/>
        <w:rPr>
          <w:color w:val="000000"/>
        </w:rPr>
      </w:pPr>
      <w:hyperlink w:anchor="1t3h5sf">
        <w:r w:rsidDel="00000000" w:rsidR="00000000" w:rsidRPr="00000000">
          <w:rPr>
            <w:rFonts w:ascii="Arial" w:cs="Arial" w:eastAsia="Arial" w:hAnsi="Arial"/>
            <w:color w:val="0000ff"/>
            <w:sz w:val="20"/>
            <w:szCs w:val="20"/>
            <w:u w:val="single"/>
            <w:rtl w:val="0"/>
          </w:rPr>
          <w:t xml:space="preserve">CODE Review Activity</w:t>
        </w:r>
      </w:hyperlink>
      <w:r w:rsidDel="00000000" w:rsidR="00000000" w:rsidRPr="00000000">
        <w:rPr>
          <w:rtl w:val="0"/>
        </w:rPr>
      </w:r>
    </w:p>
    <w:p w:rsidR="00000000" w:rsidDel="00000000" w:rsidP="00000000" w:rsidRDefault="00000000" w:rsidRPr="00000000">
      <w:pPr>
        <w:numPr>
          <w:ilvl w:val="0"/>
          <w:numId w:val="5"/>
        </w:numPr>
        <w:pBdr/>
        <w:spacing w:after="280" w:before="0" w:lineRule="auto"/>
        <w:ind w:left="720" w:hanging="360"/>
        <w:rPr>
          <w:color w:val="000000"/>
        </w:rPr>
      </w:pPr>
      <w:hyperlink w:anchor="4d34og8">
        <w:r w:rsidDel="00000000" w:rsidR="00000000" w:rsidRPr="00000000">
          <w:rPr>
            <w:rFonts w:ascii="Arial" w:cs="Arial" w:eastAsia="Arial" w:hAnsi="Arial"/>
            <w:color w:val="0000ff"/>
            <w:sz w:val="20"/>
            <w:szCs w:val="20"/>
            <w:u w:val="single"/>
            <w:rtl w:val="0"/>
          </w:rPr>
          <w:t xml:space="preserve">History</w:t>
        </w:r>
      </w:hyperlink>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Review the artifacts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180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270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numPr>
          <w:ilvl w:val="0"/>
          <w:numId w:val="6"/>
        </w:numPr>
        <w:pBdr/>
        <w:spacing w:after="280" w:before="280" w:lineRule="auto"/>
        <w:ind w:left="720" w:hanging="360"/>
        <w:rPr>
          <w:color w:val="000000"/>
        </w:rPr>
      </w:pPr>
      <w:r w:rsidDel="00000000" w:rsidR="00000000" w:rsidRPr="00000000">
        <w:rPr>
          <w:rFonts w:ascii="Arial" w:cs="Arial" w:eastAsia="Arial" w:hAnsi="Arial"/>
          <w:color w:val="000000"/>
          <w:sz w:val="20"/>
          <w:szCs w:val="20"/>
          <w:rtl w:val="0"/>
        </w:rPr>
        <w:t xml:space="preserve">Define relevant metrics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40" w:before="100" w:line="240" w:lineRule="auto"/>
        <w:ind w:left="54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•Defect density: # defects / LOC  ---------------&gt; 10/138 (7.2%)</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0"/>
          <w:i w:val="0"/>
          <w:smallCaps w:val="0"/>
          <w:strike w:val="0"/>
          <w:color w:val="ff0000"/>
          <w:sz w:val="20"/>
          <w:szCs w:val="20"/>
          <w:u w:val="none"/>
          <w:vertAlign w:val="baseline"/>
          <w:rtl w:val="0"/>
        </w:rPr>
        <w:t xml:space="preserve">•Inspection rate: # LOC / Time unit     -----------------------&gt; 3937 / 8h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numPr>
          <w:ilvl w:val="0"/>
          <w:numId w:val="7"/>
        </w:numPr>
        <w:pBdr/>
        <w:spacing w:after="0" w:before="280" w:lineRule="auto"/>
        <w:ind w:left="720" w:hanging="360"/>
        <w:rPr>
          <w:color w:val="000000"/>
        </w:rPr>
      </w:pPr>
      <w:r w:rsidDel="00000000" w:rsidR="00000000" w:rsidRPr="00000000">
        <w:rPr>
          <w:rFonts w:ascii="Arial" w:cs="Arial" w:eastAsia="Arial" w:hAnsi="Arial"/>
          <w:color w:val="000000"/>
          <w:sz w:val="20"/>
          <w:szCs w:val="20"/>
          <w:rtl w:val="0"/>
        </w:rPr>
        <w:t xml:space="preserve">Collect data</w:t>
      </w:r>
    </w:p>
    <w:p w:rsidR="00000000" w:rsidDel="00000000" w:rsidP="00000000" w:rsidRDefault="00000000" w:rsidRPr="00000000">
      <w:pPr>
        <w:numPr>
          <w:ilvl w:val="0"/>
          <w:numId w:val="7"/>
        </w:numPr>
        <w:pBdr/>
        <w:spacing w:after="280" w:before="0" w:lineRule="auto"/>
        <w:ind w:left="720" w:hanging="360"/>
        <w:rPr>
          <w:color w:val="000000"/>
        </w:rPr>
      </w:pPr>
      <w:r w:rsidDel="00000000" w:rsidR="00000000" w:rsidRPr="00000000">
        <w:rPr>
          <w:rFonts w:ascii="Arial" w:cs="Arial" w:eastAsia="Arial" w:hAnsi="Arial"/>
          <w:color w:val="000000"/>
          <w:sz w:val="20"/>
          <w:szCs w:val="20"/>
          <w:rtl w:val="0"/>
        </w:rPr>
        <w:t xml:space="preserve">Document anomalies/defects accordingly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ff0000"/>
          <w:sz w:val="20"/>
          <w:szCs w:val="20"/>
          <w:u w:val="none"/>
          <w:vertAlign w:val="baseline"/>
          <w:rtl w:val="0"/>
        </w:rPr>
        <w:t xml:space="preserve"> --&gt;reservation fee defect , redeem defect , parking spot overlab defect ...etc</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                                           static analysis defect</w:t>
      </w:r>
      <w:r w:rsidDel="00000000" w:rsidR="00000000" w:rsidRPr="00000000">
        <w:rPr>
          <w:rtl w:val="0"/>
        </w:rPr>
      </w:r>
    </w:p>
    <w:p w:rsidR="00000000" w:rsidDel="00000000" w:rsidP="00000000" w:rsidRDefault="00000000" w:rsidRPr="00000000">
      <w:pPr>
        <w:numPr>
          <w:ilvl w:val="0"/>
          <w:numId w:val="1"/>
        </w:numPr>
        <w:pBdr/>
        <w:spacing w:after="280" w:before="280" w:lineRule="auto"/>
        <w:ind w:left="720" w:hanging="360"/>
        <w:rPr>
          <w:color w:val="000000"/>
        </w:rPr>
      </w:pPr>
      <w:r w:rsidDel="00000000" w:rsidR="00000000" w:rsidRPr="00000000">
        <w:rPr>
          <w:rFonts w:ascii="Arial" w:cs="Arial" w:eastAsia="Arial" w:hAnsi="Arial"/>
          <w:color w:val="000000"/>
          <w:sz w:val="20"/>
          <w:szCs w:val="20"/>
          <w:rtl w:val="0"/>
        </w:rPr>
        <w:t xml:space="preserve">Share the output of the reviews with Mentor and Prof. Genari.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1"/>
        <w:pBdr/>
        <w:contextualSpacing w:val="0"/>
        <w:rPr>
          <w:rFonts w:ascii="Arial" w:cs="Arial" w:eastAsia="Arial" w:hAnsi="Arial"/>
          <w:color w:val="000000"/>
        </w:rPr>
      </w:pPr>
      <w:r w:rsidDel="00000000" w:rsidR="00000000" w:rsidRPr="00000000">
        <w:rPr>
          <w:rFonts w:ascii="Arial" w:cs="Arial" w:eastAsia="Arial" w:hAnsi="Arial"/>
          <w:b w:val="1"/>
          <w:color w:val="003366"/>
          <w:rtl w:val="0"/>
        </w:rPr>
        <w:t xml:space="preserve">GOAL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•Reduce the number of defects in software earlier in the development process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•Uncover defects that would be difficult or impossible to discover by means of testing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•Improve learning and communication within the software team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1"/>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Code Analysis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using Statics(intellij plugin)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LOC : 3937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drawing>
          <wp:inline distB="0" distT="0" distL="0" distR="0">
            <wp:extent cx="4457700" cy="342900"/>
            <wp:effectExtent b="0" l="0" r="0" t="0"/>
            <wp:docPr descr="C:\20d7b8b0c7342a13c844eb20958119c4" id="1" name="image2.png"/>
            <a:graphic>
              <a:graphicData uri="http://schemas.openxmlformats.org/drawingml/2006/picture">
                <pic:pic>
                  <pic:nvPicPr>
                    <pic:cNvPr descr="C:\20d7b8b0c7342a13c844eb20958119c4" id="0" name="image2.png"/>
                    <pic:cNvPicPr preferRelativeResize="0"/>
                  </pic:nvPicPr>
                  <pic:blipFill>
                    <a:blip r:embed="rId5"/>
                    <a:srcRect b="0" l="0" r="0" t="0"/>
                    <a:stretch>
                      <a:fillRect/>
                    </a:stretch>
                  </pic:blipFill>
                  <pic:spPr>
                    <a:xfrm>
                      <a:off x="0" y="0"/>
                      <a:ext cx="4457700" cy="342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drawing>
          <wp:inline distB="0" distT="0" distL="0" distR="0">
            <wp:extent cx="4457700" cy="1036320"/>
            <wp:effectExtent b="0" l="0" r="0" t="0"/>
            <wp:docPr descr="C:\c06237e8528faa4b9f2d366c4adc98b5" id="3" name="image8.png"/>
            <a:graphic>
              <a:graphicData uri="http://schemas.openxmlformats.org/drawingml/2006/picture">
                <pic:pic>
                  <pic:nvPicPr>
                    <pic:cNvPr descr="C:\c06237e8528faa4b9f2d366c4adc98b5" id="0" name="image8.png"/>
                    <pic:cNvPicPr preferRelativeResize="0"/>
                  </pic:nvPicPr>
                  <pic:blipFill>
                    <a:blip r:embed="rId6"/>
                    <a:srcRect b="0" l="0" r="0" t="0"/>
                    <a:stretch>
                      <a:fillRect/>
                    </a:stretch>
                  </pic:blipFill>
                  <pic:spPr>
                    <a:xfrm>
                      <a:off x="0" y="0"/>
                      <a:ext cx="4457700" cy="10363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3"/>
        <w:pBd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Findbugs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is important to find defects in the code without executing the code. We can detect faults in advance through static analysis. We can also find defects that are difficult to detect with dynamic testing. I think static analysis is important because we can also find dependencies and inconsistencies in the software model.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==Static Analysis result==</w:t>
        <w:br w:type="textWrapping"/>
        <w:t xml:space="preserve">TartanGarage.jar:215 Suspicious comparison of Integer references in edu.cmu.tartan.service.ParkingService.handleGarageEntry(Reservation) [Scariest(1), High confidence]</w:t>
        <w:br w:type="textWrapping"/>
        <w:t xml:space="preserve">TartanGarage.jar:303 Possible null pointer dereference of selectedRsvp in edu.cmu.tartan.service.KioskService.handleRedeemReservation(HashMap) [Scary(8), Normal confidence]</w:t>
        <w:br w:type="textWrapping"/>
        <w:t xml:space="preserve">TartanGarage.jar:397 Possible null pointer dereference of results in edu.cmu.tartan.service.ReservationService.handleRedeemReservation(HashMap) [Scary(8), Normal confidence]</w:t>
        <w:br w:type="textWrapping"/>
        <w:t xml:space="preserve">TartanGarage.jar:66 Incorrect lazy initialization and update of static field edu.cmu.tartan.hardware.TartanGarageConnection.connection in edu.cmu.tartan.hardware.TartanGarageConnection.getConnection(String) [Scary(8), Normal confidence]</w:t>
      </w:r>
    </w:p>
    <w:p w:rsidR="00000000" w:rsidDel="00000000" w:rsidP="00000000" w:rsidRDefault="00000000" w:rsidRPr="00000000">
      <w:pPr>
        <w:pStyle w:val="Heading1"/>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Design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drawing>
          <wp:inline distB="0" distT="0" distL="0" distR="0">
            <wp:extent cx="6027127" cy="2176463"/>
            <wp:effectExtent b="0" l="0" r="0" t="0"/>
            <wp:docPr descr="C:\04ef937f1ca42d8950d6e10bef4c0332" id="2" name="image7.png"/>
            <a:graphic>
              <a:graphicData uri="http://schemas.openxmlformats.org/drawingml/2006/picture">
                <pic:pic>
                  <pic:nvPicPr>
                    <pic:cNvPr descr="C:\04ef937f1ca42d8950d6e10bef4c0332" id="0" name="image7.png"/>
                    <pic:cNvPicPr preferRelativeResize="0"/>
                  </pic:nvPicPr>
                  <pic:blipFill>
                    <a:blip r:embed="rId7"/>
                    <a:srcRect b="0" l="0" r="0" t="0"/>
                    <a:stretch>
                      <a:fillRect/>
                    </a:stretch>
                  </pic:blipFill>
                  <pic:spPr>
                    <a:xfrm>
                      <a:off x="0" y="0"/>
                      <a:ext cx="6027127" cy="21764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drawing>
          <wp:inline distB="0" distT="0" distL="0" distR="0">
            <wp:extent cx="4457700" cy="2583180"/>
            <wp:effectExtent b="0" l="0" r="0" t="0"/>
            <wp:docPr descr="C:\9b52c2f0de75e60c4986271bd541c78c" id="5" name="image10.png"/>
            <a:graphic>
              <a:graphicData uri="http://schemas.openxmlformats.org/drawingml/2006/picture">
                <pic:pic>
                  <pic:nvPicPr>
                    <pic:cNvPr descr="C:\9b52c2f0de75e60c4986271bd541c78c" id="0" name="image10.png"/>
                    <pic:cNvPicPr preferRelativeResize="0"/>
                  </pic:nvPicPr>
                  <pic:blipFill>
                    <a:blip r:embed="rId8"/>
                    <a:srcRect b="0" l="0" r="0" t="0"/>
                    <a:stretch>
                      <a:fillRect/>
                    </a:stretch>
                  </pic:blipFill>
                  <pic:spPr>
                    <a:xfrm>
                      <a:off x="0" y="0"/>
                      <a:ext cx="4457700" cy="25831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&lt;TarTan Project Code Diagram Analysis using eUML2&gt;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drawing>
          <wp:inline distB="0" distT="0" distL="0" distR="0">
            <wp:extent cx="6077934" cy="3519488"/>
            <wp:effectExtent b="0" l="0" r="0" t="0"/>
            <wp:docPr descr="C:\dc2d9ca0ba903f660328683a0e16e925" id="4" name="image9.png"/>
            <a:graphic>
              <a:graphicData uri="http://schemas.openxmlformats.org/drawingml/2006/picture">
                <pic:pic>
                  <pic:nvPicPr>
                    <pic:cNvPr descr="C:\dc2d9ca0ba903f660328683a0e16e925" id="0" name="image9.png"/>
                    <pic:cNvPicPr preferRelativeResize="0"/>
                  </pic:nvPicPr>
                  <pic:blipFill>
                    <a:blip r:embed="rId9"/>
                    <a:srcRect b="0" l="0" r="0" t="0"/>
                    <a:stretch>
                      <a:fillRect/>
                    </a:stretch>
                  </pic:blipFill>
                  <pic:spPr>
                    <a:xfrm>
                      <a:off x="0" y="0"/>
                      <a:ext cx="6077934" cy="35194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1"/>
        <w:pBd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CheckList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bl>
      <w:tblPr>
        <w:tblStyle w:val="Table1"/>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8145"/>
        <w:tblGridChange w:id="0">
          <w:tblGrid>
            <w:gridCol w:w="1215"/>
            <w:gridCol w:w="8145"/>
          </w:tblGrid>
        </w:tblGridChange>
      </w:tblGrid>
      <w:tr>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category</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contents</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C01</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can make reservate parkinglot</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C02</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3366"/>
                <w:sz w:val="20"/>
                <w:szCs w:val="20"/>
                <w:rtl w:val="0"/>
              </w:rPr>
              <w:t xml:space="preserve">Reservations can only be redeemed once.</w:t>
            </w:r>
            <w:r w:rsidDel="00000000" w:rsidR="00000000" w:rsidRPr="00000000">
              <w:rPr>
                <w:rtl w:val="0"/>
              </w:rPr>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C03</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3366"/>
                <w:sz w:val="20"/>
                <w:szCs w:val="20"/>
                <w:rtl w:val="0"/>
              </w:rPr>
              <w:t xml:space="preserve">A reservation must be unique within the system by customer name, vehicle ID (i.e. license</w:t>
            </w: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color w:val="003366"/>
                <w:sz w:val="20"/>
                <w:szCs w:val="20"/>
                <w:rtl w:val="0"/>
              </w:rPr>
              <w:t xml:space="preserve">plate), or time.</w:t>
            </w:r>
            <w:r w:rsidDel="00000000" w:rsidR="00000000" w:rsidRPr="00000000">
              <w:rPr>
                <w:rtl w:val="0"/>
              </w:rPr>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C04</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3366"/>
                <w:sz w:val="20"/>
                <w:szCs w:val="20"/>
                <w:rtl w:val="0"/>
              </w:rPr>
              <w:t xml:space="preserve">Reservations must always be paid for before entry to the garage is granted.</w:t>
            </w:r>
            <w:r w:rsidDel="00000000" w:rsidR="00000000" w:rsidRPr="00000000">
              <w:rPr>
                <w:rtl w:val="0"/>
              </w:rPr>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C05</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3366"/>
                <w:sz w:val="20"/>
                <w:szCs w:val="20"/>
                <w:rtl w:val="0"/>
              </w:rPr>
              <w:t xml:space="preserve">Reservation fees and penalties must be accurate.</w:t>
            </w:r>
            <w:r w:rsidDel="00000000" w:rsidR="00000000" w:rsidRPr="00000000">
              <w:rPr>
                <w:rtl w:val="0"/>
              </w:rPr>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C06</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3366"/>
                <w:sz w:val="20"/>
                <w:szCs w:val="20"/>
                <w:rtl w:val="0"/>
              </w:rPr>
              <w:t xml:space="preserve">Reservations for a parking spot must not overlap. The system should never reserve the same</w:t>
            </w:r>
            <w:r w:rsidDel="00000000" w:rsidR="00000000" w:rsidRPr="00000000">
              <w:rPr>
                <w:rtl w:val="0"/>
              </w:rPr>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C07</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3366"/>
                <w:sz w:val="20"/>
                <w:szCs w:val="20"/>
                <w:rtl w:val="0"/>
              </w:rPr>
              <w:t xml:space="preserve">parking spot for more than one car for the same time period. That is, each parking spot must</w:t>
            </w: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color w:val="003366"/>
                <w:sz w:val="20"/>
                <w:szCs w:val="20"/>
                <w:rtl w:val="0"/>
              </w:rPr>
              <w:t xml:space="preserve">have at most one reservation per time period.      </w:t>
            </w:r>
            <w:r w:rsidDel="00000000" w:rsidR="00000000" w:rsidRPr="00000000">
              <w:rPr>
                <w:rtl w:val="0"/>
              </w:rPr>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40" w:before="100" w:line="240" w:lineRule="auto"/>
        <w:ind w:left="180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2"/>
        <w:tblW w:w="7560.0" w:type="dxa"/>
        <w:jc w:val="left"/>
        <w:tblInd w:w="17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5565"/>
        <w:tblGridChange w:id="0">
          <w:tblGrid>
            <w:gridCol w:w="1995"/>
            <w:gridCol w:w="5565"/>
          </w:tblGrid>
        </w:tblGridChange>
      </w:tblGrid>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Complete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Verify that the code covers all of the design.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+above checklist</w:t>
            </w:r>
          </w:p>
        </w:tc>
      </w:tr>
      <w:tr>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Includes</w:t>
            </w:r>
          </w:p>
        </w:tc>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Verify that the includes are complete.</w:t>
            </w:r>
          </w:p>
        </w:tc>
      </w:tr>
      <w:tr>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Initialization</w:t>
            </w:r>
          </w:p>
        </w:tc>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Check variable and parameter initialization.</w:t>
              <w:br w:type="textWrapping"/>
              <w:t xml:space="preserve">•at program initiation</w:t>
              <w:br w:type="textWrapping"/>
              <w:t xml:space="preserve">•at start of every loop</w:t>
              <w:br w:type="textWrapping"/>
              <w:t xml:space="preserve">•at class/function/procedure entry</w:t>
            </w:r>
          </w:p>
        </w:tc>
      </w:tr>
      <w:tr>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Names</w:t>
            </w:r>
          </w:p>
        </w:tc>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Check name spelling and use.</w:t>
              <w:br w:type="textWrapping"/>
              <w:t xml:space="preserve">•Is it consistent?</w:t>
              <w:br w:type="textWrapping"/>
              <w:t xml:space="preserve">•Is it within the declared scope?</w:t>
              <w:br w:type="textWrapping"/>
              <w:t xml:space="preserve">•Do all structures and classes use ‘.’ reference?</w:t>
            </w:r>
          </w:p>
        </w:tc>
      </w:tr>
      <w:tr>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OutputFormat</w:t>
            </w:r>
          </w:p>
        </w:tc>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Check the output format.</w:t>
              <w:br w:type="textWrapping"/>
              <w:t xml:space="preserve">•Line stepping is proper.</w:t>
              <w:br w:type="textWrapping"/>
              <w:t xml:space="preserve">•Spacing is proper.</w:t>
            </w:r>
          </w:p>
        </w:tc>
      </w:tr>
      <w:tr>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()Pairs</w:t>
            </w:r>
          </w:p>
        </w:tc>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Ensure that () are proper and matched.</w:t>
            </w:r>
          </w:p>
        </w:tc>
      </w:tr>
      <w:tr>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LogicOperators</w:t>
            </w:r>
          </w:p>
        </w:tc>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•Verify the proper use of ==, =, ||, and so on.</w:t>
              <w:br w:type="textWrapping"/>
              <w:t xml:space="preserve">•Check every logic function for ().</w:t>
            </w:r>
          </w:p>
        </w:tc>
      </w:tr>
      <w:tr>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Line-by-linecheck</w:t>
            </w:r>
          </w:p>
        </w:tc>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Check every line of code for</w:t>
              <w:br w:type="textWrapping"/>
              <w:t xml:space="preserve">•instruction syntax</w:t>
              <w:br w:type="textWrapping"/>
              <w:t xml:space="preserve">•proper punctuation</w:t>
            </w:r>
          </w:p>
        </w:tc>
      </w:tr>
      <w:tr>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Standards</w:t>
            </w:r>
          </w:p>
        </w:tc>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Ensure that the code conforms to the coding standards.</w:t>
            </w:r>
          </w:p>
        </w:tc>
      </w:tr>
      <w:tr>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FileOpenandClose</w:t>
            </w:r>
          </w:p>
        </w:tc>
        <w:tc>
          <w:tcPr>
            <w:vAlign w:val="center"/>
          </w:tcPr>
          <w:p w:rsidR="00000000" w:rsidDel="00000000" w:rsidP="00000000" w:rsidRDefault="00000000" w:rsidRPr="00000000">
            <w:pPr>
              <w:pBdr/>
              <w:ind w:left="1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Verify that all files are</w:t>
              <w:br w:type="textWrapping"/>
              <w:t xml:space="preserve">•properly declared</w:t>
              <w:br w:type="textWrapping"/>
              <w:t xml:space="preserve">•opened</w:t>
              <w:br w:type="textWrapping"/>
              <w:t xml:space="preserve">•closed</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180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1"/>
        <w:pBd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CODE Review Activity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bl>
      <w:tblPr>
        <w:tblStyle w:val="Table3"/>
        <w:tblW w:w="93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4770"/>
        <w:gridCol w:w="3135"/>
        <w:tblGridChange w:id="0">
          <w:tblGrid>
            <w:gridCol w:w="1470"/>
            <w:gridCol w:w="4770"/>
            <w:gridCol w:w="3135"/>
          </w:tblGrid>
        </w:tblGridChange>
      </w:tblGrid>
      <w:tr>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Category</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Code</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Result</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Checklist: Complete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Category: C01</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NewReservationDialog</w:t>
            </w:r>
            <w:r w:rsidDel="00000000" w:rsidR="00000000" w:rsidRPr="00000000">
              <w:rPr>
                <w:rFonts w:ascii="Arial" w:cs="Arial" w:eastAsia="Arial" w:hAnsi="Arial"/>
                <w:color w:val="000000"/>
                <w:sz w:val="20"/>
                <w:szCs w:val="20"/>
                <w:rtl w:val="0"/>
              </w:rPr>
              <w:t xml:space="preserve">  Expand source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private void onOK()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try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String customerName = nameTextField.getText();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String licensePlate = licensePlateTextField.getText();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String year = String.valueOf(Calendar.getInstance().get(Calendar.YEAR));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SimpleDateFormat parser = new SimpleDateFormat("EEE, MMM dd hh a yyyy");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String start = String.valueOf(startDayComboBox.getSelectedItem()) + " " + String.valueOf(startTimeComboBox.getSelectedItem() + " " + year);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System.out.println(start);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String end = String.valueOf(startDayComboBox.getSelectedItem()) + " " + String.valueOf(endTimeComboBox.getSelectedItem() + " " + year);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Date startDate = parser.parse(start);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Date endDate = parser.parse(end);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(!customerName.isEmpty() &amp;&amp; !licensePlate.isEmpty())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rsvp = new Reservation();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rsvp.setCustomerName(customerName);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rsvp.setVehicleID(licensePlate);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rsvp.setStartTime(startDate);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rsvp.setEndTime(endDate);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 catch (Exception 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e.printStackTrace();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rsvp = null;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dispose();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java.text.ParseException: Unparseable date: "목, 6월 29 12 AM 2017"</w:t>
              <w:br w:type="textWrapping"/>
              <w:t xml:space="preserve">at java.text.DateFormat.parse(DateFormat.java:366)</w:t>
              <w:br w:type="textWrapping"/>
              <w:t xml:space="preserve">at edu.cmu.tartan.NewReservationDialog.onOK(NewReservationDialog.java:131)</w:t>
              <w:br w:type="textWrapping"/>
              <w:t xml:space="preserve">at edu.cmu.tartan.NewReservationDialog.access$000(NewReservationDialog.java:23)</w:t>
              <w:br w:type="textWrapping"/>
              <w:t xml:space="preserve">at edu.cmu.tartan.NewReservationDialog$1.actionPerformed(NewReservationDialog.java:52)</w:t>
              <w:br w:type="textWrapping"/>
              <w:t xml:space="preserve">at javax.swing.AbstractButton.fireActionPerformed(AbstractButton.java:2022)</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Checklist: Complete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Category: C02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code inspection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Declaration redundancy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Reservation</w:t>
            </w:r>
            <w:r w:rsidDel="00000000" w:rsidR="00000000" w:rsidRPr="00000000">
              <w:rPr>
                <w:rFonts w:ascii="Arial" w:cs="Arial" w:eastAsia="Arial" w:hAnsi="Arial"/>
                <w:color w:val="000000"/>
                <w:sz w:val="20"/>
                <w:szCs w:val="20"/>
                <w:rtl w:val="0"/>
              </w:rPr>
              <w:t xml:space="preserve">  Expand source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public void setIsRedeemed(Boolean 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isRedeemed = 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numPr>
                <w:ilvl w:val="0"/>
                <w:numId w:val="2"/>
              </w:numPr>
              <w:pBdr/>
              <w:spacing w:after="0" w:before="100" w:lineRule="auto"/>
              <w:ind w:left="720" w:hanging="360"/>
              <w:rPr>
                <w:color w:val="000000"/>
              </w:rPr>
            </w:pPr>
            <w:r w:rsidDel="00000000" w:rsidR="00000000" w:rsidRPr="00000000">
              <w:rPr>
                <w:rFonts w:ascii="Arial" w:cs="Arial" w:eastAsia="Arial" w:hAnsi="Arial"/>
                <w:color w:val="000000"/>
                <w:sz w:val="20"/>
                <w:szCs w:val="20"/>
                <w:rtl w:val="0"/>
              </w:rPr>
              <w:t xml:space="preserve">Actual value of parameter ''r'' is always ''true'' </w:t>
            </w:r>
          </w:p>
          <w:p w:rsidR="00000000" w:rsidDel="00000000" w:rsidP="00000000" w:rsidRDefault="00000000" w:rsidRPr="00000000">
            <w:pPr>
              <w:numPr>
                <w:ilvl w:val="0"/>
                <w:numId w:val="2"/>
              </w:numPr>
              <w:pBdr/>
              <w:spacing w:after="100" w:before="0" w:lineRule="auto"/>
              <w:ind w:left="720" w:hanging="360"/>
              <w:rPr>
                <w:color w:val="000000"/>
              </w:rPr>
            </w:pPr>
            <w:r w:rsidDel="00000000" w:rsidR="00000000" w:rsidRPr="00000000">
              <w:rPr>
                <w:rFonts w:ascii="Arial" w:cs="Arial" w:eastAsia="Arial" w:hAnsi="Arial"/>
                <w:color w:val="000000"/>
                <w:sz w:val="20"/>
                <w:szCs w:val="20"/>
                <w:rtl w:val="0"/>
              </w:rPr>
              <w:t xml:space="preserve">--&gt; unsatisfied with testcase02</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Checklist: LogicOperators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KioskService</w:t>
            </w:r>
            <w:r w:rsidDel="00000000" w:rsidR="00000000" w:rsidRPr="00000000">
              <w:rPr>
                <w:rFonts w:ascii="Arial" w:cs="Arial" w:eastAsia="Arial" w:hAnsi="Arial"/>
                <w:color w:val="000000"/>
                <w:sz w:val="20"/>
                <w:szCs w:val="20"/>
                <w:rtl w:val="0"/>
              </w:rPr>
              <w:t xml:space="preserve">  Expand source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private void handleParkingExit(HashMap&lt;String, Object&gt; message)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Boolean state = false;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(message.containsKey(TartanParams.PAYLOAD))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HashMap&lt;String, Object&gt; body = (HashMap&lt;String, Object&gt;) message.get(TartanParams.PAYLOAD);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(body.containsKey(TartanParams.EXIT_STATE))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state = (Boolean) body.get(TartanParams.EXIT_STATE);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String vid = JOptionPane.showInputDialog(kiosk, "Enter vehicle ID to exit", "Exit",JOptionPane.QUESTION_MESSAGE);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(state == false)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vid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(vid != null || (vid != null &amp;&amp; ("".equals(vid) == false)))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HashMap&lt;String, Object&gt; msg = new HashMap&lt;String, Object&gt;();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msg.put(TartanParams.COMMAND, TartanParams.MSG_EXIT_GARAGE);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msg.put(TartanParams.PAYLOAD, vid);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sendMessage(ParkingService.PARKING_SERVICE, msg);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 else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JOptionPane.showMessageDialog(kiosk,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"You must enter a valid vehicle ID", "Invalid Vehicle", JOptionPane.ERROR_MESSAGE);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tc>
        <w:tc>
          <w:tcPr>
            <w:vAlign w:val="center"/>
          </w:tcPr>
          <w:p w:rsidR="00000000" w:rsidDel="00000000" w:rsidP="00000000" w:rsidRDefault="00000000" w:rsidRPr="00000000">
            <w:pPr>
              <w:numPr>
                <w:ilvl w:val="0"/>
                <w:numId w:val="3"/>
              </w:numPr>
              <w:pBd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Unnecessary expression is included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Checklist: Complete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Category: C03</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Category</w:t>
            </w:r>
            <w:r w:rsidDel="00000000" w:rsidR="00000000" w:rsidRPr="00000000">
              <w:rPr>
                <w:rFonts w:ascii="Arial" w:cs="Arial" w:eastAsia="Arial" w:hAnsi="Arial"/>
                <w:color w:val="000000"/>
                <w:sz w:val="20"/>
                <w:szCs w:val="20"/>
                <w:rtl w:val="0"/>
              </w:rPr>
              <w:t xml:space="preserve">  Expand source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@Override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public int compareTo(Reservation 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(startTime.compareTo(o.getStartTime()) == 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(endTime.compareTo(o.getEndTime()) == 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(customerName.compareTo(o.getCustomerName()) == 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(vehicleID.compareTo(o.getVehicleID()) == 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return 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return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unsatisfied with testcase02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CustormerName or vehicleID can be duplicated</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Funtion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(PSP)</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ReservationService</w:t>
            </w:r>
            <w:r w:rsidDel="00000000" w:rsidR="00000000" w:rsidRPr="00000000">
              <w:rPr>
                <w:rFonts w:ascii="Arial" w:cs="Arial" w:eastAsia="Arial" w:hAnsi="Arial"/>
                <w:color w:val="000000"/>
                <w:sz w:val="20"/>
                <w:szCs w:val="20"/>
                <w:rtl w:val="0"/>
              </w:rPr>
              <w:t xml:space="preserve">  Expand source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private Integer getParkingSpot(Reservation newRsvp)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 There are no spots available for this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else if (occupiedSpots.size() &gt; parkingSpots.size()) { /* FIXME: Maybe logical error, Should use &gt;= for fully occupied slots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return TartanParams.SPOT_UNAVAILABLE;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else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Collections.sort(occupiedSpots);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spot = occupiedSpots.get(occupiedSpots.size() - 1) + 1; // get the next spot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return spot;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Checking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(PSP)</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ParkingService</w:t>
            </w:r>
            <w:r w:rsidDel="00000000" w:rsidR="00000000" w:rsidRPr="00000000">
              <w:rPr>
                <w:rFonts w:ascii="Arial" w:cs="Arial" w:eastAsia="Arial" w:hAnsi="Arial"/>
                <w:color w:val="000000"/>
                <w:sz w:val="20"/>
                <w:szCs w:val="20"/>
                <w:rtl w:val="0"/>
              </w:rPr>
              <w:t xml:space="preserve">  Expand source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private void handleExecuteGarageExit(HashMap&lt;String, Object&gt; message)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Reservation rsvp = (Reservation) message.get(TartanParams.PAYLOAD);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String vid = rsvp.getVehicleID();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Payment payment = rsvp.getPayment();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(payment.getFee() != null)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allowGarageExit();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synchronized (occupancy)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ListIterator&lt;Reservation&gt; iter = occupancy.listIterator();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while (iter.hasNext())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(iter.next().getVehicleID() == vid) { /* FIXME: vid should compare by using equals() method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iter.remove();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break;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HashMap&lt;String, Object&gt; receipt = new HashMap&lt;String, Object&gt;();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receipt.put(TartanParams.COMMAND, TartanParams.MSG_EXIT_COMPLETE);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receipt.put(TartanParams.PAYLOAD, rsvp);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sendMessage(KioskService.KIOSK_SERVICE, receipt);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Funtion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(PSP)</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CategoryKioskService</w:t>
            </w:r>
            <w:r w:rsidDel="00000000" w:rsidR="00000000" w:rsidRPr="00000000">
              <w:rPr>
                <w:rFonts w:ascii="Arial" w:cs="Arial" w:eastAsia="Arial" w:hAnsi="Arial"/>
                <w:color w:val="000000"/>
                <w:sz w:val="20"/>
                <w:szCs w:val="20"/>
                <w:rtl w:val="0"/>
              </w:rPr>
              <w:t xml:space="preserve">  Expand source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private void handleRedeemReservation(HashMap&lt;String, Object&gt; request)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(!results.isEmpty())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Vector&lt;Reservation&gt; validReservations = new Vector&lt;Reservation&gt;();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Date now = Calendar.getInstance().getTime();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 build a list of spots occupied at this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for (Reservation r : results)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Date st = r.getStartTime();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Date et = r.getEndTime();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(now.after(st) &amp;&amp; now.before(et))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(r.getIsRedeemed() == false)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System.err.println("Reservation not yet redeemed!");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validReservations.add(r); /* FIXME: maybe error, only reservation which is not yet redeemed should be added to validReserv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Funtion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(PSP)</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PaymentService</w:t>
            </w:r>
            <w:r w:rsidDel="00000000" w:rsidR="00000000" w:rsidRPr="00000000">
              <w:rPr>
                <w:rFonts w:ascii="Arial" w:cs="Arial" w:eastAsia="Arial" w:hAnsi="Arial"/>
                <w:color w:val="000000"/>
                <w:sz w:val="20"/>
                <w:szCs w:val="20"/>
                <w:rtl w:val="0"/>
              </w:rPr>
              <w:t xml:space="preserve">  Expand source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private Long computeTotalFee(Reservation rsvp)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Long rate = setRate();/* FIXME: Maybe error, Dynamic Rate should be applied based on time range in the reservation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Funtion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(PSP)</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ReservationService</w:t>
            </w:r>
            <w:r w:rsidDel="00000000" w:rsidR="00000000" w:rsidRPr="00000000">
              <w:rPr>
                <w:rFonts w:ascii="Arial" w:cs="Arial" w:eastAsia="Arial" w:hAnsi="Arial"/>
                <w:color w:val="000000"/>
                <w:sz w:val="20"/>
                <w:szCs w:val="20"/>
                <w:rtl w:val="0"/>
              </w:rPr>
              <w:t xml:space="preserve">  Expand source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public Vector&lt;Reservation&gt; lookupByVehicle(String name)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Vector&lt;Reservation&gt; results = new Vector&lt;Reservation&gt;();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for ( Reservation r : reservations)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if (r.getCustomerName().equals(name)) { /* FIXME: Maybe Copy &amp; Paste bug, should check vehicle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results.add(r);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return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(PSP)</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cc7832"/>
                <w:sz w:val="24"/>
                <w:szCs w:val="24"/>
                <w:u w:val="none"/>
                <w:vertAlign w:val="baseline"/>
                <w:rtl w:val="0"/>
              </w:rPr>
              <w:t xml:space="preserve"> </w:t>
            </w: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ReservationService</w:t>
            </w:r>
            <w:r w:rsidDel="00000000" w:rsidR="00000000" w:rsidRPr="00000000">
              <w:rPr>
                <w:rFonts w:ascii="Arial" w:cs="Arial" w:eastAsia="Arial" w:hAnsi="Arial"/>
                <w:color w:val="000000"/>
                <w:sz w:val="20"/>
                <w:szCs w:val="20"/>
                <w:rtl w:val="0"/>
              </w:rPr>
              <w:t xml:space="preserve">  Expand source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private void handleCreateNewReservation(HashMap&lt;String, Object&gt; request)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HashMap&lt;String, Object&gt; body = new HashMap&lt;String, Object&gt;(); /* FIXME: Unused variable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1"/>
        <w:pBd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History</w:t>
      </w:r>
    </w:p>
    <w:p w:rsidR="00000000" w:rsidDel="00000000" w:rsidP="00000000" w:rsidRDefault="00000000" w:rsidRPr="00000000">
      <w:pPr>
        <w:numPr>
          <w:ilvl w:val="0"/>
          <w:numId w:val="4"/>
        </w:numPr>
        <w:pBdr/>
        <w:spacing w:after="0" w:before="28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[2017-06-26] Quality Planning &amp; Role Define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Attendant: All of Team Member</w:t>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Activity: Quality Planning, Quality Assurance &amp; Control Activity Decision, Role Define for Quality Planning </w:t>
      </w:r>
    </w:p>
    <w:p w:rsidR="00000000" w:rsidDel="00000000" w:rsidP="00000000" w:rsidRDefault="00000000" w:rsidRPr="00000000">
      <w:pPr>
        <w:numPr>
          <w:ilvl w:val="2"/>
          <w:numId w:val="4"/>
        </w:numPr>
        <w:pBdr/>
        <w:spacing w:after="0" w:before="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Quality Planning Setup Member: Wonil Hwang, Sunghyuk Nah, Chongjae Yoo</w:t>
      </w:r>
    </w:p>
    <w:p w:rsidR="00000000" w:rsidDel="00000000" w:rsidP="00000000" w:rsidRDefault="00000000" w:rsidRPr="00000000">
      <w:pPr>
        <w:numPr>
          <w:ilvl w:val="2"/>
          <w:numId w:val="4"/>
        </w:numPr>
        <w:pBdr/>
        <w:spacing w:after="0" w:before="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Code Review: Kyungman Yoo, Jaeseung Bae, Sungbong Kim</w:t>
      </w:r>
    </w:p>
    <w:p w:rsidR="00000000" w:rsidDel="00000000" w:rsidP="00000000" w:rsidRDefault="00000000" w:rsidRPr="00000000">
      <w:pPr>
        <w:numPr>
          <w:ilvl w:val="2"/>
          <w:numId w:val="4"/>
        </w:numPr>
        <w:pBdr/>
        <w:spacing w:after="0" w:before="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Administration Console Requirements: Boram Kwon</w:t>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Time: 9:00PM ~ 11:00PM</w:t>
      </w:r>
    </w:p>
    <w:p w:rsidR="00000000" w:rsidDel="00000000" w:rsidP="00000000" w:rsidRDefault="00000000" w:rsidRPr="00000000">
      <w:pPr>
        <w:numPr>
          <w:ilvl w:val="0"/>
          <w:numId w:val="4"/>
        </w:numPr>
        <w:pBdr/>
        <w:spacing w:after="0" w:before="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[2017-06-27] Code Review Planning &amp; Methodology Setup</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Attendant: All of Team Member</w:t>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Activity: Review Planning, Goal Setup, Review Method Setup, Tool Choice, Output Metric Define</w:t>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Time: 6:00PM ~ 10:00PM</w:t>
      </w:r>
    </w:p>
    <w:p w:rsidR="00000000" w:rsidDel="00000000" w:rsidP="00000000" w:rsidRDefault="00000000" w:rsidRPr="00000000">
      <w:pPr>
        <w:numPr>
          <w:ilvl w:val="0"/>
          <w:numId w:val="4"/>
        </w:numPr>
        <w:pBdr/>
        <w:spacing w:after="0" w:before="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[2017-06-29] Code Review Activity</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Attendant: All of Team Member</w:t>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Activity: Code Review</w:t>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Time: 6:00PM ~ 9:00PM</w:t>
      </w:r>
    </w:p>
    <w:p w:rsidR="00000000" w:rsidDel="00000000" w:rsidP="00000000" w:rsidRDefault="00000000" w:rsidRPr="00000000">
      <w:pPr>
        <w:numPr>
          <w:ilvl w:val="0"/>
          <w:numId w:val="4"/>
        </w:numPr>
        <w:pBdr/>
        <w:spacing w:after="0" w:before="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[2017-07-04] Code Review Activity</w:t>
      </w:r>
      <w:r w:rsidDel="00000000" w:rsidR="00000000" w:rsidRPr="00000000">
        <w:rPr>
          <w:rtl w:val="0"/>
        </w:rPr>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Attendant: All of Team Member</w:t>
      </w:r>
    </w:p>
    <w:p w:rsidR="00000000" w:rsidDel="00000000" w:rsidP="00000000" w:rsidRDefault="00000000" w:rsidRPr="00000000">
      <w:pPr>
        <w:numPr>
          <w:ilvl w:val="1"/>
          <w:numId w:val="4"/>
        </w:numPr>
        <w:pBdr/>
        <w:spacing w:after="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Activity: Code Review</w:t>
      </w:r>
    </w:p>
    <w:p w:rsidR="00000000" w:rsidDel="00000000" w:rsidP="00000000" w:rsidRDefault="00000000" w:rsidRPr="00000000">
      <w:pPr>
        <w:numPr>
          <w:ilvl w:val="1"/>
          <w:numId w:val="4"/>
        </w:numPr>
        <w:pBdr/>
        <w:spacing w:after="280" w:before="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Time: 6:00PM ~ 8:00PM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 w:name="Arial Unicode MS"/>
  <w:font w:name="굴림"/>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굴림" w:cs="굴림" w:eastAsia="굴림" w:hAnsi="굴림"/>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100" w:lineRule="auto"/>
      <w:contextualSpacing w:val="1"/>
    </w:pPr>
    <w:rPr>
      <w:b w:val="1"/>
      <w:sz w:val="48"/>
      <w:szCs w:val="48"/>
    </w:rPr>
  </w:style>
  <w:style w:type="paragraph" w:styleId="Heading2">
    <w:name w:val="heading 2"/>
    <w:basedOn w:val="Normal"/>
    <w:next w:val="Normal"/>
    <w:pPr>
      <w:keepNext w:val="1"/>
      <w:keepLines w:val="1"/>
      <w:pBdr/>
      <w:spacing w:after="100" w:before="100" w:lineRule="auto"/>
      <w:contextualSpacing w:val="1"/>
    </w:pPr>
    <w:rPr>
      <w:b w:val="1"/>
      <w:sz w:val="36"/>
      <w:szCs w:val="36"/>
    </w:rPr>
  </w:style>
  <w:style w:type="paragraph" w:styleId="Heading3">
    <w:name w:val="heading 3"/>
    <w:basedOn w:val="Normal"/>
    <w:next w:val="Normal"/>
    <w:pPr>
      <w:keepNext w:val="1"/>
      <w:keepLines w:val="1"/>
      <w:pBdr/>
      <w:spacing w:after="100" w:before="100" w:lineRule="auto"/>
      <w:contextualSpacing w:val="1"/>
    </w:pPr>
    <w:rPr>
      <w:b w:val="1"/>
      <w:sz w:val="27"/>
      <w:szCs w:val="27"/>
    </w:rPr>
  </w:style>
  <w:style w:type="paragraph" w:styleId="Heading4">
    <w:name w:val="heading 4"/>
    <w:basedOn w:val="Normal"/>
    <w:next w:val="Normal"/>
    <w:pPr>
      <w:keepNext w:val="1"/>
      <w:keepLines w:val="1"/>
      <w:pBdr/>
      <w:spacing w:after="100" w:before="100" w:lineRule="auto"/>
      <w:contextualSpacing w:val="1"/>
    </w:pPr>
    <w:rPr>
      <w:b w:val="1"/>
      <w:sz w:val="24"/>
      <w:szCs w:val="24"/>
    </w:rPr>
  </w:style>
  <w:style w:type="paragraph" w:styleId="Heading5">
    <w:name w:val="heading 5"/>
    <w:basedOn w:val="Normal"/>
    <w:next w:val="Normal"/>
    <w:pPr>
      <w:keepNext w:val="1"/>
      <w:keepLines w:val="1"/>
      <w:pBdr/>
      <w:spacing w:after="100" w:before="100" w:lineRule="auto"/>
      <w:contextualSpacing w:val="1"/>
    </w:pPr>
    <w:rPr>
      <w:b w:val="1"/>
      <w:sz w:val="20"/>
      <w:szCs w:val="20"/>
    </w:rPr>
  </w:style>
  <w:style w:type="paragraph" w:styleId="Heading6">
    <w:name w:val="heading 6"/>
    <w:basedOn w:val="Normal"/>
    <w:next w:val="Normal"/>
    <w:pPr>
      <w:keepNext w:val="1"/>
      <w:keepLines w:val="1"/>
      <w:pBdr/>
      <w:spacing w:after="100" w:before="100" w:lineRule="auto"/>
      <w:contextualSpacing w:val="1"/>
    </w:pPr>
    <w:rPr>
      <w:b w:val="1"/>
      <w:sz w:val="15"/>
      <w:szCs w:val="15"/>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2.pn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0.png"/></Relationships>
</file>