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4DB4" w14:textId="1FAFF824" w:rsidR="00024EDC" w:rsidRPr="00024EDC" w:rsidRDefault="00024EDC" w:rsidP="00024EDC">
      <w:r>
        <w:rPr>
          <w:noProof/>
        </w:rPr>
        <w:drawing>
          <wp:inline distT="0" distB="0" distL="0" distR="0" wp14:anchorId="3CCF2FE1" wp14:editId="04F16D52">
            <wp:extent cx="6699250" cy="8318767"/>
            <wp:effectExtent l="0" t="0" r="0" b="0"/>
            <wp:docPr id="1576384577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84577" name="그래픽 1576384577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3944" cy="832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4299" w14:textId="78166478" w:rsidR="00024EDC" w:rsidRPr="00024EDC" w:rsidRDefault="00024EDC" w:rsidP="00024EDC">
      <w:r w:rsidRPr="00024EDC">
        <w:t>디렉토리별 역할을 텍스트로도 정리합니다.</w:t>
      </w:r>
    </w:p>
    <w:p w14:paraId="4A62C026" w14:textId="77777777" w:rsidR="00024EDC" w:rsidRPr="00024EDC" w:rsidRDefault="00024EDC" w:rsidP="00024EDC">
      <w:r w:rsidRPr="00024EDC">
        <w:pict w14:anchorId="65FA518C">
          <v:rect id="_x0000_i1031" style="width:0;height:1.5pt" o:hralign="center" o:hrstd="t" o:hr="t" fillcolor="#a0a0a0" stroked="f"/>
        </w:pict>
      </w:r>
    </w:p>
    <w:p w14:paraId="4972401B" w14:textId="77777777" w:rsidR="00024EDC" w:rsidRPr="00024EDC" w:rsidRDefault="00024EDC" w:rsidP="00024EDC">
      <w:r w:rsidRPr="00024EDC">
        <w:rPr>
          <w:b/>
          <w:bCs/>
        </w:rPr>
        <w:t>app/</w:t>
      </w:r>
      <w:proofErr w:type="gramStart"/>
      <w:r w:rsidRPr="00024EDC">
        <w:rPr>
          <w:b/>
          <w:bCs/>
        </w:rPr>
        <w:t>Enums/ (</w:t>
      </w:r>
      <w:proofErr w:type="gramEnd"/>
      <w:r w:rsidRPr="00024EDC">
        <w:rPr>
          <w:b/>
          <w:bCs/>
        </w:rPr>
        <w:t>6개)</w:t>
      </w:r>
      <w:r w:rsidRPr="00024EDC">
        <w:t xml:space="preserve"> — 전체 비즈니스 로직의 </w:t>
      </w:r>
      <w:proofErr w:type="spellStart"/>
      <w:r w:rsidRPr="00024EDC">
        <w:t>기준값</w:t>
      </w:r>
      <w:proofErr w:type="spellEnd"/>
      <w:r w:rsidRPr="00024EDC">
        <w:t xml:space="preserve">. </w:t>
      </w:r>
      <w:proofErr w:type="spellStart"/>
      <w:r w:rsidRPr="00024EDC">
        <w:t>FactionType</w:t>
      </w:r>
      <w:proofErr w:type="spellEnd"/>
      <w:r w:rsidRPr="00024EDC">
        <w:t>이 핵심으로 보수/중도/진보 분기, label/color/emoji/</w:t>
      </w:r>
      <w:proofErr w:type="spellStart"/>
      <w:r w:rsidRPr="00024EDC">
        <w:t>fromScore</w:t>
      </w:r>
      <w:proofErr w:type="spellEnd"/>
      <w:r w:rsidRPr="00024EDC">
        <w:t xml:space="preserve"> 메서드를 담당합니다.</w:t>
      </w:r>
    </w:p>
    <w:p w14:paraId="3F121E88" w14:textId="77777777" w:rsidR="00024EDC" w:rsidRPr="00024EDC" w:rsidRDefault="00024EDC" w:rsidP="00024EDC">
      <w:r w:rsidRPr="00024EDC">
        <w:rPr>
          <w:b/>
          <w:bCs/>
        </w:rPr>
        <w:lastRenderedPageBreak/>
        <w:t>app/</w:t>
      </w:r>
      <w:proofErr w:type="gramStart"/>
      <w:r w:rsidRPr="00024EDC">
        <w:rPr>
          <w:b/>
          <w:bCs/>
        </w:rPr>
        <w:t>Models/ (</w:t>
      </w:r>
      <w:proofErr w:type="gramEnd"/>
      <w:r w:rsidRPr="00024EDC">
        <w:rPr>
          <w:b/>
          <w:bCs/>
        </w:rPr>
        <w:t>16개)</w:t>
      </w:r>
      <w:r w:rsidRPr="00024EDC">
        <w:t xml:space="preserve"> — Eloquent ORM 전체. </w:t>
      </w:r>
      <w:proofErr w:type="spellStart"/>
      <w:r w:rsidRPr="00024EDC">
        <w:t>User·Board·Post·Comment</w:t>
      </w:r>
      <w:proofErr w:type="spellEnd"/>
      <w:r w:rsidRPr="00024EDC">
        <w:t xml:space="preserve">가 핵심 4개이고, </w:t>
      </w:r>
      <w:proofErr w:type="spellStart"/>
      <w:r w:rsidRPr="00024EDC">
        <w:t>Vote·Report</w:t>
      </w:r>
      <w:proofErr w:type="spellEnd"/>
      <w:r w:rsidRPr="00024EDC">
        <w:t>는 Polymorphic(게시글+댓글 공용), Poll/</w:t>
      </w:r>
      <w:proofErr w:type="spellStart"/>
      <w:r w:rsidRPr="00024EDC">
        <w:t>PollVote</w:t>
      </w:r>
      <w:proofErr w:type="spellEnd"/>
      <w:r w:rsidRPr="00024EDC">
        <w:t xml:space="preserve">는 실시간 투표, </w:t>
      </w:r>
      <w:proofErr w:type="spellStart"/>
      <w:r w:rsidRPr="00024EDC">
        <w:t>FactionDailyStat</w:t>
      </w:r>
      <w:proofErr w:type="spellEnd"/>
      <w:r w:rsidRPr="00024EDC">
        <w:t xml:space="preserve"> 계열 3개가 점수 집계를 담당합니다.</w:t>
      </w:r>
    </w:p>
    <w:p w14:paraId="352A0F43" w14:textId="77777777" w:rsidR="00024EDC" w:rsidRPr="00024EDC" w:rsidRDefault="00024EDC" w:rsidP="00024EDC">
      <w:r w:rsidRPr="00024EDC">
        <w:rPr>
          <w:b/>
          <w:bCs/>
        </w:rPr>
        <w:t>app/</w:t>
      </w:r>
      <w:proofErr w:type="gramStart"/>
      <w:r w:rsidRPr="00024EDC">
        <w:rPr>
          <w:b/>
          <w:bCs/>
        </w:rPr>
        <w:t>Services/ (</w:t>
      </w:r>
      <w:proofErr w:type="gramEnd"/>
      <w:r w:rsidRPr="00024EDC">
        <w:rPr>
          <w:b/>
          <w:bCs/>
        </w:rPr>
        <w:t>2개)</w:t>
      </w:r>
      <w:r w:rsidRPr="00024EDC">
        <w:t xml:space="preserve"> — 핵심 비즈니스 로직 캡슐화. </w:t>
      </w:r>
      <w:proofErr w:type="spellStart"/>
      <w:r w:rsidRPr="00024EDC">
        <w:t>PoliticalTestService</w:t>
      </w:r>
      <w:proofErr w:type="spellEnd"/>
      <w:r w:rsidRPr="00024EDC">
        <w:t xml:space="preserve">는 답변 가중치 합산으로 -100~+100 점수를 산출하고, </w:t>
      </w:r>
      <w:proofErr w:type="spellStart"/>
      <w:r w:rsidRPr="00024EDC">
        <w:t>FactionScoreService</w:t>
      </w:r>
      <w:proofErr w:type="spellEnd"/>
      <w:r w:rsidRPr="00024EDC">
        <w:t>는 Redis 기반 실시간 점수와 일간 집계를 처리합니다.</w:t>
      </w:r>
    </w:p>
    <w:p w14:paraId="29985E99" w14:textId="77777777" w:rsidR="00024EDC" w:rsidRPr="00024EDC" w:rsidRDefault="00024EDC" w:rsidP="00024EDC">
      <w:r w:rsidRPr="00024EDC">
        <w:rPr>
          <w:b/>
          <w:bCs/>
        </w:rPr>
        <w:t>app/Http/</w:t>
      </w:r>
      <w:proofErr w:type="gramStart"/>
      <w:r w:rsidRPr="00024EDC">
        <w:rPr>
          <w:b/>
          <w:bCs/>
        </w:rPr>
        <w:t>Controllers/</w:t>
      </w:r>
      <w:r w:rsidRPr="00024EDC">
        <w:t xml:space="preserve"> —</w:t>
      </w:r>
      <w:proofErr w:type="gramEnd"/>
      <w:r w:rsidRPr="00024EDC">
        <w:t xml:space="preserve"> Web(21개)과 API(25개)로 완전히 분리. Web은 </w:t>
      </w:r>
      <w:proofErr w:type="gramStart"/>
      <w:r w:rsidRPr="00024EDC">
        <w:t>Inertia::</w:t>
      </w:r>
      <w:proofErr w:type="gramEnd"/>
      <w:r w:rsidRPr="00024EDC">
        <w:t>render() 반환, API는 JSON 반환입니다. 동일한 Service/Model 계층을 양쪽에서 재사용합니다.</w:t>
      </w:r>
    </w:p>
    <w:p w14:paraId="5571E494" w14:textId="77777777" w:rsidR="00024EDC" w:rsidRPr="00024EDC" w:rsidRDefault="00024EDC" w:rsidP="00024EDC">
      <w:r w:rsidRPr="00024EDC">
        <w:rPr>
          <w:b/>
          <w:bCs/>
        </w:rPr>
        <w:t>app/Http/</w:t>
      </w:r>
      <w:proofErr w:type="gramStart"/>
      <w:r w:rsidRPr="00024EDC">
        <w:rPr>
          <w:b/>
          <w:bCs/>
        </w:rPr>
        <w:t>Middleware/ (</w:t>
      </w:r>
      <w:proofErr w:type="gramEnd"/>
      <w:r w:rsidRPr="00024EDC">
        <w:rPr>
          <w:b/>
          <w:bCs/>
        </w:rPr>
        <w:t>5개)</w:t>
      </w:r>
      <w:r w:rsidRPr="00024EDC">
        <w:t xml:space="preserve"> — 요청 진입 전 4단계 검문소 역할. 계정 상태 → 이메일 인증 → 성향테스트 완료 → 진영 접근권한 순서로 체인이 걸립니다. </w:t>
      </w:r>
      <w:proofErr w:type="spellStart"/>
      <w:r w:rsidRPr="00024EDC">
        <w:t>HandleInertiaRequests</w:t>
      </w:r>
      <w:proofErr w:type="spellEnd"/>
      <w:r w:rsidRPr="00024EDC">
        <w:t xml:space="preserve">가 Vue 전체에 </w:t>
      </w:r>
      <w:proofErr w:type="spellStart"/>
      <w:r w:rsidRPr="00024EDC">
        <w:t>auth·flash</w:t>
      </w:r>
      <w:proofErr w:type="spellEnd"/>
      <w:r w:rsidRPr="00024EDC">
        <w:t>·실시간점수를 공유합니다.</w:t>
      </w:r>
    </w:p>
    <w:p w14:paraId="0D5AE92C" w14:textId="77777777" w:rsidR="00024EDC" w:rsidRPr="00024EDC" w:rsidRDefault="00024EDC" w:rsidP="00024EDC">
      <w:r w:rsidRPr="00024EDC">
        <w:rPr>
          <w:b/>
          <w:bCs/>
        </w:rPr>
        <w:t>database/</w:t>
      </w:r>
      <w:proofErr w:type="gramStart"/>
      <w:r w:rsidRPr="00024EDC">
        <w:rPr>
          <w:b/>
          <w:bCs/>
        </w:rPr>
        <w:t>migrations/ (</w:t>
      </w:r>
      <w:proofErr w:type="gramEnd"/>
      <w:r w:rsidRPr="00024EDC">
        <w:rPr>
          <w:b/>
          <w:bCs/>
        </w:rPr>
        <w:t>16개)</w:t>
      </w:r>
      <w:r w:rsidRPr="00024EDC">
        <w:t xml:space="preserve"> — 001(users)부터 016(</w:t>
      </w:r>
      <w:proofErr w:type="spellStart"/>
      <w:r w:rsidRPr="00024EDC">
        <w:t>admin_logs</w:t>
      </w:r>
      <w:proofErr w:type="spellEnd"/>
      <w:r w:rsidRPr="00024EDC">
        <w:t xml:space="preserve">)까지 의존성 순서로 정렬. PostgreSQL JSONB, GIN 인덱스, FTS </w:t>
      </w:r>
      <w:proofErr w:type="spellStart"/>
      <w:r w:rsidRPr="00024EDC">
        <w:t>tsvector</w:t>
      </w:r>
      <w:proofErr w:type="spellEnd"/>
      <w:r w:rsidRPr="00024EDC">
        <w:t xml:space="preserve"> 트리거, Custom ENUM이 포함돼 있습니다.</w:t>
      </w:r>
    </w:p>
    <w:p w14:paraId="73AFE392" w14:textId="77777777" w:rsidR="00024EDC" w:rsidRPr="00024EDC" w:rsidRDefault="00024EDC" w:rsidP="00024EDC">
      <w:r w:rsidRPr="00024EDC">
        <w:rPr>
          <w:b/>
          <w:bCs/>
        </w:rPr>
        <w:t>resources/</w:t>
      </w:r>
      <w:proofErr w:type="spellStart"/>
      <w:r w:rsidRPr="00024EDC">
        <w:rPr>
          <w:b/>
          <w:bCs/>
        </w:rPr>
        <w:t>js</w:t>
      </w:r>
      <w:proofErr w:type="spellEnd"/>
      <w:r w:rsidRPr="00024EDC">
        <w:rPr>
          <w:b/>
          <w:bCs/>
        </w:rPr>
        <w:t>/</w:t>
      </w:r>
      <w:proofErr w:type="gramStart"/>
      <w:r w:rsidRPr="00024EDC">
        <w:rPr>
          <w:b/>
          <w:bCs/>
        </w:rPr>
        <w:t>Pages/ (</w:t>
      </w:r>
      <w:proofErr w:type="gramEnd"/>
      <w:r w:rsidRPr="00024EDC">
        <w:rPr>
          <w:b/>
          <w:bCs/>
        </w:rPr>
        <w:t>26개)</w:t>
      </w:r>
      <w:r w:rsidRPr="00024EDC">
        <w:t xml:space="preserve"> — 사용자 17개(Auth 3, 성향테스트 2, 게시판 2, 게시글 3, 통계 4, 프로필 2, 홈 1), 관리자 9개로 구성됩니다.</w:t>
      </w:r>
    </w:p>
    <w:p w14:paraId="3DBA46C9" w14:textId="77777777" w:rsidR="00024EDC" w:rsidRPr="00024EDC" w:rsidRDefault="00024EDC" w:rsidP="00024EDC">
      <w:proofErr w:type="gramStart"/>
      <w:r w:rsidRPr="00024EDC">
        <w:rPr>
          <w:b/>
          <w:bCs/>
        </w:rPr>
        <w:t>docker/</w:t>
      </w:r>
      <w:r w:rsidRPr="00024EDC">
        <w:t xml:space="preserve"> —</w:t>
      </w:r>
      <w:proofErr w:type="gramEnd"/>
      <w:r w:rsidRPr="00024EDC">
        <w:t xml:space="preserve"> </w:t>
      </w:r>
      <w:proofErr w:type="spellStart"/>
      <w:r w:rsidRPr="00024EDC">
        <w:t>app·nginx·postgres·redis·reverb·queue·scheduler·mailpit</w:t>
      </w:r>
      <w:proofErr w:type="spellEnd"/>
      <w:r w:rsidRPr="00024EDC">
        <w:t xml:space="preserve"> 8개 서비스. 로컬과 운영이 동일한 이미지를 사용하는 dev/prod 패리티 구조입니다.</w:t>
      </w:r>
    </w:p>
    <w:p w14:paraId="2E3A527B" w14:textId="77777777" w:rsidR="00024EDC" w:rsidRPr="00024EDC" w:rsidRDefault="00024EDC" w:rsidP="00024EDC">
      <w:r w:rsidRPr="00024EDC">
        <w:rPr>
          <w:b/>
          <w:bCs/>
        </w:rPr>
        <w:t>루트 문서 4개</w:t>
      </w:r>
      <w:r w:rsidRPr="00024EDC">
        <w:t xml:space="preserve"> — API_KEYS_GUIDE.md(소셜 로그인 발급 절차), SETUP_WSL2.md(로컬 구축 가이드), POLIT_STRATEGY.md(비즈니스 전략), </w:t>
      </w:r>
      <w:proofErr w:type="spellStart"/>
      <w:r w:rsidRPr="00024EDC">
        <w:t>Makefile</w:t>
      </w:r>
      <w:proofErr w:type="spellEnd"/>
      <w:r w:rsidRPr="00024EDC">
        <w:t>(단축 명령어)이 있습니다.</w:t>
      </w:r>
    </w:p>
    <w:p w14:paraId="2162CD63" w14:textId="77777777" w:rsidR="00B010F4" w:rsidRPr="00024EDC" w:rsidRDefault="00B010F4"/>
    <w:sectPr w:rsidR="00B010F4" w:rsidRPr="00024EDC" w:rsidSect="00024EDC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DC"/>
    <w:rsid w:val="00024EDC"/>
    <w:rsid w:val="004B4ACD"/>
    <w:rsid w:val="006A6238"/>
    <w:rsid w:val="00B010F4"/>
    <w:rsid w:val="00D1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5324"/>
  <w15:chartTrackingRefBased/>
  <w15:docId w15:val="{66B61350-C76D-45DE-9756-1DDC7DA3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4E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4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4E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4E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4E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4E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4E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4E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4E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4E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4E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4ED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4E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4E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4E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4E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4E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4ED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4E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4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4E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4E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4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4ED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4ED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4ED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4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4ED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24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264</Words>
  <Characters>946</Characters>
  <Application>Microsoft Office Word</Application>
  <DocSecurity>0</DocSecurity>
  <Lines>67</Lines>
  <Paragraphs>60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추대호</dc:creator>
  <cp:keywords/>
  <dc:description/>
  <cp:lastModifiedBy>추대호</cp:lastModifiedBy>
  <cp:revision>1</cp:revision>
  <dcterms:created xsi:type="dcterms:W3CDTF">2026-05-21T06:54:00Z</dcterms:created>
  <dcterms:modified xsi:type="dcterms:W3CDTF">2026-05-21T06:56:00Z</dcterms:modified>
</cp:coreProperties>
</file>