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E5" w:rsidRPr="00D27DFB" w:rsidRDefault="00D27DFB">
      <w:pPr>
        <w:rPr>
          <w:b/>
          <w:bCs/>
          <w:sz w:val="40"/>
          <w:szCs w:val="48"/>
        </w:rPr>
      </w:pPr>
      <w:r w:rsidRPr="00D27DFB">
        <w:rPr>
          <w:rFonts w:hint="cs"/>
          <w:b/>
          <w:bCs/>
          <w:sz w:val="40"/>
          <w:szCs w:val="48"/>
          <w:cs/>
        </w:rPr>
        <w:t>โครงสร้าง</w:t>
      </w:r>
      <w:r w:rsidR="00A72498">
        <w:rPr>
          <w:b/>
          <w:bCs/>
          <w:sz w:val="40"/>
          <w:szCs w:val="48"/>
        </w:rPr>
        <w:t xml:space="preserve"> </w:t>
      </w:r>
      <w:bookmarkStart w:id="0" w:name="_GoBack"/>
      <w:bookmarkEnd w:id="0"/>
      <w:r w:rsidR="008F0E57" w:rsidRPr="00D27DFB">
        <w:rPr>
          <w:b/>
          <w:bCs/>
          <w:sz w:val="40"/>
          <w:szCs w:val="48"/>
        </w:rPr>
        <w:t xml:space="preserve">PO </w:t>
      </w:r>
      <w:r w:rsidR="00A72498">
        <w:rPr>
          <w:b/>
          <w:bCs/>
          <w:sz w:val="40"/>
          <w:szCs w:val="48"/>
        </w:rPr>
        <w:t>,</w:t>
      </w:r>
      <w:r w:rsidR="008F0E57" w:rsidRPr="00D27DFB">
        <w:rPr>
          <w:rFonts w:hint="cs"/>
          <w:b/>
          <w:bCs/>
          <w:sz w:val="40"/>
          <w:szCs w:val="48"/>
          <w:cs/>
        </w:rPr>
        <w:t xml:space="preserve"> </w:t>
      </w:r>
      <w:r w:rsidR="008F0E57" w:rsidRPr="00D27DFB">
        <w:rPr>
          <w:b/>
          <w:bCs/>
          <w:sz w:val="40"/>
          <w:szCs w:val="48"/>
        </w:rPr>
        <w:t>IBP</w:t>
      </w:r>
      <w:r>
        <w:rPr>
          <w:b/>
          <w:bCs/>
          <w:sz w:val="40"/>
          <w:szCs w:val="48"/>
        </w:rPr>
        <w:t xml:space="preserve"> ,RT,DM </w:t>
      </w:r>
    </w:p>
    <w:p w:rsidR="00D27DFB" w:rsidRPr="00B60D64" w:rsidRDefault="00D27DFB">
      <w:pPr>
        <w:rPr>
          <w:rFonts w:hint="cs"/>
          <w:cs/>
        </w:rPr>
      </w:pPr>
      <w:r>
        <w:rPr>
          <w:rFonts w:hint="cs"/>
          <w:cs/>
        </w:rPr>
        <w:t xml:space="preserve">ลักษณะการทำงานของระบบ </w:t>
      </w:r>
      <w:proofErr w:type="spellStart"/>
      <w:r>
        <w:t>Bplus</w:t>
      </w:r>
      <w:proofErr w:type="spellEnd"/>
      <w:r>
        <w:t xml:space="preserve"> </w:t>
      </w:r>
      <w:r>
        <w:rPr>
          <w:rFonts w:hint="cs"/>
          <w:cs/>
        </w:rPr>
        <w:t xml:space="preserve">ในเรื่องของเอกสาร </w:t>
      </w:r>
      <w:proofErr w:type="spellStart"/>
      <w:r>
        <w:t>Bplus</w:t>
      </w:r>
      <w:proofErr w:type="spellEnd"/>
      <w:r>
        <w:t xml:space="preserve"> </w:t>
      </w:r>
      <w:r>
        <w:rPr>
          <w:rFonts w:hint="cs"/>
          <w:cs/>
        </w:rPr>
        <w:t xml:space="preserve">จะจำแนกรายละเอียดประเภทเอกสารหลักๆ ออกเป็น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27DFB">
        <w:rPr>
          <w:rFonts w:asciiTheme="majorBidi" w:hAnsiTheme="majorBidi" w:cstheme="majorBidi"/>
          <w:noProof/>
          <w:sz w:val="28"/>
        </w:rPr>
        <w:t xml:space="preserve">Properties </w:t>
      </w:r>
      <w:r w:rsidRPr="00D27DFB">
        <w:rPr>
          <w:rFonts w:asciiTheme="majorBidi" w:hAnsiTheme="majorBidi" w:cstheme="majorBidi"/>
          <w:noProof/>
          <w:sz w:val="28"/>
          <w:cs/>
        </w:rPr>
        <w:t xml:space="preserve">ของประเภทเอกสาร คือ </w:t>
      </w:r>
      <w:r w:rsidRPr="00D27DFB">
        <w:rPr>
          <w:rFonts w:asciiTheme="majorBidi" w:hAnsiTheme="majorBidi" w:cstheme="majorBidi"/>
          <w:noProof/>
          <w:sz w:val="28"/>
        </w:rPr>
        <w:t xml:space="preserve">DOCINFO-&gt;DT_PROPERTIES  </w:t>
      </w:r>
      <w:r w:rsidRPr="00D27DFB">
        <w:rPr>
          <w:rFonts w:asciiTheme="majorBidi" w:hAnsiTheme="majorBidi" w:cstheme="majorBidi"/>
          <w:noProof/>
          <w:sz w:val="28"/>
          <w:cs/>
        </w:rPr>
        <w:t>เพื่อให้สามารถสร้างประเภทเอกสารได้หลากหลายและลองรับการใช้งานของผู้ใช้</w:t>
      </w:r>
      <w:r w:rsidRPr="00D27DFB">
        <w:rPr>
          <w:rFonts w:hint="cs"/>
          <w:sz w:val="32"/>
          <w:szCs w:val="40"/>
          <w:cs/>
        </w:rPr>
        <w:t xml:space="preserve"> </w:t>
      </w:r>
      <w:r>
        <w:rPr>
          <w:rFonts w:hint="cs"/>
          <w:cs/>
        </w:rPr>
        <w:t xml:space="preserve">ในส่วนที่เป็นรายละเอียดข้างล่าง </w:t>
      </w:r>
      <w:r>
        <w:t xml:space="preserve">Table </w:t>
      </w:r>
      <w:r>
        <w:rPr>
          <w:rFonts w:hint="cs"/>
          <w:cs/>
        </w:rPr>
        <w:t>นี้ จะทำให้เรามองภาพของเอกสารออกทั้งหมด</w:t>
      </w:r>
      <w:r w:rsidR="00B60D64">
        <w:rPr>
          <w:rFonts w:hint="cs"/>
          <w:cs/>
        </w:rPr>
        <w:t xml:space="preserve">โดยโครงสร้างหลักคือเชื่อมโยงไปยังงานเจ้าหนี้ ที่มีการทำ </w:t>
      </w:r>
      <w:r w:rsidR="00B60D64">
        <w:t xml:space="preserve">PO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0"/>
        <w:gridCol w:w="3894"/>
        <w:gridCol w:w="1701"/>
        <w:gridCol w:w="1337"/>
      </w:tblGrid>
      <w:tr w:rsidR="00D27DFB" w:rsidTr="00D27DFB">
        <w:tc>
          <w:tcPr>
            <w:tcW w:w="2310" w:type="dxa"/>
            <w:shd w:val="pct5" w:color="auto" w:fill="auto"/>
          </w:tcPr>
          <w:p w:rsidR="00D27DFB" w:rsidRDefault="00D27DFB" w:rsidP="00D27DFB">
            <w:pPr>
              <w:pStyle w:val="a3"/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ชื่อตาราง</w:t>
            </w:r>
          </w:p>
        </w:tc>
        <w:tc>
          <w:tcPr>
            <w:tcW w:w="3894" w:type="dxa"/>
            <w:shd w:val="pct5" w:color="auto" w:fill="auto"/>
          </w:tcPr>
          <w:p w:rsidR="00D27DFB" w:rsidRDefault="00D27DFB" w:rsidP="00D27DFB">
            <w:pPr>
              <w:pStyle w:val="a3"/>
              <w:jc w:val="center"/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1701" w:type="dxa"/>
            <w:shd w:val="pct5" w:color="auto" w:fill="auto"/>
          </w:tcPr>
          <w:p w:rsidR="00D27DFB" w:rsidRDefault="00D27DFB" w:rsidP="00D27DFB">
            <w:pPr>
              <w:pStyle w:val="a3"/>
              <w:jc w:val="center"/>
            </w:pPr>
            <w:r>
              <w:t>Prefix Key</w:t>
            </w:r>
          </w:p>
        </w:tc>
        <w:tc>
          <w:tcPr>
            <w:tcW w:w="1337" w:type="dxa"/>
            <w:shd w:val="pct5" w:color="auto" w:fill="auto"/>
          </w:tcPr>
          <w:p w:rsidR="00D27DFB" w:rsidRDefault="00D27DFB" w:rsidP="00D27DFB">
            <w:pPr>
              <w:pStyle w:val="a3"/>
              <w:jc w:val="center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APFILE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</w:pPr>
            <w:r>
              <w:rPr>
                <w:rFonts w:hint="cs"/>
                <w:cs/>
              </w:rPr>
              <w:t>ข้อมูลรายชื่อเจ้าหนี้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AP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APPO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</w:pPr>
            <w:r>
              <w:rPr>
                <w:rFonts w:hint="cs"/>
                <w:cs/>
              </w:rPr>
              <w:t xml:space="preserve">ข้อมูลเจ้าหนี้ที่มี </w:t>
            </w:r>
            <w:r>
              <w:t>PO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APPO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DOCINFO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ข้อมูลเอกสาร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DI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DOCTYPE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ประเภทเอกสาร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DT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TRANSTKH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รายละเอียดของ สินค้า ส่วนหัว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TRH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TRANSTKD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รายละเอียดสินค้าเชื่อมตัวสินค้า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TRD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GOODMASTER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ข้อมูลสินค้า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GOODS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SKUMASTER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ข้อมูลสินค้าเบื้องต้น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SKU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>
              <w:t>WARELOCATION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ข้อมูลที่เก็บ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WL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Default="00D27DFB" w:rsidP="00022D0A">
            <w:pPr>
              <w:pStyle w:val="a3"/>
            </w:pPr>
            <w:r w:rsidRPr="00D27DFB">
              <w:t>WAREHOUSE</w:t>
            </w: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คลังสินค้า</w:t>
            </w: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  <w:r>
              <w:t>WH</w:t>
            </w: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  <w:tr w:rsidR="00D27DFB" w:rsidTr="00D27DFB">
        <w:tc>
          <w:tcPr>
            <w:tcW w:w="2310" w:type="dxa"/>
          </w:tcPr>
          <w:p w:rsidR="00D27DFB" w:rsidRPr="00D27DFB" w:rsidRDefault="00D27DFB" w:rsidP="00022D0A">
            <w:pPr>
              <w:pStyle w:val="a3"/>
            </w:pPr>
          </w:p>
        </w:tc>
        <w:tc>
          <w:tcPr>
            <w:tcW w:w="3894" w:type="dxa"/>
          </w:tcPr>
          <w:p w:rsidR="00D27DFB" w:rsidRDefault="00D27DFB" w:rsidP="00022D0A">
            <w:pPr>
              <w:pStyle w:val="a3"/>
              <w:rPr>
                <w:rFonts w:hint="cs"/>
                <w:cs/>
              </w:rPr>
            </w:pPr>
          </w:p>
        </w:tc>
        <w:tc>
          <w:tcPr>
            <w:tcW w:w="1701" w:type="dxa"/>
          </w:tcPr>
          <w:p w:rsidR="00D27DFB" w:rsidRDefault="00D27DFB" w:rsidP="00022D0A">
            <w:pPr>
              <w:pStyle w:val="a3"/>
            </w:pPr>
          </w:p>
        </w:tc>
        <w:tc>
          <w:tcPr>
            <w:tcW w:w="1337" w:type="dxa"/>
          </w:tcPr>
          <w:p w:rsidR="00D27DFB" w:rsidRDefault="00D27DFB" w:rsidP="00022D0A">
            <w:pPr>
              <w:pStyle w:val="a3"/>
            </w:pPr>
          </w:p>
        </w:tc>
      </w:tr>
    </w:tbl>
    <w:p w:rsidR="00D27DFB" w:rsidRDefault="00D27DFB" w:rsidP="00022D0A">
      <w:pPr>
        <w:pStyle w:val="a3"/>
        <w:rPr>
          <w:rFonts w:hint="cs"/>
        </w:rPr>
      </w:pPr>
    </w:p>
    <w:p w:rsidR="00B60D64" w:rsidRDefault="00B60D64" w:rsidP="00022D0A">
      <w:pPr>
        <w:pStyle w:val="a3"/>
      </w:pPr>
      <w:r>
        <w:rPr>
          <w:rFonts w:hint="cs"/>
          <w:cs/>
        </w:rPr>
        <w:t xml:space="preserve">ตัวอย่าง </w:t>
      </w:r>
      <w:r>
        <w:t xml:space="preserve">SQL </w:t>
      </w:r>
      <w:r>
        <w:rPr>
          <w:rFonts w:hint="cs"/>
          <w:cs/>
        </w:rPr>
        <w:t xml:space="preserve">ที่ดึง </w:t>
      </w:r>
      <w:r>
        <w:t>PO-&gt;IBP-&gt;SKU-&gt;RT-&gt;DM</w:t>
      </w:r>
    </w:p>
    <w:p w:rsidR="00B60D64" w:rsidRDefault="00B60D64" w:rsidP="00022D0A">
      <w:pPr>
        <w:pStyle w:val="a3"/>
      </w:pPr>
      <w:r>
        <w:rPr>
          <w:noProof/>
        </w:rPr>
        <w:drawing>
          <wp:inline distT="0" distB="0" distL="0" distR="0" wp14:anchorId="6F8A28A9" wp14:editId="62785A37">
            <wp:extent cx="5731510" cy="2491615"/>
            <wp:effectExtent l="0" t="0" r="2540" b="4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64" w:rsidRDefault="00B60D64" w:rsidP="00022D0A">
      <w:pPr>
        <w:pStyle w:val="a3"/>
      </w:pPr>
    </w:p>
    <w:p w:rsidR="00B60D64" w:rsidRDefault="00B60D64" w:rsidP="00022D0A">
      <w:pPr>
        <w:pStyle w:val="a3"/>
      </w:pPr>
    </w:p>
    <w:p w:rsidR="00B60D64" w:rsidRDefault="00B60D64" w:rsidP="00022D0A">
      <w:pPr>
        <w:pStyle w:val="a3"/>
      </w:pPr>
    </w:p>
    <w:p w:rsidR="00B60D64" w:rsidRDefault="00B60D64" w:rsidP="00022D0A">
      <w:pPr>
        <w:pStyle w:val="a3"/>
      </w:pPr>
    </w:p>
    <w:p w:rsidR="00B60D64" w:rsidRDefault="00B60D64" w:rsidP="00022D0A">
      <w:pPr>
        <w:pStyle w:val="a3"/>
      </w:pPr>
    </w:p>
    <w:p w:rsidR="00B60D64" w:rsidRDefault="00B60D64" w:rsidP="00022D0A">
      <w:pPr>
        <w:pStyle w:val="a3"/>
      </w:pPr>
    </w:p>
    <w:p w:rsidR="00B60D64" w:rsidRDefault="00B60D64" w:rsidP="00022D0A">
      <w:pPr>
        <w:pStyle w:val="a3"/>
      </w:pP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DI_REF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DI_REF doc_ref_ibp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TRH_DEPT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GOODS_CODE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GOODS_ALIAS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TRD_UTQNAME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WL_CODE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TRD_G_AMT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TRD_KEYIN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TRD_B_AMT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TRANSTKH a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TRANSTKD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TRH_KEY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TRD_TRH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DOCINFO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TRH_DI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DOCTYPE 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DI_DT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DT_KEY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GOODSMASTER 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TRD_GOODS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GOODS_KEY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TRANSTKD 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TRD_REFER_DI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TRD_GOODS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TRD_GOODS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TRANSTKH 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TRD_TRH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TRH_KEY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DOCINFO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TRH_DI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WARELOCATION 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TRD_WL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j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WL_KEY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RT_DM 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TRD_GOODS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TRD_GOODS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APPO 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APPO_DI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APFILE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APPO_AP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AP_KEY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DT_PROPERTIES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DT_KEY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'1003'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'2013-06-01'</w:t>
      </w:r>
    </w:p>
    <w:p w:rsidR="00B60D64" w:rsidRDefault="00B60D64" w:rsidP="00B6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DI_ACTIVE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B60D64" w:rsidRDefault="00B60D64" w:rsidP="00B60D64">
      <w:pPr>
        <w:pStyle w:val="a3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DI_REF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DI_REF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TRD_GOODS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DI_REF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DI_REF1</w:t>
      </w:r>
    </w:p>
    <w:p w:rsidR="00B60D64" w:rsidRDefault="00B60D64" w:rsidP="00B60D64">
      <w:pPr>
        <w:pStyle w:val="a3"/>
      </w:pPr>
    </w:p>
    <w:p w:rsidR="00B60D64" w:rsidRDefault="00B60D64" w:rsidP="00B60D64">
      <w:pPr>
        <w:pStyle w:val="a3"/>
      </w:pPr>
    </w:p>
    <w:p w:rsidR="00B60D64" w:rsidRPr="00EF03F8" w:rsidRDefault="00EF03F8" w:rsidP="00B60D64">
      <w:pPr>
        <w:pStyle w:val="a3"/>
        <w:rPr>
          <w:color w:val="FF0000"/>
        </w:rPr>
      </w:pPr>
      <w:r>
        <w:rPr>
          <w:color w:val="FF0000"/>
        </w:rPr>
        <w:t>*</w:t>
      </w:r>
      <w:r>
        <w:rPr>
          <w:rFonts w:hint="cs"/>
          <w:color w:val="FF0000"/>
          <w:cs/>
        </w:rPr>
        <w:t xml:space="preserve"> </w:t>
      </w:r>
      <w:r w:rsidR="00B60D64" w:rsidRPr="00EF03F8">
        <w:rPr>
          <w:rFonts w:hint="cs"/>
          <w:color w:val="FF0000"/>
          <w:cs/>
        </w:rPr>
        <w:t xml:space="preserve">ในการสังเกต </w:t>
      </w:r>
      <w:r w:rsidR="00B60D64" w:rsidRPr="00EF03F8">
        <w:rPr>
          <w:color w:val="FF0000"/>
        </w:rPr>
        <w:t xml:space="preserve">field </w:t>
      </w:r>
      <w:r w:rsidR="00B60D64" w:rsidRPr="00EF03F8">
        <w:rPr>
          <w:rFonts w:hint="cs"/>
          <w:color w:val="FF0000"/>
          <w:cs/>
        </w:rPr>
        <w:t xml:space="preserve">และการเชื่อมโยงตาราง </w:t>
      </w:r>
      <w:proofErr w:type="spellStart"/>
      <w:r w:rsidR="00B60D64" w:rsidRPr="00EF03F8">
        <w:rPr>
          <w:color w:val="FF0000"/>
        </w:rPr>
        <w:t>Bplus</w:t>
      </w:r>
      <w:proofErr w:type="spellEnd"/>
      <w:r w:rsidR="00B60D64" w:rsidRPr="00EF03F8">
        <w:rPr>
          <w:color w:val="FF0000"/>
        </w:rPr>
        <w:t xml:space="preserve"> </w:t>
      </w:r>
      <w:proofErr w:type="gramStart"/>
      <w:r w:rsidR="00B60D64" w:rsidRPr="00EF03F8">
        <w:rPr>
          <w:rFonts w:hint="cs"/>
          <w:color w:val="FF0000"/>
          <w:cs/>
        </w:rPr>
        <w:t xml:space="preserve">ใช้ลักษณะของ  </w:t>
      </w:r>
      <w:r w:rsidR="00B60D64" w:rsidRPr="00EF03F8">
        <w:rPr>
          <w:color w:val="FF0000"/>
        </w:rPr>
        <w:t>Prefix</w:t>
      </w:r>
      <w:proofErr w:type="gramEnd"/>
      <w:r w:rsidR="00B60D64" w:rsidRPr="00EF03F8">
        <w:rPr>
          <w:color w:val="FF0000"/>
        </w:rPr>
        <w:t xml:space="preserve"> table </w:t>
      </w:r>
      <w:r w:rsidR="00B60D64" w:rsidRPr="00EF03F8">
        <w:rPr>
          <w:rFonts w:hint="cs"/>
          <w:color w:val="FF0000"/>
          <w:cs/>
        </w:rPr>
        <w:t xml:space="preserve">โดยขั้นด้วย </w:t>
      </w:r>
      <w:r w:rsidR="00B60D64" w:rsidRPr="00EF03F8">
        <w:rPr>
          <w:b/>
          <w:bCs/>
          <w:color w:val="FF0000"/>
        </w:rPr>
        <w:t xml:space="preserve">“_” </w:t>
      </w:r>
      <w:r w:rsidR="00B60D64" w:rsidRPr="00EF03F8">
        <w:rPr>
          <w:color w:val="FF0000"/>
        </w:rPr>
        <w:t xml:space="preserve"> </w:t>
      </w:r>
      <w:r w:rsidR="00B60D64" w:rsidRPr="00EF03F8">
        <w:rPr>
          <w:rFonts w:hint="cs"/>
          <w:color w:val="FF0000"/>
          <w:cs/>
        </w:rPr>
        <w:t>อธิบายดังนี้</w:t>
      </w:r>
    </w:p>
    <w:p w:rsidR="00EF03F8" w:rsidRPr="00EF03F8" w:rsidRDefault="00EF03F8" w:rsidP="00B60D64">
      <w:pPr>
        <w:pStyle w:val="a3"/>
        <w:rPr>
          <w:rFonts w:hint="cs"/>
          <w:color w:val="FF0000"/>
          <w:cs/>
        </w:rPr>
      </w:pPr>
      <w:r w:rsidRPr="00EF03F8">
        <w:rPr>
          <w:rFonts w:hint="cs"/>
          <w:color w:val="FF0000"/>
          <w:cs/>
        </w:rPr>
        <w:t xml:space="preserve">ประโยคหน้าหมายถึง </w:t>
      </w:r>
      <w:r w:rsidRPr="00EF03F8">
        <w:rPr>
          <w:color w:val="FF0000"/>
        </w:rPr>
        <w:t xml:space="preserve">Prefix </w:t>
      </w:r>
      <w:r w:rsidRPr="00EF03F8">
        <w:rPr>
          <w:rFonts w:hint="cs"/>
          <w:color w:val="FF0000"/>
          <w:cs/>
        </w:rPr>
        <w:t xml:space="preserve">ของ </w:t>
      </w:r>
      <w:r w:rsidRPr="00EF03F8">
        <w:rPr>
          <w:color w:val="FF0000"/>
        </w:rPr>
        <w:t xml:space="preserve">table </w:t>
      </w:r>
      <w:r w:rsidRPr="00EF03F8">
        <w:rPr>
          <w:rFonts w:hint="cs"/>
          <w:color w:val="FF0000"/>
          <w:cs/>
        </w:rPr>
        <w:t xml:space="preserve">นั้น คำหลัง คือชื่อย่อของ </w:t>
      </w:r>
      <w:r w:rsidRPr="00EF03F8">
        <w:rPr>
          <w:color w:val="FF0000"/>
        </w:rPr>
        <w:t xml:space="preserve">table </w:t>
      </w:r>
      <w:r w:rsidRPr="00EF03F8">
        <w:rPr>
          <w:rFonts w:hint="cs"/>
          <w:color w:val="FF0000"/>
          <w:cs/>
        </w:rPr>
        <w:t xml:space="preserve">ที่มีความสัมพันธ์กับ </w:t>
      </w:r>
      <w:r w:rsidRPr="00EF03F8">
        <w:rPr>
          <w:color w:val="FF0000"/>
        </w:rPr>
        <w:t xml:space="preserve">table </w:t>
      </w:r>
      <w:r w:rsidRPr="00EF03F8">
        <w:rPr>
          <w:rFonts w:hint="cs"/>
          <w:color w:val="FF0000"/>
          <w:cs/>
        </w:rPr>
        <w:t>นั้น หรือไม่ก็เป็นคำเฉพาะหรือตัวแปล</w:t>
      </w:r>
    </w:p>
    <w:p w:rsidR="00B60D64" w:rsidRPr="00022D0A" w:rsidRDefault="00B60D64" w:rsidP="00B60D64">
      <w:pPr>
        <w:pStyle w:val="a3"/>
        <w:rPr>
          <w:rFonts w:hint="cs"/>
          <w:cs/>
        </w:rPr>
      </w:pPr>
      <w:r>
        <w:rPr>
          <w:noProof/>
        </w:rPr>
        <w:drawing>
          <wp:inline distT="0" distB="0" distL="0" distR="0" wp14:anchorId="0D616DE4" wp14:editId="6DC18AA2">
            <wp:extent cx="3761905" cy="128571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64" w:rsidRPr="00022D0A" w:rsidSect="00D2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57"/>
    <w:rsid w:val="00022D0A"/>
    <w:rsid w:val="002B58E5"/>
    <w:rsid w:val="008F0E57"/>
    <w:rsid w:val="00A72498"/>
    <w:rsid w:val="00B60D64"/>
    <w:rsid w:val="00D27DFB"/>
    <w:rsid w:val="00E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2D0A"/>
    <w:pPr>
      <w:spacing w:after="0" w:line="240" w:lineRule="auto"/>
    </w:pPr>
  </w:style>
  <w:style w:type="table" w:styleId="a4">
    <w:name w:val="Table Grid"/>
    <w:basedOn w:val="a1"/>
    <w:uiPriority w:val="59"/>
    <w:rsid w:val="00D27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0D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60D6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2D0A"/>
    <w:pPr>
      <w:spacing w:after="0" w:line="240" w:lineRule="auto"/>
    </w:pPr>
  </w:style>
  <w:style w:type="table" w:styleId="a4">
    <w:name w:val="Table Grid"/>
    <w:basedOn w:val="a1"/>
    <w:uiPriority w:val="59"/>
    <w:rsid w:val="00D27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0D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60D6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</cp:revision>
  <dcterms:created xsi:type="dcterms:W3CDTF">2013-08-20T03:05:00Z</dcterms:created>
  <dcterms:modified xsi:type="dcterms:W3CDTF">2013-08-20T04:09:00Z</dcterms:modified>
</cp:coreProperties>
</file>