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5089" w14:textId="62116745" w:rsidR="000D7D93" w:rsidRPr="00770CAD" w:rsidRDefault="000D7D93" w:rsidP="00C4651D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770CAD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แบบสอบถามประเมินคุณสมบัติของผู้รับจ้าง</w:t>
      </w:r>
    </w:p>
    <w:p w14:paraId="12B45928" w14:textId="5676B038" w:rsidR="000D7D93" w:rsidRPr="00770CAD" w:rsidRDefault="00770CAD" w:rsidP="00770CAD">
      <w:pPr>
        <w:pStyle w:val="Heading1"/>
        <w:rPr>
          <w:color w:val="000000" w:themeColor="text1"/>
        </w:rPr>
      </w:pPr>
      <w:r w:rsidRPr="00770CAD">
        <w:rPr>
          <w:cs/>
        </w:rPr>
        <w:t>คำสั่ง</w:t>
      </w:r>
    </w:p>
    <w:p w14:paraId="5F526681" w14:textId="15BF2661" w:rsidR="00AD398C" w:rsidRDefault="00AD398C" w:rsidP="00770CAD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70CAD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จง</w:t>
      </w:r>
      <w:r w:rsidR="00750085" w:rsidRPr="00770CAD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ตอบ</w:t>
      </w:r>
      <w:r w:rsidRPr="00770CA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แบบสอบถาม</w:t>
      </w:r>
      <w:r w:rsidR="00750085" w:rsidRPr="00770CAD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โดยละเอียดและครบถ้วน</w:t>
      </w:r>
      <w:r w:rsidRPr="00770CA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4F8F6803" w14:textId="77777777" w:rsidR="00770CAD" w:rsidRPr="00770CAD" w:rsidRDefault="00770CAD" w:rsidP="00770CAD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DAA675D" w14:textId="1F31B074" w:rsidR="00750085" w:rsidRPr="00770CAD" w:rsidRDefault="00B96D5B" w:rsidP="001778C5">
      <w:pPr>
        <w:pStyle w:val="Heading1"/>
        <w:rPr>
          <w:strike/>
          <w:color w:val="000000" w:themeColor="text1"/>
        </w:rPr>
      </w:pPr>
      <w:r w:rsidRPr="00770CAD">
        <w:rPr>
          <w:cs/>
        </w:rPr>
        <w:t>ข้อมูล</w:t>
      </w:r>
      <w:r w:rsidR="00750085" w:rsidRPr="00770CAD">
        <w:rPr>
          <w:cs/>
        </w:rPr>
        <w:t>ทางธุรกิจ</w:t>
      </w:r>
      <w:r w:rsidR="00B16254" w:rsidRPr="00770CAD">
        <w:rPr>
          <w:strike/>
          <w:color w:val="000000" w:themeColor="text1"/>
        </w:rPr>
        <w:t xml:space="preserve"> </w:t>
      </w:r>
    </w:p>
    <w:p w14:paraId="4F872E5B" w14:textId="233710EB" w:rsidR="00E95300" w:rsidRPr="00770CAD" w:rsidRDefault="00E95300" w:rsidP="00E95300">
      <w:pPr>
        <w:pStyle w:val="Heading2"/>
        <w:rPr>
          <w:rFonts w:ascii="TH SarabunPSK" w:hAnsi="TH SarabunPSK" w:cs="TH SarabunPSK"/>
          <w:cs/>
        </w:rPr>
      </w:pPr>
      <w:r w:rsidRPr="00770CAD">
        <w:rPr>
          <w:rFonts w:ascii="TH SarabunPSK" w:hAnsi="TH SarabunPSK" w:cs="TH SarabunPSK"/>
          <w:cs/>
        </w:rPr>
        <w:t>การเงินและองค์กร</w:t>
      </w:r>
    </w:p>
    <w:p w14:paraId="4D106C61" w14:textId="28188D99" w:rsidR="00750085" w:rsidRPr="00770CAD" w:rsidRDefault="00B16254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  <w:strike/>
        </w:rPr>
      </w:pPr>
      <w:r w:rsidRPr="00770CAD">
        <w:rPr>
          <w:rFonts w:ascii="TH SarabunPSK" w:hAnsi="TH SarabunPSK" w:cs="TH SarabunPSK"/>
          <w:cs/>
        </w:rPr>
        <w:t xml:space="preserve">ระบุประเภทนิติบุคคล </w:t>
      </w:r>
    </w:p>
    <w:p w14:paraId="38C605EA" w14:textId="3E578B0A" w:rsidR="00750085" w:rsidRPr="00770CAD" w:rsidRDefault="00B16254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ระบุ</w:t>
      </w:r>
      <w:r w:rsidR="00750085" w:rsidRPr="00770CAD">
        <w:rPr>
          <w:rFonts w:ascii="TH SarabunPSK" w:hAnsi="TH SarabunPSK" w:cs="TH SarabunPSK"/>
          <w:cs/>
        </w:rPr>
        <w:t>ที่ตั้งสำนักงานใหญ่</w:t>
      </w:r>
      <w:r w:rsidRPr="00770CAD">
        <w:rPr>
          <w:rFonts w:ascii="TH SarabunPSK" w:hAnsi="TH SarabunPSK" w:cs="TH SarabunPSK"/>
          <w:cs/>
        </w:rPr>
        <w:t xml:space="preserve">และหน่วยงานที่เกี่ยวข้องกับการดำเนินงานโครงการ </w:t>
      </w:r>
    </w:p>
    <w:p w14:paraId="18066ACF" w14:textId="50D800FD" w:rsidR="00750085" w:rsidRPr="00770CAD" w:rsidRDefault="003A1B15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ระบุความสัมพันธ์ทางธุรกิจระหว่างนิติบุคคลของท่านกับ</w:t>
      </w:r>
      <w:r w:rsidR="004219DA" w:rsidRPr="00770CAD">
        <w:rPr>
          <w:rFonts w:ascii="TH SarabunPSK" w:hAnsi="TH SarabunPSK" w:cs="TH SarabunPSK"/>
          <w:cs/>
        </w:rPr>
        <w:t>บริษัทแม่</w:t>
      </w:r>
    </w:p>
    <w:p w14:paraId="177A7D60" w14:textId="2C00CC7D" w:rsidR="003A1B15" w:rsidRPr="00770CAD" w:rsidRDefault="003A1B15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ระบุจำนวนพนักงานที่เกี่ยวข้องกับระบบ </w:t>
      </w:r>
      <w:r w:rsidRPr="00770CAD">
        <w:rPr>
          <w:rFonts w:ascii="TH SarabunPSK" w:hAnsi="TH SarabunPSK" w:cs="TH SarabunPSK"/>
        </w:rPr>
        <w:t>SCADA/ EMS/ DMS</w:t>
      </w:r>
    </w:p>
    <w:p w14:paraId="2B238625" w14:textId="5C34A1A6" w:rsidR="003A1B15" w:rsidRPr="00770CAD" w:rsidRDefault="00E95300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</w:t>
      </w:r>
      <w:r w:rsidR="007819CD" w:rsidRPr="00770CAD">
        <w:rPr>
          <w:rFonts w:ascii="TH SarabunPSK" w:hAnsi="TH SarabunPSK" w:cs="TH SarabunPSK"/>
          <w:cs/>
        </w:rPr>
        <w:t xml:space="preserve">ระบุจำนวนระบบ </w:t>
      </w:r>
      <w:r w:rsidR="007819CD" w:rsidRPr="00770CAD">
        <w:rPr>
          <w:rFonts w:ascii="TH SarabunPSK" w:hAnsi="TH SarabunPSK" w:cs="TH SarabunPSK"/>
        </w:rPr>
        <w:t xml:space="preserve">SCADA/EMS/DMS </w:t>
      </w:r>
      <w:r w:rsidR="007819CD" w:rsidRPr="00770CAD">
        <w:rPr>
          <w:rFonts w:ascii="TH SarabunPSK" w:hAnsi="TH SarabunPSK" w:cs="TH SarabunPSK"/>
          <w:cs/>
        </w:rPr>
        <w:t>ในสายงานสำหรับสองแพลตฟอร์มล่าสุดของท่านตลอดจนแพลตฟอร์มทั้งหมด</w:t>
      </w:r>
      <w:r w:rsidR="003A1B15" w:rsidRPr="00770CAD">
        <w:rPr>
          <w:rFonts w:ascii="TH SarabunPSK" w:hAnsi="TH SarabunPSK" w:cs="TH SarabunPSK"/>
        </w:rPr>
        <w:t xml:space="preserve"> </w:t>
      </w:r>
    </w:p>
    <w:p w14:paraId="45A1582A" w14:textId="1A0D142A" w:rsidR="006B4590" w:rsidRPr="00770CAD" w:rsidRDefault="006B4590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ระบุจำนวนโครงการวิจัยที่ได้รับการจัดซื้อจัดจ้างใหม่ในช่วง 3 ปีที่ผ่านมาและระบุแยกเป็นรายปี</w:t>
      </w:r>
    </w:p>
    <w:p w14:paraId="3C42A192" w14:textId="163E18CB" w:rsidR="006B4590" w:rsidRPr="00770CAD" w:rsidRDefault="006B4590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ระบุจำนวนโครงการ</w:t>
      </w:r>
      <w:r w:rsidR="00F23EAD" w:rsidRPr="00770CAD">
        <w:rPr>
          <w:rFonts w:ascii="TH SarabunPSK" w:hAnsi="TH SarabunPSK" w:cs="TH SarabunPSK"/>
          <w:cs/>
        </w:rPr>
        <w:t>ระบบ</w:t>
      </w:r>
      <w:r w:rsidRPr="00770CAD">
        <w:rPr>
          <w:rFonts w:ascii="TH SarabunPSK" w:hAnsi="TH SarabunPSK" w:cs="TH SarabunPSK"/>
          <w:cs/>
        </w:rPr>
        <w:t>ในช่วง 3 ปีที่ผ่านมาและระบุแยกเป็นรายปี</w:t>
      </w:r>
    </w:p>
    <w:p w14:paraId="3E84EA1B" w14:textId="3D0FF2B4" w:rsidR="00750085" w:rsidRPr="00770CAD" w:rsidRDefault="006B4590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ระบุ</w:t>
      </w:r>
      <w:r w:rsidR="00D853AF" w:rsidRPr="00770CAD">
        <w:rPr>
          <w:rFonts w:ascii="TH SarabunPSK" w:hAnsi="TH SarabunPSK" w:cs="TH SarabunPSK"/>
          <w:cs/>
        </w:rPr>
        <w:t>จำนวนร้อยละ</w:t>
      </w:r>
      <w:r w:rsidR="00750085" w:rsidRPr="00770CAD">
        <w:rPr>
          <w:rFonts w:ascii="TH SarabunPSK" w:hAnsi="TH SarabunPSK" w:cs="TH SarabunPSK"/>
          <w:cs/>
        </w:rPr>
        <w:t>ของงบประมาณประจำปี</w:t>
      </w:r>
      <w:r w:rsidR="00B96D5B" w:rsidRPr="00770CAD">
        <w:rPr>
          <w:rFonts w:ascii="TH SarabunPSK" w:hAnsi="TH SarabunPSK" w:cs="TH SarabunPSK"/>
          <w:cs/>
        </w:rPr>
        <w:t>ของบริษัท</w:t>
      </w:r>
      <w:r w:rsidR="00750085" w:rsidRPr="00770CAD">
        <w:rPr>
          <w:rFonts w:ascii="TH SarabunPSK" w:hAnsi="TH SarabunPSK" w:cs="TH SarabunPSK"/>
          <w:cs/>
        </w:rPr>
        <w:t>ที่จัดสรรให้กับ</w:t>
      </w:r>
      <w:r w:rsidR="00B96D5B" w:rsidRPr="00770CAD">
        <w:rPr>
          <w:rFonts w:ascii="TH SarabunPSK" w:hAnsi="TH SarabunPSK" w:cs="TH SarabunPSK"/>
          <w:cs/>
        </w:rPr>
        <w:t>การวิจัยและพัฒนา</w:t>
      </w:r>
      <w:r w:rsidR="00F23EAD" w:rsidRPr="00770CAD">
        <w:rPr>
          <w:rFonts w:ascii="TH SarabunPSK" w:hAnsi="TH SarabunPSK" w:cs="TH SarabunPSK"/>
          <w:cs/>
        </w:rPr>
        <w:t>ระบบ</w:t>
      </w:r>
    </w:p>
    <w:p w14:paraId="2D15910C" w14:textId="02F34D57" w:rsidR="006B4590" w:rsidRPr="00770CAD" w:rsidRDefault="006B4590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ระบุ</w:t>
      </w:r>
      <w:r w:rsidR="00D853AF" w:rsidRPr="00770CAD">
        <w:rPr>
          <w:rFonts w:ascii="TH SarabunPSK" w:hAnsi="TH SarabunPSK" w:cs="TH SarabunPSK"/>
          <w:cs/>
        </w:rPr>
        <w:t>จำนวนร้อยละ</w:t>
      </w:r>
      <w:r w:rsidR="00750085" w:rsidRPr="00770CAD">
        <w:rPr>
          <w:rFonts w:ascii="TH SarabunPSK" w:hAnsi="TH SarabunPSK" w:cs="TH SarabunPSK"/>
          <w:cs/>
        </w:rPr>
        <w:t>ของรายได้ต่อปี</w:t>
      </w:r>
      <w:r w:rsidR="00B96D5B" w:rsidRPr="00770CAD">
        <w:rPr>
          <w:rFonts w:ascii="TH SarabunPSK" w:hAnsi="TH SarabunPSK" w:cs="TH SarabunPSK"/>
          <w:cs/>
        </w:rPr>
        <w:t>ของบริษัทที่</w:t>
      </w:r>
      <w:r w:rsidR="00750085" w:rsidRPr="00770CAD">
        <w:rPr>
          <w:rFonts w:ascii="TH SarabunPSK" w:hAnsi="TH SarabunPSK" w:cs="TH SarabunPSK"/>
          <w:cs/>
        </w:rPr>
        <w:t>จัดสรรให้กับ</w:t>
      </w:r>
      <w:r w:rsidR="00B96D5B" w:rsidRPr="00770CAD">
        <w:rPr>
          <w:rFonts w:ascii="TH SarabunPSK" w:hAnsi="TH SarabunPSK" w:cs="TH SarabunPSK"/>
          <w:cs/>
        </w:rPr>
        <w:t>การวิจัยและพัฒนา</w:t>
      </w:r>
      <w:r w:rsidR="00F23EAD" w:rsidRPr="00770CAD">
        <w:rPr>
          <w:rFonts w:ascii="TH SarabunPSK" w:hAnsi="TH SarabunPSK" w:cs="TH SarabunPSK"/>
          <w:cs/>
        </w:rPr>
        <w:t>ระบบ</w:t>
      </w:r>
    </w:p>
    <w:p w14:paraId="43A72C19" w14:textId="783A8619" w:rsidR="006B4590" w:rsidRPr="00770CAD" w:rsidRDefault="009F1945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ระบุสถานที่ตั้งของหน่วยงานที่ให้บริการสนับสนุนระบบ</w:t>
      </w:r>
      <w:r w:rsidRPr="00770CAD">
        <w:rPr>
          <w:rFonts w:ascii="TH SarabunPSK" w:hAnsi="TH SarabunPSK" w:cs="TH SarabunPSK"/>
        </w:rPr>
        <w:t xml:space="preserve"> SCADA/EMS/DMS</w:t>
      </w:r>
      <w:r w:rsidRPr="00770CAD">
        <w:rPr>
          <w:rFonts w:ascii="TH SarabunPSK" w:hAnsi="TH SarabunPSK" w:cs="TH SarabunPSK"/>
          <w:cs/>
        </w:rPr>
        <w:t xml:space="preserve"> (ได้ทั้งในประเทศและต่างประเทศ)</w:t>
      </w:r>
    </w:p>
    <w:p w14:paraId="1077354E" w14:textId="10066869" w:rsidR="009F1945" w:rsidRPr="00770CAD" w:rsidRDefault="009F1945" w:rsidP="004219DA">
      <w:pPr>
        <w:pStyle w:val="Heading3"/>
        <w:numPr>
          <w:ilvl w:val="0"/>
          <w:numId w:val="12"/>
        </w:numPr>
        <w:spacing w:before="0"/>
        <w:rPr>
          <w:rFonts w:ascii="TH SarabunPSK" w:hAnsi="TH SarabunPSK" w:cs="TH SarabunPSK"/>
          <w:bCs w:val="0"/>
        </w:rPr>
      </w:pPr>
      <w:r w:rsidRPr="00770CAD">
        <w:rPr>
          <w:rFonts w:ascii="TH SarabunPSK" w:hAnsi="TH SarabunPSK" w:cs="TH SarabunPSK"/>
          <w:bCs w:val="0"/>
          <w:cs/>
        </w:rPr>
        <w:t>ระบุหน้าที่หลักของแต่ละตำแหน่งงานที่เกี่ยวข้องกับการพัฒนาและปรับปรุงระบบ</w:t>
      </w:r>
    </w:p>
    <w:p w14:paraId="6CCB2623" w14:textId="0A2A6684" w:rsidR="00750085" w:rsidRPr="00770CAD" w:rsidRDefault="009F1945" w:rsidP="004219DA">
      <w:pPr>
        <w:pStyle w:val="Heading3"/>
        <w:numPr>
          <w:ilvl w:val="0"/>
          <w:numId w:val="12"/>
        </w:numPr>
        <w:spacing w:before="0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bCs w:val="0"/>
          <w:cs/>
        </w:rPr>
        <w:t xml:space="preserve">ระบุหน้าที่หลักของแต่ละตำแหน่งงานที่เกี่ยวข้องกับการสนับสนุนโครงการ </w:t>
      </w:r>
      <w:r w:rsidRPr="00770CAD">
        <w:rPr>
          <w:rFonts w:ascii="TH SarabunPSK" w:hAnsi="TH SarabunPSK" w:cs="TH SarabunPSK"/>
          <w:bCs w:val="0"/>
        </w:rPr>
        <w:t xml:space="preserve">SCADA, EMS, </w:t>
      </w:r>
      <w:r w:rsidRPr="00770CAD">
        <w:rPr>
          <w:rFonts w:ascii="TH SarabunPSK" w:hAnsi="TH SarabunPSK" w:cs="TH SarabunPSK"/>
          <w:bCs w:val="0"/>
          <w:cs/>
        </w:rPr>
        <w:t xml:space="preserve">และ </w:t>
      </w:r>
      <w:r w:rsidRPr="00770CAD">
        <w:rPr>
          <w:rFonts w:ascii="TH SarabunPSK" w:hAnsi="TH SarabunPSK" w:cs="TH SarabunPSK"/>
          <w:bCs w:val="0"/>
        </w:rPr>
        <w:t>DMS</w:t>
      </w:r>
      <w:r w:rsidRPr="00770CAD">
        <w:rPr>
          <w:rFonts w:ascii="TH SarabunPSK" w:hAnsi="TH SarabunPSK" w:cs="TH SarabunPSK"/>
          <w:bCs w:val="0"/>
          <w:cs/>
        </w:rPr>
        <w:t xml:space="preserve"> แอพพลิเคชั่น</w:t>
      </w:r>
    </w:p>
    <w:p w14:paraId="7E658FC9" w14:textId="3CB6DC16" w:rsidR="000F5269" w:rsidRPr="00770CAD" w:rsidRDefault="004219DA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ระบุรายได้ต่อปีที่ได้รับจาก</w:t>
      </w:r>
      <w:r w:rsidRPr="00770CAD">
        <w:rPr>
          <w:rFonts w:ascii="TH SarabunPSK" w:hAnsi="TH SarabunPSK" w:cs="TH SarabunPSK"/>
        </w:rPr>
        <w:t xml:space="preserve"> SCADA/EMS/DMS</w:t>
      </w:r>
      <w:r w:rsidRPr="00770CAD">
        <w:rPr>
          <w:rFonts w:ascii="TH SarabunPSK" w:hAnsi="TH SarabunPSK" w:cs="TH SarabunPSK"/>
          <w:cs/>
        </w:rPr>
        <w:t xml:space="preserve"> (หากไม่ประสงค์ที่จะระบุ</w:t>
      </w:r>
      <w:r w:rsidR="001B0A7A" w:rsidRPr="00770CAD">
        <w:rPr>
          <w:rFonts w:ascii="TH SarabunPSK" w:hAnsi="TH SarabunPSK" w:cs="TH SarabunPSK"/>
          <w:cs/>
        </w:rPr>
        <w:t>เป็นตัวเลข ให้ระบุ</w:t>
      </w:r>
      <w:r w:rsidRPr="00770CAD">
        <w:rPr>
          <w:rFonts w:ascii="TH SarabunPSK" w:hAnsi="TH SarabunPSK" w:cs="TH SarabunPSK"/>
          <w:cs/>
        </w:rPr>
        <w:t xml:space="preserve">เป็นจำนวนร้อยละ) </w:t>
      </w:r>
    </w:p>
    <w:p w14:paraId="194A1393" w14:textId="54CA6B0B" w:rsidR="000F5269" w:rsidRPr="00770CAD" w:rsidRDefault="004219DA" w:rsidP="004219DA">
      <w:pPr>
        <w:pStyle w:val="Heading3"/>
        <w:numPr>
          <w:ilvl w:val="0"/>
          <w:numId w:val="13"/>
        </w:numPr>
        <w:spacing w:before="0"/>
        <w:rPr>
          <w:rFonts w:ascii="TH SarabunPSK" w:hAnsi="TH SarabunPSK" w:cs="TH SarabunPSK"/>
          <w:bCs w:val="0"/>
        </w:rPr>
      </w:pPr>
      <w:r w:rsidRPr="00770CAD">
        <w:rPr>
          <w:rFonts w:ascii="TH SarabunPSK" w:hAnsi="TH SarabunPSK" w:cs="TH SarabunPSK"/>
          <w:bCs w:val="0"/>
          <w:cs/>
        </w:rPr>
        <w:t>โครงการจัดซื้อจัดจ้างใหม่</w:t>
      </w:r>
    </w:p>
    <w:p w14:paraId="49DDA420" w14:textId="67B9FF46" w:rsidR="000F5269" w:rsidRPr="00770CAD" w:rsidRDefault="004219DA" w:rsidP="004219DA">
      <w:pPr>
        <w:pStyle w:val="Heading3"/>
        <w:numPr>
          <w:ilvl w:val="0"/>
          <w:numId w:val="13"/>
        </w:numPr>
        <w:spacing w:before="0"/>
        <w:rPr>
          <w:rFonts w:ascii="TH SarabunPSK" w:hAnsi="TH SarabunPSK" w:cs="TH SarabunPSK"/>
          <w:bCs w:val="0"/>
        </w:rPr>
      </w:pPr>
      <w:r w:rsidRPr="00770CAD">
        <w:rPr>
          <w:rFonts w:ascii="TH SarabunPSK" w:hAnsi="TH SarabunPSK" w:cs="TH SarabunPSK"/>
          <w:bCs w:val="0"/>
          <w:cs/>
        </w:rPr>
        <w:t>โครงการพัฒนา</w:t>
      </w:r>
      <w:r w:rsidR="00F23EAD" w:rsidRPr="00770CAD">
        <w:rPr>
          <w:rFonts w:ascii="TH SarabunPSK" w:hAnsi="TH SarabunPSK" w:cs="TH SarabunPSK"/>
          <w:bCs w:val="0"/>
          <w:cs/>
        </w:rPr>
        <w:t>ระบบ</w:t>
      </w:r>
    </w:p>
    <w:p w14:paraId="56EE4287" w14:textId="0597A7A5" w:rsidR="000F5269" w:rsidRPr="00770CAD" w:rsidRDefault="004219DA" w:rsidP="004219DA">
      <w:pPr>
        <w:pStyle w:val="Heading3"/>
        <w:numPr>
          <w:ilvl w:val="0"/>
          <w:numId w:val="13"/>
        </w:numPr>
        <w:spacing w:before="0"/>
        <w:rPr>
          <w:rFonts w:ascii="TH SarabunPSK" w:hAnsi="TH SarabunPSK" w:cs="TH SarabunPSK"/>
          <w:bCs w:val="0"/>
        </w:rPr>
      </w:pPr>
      <w:r w:rsidRPr="00770CAD">
        <w:rPr>
          <w:rFonts w:ascii="TH SarabunPSK" w:hAnsi="TH SarabunPSK" w:cs="TH SarabunPSK"/>
          <w:bCs w:val="0"/>
          <w:cs/>
        </w:rPr>
        <w:t>งานสนับสนุนโครงการ</w:t>
      </w:r>
    </w:p>
    <w:p w14:paraId="77C5E6DD" w14:textId="135AC020" w:rsidR="00750085" w:rsidRPr="00770CAD" w:rsidRDefault="004219DA" w:rsidP="004219DA">
      <w:pPr>
        <w:pStyle w:val="Heading3"/>
        <w:numPr>
          <w:ilvl w:val="0"/>
          <w:numId w:val="13"/>
        </w:numPr>
        <w:spacing w:before="0"/>
        <w:rPr>
          <w:rFonts w:ascii="TH SarabunPSK" w:hAnsi="TH SarabunPSK" w:cs="TH SarabunPSK"/>
          <w:bCs w:val="0"/>
        </w:rPr>
      </w:pPr>
      <w:r w:rsidRPr="00770CAD">
        <w:rPr>
          <w:rFonts w:ascii="TH SarabunPSK" w:hAnsi="TH SarabunPSK" w:cs="TH SarabunPSK"/>
          <w:bCs w:val="0"/>
          <w:cs/>
        </w:rPr>
        <w:t>งานปรับปรุงระบบ</w:t>
      </w:r>
      <w:r w:rsidR="00750085" w:rsidRPr="00770CAD">
        <w:rPr>
          <w:rFonts w:ascii="TH SarabunPSK" w:hAnsi="TH SarabunPSK" w:cs="TH SarabunPSK"/>
          <w:bCs w:val="0"/>
        </w:rPr>
        <w:br w:type="page"/>
      </w:r>
    </w:p>
    <w:p w14:paraId="0A54B852" w14:textId="12D7C0B5" w:rsidR="00D5644B" w:rsidRPr="00770CAD" w:rsidRDefault="00D5644B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lastRenderedPageBreak/>
        <w:t xml:space="preserve">ส่วนแบ่งทางการตลาดของ </w:t>
      </w:r>
      <w:r w:rsidRPr="00770CAD">
        <w:rPr>
          <w:rFonts w:ascii="TH SarabunPSK" w:hAnsi="TH SarabunPSK" w:cs="TH SarabunPSK"/>
        </w:rPr>
        <w:t xml:space="preserve">SCDA/EMS/DMS solutions </w:t>
      </w:r>
      <w:r w:rsidRPr="00770CAD">
        <w:rPr>
          <w:rFonts w:ascii="TH SarabunPSK" w:hAnsi="TH SarabunPSK" w:cs="TH SarabunPSK"/>
          <w:cs/>
        </w:rPr>
        <w:t>ในระดับโลกและระดับภูมิภาคของท่านเป็นเท่าใด นำเสนอคำตอบในรูปแบบอัตราส่วนของรายการต่อจำนวนตลาดที่มี</w:t>
      </w:r>
    </w:p>
    <w:p w14:paraId="3A1E60FE" w14:textId="63C7FD7E" w:rsidR="001B0A7A" w:rsidRPr="00770CAD" w:rsidRDefault="001B0A7A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มีวิสัยทัศน์อย่างไรสำหรับการเปลี่ยนแปลงของส่วนแบ่งทางการตลาดของท่านในอนาคต และจะบรรลุผลสำเร็จนั้นได้อย่างไร</w:t>
      </w:r>
    </w:p>
    <w:p w14:paraId="39DD4E05" w14:textId="1419D417" w:rsidR="001B0A7A" w:rsidRPr="00770CAD" w:rsidRDefault="001B0A7A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พิจารณาข้อมูลต่อไปนี้โดยแบ่งกลุ่มตามทวีปตามภูมิศาสตร์ (ทวีปอเมริกาเหนือ ทวีปยุโรป ทวีปเอเชีย ฯ)</w:t>
      </w:r>
    </w:p>
    <w:p w14:paraId="5524DE28" w14:textId="5D914360" w:rsidR="00750085" w:rsidRPr="00770CAD" w:rsidRDefault="00F23EAD" w:rsidP="001B0A7A">
      <w:pPr>
        <w:pStyle w:val="Heading3"/>
        <w:numPr>
          <w:ilvl w:val="0"/>
          <w:numId w:val="16"/>
        </w:numPr>
        <w:spacing w:before="0"/>
        <w:rPr>
          <w:rFonts w:ascii="TH SarabunPSK" w:hAnsi="TH SarabunPSK" w:cs="TH SarabunPSK"/>
          <w:bCs w:val="0"/>
        </w:rPr>
      </w:pPr>
      <w:r w:rsidRPr="00770CAD">
        <w:rPr>
          <w:rFonts w:ascii="TH SarabunPSK" w:hAnsi="TH SarabunPSK" w:cs="TH SarabunPSK"/>
          <w:bCs w:val="0"/>
          <w:cs/>
        </w:rPr>
        <w:t>ร้อยละของรายได้ของแต่ละทวีป</w:t>
      </w:r>
    </w:p>
    <w:p w14:paraId="026B98C0" w14:textId="42915FF0" w:rsidR="00750085" w:rsidRPr="00770CAD" w:rsidRDefault="00F23EAD" w:rsidP="001B0A7A">
      <w:pPr>
        <w:pStyle w:val="Heading3"/>
        <w:numPr>
          <w:ilvl w:val="0"/>
          <w:numId w:val="16"/>
        </w:numPr>
        <w:spacing w:before="0"/>
        <w:rPr>
          <w:rFonts w:ascii="TH SarabunPSK" w:hAnsi="TH SarabunPSK" w:cs="TH SarabunPSK"/>
          <w:bCs w:val="0"/>
        </w:rPr>
      </w:pPr>
      <w:r w:rsidRPr="00770CAD">
        <w:rPr>
          <w:rFonts w:ascii="TH SarabunPSK" w:hAnsi="TH SarabunPSK" w:cs="TH SarabunPSK"/>
          <w:bCs w:val="0"/>
          <w:cs/>
        </w:rPr>
        <w:t>เปรียบเทียบระหว่างโครงการจัดซื้อจัดจ้างใหม่กับโครงการพัฒนาระบบ</w:t>
      </w:r>
    </w:p>
    <w:p w14:paraId="023C49D6" w14:textId="07A9C9AD" w:rsidR="00750085" w:rsidRPr="00770CAD" w:rsidRDefault="00750085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อธิบายการดำเนินงานใดๆ ที่อาจมีการจัดโครงสร้างใหม่เมื่อเร็วๆ นี้ หรือหากมีหลักใดๆคาดว่าจะมีการปรับโครงสร้างองค์กร</w:t>
      </w:r>
    </w:p>
    <w:p w14:paraId="3FA6DE3C" w14:textId="7DC0184E" w:rsidR="001778C5" w:rsidRPr="00770CAD" w:rsidRDefault="00E95300" w:rsidP="00E95300">
      <w:pPr>
        <w:pStyle w:val="Heading2"/>
        <w:spacing w:before="240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การ</w:t>
      </w:r>
      <w:r w:rsidR="00510F55" w:rsidRPr="00770CAD">
        <w:rPr>
          <w:rFonts w:ascii="TH SarabunPSK" w:hAnsi="TH SarabunPSK" w:cs="TH SarabunPSK"/>
          <w:cs/>
        </w:rPr>
        <w:t>ให้ความช่วยเหลือ</w:t>
      </w:r>
      <w:r w:rsidRPr="00770CAD">
        <w:rPr>
          <w:rFonts w:ascii="TH SarabunPSK" w:hAnsi="TH SarabunPSK" w:cs="TH SarabunPSK"/>
          <w:cs/>
        </w:rPr>
        <w:t>ในระดับโลก</w:t>
      </w:r>
    </w:p>
    <w:p w14:paraId="4B670B25" w14:textId="77DEE3C3" w:rsidR="00750085" w:rsidRPr="00770CAD" w:rsidRDefault="00E95300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olor w:val="FF0000"/>
          <w:cs/>
        </w:rPr>
        <w:t xml:space="preserve">  </w:t>
      </w:r>
      <w:r w:rsidRPr="00770CAD">
        <w:rPr>
          <w:rFonts w:ascii="TH SarabunPSK" w:hAnsi="TH SarabunPSK" w:cs="TH SarabunPSK"/>
          <w:cs/>
        </w:rPr>
        <w:t xml:space="preserve">ท่านมีแนวทางการแก้ไขปัญหาสากลของ </w:t>
      </w:r>
      <w:r w:rsidRPr="00770CAD">
        <w:rPr>
          <w:rFonts w:ascii="TH SarabunPSK" w:hAnsi="TH SarabunPSK" w:cs="TH SarabunPSK"/>
        </w:rPr>
        <w:t xml:space="preserve">SCADA/ EMS/ DMS </w:t>
      </w:r>
      <w:r w:rsidRPr="00770CAD">
        <w:rPr>
          <w:rFonts w:ascii="TH SarabunPSK" w:hAnsi="TH SarabunPSK" w:cs="TH SarabunPSK"/>
          <w:cs/>
        </w:rPr>
        <w:t>หรือไม่ หากไม่มี ให้อธิบายแนวทางการแก้ไขปัญหาของแต่ละภูมิภาค</w:t>
      </w:r>
    </w:p>
    <w:p w14:paraId="4B235FB6" w14:textId="78BE4CA7" w:rsidR="00750085" w:rsidRPr="00770CAD" w:rsidRDefault="00E95300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อธิบายข้อเสนอแนะจำเพาะของแต่ละภูมิภาค</w:t>
      </w:r>
    </w:p>
    <w:p w14:paraId="68983613" w14:textId="70B50C1F" w:rsidR="00750085" w:rsidRPr="00770CAD" w:rsidRDefault="00E95300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ระบบการควบคุมระยะไกล (</w:t>
      </w:r>
      <w:r w:rsidRPr="00770CAD">
        <w:rPr>
          <w:rFonts w:ascii="TH SarabunPSK" w:hAnsi="TH SarabunPSK" w:cs="TH SarabunPSK"/>
        </w:rPr>
        <w:t>Remote system)</w:t>
      </w:r>
      <w:r w:rsidRPr="00770CAD">
        <w:rPr>
          <w:rFonts w:ascii="TH SarabunPSK" w:hAnsi="TH SarabunPSK" w:cs="TH SarabunPSK"/>
          <w:cs/>
        </w:rPr>
        <w:t xml:space="preserve"> มีการทำงานอย่างไร</w:t>
      </w:r>
      <w:r w:rsidR="00510F55" w:rsidRPr="00770CAD">
        <w:rPr>
          <w:rFonts w:ascii="TH SarabunPSK" w:hAnsi="TH SarabunPSK" w:cs="TH SarabunPSK"/>
          <w:cs/>
        </w:rPr>
        <w:t xml:space="preserve"> กล่าวคือ ท่านสามารถควบคุมการทำงานของระบบที่อยู่นอกประเทศที่ศูนย์พัฒนาตั้งอยู่ได้อย่างไร</w:t>
      </w:r>
    </w:p>
    <w:p w14:paraId="325F54A4" w14:textId="544146DB" w:rsidR="00750085" w:rsidRPr="00770CAD" w:rsidRDefault="007819CD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510F55" w:rsidRPr="00770CAD">
        <w:rPr>
          <w:rFonts w:ascii="TH SarabunPSK" w:hAnsi="TH SarabunPSK" w:cs="TH SarabunPSK"/>
          <w:cs/>
        </w:rPr>
        <w:t>ท่าน</w:t>
      </w:r>
      <w:r w:rsidR="00750085" w:rsidRPr="00770CAD">
        <w:rPr>
          <w:rFonts w:ascii="TH SarabunPSK" w:hAnsi="TH SarabunPSK" w:cs="TH SarabunPSK"/>
          <w:cs/>
        </w:rPr>
        <w:t>มี</w:t>
      </w:r>
      <w:r w:rsidR="00510F55" w:rsidRPr="00770CAD">
        <w:rPr>
          <w:rFonts w:ascii="TH SarabunPSK" w:hAnsi="TH SarabunPSK" w:cs="TH SarabunPSK"/>
          <w:cs/>
        </w:rPr>
        <w:t>ศูนย์ให้ความช่วยเหลือ</w:t>
      </w:r>
      <w:r w:rsidR="00750085" w:rsidRPr="00770CAD">
        <w:rPr>
          <w:rFonts w:ascii="TH SarabunPSK" w:hAnsi="TH SarabunPSK" w:cs="TH SarabunPSK"/>
          <w:cs/>
        </w:rPr>
        <w:t>ในประเทศอื่นหรือไม่</w:t>
      </w:r>
      <w:r w:rsidR="00510F55" w:rsidRPr="00770CAD">
        <w:rPr>
          <w:rFonts w:ascii="TH SarabunPSK" w:hAnsi="TH SarabunPSK" w:cs="TH SarabunPSK"/>
          <w:cs/>
        </w:rPr>
        <w:t xml:space="preserve"> หากมี ตั้งอยู่ที่ประเทศใด</w:t>
      </w:r>
    </w:p>
    <w:p w14:paraId="0E3ED3F9" w14:textId="54ACC818" w:rsidR="00750085" w:rsidRPr="00770CAD" w:rsidRDefault="007819CD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510F55" w:rsidRPr="00770CAD">
        <w:rPr>
          <w:rFonts w:ascii="TH SarabunPSK" w:hAnsi="TH SarabunPSK" w:cs="TH SarabunPSK"/>
          <w:cs/>
        </w:rPr>
        <w:t>ท่านสามารถให้ความช่วยเหลือกับฟังก์ชันที่แตกต่างกันในแต่ละภูมิภาคได้อย่างไร</w:t>
      </w:r>
    </w:p>
    <w:p w14:paraId="1B56BA5F" w14:textId="388DDE92" w:rsidR="00750085" w:rsidRPr="00770CAD" w:rsidRDefault="007819CD" w:rsidP="00E95300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750085" w:rsidRPr="00770CAD">
        <w:rPr>
          <w:rFonts w:ascii="TH SarabunPSK" w:hAnsi="TH SarabunPSK" w:cs="TH SarabunPSK"/>
          <w:cs/>
        </w:rPr>
        <w:t>อธิบายว่า</w:t>
      </w:r>
      <w:r w:rsidR="00510F55" w:rsidRPr="00770CAD">
        <w:rPr>
          <w:rFonts w:ascii="TH SarabunPSK" w:hAnsi="TH SarabunPSK" w:cs="TH SarabunPSK"/>
          <w:cs/>
        </w:rPr>
        <w:t>แนวทางการแก้ไขปัญหา</w:t>
      </w:r>
      <w:r w:rsidR="00750085" w:rsidRPr="00770CAD">
        <w:rPr>
          <w:rFonts w:ascii="TH SarabunPSK" w:hAnsi="TH SarabunPSK" w:cs="TH SarabunPSK"/>
          <w:cs/>
        </w:rPr>
        <w:t>ของ</w:t>
      </w:r>
      <w:r w:rsidR="00510F55" w:rsidRPr="00770CAD">
        <w:rPr>
          <w:rFonts w:ascii="TH SarabunPSK" w:hAnsi="TH SarabunPSK" w:cs="TH SarabunPSK"/>
          <w:cs/>
        </w:rPr>
        <w:t>ท่านสามารถ</w:t>
      </w:r>
      <w:r w:rsidR="00750085" w:rsidRPr="00770CAD">
        <w:rPr>
          <w:rFonts w:ascii="TH SarabunPSK" w:hAnsi="TH SarabunPSK" w:cs="TH SarabunPSK"/>
          <w:cs/>
        </w:rPr>
        <w:t>รองรับ</w:t>
      </w:r>
      <w:r w:rsidR="00510F55" w:rsidRPr="00770CAD">
        <w:rPr>
          <w:rFonts w:ascii="TH SarabunPSK" w:hAnsi="TH SarabunPSK" w:cs="TH SarabunPSK"/>
          <w:cs/>
        </w:rPr>
        <w:t>ได้</w:t>
      </w:r>
      <w:r w:rsidR="00750085" w:rsidRPr="00770CAD">
        <w:rPr>
          <w:rFonts w:ascii="TH SarabunPSK" w:hAnsi="TH SarabunPSK" w:cs="TH SarabunPSK"/>
          <w:cs/>
        </w:rPr>
        <w:t>หลายภาษา รวมถึงภาษาไทย</w:t>
      </w:r>
    </w:p>
    <w:p w14:paraId="618B8BDD" w14:textId="2A058479" w:rsidR="00510F55" w:rsidRPr="00770CAD" w:rsidRDefault="00510F55" w:rsidP="00510F55">
      <w:pPr>
        <w:pStyle w:val="Heading2"/>
        <w:numPr>
          <w:ilvl w:val="1"/>
          <w:numId w:val="1"/>
        </w:numPr>
        <w:spacing w:before="240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การให้ความช่วยเหลือในประเทศไทย</w:t>
      </w:r>
    </w:p>
    <w:p w14:paraId="029DCECB" w14:textId="50EFFE7E" w:rsidR="00280412" w:rsidRPr="00770CAD" w:rsidRDefault="00D814B9" w:rsidP="00280412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</w:t>
      </w:r>
      <w:r w:rsidR="00280412" w:rsidRPr="00770CAD">
        <w:rPr>
          <w:rFonts w:ascii="TH SarabunPSK" w:hAnsi="TH SarabunPSK" w:cs="TH SarabunPSK"/>
          <w:cs/>
        </w:rPr>
        <w:t xml:space="preserve"> ระบุการ</w:t>
      </w:r>
      <w:r w:rsidR="00A97B1B" w:rsidRPr="00770CAD">
        <w:rPr>
          <w:rFonts w:ascii="TH SarabunPSK" w:hAnsi="TH SarabunPSK" w:cs="TH SarabunPSK"/>
          <w:cs/>
        </w:rPr>
        <w:t>ให้ความ</w:t>
      </w:r>
      <w:r w:rsidR="00280412" w:rsidRPr="00770CAD">
        <w:rPr>
          <w:rFonts w:ascii="TH SarabunPSK" w:hAnsi="TH SarabunPSK" w:cs="TH SarabunPSK"/>
          <w:cs/>
        </w:rPr>
        <w:t>ช่วยเหลือ</w:t>
      </w:r>
      <w:r w:rsidR="00A97B1B" w:rsidRPr="00770CAD">
        <w:rPr>
          <w:rFonts w:ascii="TH SarabunPSK" w:hAnsi="TH SarabunPSK" w:cs="TH SarabunPSK"/>
          <w:cs/>
        </w:rPr>
        <w:t xml:space="preserve">ของ </w:t>
      </w:r>
      <w:r w:rsidR="00A97B1B" w:rsidRPr="00770CAD">
        <w:rPr>
          <w:rFonts w:ascii="TH SarabunPSK" w:hAnsi="TH SarabunPSK" w:cs="TH SarabunPSK"/>
        </w:rPr>
        <w:t xml:space="preserve">SCADA/ EMS/ DMS </w:t>
      </w:r>
      <w:r w:rsidR="00280412" w:rsidRPr="00770CAD">
        <w:rPr>
          <w:rFonts w:ascii="TH SarabunPSK" w:hAnsi="TH SarabunPSK" w:cs="TH SarabunPSK"/>
          <w:cs/>
        </w:rPr>
        <w:t>ที่จะมีในประเทศไทย</w:t>
      </w:r>
    </w:p>
    <w:p w14:paraId="0243E817" w14:textId="19BB871C" w:rsidR="00280412" w:rsidRPr="00770CAD" w:rsidRDefault="00280412" w:rsidP="00280412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อธิบายแผนการช่วยเหลือในประเทศในระหว่างการ </w:t>
      </w:r>
      <w:r w:rsidRPr="00770CAD">
        <w:rPr>
          <w:rFonts w:ascii="TH SarabunPSK" w:hAnsi="TH SarabunPSK" w:cs="TH SarabunPSK"/>
        </w:rPr>
        <w:t xml:space="preserve">Development </w:t>
      </w:r>
      <w:r w:rsidRPr="00770CAD">
        <w:rPr>
          <w:rFonts w:ascii="TH SarabunPSK" w:hAnsi="TH SarabunPSK" w:cs="TH SarabunPSK"/>
          <w:cs/>
        </w:rPr>
        <w:t>การ</w:t>
      </w:r>
      <w:r w:rsidRPr="00770CAD">
        <w:rPr>
          <w:rFonts w:ascii="TH SarabunPSK" w:hAnsi="TH SarabunPSK" w:cs="TH SarabunPSK"/>
        </w:rPr>
        <w:t xml:space="preserve"> Implementation </w:t>
      </w:r>
      <w:r w:rsidRPr="00770CAD">
        <w:rPr>
          <w:rFonts w:ascii="TH SarabunPSK" w:hAnsi="TH SarabunPSK" w:cs="TH SarabunPSK"/>
          <w:cs/>
        </w:rPr>
        <w:t xml:space="preserve">การติดตั้ง และ การ </w:t>
      </w:r>
      <w:r w:rsidRPr="00770CAD">
        <w:rPr>
          <w:rFonts w:ascii="TH SarabunPSK" w:hAnsi="TH SarabunPSK" w:cs="TH SarabunPSK"/>
        </w:rPr>
        <w:t xml:space="preserve">Commissioning </w:t>
      </w:r>
      <w:r w:rsidRPr="00770CAD">
        <w:rPr>
          <w:rFonts w:ascii="TH SarabunPSK" w:hAnsi="TH SarabunPSK" w:cs="TH SarabunPSK"/>
          <w:cs/>
        </w:rPr>
        <w:t>ของ</w:t>
      </w:r>
      <w:r w:rsidRPr="00770CAD">
        <w:rPr>
          <w:rFonts w:ascii="TH SarabunPSK" w:hAnsi="TH SarabunPSK" w:cs="TH SarabunPSK"/>
        </w:rPr>
        <w:t xml:space="preserve"> TDMS</w:t>
      </w:r>
    </w:p>
    <w:p w14:paraId="512F0D7C" w14:textId="13B1BC85" w:rsidR="00280412" w:rsidRPr="00770CAD" w:rsidRDefault="00280412" w:rsidP="00280412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A97B1B" w:rsidRPr="00770CAD">
        <w:rPr>
          <w:rFonts w:ascii="TH SarabunPSK" w:hAnsi="TH SarabunPSK" w:cs="TH SarabunPSK"/>
          <w:cs/>
        </w:rPr>
        <w:t>ระบุการอำนวยความสะดวกประจำพื้นที</w:t>
      </w:r>
      <w:r w:rsidR="006456FD" w:rsidRPr="00770CAD">
        <w:rPr>
          <w:rFonts w:ascii="TH SarabunPSK" w:hAnsi="TH SarabunPSK" w:cs="TH SarabunPSK"/>
          <w:cs/>
        </w:rPr>
        <w:t xml:space="preserve">่ในระหว่างช่วงประกันผลงาน </w:t>
      </w:r>
      <w:r w:rsidR="006456FD" w:rsidRPr="00770CAD">
        <w:rPr>
          <w:rFonts w:ascii="TH SarabunPSK" w:hAnsi="TH SarabunPSK" w:cs="TH SarabunPSK"/>
        </w:rPr>
        <w:t>TDMS</w:t>
      </w:r>
    </w:p>
    <w:p w14:paraId="41808831" w14:textId="7E012784" w:rsidR="006456FD" w:rsidRPr="00770CAD" w:rsidRDefault="006456FD" w:rsidP="006456FD">
      <w:pPr>
        <w:rPr>
          <w:rFonts w:ascii="TH SarabunPSK" w:hAnsi="TH SarabunPSK" w:cs="TH SarabunPSK"/>
          <w:sz w:val="32"/>
          <w:szCs w:val="32"/>
        </w:rPr>
      </w:pPr>
      <w:r w:rsidRPr="00770CAD">
        <w:rPr>
          <w:rFonts w:ascii="TH SarabunPSK" w:hAnsi="TH SarabunPSK" w:cs="TH SarabunPSK"/>
          <w:sz w:val="32"/>
          <w:szCs w:val="32"/>
        </w:rPr>
        <w:br w:type="page"/>
      </w:r>
    </w:p>
    <w:p w14:paraId="7830155C" w14:textId="1C368EB0" w:rsidR="00750085" w:rsidRPr="00770CAD" w:rsidRDefault="00750085" w:rsidP="006456FD">
      <w:pPr>
        <w:pStyle w:val="Heading2"/>
        <w:numPr>
          <w:ilvl w:val="1"/>
          <w:numId w:val="1"/>
        </w:numPr>
        <w:spacing w:before="240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lastRenderedPageBreak/>
        <w:t>ผลิตภัณฑ์ฮาร์ดแวร์</w:t>
      </w:r>
    </w:p>
    <w:p w14:paraId="60479E05" w14:textId="6E62C586" w:rsidR="006456FD" w:rsidRPr="00770CAD" w:rsidRDefault="006456FD" w:rsidP="006456FD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</w:rPr>
        <w:t xml:space="preserve"> </w:t>
      </w:r>
      <w:r w:rsidRPr="00770CAD">
        <w:rPr>
          <w:rFonts w:ascii="TH SarabunPSK" w:hAnsi="TH SarabunPSK" w:cs="TH SarabunPSK"/>
          <w:cs/>
        </w:rPr>
        <w:t xml:space="preserve"> อธิบายผลิตภัณฑ์ฮาร์ดแวร์ที่จัดเตรียมไว้สำหรับตลาด </w:t>
      </w:r>
      <w:r w:rsidRPr="00770CAD">
        <w:rPr>
          <w:rFonts w:ascii="TH SarabunPSK" w:hAnsi="TH SarabunPSK" w:cs="TH SarabunPSK"/>
        </w:rPr>
        <w:t>SCADA/EMS/DMS</w:t>
      </w:r>
      <w:r w:rsidRPr="00770CAD">
        <w:rPr>
          <w:rFonts w:ascii="TH SarabunPSK" w:hAnsi="TH SarabunPSK" w:cs="TH SarabunPSK"/>
          <w:cs/>
        </w:rPr>
        <w:t xml:space="preserve"> (เช่น </w:t>
      </w:r>
      <w:r w:rsidRPr="00770CAD">
        <w:rPr>
          <w:rFonts w:ascii="TH SarabunPSK" w:hAnsi="TH SarabunPSK" w:cs="TH SarabunPSK"/>
        </w:rPr>
        <w:t>RTU,</w:t>
      </w:r>
      <w:r w:rsidRPr="00770CAD">
        <w:rPr>
          <w:rFonts w:ascii="TH SarabunPSK" w:hAnsi="TH SarabunPSK" w:cs="TH SarabunPSK"/>
          <w:cs/>
        </w:rPr>
        <w:t xml:space="preserve"> </w:t>
      </w:r>
      <w:r w:rsidRPr="00770CAD">
        <w:rPr>
          <w:rFonts w:ascii="TH SarabunPSK" w:hAnsi="TH SarabunPSK" w:cs="TH SarabunPSK"/>
        </w:rPr>
        <w:t xml:space="preserve">FRTU, CSCS, meter, relay, </w:t>
      </w:r>
      <w:r w:rsidRPr="00770CAD">
        <w:rPr>
          <w:rFonts w:ascii="TH SarabunPSK" w:hAnsi="TH SarabunPSK" w:cs="TH SarabunPSK"/>
          <w:cs/>
        </w:rPr>
        <w:t>และอุปกรณ์สำหรับการสื่อสาร)</w:t>
      </w:r>
    </w:p>
    <w:p w14:paraId="63BDD3A1" w14:textId="31C1D820" w:rsidR="006456FD" w:rsidRPr="00770CAD" w:rsidRDefault="006456FD" w:rsidP="006456FD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อธิบาย</w:t>
      </w:r>
      <w:r w:rsidR="00770CC3" w:rsidRPr="00770CAD">
        <w:rPr>
          <w:rFonts w:ascii="TH SarabunPSK" w:hAnsi="TH SarabunPSK" w:cs="TH SarabunPSK"/>
          <w:cs/>
        </w:rPr>
        <w:t>แผนการจัดหาผลิตภัณฑ์ฮาร์ดแวร์ในอนาคต</w:t>
      </w:r>
    </w:p>
    <w:p w14:paraId="4A38805E" w14:textId="0F9E79F4" w:rsidR="00750085" w:rsidRPr="00770CAD" w:rsidRDefault="00750085" w:rsidP="00770CC3">
      <w:pPr>
        <w:pStyle w:val="Heading2"/>
        <w:numPr>
          <w:ilvl w:val="1"/>
          <w:numId w:val="1"/>
        </w:numPr>
        <w:spacing w:before="240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การวิจัยและพัฒนา</w:t>
      </w:r>
      <w:r w:rsidR="00770CC3" w:rsidRPr="00770CAD">
        <w:rPr>
          <w:rFonts w:ascii="TH SarabunPSK" w:hAnsi="TH SarabunPSK" w:cs="TH SarabunPSK"/>
          <w:cs/>
        </w:rPr>
        <w:t>ผลิตภัณฑ์</w:t>
      </w:r>
    </w:p>
    <w:p w14:paraId="1BF759DA" w14:textId="64EEBA55" w:rsidR="00770CC3" w:rsidRPr="00770CAD" w:rsidRDefault="00770CC3" w:rsidP="00CF3E49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</w:rPr>
        <w:t xml:space="preserve"> </w:t>
      </w:r>
      <w:r w:rsidR="00EC5CB3" w:rsidRPr="00770CAD">
        <w:rPr>
          <w:rFonts w:ascii="TH SarabunPSK" w:hAnsi="TH SarabunPSK" w:cs="TH SarabunPSK"/>
          <w:cs/>
        </w:rPr>
        <w:t xml:space="preserve"> </w:t>
      </w:r>
      <w:r w:rsidRPr="00770CAD">
        <w:rPr>
          <w:rFonts w:ascii="TH SarabunPSK" w:hAnsi="TH SarabunPSK" w:cs="TH SarabunPSK"/>
          <w:cs/>
        </w:rPr>
        <w:t>อธิบายแผนการดำเนินงานในอีก 5 ปีของ</w:t>
      </w:r>
      <w:r w:rsidRPr="00770CAD">
        <w:rPr>
          <w:rFonts w:ascii="TH SarabunPSK" w:hAnsi="TH SarabunPSK" w:cs="TH SarabunPSK"/>
        </w:rPr>
        <w:t xml:space="preserve"> SCADA/EMS/DMS</w:t>
      </w:r>
      <w:r w:rsidRPr="00770CAD">
        <w:rPr>
          <w:rFonts w:ascii="TH SarabunPSK" w:hAnsi="TH SarabunPSK" w:cs="TH SarabunPSK"/>
          <w:cs/>
        </w:rPr>
        <w:t xml:space="preserve"> ในด้าน ผลิตภัณฑ์ใหม่ ฟังก์ชัน หรือการจัดทำสถาปัตยกรรมองค์กร</w:t>
      </w:r>
    </w:p>
    <w:p w14:paraId="4223D16D" w14:textId="65908077" w:rsidR="00EC5CB3" w:rsidRPr="00770CAD" w:rsidRDefault="00EC5CB3" w:rsidP="00EC5CB3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อธิบายแผนการ </w:t>
      </w:r>
      <w:r w:rsidRPr="00770CAD">
        <w:rPr>
          <w:rFonts w:ascii="TH SarabunPSK" w:hAnsi="TH SarabunPSK" w:cs="TH SarabunPSK"/>
        </w:rPr>
        <w:t>Development</w:t>
      </w:r>
      <w:r w:rsidRPr="00770CAD">
        <w:rPr>
          <w:rFonts w:ascii="TH SarabunPSK" w:hAnsi="TH SarabunPSK" w:cs="TH SarabunPSK"/>
          <w:cs/>
        </w:rPr>
        <w:t xml:space="preserve"> ของ </w:t>
      </w:r>
      <w:r w:rsidRPr="00770CAD">
        <w:rPr>
          <w:rFonts w:ascii="TH SarabunPSK" w:hAnsi="TH SarabunPSK" w:cs="TH SarabunPSK"/>
        </w:rPr>
        <w:t>DERMS/DR</w:t>
      </w:r>
      <w:r w:rsidRPr="00770CAD">
        <w:rPr>
          <w:rFonts w:ascii="TH SarabunPSK" w:hAnsi="TH SarabunPSK" w:cs="TH SarabunPSK"/>
          <w:cs/>
        </w:rPr>
        <w:t xml:space="preserve"> ที่อาจจะเกี่ยวข้องกับแผนการดำเนินงาน</w:t>
      </w:r>
    </w:p>
    <w:p w14:paraId="705A34C0" w14:textId="7C420029" w:rsidR="00EC5CB3" w:rsidRPr="00770CAD" w:rsidRDefault="00EC5CB3" w:rsidP="00000176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EC2A11" w:rsidRPr="00770CAD">
        <w:rPr>
          <w:rFonts w:ascii="TH SarabunPSK" w:hAnsi="TH SarabunPSK" w:cs="TH SarabunPSK"/>
          <w:cs/>
        </w:rPr>
        <w:t xml:space="preserve">อธิบายแนวทาง </w:t>
      </w:r>
      <w:r w:rsidR="00EC2A11" w:rsidRPr="00770CAD">
        <w:rPr>
          <w:rFonts w:ascii="TH SarabunPSK" w:hAnsi="TH SarabunPSK" w:cs="TH SarabunPSK"/>
        </w:rPr>
        <w:t xml:space="preserve">Data Historian </w:t>
      </w:r>
      <w:r w:rsidR="00EC2A11" w:rsidRPr="00770CAD">
        <w:rPr>
          <w:rFonts w:ascii="TH SarabunPSK" w:hAnsi="TH SarabunPSK" w:cs="TH SarabunPSK"/>
          <w:cs/>
        </w:rPr>
        <w:t>ที่มีความเร็วและมีความจุสูงสำหรับข้อมูลออนไลน์</w:t>
      </w:r>
      <w:r w:rsidR="00000176" w:rsidRPr="00770CAD">
        <w:rPr>
          <w:rFonts w:ascii="TH SarabunPSK" w:hAnsi="TH SarabunPSK" w:cs="TH SarabunPSK"/>
          <w:cs/>
        </w:rPr>
        <w:t xml:space="preserve"> </w:t>
      </w:r>
      <w:r w:rsidR="00EC2A11" w:rsidRPr="00770CAD">
        <w:rPr>
          <w:rFonts w:ascii="TH SarabunPSK" w:hAnsi="TH SarabunPSK" w:cs="TH SarabunPSK"/>
          <w:cs/>
        </w:rPr>
        <w:t>การจัดเก็บและการเรียกคืน (</w:t>
      </w:r>
      <w:r w:rsidR="00EC2A11" w:rsidRPr="00770CAD">
        <w:rPr>
          <w:rFonts w:ascii="TH SarabunPSK" w:hAnsi="TH SarabunPSK" w:cs="TH SarabunPSK"/>
        </w:rPr>
        <w:t xml:space="preserve">IS&amp;R) </w:t>
      </w:r>
      <w:r w:rsidR="00EC2A11" w:rsidRPr="00770CAD">
        <w:rPr>
          <w:rFonts w:ascii="TH SarabunPSK" w:hAnsi="TH SarabunPSK" w:cs="TH SarabunPSK"/>
          <w:cs/>
        </w:rPr>
        <w:t>ที่อาจรวมอยู่ในแผนการดำเนินงาน</w:t>
      </w:r>
    </w:p>
    <w:p w14:paraId="7E084F21" w14:textId="17740797" w:rsidR="00770CC3" w:rsidRPr="00770CAD" w:rsidRDefault="00EC2A11" w:rsidP="00EC2A11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olor w:val="FF0000"/>
          <w:cs/>
        </w:rPr>
        <w:t xml:space="preserve">  </w:t>
      </w:r>
      <w:r w:rsidRPr="00770CAD">
        <w:rPr>
          <w:rFonts w:ascii="TH SarabunPSK" w:hAnsi="TH SarabunPSK" w:cs="TH SarabunPSK"/>
          <w:cs/>
        </w:rPr>
        <w:t xml:space="preserve">อธิบายเป้าหมายหลักสำหรับการปรับปรุงและนวัตกรรม ตามความเหมาะสมการในพัฒนาใดๆ ที่เกี่ยวข้องกับการบูรณาการ </w:t>
      </w:r>
      <w:r w:rsidRPr="00770CAD">
        <w:rPr>
          <w:rFonts w:ascii="TH SarabunPSK" w:hAnsi="TH SarabunPSK" w:cs="TH SarabunPSK"/>
        </w:rPr>
        <w:t xml:space="preserve">TDMS </w:t>
      </w:r>
      <w:r w:rsidRPr="00770CAD">
        <w:rPr>
          <w:rFonts w:ascii="TH SarabunPSK" w:hAnsi="TH SarabunPSK" w:cs="TH SarabunPSK"/>
          <w:cs/>
        </w:rPr>
        <w:t xml:space="preserve">กับระบบต่างๆ เช่น </w:t>
      </w:r>
      <w:r w:rsidRPr="00770CAD">
        <w:rPr>
          <w:rFonts w:ascii="TH SarabunPSK" w:hAnsi="TH SarabunPSK" w:cs="TH SarabunPSK"/>
        </w:rPr>
        <w:t>GIS OMS AMS</w:t>
      </w:r>
      <w:r w:rsidRPr="00770CAD">
        <w:rPr>
          <w:rFonts w:ascii="TH SarabunPSK" w:hAnsi="TH SarabunPSK" w:cs="TH SarabunPSK"/>
          <w:cs/>
        </w:rPr>
        <w:t xml:space="preserve"> </w:t>
      </w:r>
      <w:r w:rsidRPr="00770CAD">
        <w:rPr>
          <w:rFonts w:ascii="TH SarabunPSK" w:hAnsi="TH SarabunPSK" w:cs="TH SarabunPSK"/>
        </w:rPr>
        <w:t xml:space="preserve">MDMS </w:t>
      </w:r>
      <w:r w:rsidRPr="00770CAD">
        <w:rPr>
          <w:rFonts w:ascii="TH SarabunPSK" w:hAnsi="TH SarabunPSK" w:cs="TH SarabunPSK"/>
          <w:cs/>
        </w:rPr>
        <w:t>และ</w:t>
      </w:r>
      <w:r w:rsidRPr="00770CAD">
        <w:rPr>
          <w:rFonts w:ascii="TH SarabunPSK" w:hAnsi="TH SarabunPSK" w:cs="TH SarabunPSK"/>
        </w:rPr>
        <w:t xml:space="preserve"> Microgrids.</w:t>
      </w:r>
    </w:p>
    <w:p w14:paraId="6DDF71B4" w14:textId="27092A44" w:rsidR="00750085" w:rsidRPr="00770CAD" w:rsidRDefault="00750085" w:rsidP="00EC2A11">
      <w:pPr>
        <w:pStyle w:val="Heading2"/>
        <w:numPr>
          <w:ilvl w:val="1"/>
          <w:numId w:val="1"/>
        </w:numPr>
        <w:spacing w:before="240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กลุ่มผู้ใช้</w:t>
      </w:r>
    </w:p>
    <w:p w14:paraId="1D10CF1A" w14:textId="55222E66" w:rsidR="00EC2A11" w:rsidRPr="00770CAD" w:rsidRDefault="00EC2A11" w:rsidP="00EC2A11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ED3D2B" w:rsidRPr="00770CAD">
        <w:rPr>
          <w:rFonts w:ascii="TH SarabunPSK" w:hAnsi="TH SarabunPSK" w:cs="TH SarabunPSK"/>
          <w:cs/>
        </w:rPr>
        <w:t>ท่านมีกลุ่ม</w:t>
      </w:r>
      <w:r w:rsidR="00611455" w:rsidRPr="00770CAD">
        <w:rPr>
          <w:rFonts w:ascii="TH SarabunPSK" w:hAnsi="TH SarabunPSK" w:cs="TH SarabunPSK"/>
          <w:cs/>
        </w:rPr>
        <w:t>ผู้ใช้งาน</w:t>
      </w:r>
      <w:r w:rsidR="00ED3D2B" w:rsidRPr="00770CAD">
        <w:rPr>
          <w:rFonts w:ascii="TH SarabunPSK" w:hAnsi="TH SarabunPSK" w:cs="TH SarabunPSK"/>
          <w:cs/>
        </w:rPr>
        <w:t xml:space="preserve">ปัจจุบันหรือไม่ หากมี </w:t>
      </w:r>
      <w:r w:rsidR="00611455" w:rsidRPr="00770CAD">
        <w:rPr>
          <w:rFonts w:ascii="TH SarabunPSK" w:hAnsi="TH SarabunPSK" w:cs="TH SarabunPSK"/>
          <w:cs/>
        </w:rPr>
        <w:t>ให้บริการมาเป็นเวลาเท่าไร</w:t>
      </w:r>
    </w:p>
    <w:p w14:paraId="16FFFE0B" w14:textId="4C3711C1" w:rsidR="00EC2A11" w:rsidRPr="00770CAD" w:rsidRDefault="00EC2A11" w:rsidP="00EC2A11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611455" w:rsidRPr="00770CAD">
        <w:rPr>
          <w:rFonts w:ascii="TH SarabunPSK" w:hAnsi="TH SarabunPSK" w:cs="TH SarabunPSK"/>
          <w:cs/>
        </w:rPr>
        <w:t>กลุ่มผู้ใช้งานนี้มีการจัดแจงอย่างไร</w:t>
      </w:r>
    </w:p>
    <w:p w14:paraId="1EFBC30C" w14:textId="2610EFB4" w:rsidR="00EC2A11" w:rsidRPr="00770CAD" w:rsidRDefault="00EC2A11" w:rsidP="00EC2A11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611455" w:rsidRPr="00770CAD">
        <w:rPr>
          <w:rFonts w:ascii="TH SarabunPSK" w:hAnsi="TH SarabunPSK" w:cs="TH SarabunPSK"/>
          <w:cs/>
        </w:rPr>
        <w:t xml:space="preserve">การดำเนินงานนี้ ดำเนินการโดยท่านในฐานะ </w:t>
      </w:r>
      <w:r w:rsidR="00611455" w:rsidRPr="00770CAD">
        <w:rPr>
          <w:rFonts w:ascii="TH SarabunPSK" w:hAnsi="TH SarabunPSK" w:cs="TH SarabunPSK"/>
        </w:rPr>
        <w:t xml:space="preserve">Vendor </w:t>
      </w:r>
      <w:r w:rsidR="00611455" w:rsidRPr="00770CAD">
        <w:rPr>
          <w:rFonts w:ascii="TH SarabunPSK" w:hAnsi="TH SarabunPSK" w:cs="TH SarabunPSK"/>
          <w:cs/>
        </w:rPr>
        <w:t>หรือกลุ่มผู้ใช้งานดำเนินการเอง</w:t>
      </w:r>
    </w:p>
    <w:p w14:paraId="47AE8D3D" w14:textId="5E0CEBD1" w:rsidR="00EC2A11" w:rsidRPr="00770CAD" w:rsidRDefault="00EC2A11" w:rsidP="00EC2A11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611455" w:rsidRPr="00770CAD">
        <w:rPr>
          <w:rFonts w:ascii="TH SarabunPSK" w:hAnsi="TH SarabunPSK" w:cs="TH SarabunPSK"/>
          <w:cs/>
        </w:rPr>
        <w:t>มีการประชุมร่วมกันบ่อยแค่ไหน</w:t>
      </w:r>
    </w:p>
    <w:p w14:paraId="1036FD6A" w14:textId="6D2346B0" w:rsidR="00EC2A11" w:rsidRPr="00770CAD" w:rsidRDefault="00EC2A11" w:rsidP="00EC2A11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611455" w:rsidRPr="00770CAD">
        <w:rPr>
          <w:rFonts w:ascii="TH SarabunPSK" w:hAnsi="TH SarabunPSK" w:cs="TH SarabunPSK"/>
          <w:cs/>
        </w:rPr>
        <w:t>มีการนำเข้าข้อมูลจากกลุ่มผู้ใช้งานสู่ระบบอย่างไร</w:t>
      </w:r>
    </w:p>
    <w:p w14:paraId="449B9CDD" w14:textId="20DD5F12" w:rsidR="00611455" w:rsidRPr="00770CAD" w:rsidRDefault="00611455" w:rsidP="00611455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การประชุมจัดขึ้นที่ใด</w:t>
      </w:r>
    </w:p>
    <w:p w14:paraId="5720AB99" w14:textId="5CB0DB9C" w:rsidR="00611455" w:rsidRPr="00770CAD" w:rsidRDefault="00611455" w:rsidP="00611455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</w:t>
      </w:r>
      <w:r w:rsidR="006C2989" w:rsidRPr="00770CAD">
        <w:rPr>
          <w:rFonts w:ascii="TH SarabunPSK" w:hAnsi="TH SarabunPSK" w:cs="TH SarabunPSK"/>
          <w:cs/>
        </w:rPr>
        <w:t>มีการประชุมแยกสำหรับกลุ่มผู้ใช้งานของแต่ละภูมิภาคหรือไม่ หรือเป็นการประชุมองค์รวม</w:t>
      </w:r>
    </w:p>
    <w:p w14:paraId="63DBDFC6" w14:textId="096FE69B" w:rsidR="00611455" w:rsidRPr="00770CAD" w:rsidRDefault="006C2989" w:rsidP="00611455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ในการประชุมนั้น มีผู้ใช้งานเข้าร่วมกี่ท่านโดยสังเขป</w:t>
      </w:r>
    </w:p>
    <w:p w14:paraId="73A1DAF0" w14:textId="54E20058" w:rsidR="00750085" w:rsidRPr="00770CAD" w:rsidRDefault="006C2989" w:rsidP="006C2989">
      <w:pPr>
        <w:pStyle w:val="Heading2"/>
        <w:numPr>
          <w:ilvl w:val="1"/>
          <w:numId w:val="1"/>
        </w:numPr>
        <w:spacing w:before="240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การ</w:t>
      </w:r>
      <w:r w:rsidR="00750085" w:rsidRPr="00770CAD">
        <w:rPr>
          <w:rFonts w:ascii="TH SarabunPSK" w:hAnsi="TH SarabunPSK" w:cs="TH SarabunPSK"/>
          <w:cs/>
        </w:rPr>
        <w:t>สร้างความแตกต่าง</w:t>
      </w:r>
    </w:p>
    <w:p w14:paraId="75546526" w14:textId="7302B35F" w:rsidR="006C2989" w:rsidRPr="00770CAD" w:rsidRDefault="00000176" w:rsidP="006C2989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ท่านคิดว่าอะไรคือความแตกต่างของ </w:t>
      </w:r>
      <w:r w:rsidRPr="00770CAD">
        <w:rPr>
          <w:rFonts w:ascii="TH SarabunPSK" w:hAnsi="TH SarabunPSK" w:cs="TH SarabunPSK"/>
        </w:rPr>
        <w:t>SCADA/EMS/DMS</w:t>
      </w:r>
      <w:r w:rsidRPr="00770CAD">
        <w:rPr>
          <w:rFonts w:ascii="TH SarabunPSK" w:hAnsi="TH SarabunPSK" w:cs="TH SarabunPSK"/>
          <w:cs/>
        </w:rPr>
        <w:t xml:space="preserve"> ในด้านสินค้าและบริการของท่าน เมื่อเทียบกับคู่แข่งรายใหญ่ในตลาด</w:t>
      </w:r>
    </w:p>
    <w:p w14:paraId="7DA571AA" w14:textId="5668CACE" w:rsidR="006C2989" w:rsidRPr="00770CAD" w:rsidRDefault="00000176" w:rsidP="006C2989">
      <w:pPr>
        <w:pStyle w:val="Heading2"/>
        <w:numPr>
          <w:ilvl w:val="2"/>
          <w:numId w:val="5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  ท่าน</w:t>
      </w:r>
      <w:r w:rsidR="00892A52" w:rsidRPr="00770CAD">
        <w:rPr>
          <w:rFonts w:ascii="TH SarabunPSK" w:hAnsi="TH SarabunPSK" w:cs="TH SarabunPSK"/>
          <w:cs/>
        </w:rPr>
        <w:t>ต้องการให้กลุ่มลูกค้าเป้าหมาย</w:t>
      </w:r>
      <w:r w:rsidRPr="00770CAD">
        <w:rPr>
          <w:rFonts w:ascii="TH SarabunPSK" w:hAnsi="TH SarabunPSK" w:cs="TH SarabunPSK"/>
          <w:cs/>
        </w:rPr>
        <w:t>ในการซื้อรู้จักผลิตภัณฑ์ของท่านอย่างไร</w:t>
      </w:r>
    </w:p>
    <w:p w14:paraId="5C33A2CF" w14:textId="062C144E" w:rsidR="005E3600" w:rsidRPr="00770CAD" w:rsidRDefault="005E3600" w:rsidP="00892A52">
      <w:pPr>
        <w:rPr>
          <w:rFonts w:ascii="TH SarabunPSK" w:hAnsi="TH SarabunPSK" w:cs="TH SarabunPSK"/>
          <w:sz w:val="32"/>
          <w:szCs w:val="32"/>
          <w:cs/>
        </w:rPr>
      </w:pPr>
      <w:r w:rsidRPr="00770CA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C4BF221" w14:textId="59E25231" w:rsidR="00750085" w:rsidRPr="00770CAD" w:rsidRDefault="00750085" w:rsidP="00892A52">
      <w:pPr>
        <w:pStyle w:val="Heading1"/>
      </w:pPr>
      <w:r w:rsidRPr="00770CAD">
        <w:rPr>
          <w:cs/>
        </w:rPr>
        <w:lastRenderedPageBreak/>
        <w:t>ภาพรวมโครงการ</w:t>
      </w:r>
    </w:p>
    <w:p w14:paraId="1FA766B9" w14:textId="4C3B2240" w:rsidR="00D02808" w:rsidRPr="00770CAD" w:rsidRDefault="00892A52" w:rsidP="00D02808">
      <w:pPr>
        <w:pStyle w:val="Heading2"/>
        <w:numPr>
          <w:ilvl w:val="1"/>
          <w:numId w:val="1"/>
        </w:numPr>
        <w:spacing w:before="240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อธิบายแนวทางการนำเสนอเพื่อเป็นผู้นำโครงการพัฒนาร่วม ที่จะนำไปใช้ในระยะเริ่มต้นของโครงการเพื่อให้แน่ใจว่า </w:t>
      </w:r>
      <w:r w:rsidRPr="00770CAD">
        <w:rPr>
          <w:rFonts w:ascii="TH SarabunPSK" w:hAnsi="TH SarabunPSK" w:cs="TH SarabunPSK"/>
        </w:rPr>
        <w:t>TDMS</w:t>
      </w:r>
      <w:r w:rsidRPr="00770CAD">
        <w:rPr>
          <w:rFonts w:ascii="TH SarabunPSK" w:hAnsi="TH SarabunPSK" w:cs="TH SarabunPSK"/>
          <w:cs/>
        </w:rPr>
        <w:t xml:space="preserve"> </w:t>
      </w:r>
      <w:r w:rsidRPr="00770CAD">
        <w:rPr>
          <w:rFonts w:ascii="TH SarabunPSK" w:hAnsi="TH SarabunPSK" w:cs="TH SarabunPSK"/>
        </w:rPr>
        <w:t xml:space="preserve">FDI </w:t>
      </w:r>
      <w:r w:rsidR="00D02808" w:rsidRPr="00770CAD">
        <w:rPr>
          <w:rFonts w:ascii="TH SarabunPSK" w:hAnsi="TH SarabunPSK" w:cs="TH SarabunPSK"/>
          <w:cs/>
        </w:rPr>
        <w:t xml:space="preserve">และอุปกรณ์ </w:t>
      </w:r>
      <w:r w:rsidR="00D02808" w:rsidRPr="00770CAD">
        <w:rPr>
          <w:rFonts w:ascii="TH SarabunPSK" w:hAnsi="TH SarabunPSK" w:cs="TH SarabunPSK"/>
        </w:rPr>
        <w:t xml:space="preserve">WRL </w:t>
      </w:r>
      <w:r w:rsidR="00D02808" w:rsidRPr="00770CAD">
        <w:rPr>
          <w:rFonts w:ascii="TH SarabunPSK" w:hAnsi="TH SarabunPSK" w:cs="TH SarabunPSK"/>
          <w:cs/>
        </w:rPr>
        <w:t xml:space="preserve">ที่จัดหาโดยผู้อื่น </w:t>
      </w:r>
      <w:r w:rsidRPr="00770CAD">
        <w:rPr>
          <w:rFonts w:ascii="TH SarabunPSK" w:hAnsi="TH SarabunPSK" w:cs="TH SarabunPSK"/>
          <w:cs/>
        </w:rPr>
        <w:t>สามารถทำงานร่วมกันได้</w:t>
      </w:r>
      <w:r w:rsidR="00D02808" w:rsidRPr="00770CAD">
        <w:rPr>
          <w:rFonts w:ascii="TH SarabunPSK" w:hAnsi="TH SarabunPSK" w:cs="TH SarabunPSK"/>
          <w:cs/>
        </w:rPr>
        <w:t xml:space="preserve"> โดย</w:t>
      </w:r>
      <w:r w:rsidRPr="00770CAD">
        <w:rPr>
          <w:rFonts w:ascii="TH SarabunPSK" w:hAnsi="TH SarabunPSK" w:cs="TH SarabunPSK"/>
          <w:cs/>
        </w:rPr>
        <w:t>อ้างถึง</w:t>
      </w:r>
      <w:r w:rsidR="008B7217" w:rsidRPr="00770CAD">
        <w:rPr>
          <w:rFonts w:ascii="TH SarabunPSK" w:hAnsi="TH SarabunPSK" w:cs="TH SarabunPSK"/>
          <w:cs/>
        </w:rPr>
        <w:br/>
      </w:r>
      <w:r w:rsidRPr="00770CAD">
        <w:rPr>
          <w:rFonts w:ascii="TH SarabunPSK" w:hAnsi="TH SarabunPSK" w:cs="TH SarabunPSK"/>
          <w:cs/>
        </w:rPr>
        <w:t xml:space="preserve">ข้อ 6 ส่วน </w:t>
      </w:r>
      <w:r w:rsidRPr="00770CAD">
        <w:rPr>
          <w:rFonts w:ascii="TH SarabunPSK" w:hAnsi="TH SarabunPSK" w:cs="TH SarabunPSK"/>
        </w:rPr>
        <w:t xml:space="preserve">A </w:t>
      </w:r>
    </w:p>
    <w:p w14:paraId="69C2EBDF" w14:textId="77777777" w:rsidR="00E92267" w:rsidRPr="00770CAD" w:rsidRDefault="00D02808" w:rsidP="00E92267">
      <w:pPr>
        <w:pStyle w:val="Heading2"/>
        <w:numPr>
          <w:ilvl w:val="1"/>
          <w:numId w:val="1"/>
        </w:numPr>
        <w:spacing w:before="240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จัดการให้มีแผนการดำเนินโครงการโดยละเอียด โดยให้สอดคล้องกับภาพรวมของหน่วยงาน ข้อกำหนด โดยแผนจะต้องระบุเป้าหมาย หน้าที่ และลักษณะของทั้งหมด ข้อมูลและการสนับสนุนจากหน่วยงาน โดยรายละเอียดให้รวมถึงกำหนดการที่เกี่ยวข้องด้วยสำหรับการออกแบบ การพัฒนา การทดสอบ การส่งมอบงาน เอกสารส่งงาน การฝึกอบรม การขนส่ง การติดตั้ง การทดสอบ ณ สถานที่จริง การทดสอบโดยผู้ใช้งานจริง และกิจกรรมอื่นๆ เช่น การประชุมความคืบหน้าของงานและการประชุมทบทวนการออกแบบ ตาม</w:t>
      </w:r>
      <w:r w:rsidR="00E92267" w:rsidRPr="00770CAD">
        <w:rPr>
          <w:rFonts w:ascii="TH SarabunPSK" w:hAnsi="TH SarabunPSK" w:cs="TH SarabunPSK"/>
          <w:cs/>
        </w:rPr>
        <w:t>ความ</w:t>
      </w:r>
      <w:r w:rsidRPr="00770CAD">
        <w:rPr>
          <w:rFonts w:ascii="TH SarabunPSK" w:hAnsi="TH SarabunPSK" w:cs="TH SarabunPSK"/>
          <w:cs/>
        </w:rPr>
        <w:t xml:space="preserve">จำเป็นเพื่อให้งานทั้งหมดเสร็จสมบูรณ์ อ้างถึงข้อ 7 </w:t>
      </w:r>
      <w:r w:rsidR="00E92267" w:rsidRPr="00770CAD">
        <w:rPr>
          <w:rFonts w:ascii="TH SarabunPSK" w:hAnsi="TH SarabunPSK" w:cs="TH SarabunPSK"/>
          <w:cs/>
        </w:rPr>
        <w:t xml:space="preserve">ส่วน </w:t>
      </w:r>
      <w:r w:rsidR="00E92267" w:rsidRPr="00770CAD">
        <w:rPr>
          <w:rFonts w:ascii="TH SarabunPSK" w:hAnsi="TH SarabunPSK" w:cs="TH SarabunPSK"/>
        </w:rPr>
        <w:t xml:space="preserve">A </w:t>
      </w:r>
    </w:p>
    <w:p w14:paraId="48233A02" w14:textId="30A643AC" w:rsidR="00D02808" w:rsidRPr="00770CAD" w:rsidRDefault="00E92267" w:rsidP="00D7035B">
      <w:pPr>
        <w:pStyle w:val="Heading2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>ลิขสิทธิ์ซอฟต์แวร์ใดบ้างที่จำเป็น</w:t>
      </w:r>
      <w:r w:rsidR="00A363FB" w:rsidRPr="00770CAD">
        <w:rPr>
          <w:rFonts w:ascii="TH SarabunPSK" w:hAnsi="TH SarabunPSK" w:cs="TH SarabunPSK"/>
          <w:cs/>
        </w:rPr>
        <w:t>สำหรับการอัปเกรดหรือการเปลี่ยน</w:t>
      </w:r>
      <w:r w:rsidR="00D7035B" w:rsidRPr="00770CAD">
        <w:rPr>
          <w:rFonts w:ascii="TH SarabunPSK" w:hAnsi="TH SarabunPSK" w:cs="TH SarabunPSK"/>
          <w:cs/>
        </w:rPr>
        <w:t>แปลงในอนาคตที่อาจเกี่ยวข้องกับ</w:t>
      </w:r>
      <w:r w:rsidR="00A363FB" w:rsidRPr="00770CAD">
        <w:rPr>
          <w:rFonts w:ascii="TH SarabunPSK" w:hAnsi="TH SarabunPSK" w:cs="TH SarabunPSK"/>
          <w:cs/>
        </w:rPr>
        <w:t>เซิร์ฟเวอร์ สถานที่ปฏิบัติงาน หรืออุปกรณ์ต่างๆที่เกี่ยวข้อง</w:t>
      </w:r>
      <w:r w:rsidR="00D7035B" w:rsidRPr="00770CAD">
        <w:rPr>
          <w:rFonts w:ascii="TH SarabunPSK" w:hAnsi="TH SarabunPSK" w:cs="TH SarabunPSK"/>
          <w:cs/>
        </w:rPr>
        <w:t xml:space="preserve"> การส่งมอบงานงวดที่ 1 ในส่วนของ </w:t>
      </w:r>
      <w:r w:rsidR="00D7035B" w:rsidRPr="00770CAD">
        <w:rPr>
          <w:rFonts w:ascii="TH SarabunPSK" w:hAnsi="TH SarabunPSK" w:cs="TH SarabunPSK"/>
        </w:rPr>
        <w:t>TDMS</w:t>
      </w:r>
      <w:r w:rsidR="00D7035B" w:rsidRPr="00770CAD">
        <w:rPr>
          <w:rFonts w:ascii="TH SarabunPSK" w:hAnsi="TH SarabunPSK" w:cs="TH SarabunPSK"/>
          <w:cs/>
        </w:rPr>
        <w:t xml:space="preserve"> โดยที่กล่าวข้างต้น ซึ่งอาจส่งผลให้มีอุปกรณ์จำนวนมากขึ้น (รวมถึง </w:t>
      </w:r>
      <w:r w:rsidR="00D7035B" w:rsidRPr="00770CAD">
        <w:rPr>
          <w:rFonts w:ascii="TH SarabunPSK" w:hAnsi="TH SarabunPSK" w:cs="TH SarabunPSK"/>
        </w:rPr>
        <w:t>CPU)</w:t>
      </w:r>
      <w:r w:rsidR="00D7035B" w:rsidRPr="00770CAD">
        <w:rPr>
          <w:rFonts w:ascii="TH SarabunPSK" w:hAnsi="TH SarabunPSK" w:cs="TH SarabunPSK"/>
          <w:cs/>
        </w:rPr>
        <w:t xml:space="preserve"> เพื่อใช้รันซอฟต์แวร์ลิขสิทธิ์</w:t>
      </w:r>
      <w:r w:rsidR="00D7035B" w:rsidRPr="00770CAD">
        <w:rPr>
          <w:rFonts w:ascii="TH SarabunPSK" w:hAnsi="TH SarabunPSK" w:cs="TH SarabunPSK"/>
        </w:rPr>
        <w:t xml:space="preserve"> </w:t>
      </w:r>
      <w:r w:rsidR="00D7035B" w:rsidRPr="00770CAD">
        <w:rPr>
          <w:rFonts w:ascii="TH SarabunPSK" w:hAnsi="TH SarabunPSK" w:cs="TH SarabunPSK"/>
          <w:cs/>
        </w:rPr>
        <w:t xml:space="preserve">อ้างถึงข้อ 8 ส่วน </w:t>
      </w:r>
      <w:r w:rsidR="00D7035B" w:rsidRPr="00770CAD">
        <w:rPr>
          <w:rFonts w:ascii="TH SarabunPSK" w:hAnsi="TH SarabunPSK" w:cs="TH SarabunPSK"/>
        </w:rPr>
        <w:t>A</w:t>
      </w:r>
    </w:p>
    <w:p w14:paraId="541FD568" w14:textId="77777777" w:rsidR="00D7035B" w:rsidRPr="00770CAD" w:rsidRDefault="00D7035B" w:rsidP="00D7035B">
      <w:pPr>
        <w:rPr>
          <w:rFonts w:ascii="TH SarabunPSK" w:hAnsi="TH SarabunPSK" w:cs="TH SarabunPSK"/>
          <w:sz w:val="32"/>
          <w:szCs w:val="32"/>
        </w:rPr>
      </w:pPr>
    </w:p>
    <w:p w14:paraId="3A8BB65F" w14:textId="47A3B941" w:rsidR="00750085" w:rsidRPr="00770CAD" w:rsidRDefault="00750085" w:rsidP="00D7035B">
      <w:pPr>
        <w:pStyle w:val="Heading1"/>
      </w:pPr>
      <w:r w:rsidRPr="00770CAD">
        <w:rPr>
          <w:cs/>
        </w:rPr>
        <w:t>ข้อมูลจำเพาะทางเทคนิค</w:t>
      </w:r>
    </w:p>
    <w:p w14:paraId="514F4BA1" w14:textId="12862670" w:rsidR="005E3600" w:rsidRPr="00770CAD" w:rsidRDefault="005E3600" w:rsidP="005E3600">
      <w:pPr>
        <w:pStyle w:val="Heading2"/>
        <w:numPr>
          <w:ilvl w:val="1"/>
          <w:numId w:val="1"/>
        </w:numPr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ระบุคำอธิบายโดยละเอียดเกี่ยวกับแผนการสำรองข้อมูล/เฟลโอเวอร์ </w:t>
      </w:r>
      <w:r w:rsidRPr="00770CAD">
        <w:rPr>
          <w:rFonts w:ascii="TH SarabunPSK" w:hAnsi="TH SarabunPSK" w:cs="TH SarabunPSK"/>
        </w:rPr>
        <w:t xml:space="preserve">TDMS </w:t>
      </w:r>
      <w:r w:rsidRPr="00770CAD">
        <w:rPr>
          <w:rFonts w:ascii="TH SarabunPSK" w:hAnsi="TH SarabunPSK" w:cs="TH SarabunPSK"/>
          <w:cs/>
        </w:rPr>
        <w:t>ของท่าน รวมถึงวิธีการนำไปใช้ในกู้คืนหากเกิดกรณีร้ายแรงที่สุดที่อาจเกิดขึ้นได้</w:t>
      </w:r>
      <w:r w:rsidR="00132722" w:rsidRPr="00770CAD">
        <w:rPr>
          <w:rFonts w:ascii="TH SarabunPSK" w:hAnsi="TH SarabunPSK" w:cs="TH SarabunPSK"/>
          <w:cs/>
        </w:rPr>
        <w:t xml:space="preserve">โดยที่เครื่องมือและอุปกรณ์ต่างๆของ </w:t>
      </w:r>
      <w:r w:rsidR="00132722" w:rsidRPr="00770CAD">
        <w:rPr>
          <w:rFonts w:ascii="TH SarabunPSK" w:hAnsi="TH SarabunPSK" w:cs="TH SarabunPSK"/>
        </w:rPr>
        <w:t xml:space="preserve">Data Center </w:t>
      </w:r>
      <w:r w:rsidR="00132722" w:rsidRPr="00770CAD">
        <w:rPr>
          <w:rFonts w:ascii="TH SarabunPSK" w:hAnsi="TH SarabunPSK" w:cs="TH SarabunPSK"/>
          <w:cs/>
        </w:rPr>
        <w:t xml:space="preserve">ขัดข้อง </w:t>
      </w:r>
      <w:r w:rsidRPr="00770CAD">
        <w:rPr>
          <w:rFonts w:ascii="TH SarabunPSK" w:hAnsi="TH SarabunPSK" w:cs="TH SarabunPSK"/>
          <w:cs/>
        </w:rPr>
        <w:t xml:space="preserve">อ้างถึงข้อ 2 ส่วน </w:t>
      </w:r>
      <w:r w:rsidRPr="00770CAD">
        <w:rPr>
          <w:rFonts w:ascii="TH SarabunPSK" w:hAnsi="TH SarabunPSK" w:cs="TH SarabunPSK"/>
        </w:rPr>
        <w:t>B (</w:t>
      </w:r>
      <w:r w:rsidRPr="00770CAD">
        <w:rPr>
          <w:rFonts w:ascii="TH SarabunPSK" w:hAnsi="TH SarabunPSK" w:cs="TH SarabunPSK"/>
          <w:cs/>
        </w:rPr>
        <w:t>การ</w:t>
      </w:r>
      <w:r w:rsidR="00132722" w:rsidRPr="00770CAD">
        <w:rPr>
          <w:rFonts w:ascii="TH SarabunPSK" w:hAnsi="TH SarabunPSK" w:cs="TH SarabunPSK"/>
          <w:cs/>
        </w:rPr>
        <w:t>ทดแทน</w:t>
      </w:r>
      <w:r w:rsidRPr="00770CAD">
        <w:rPr>
          <w:rFonts w:ascii="TH SarabunPSK" w:hAnsi="TH SarabunPSK" w:cs="TH SarabunPSK"/>
          <w:cs/>
        </w:rPr>
        <w:t xml:space="preserve"> </w:t>
      </w:r>
      <w:r w:rsidRPr="00770CAD">
        <w:rPr>
          <w:rFonts w:ascii="TH SarabunPSK" w:hAnsi="TH SarabunPSK" w:cs="TH SarabunPSK"/>
        </w:rPr>
        <w:t xml:space="preserve">TDMS </w:t>
      </w:r>
      <w:r w:rsidRPr="00770CAD">
        <w:rPr>
          <w:rFonts w:ascii="TH SarabunPSK" w:hAnsi="TH SarabunPSK" w:cs="TH SarabunPSK"/>
          <w:cs/>
        </w:rPr>
        <w:t>ของระบบที่</w:t>
      </w:r>
      <w:r w:rsidR="00132722" w:rsidRPr="00770CAD">
        <w:rPr>
          <w:rFonts w:ascii="TH SarabunPSK" w:hAnsi="TH SarabunPSK" w:cs="TH SarabunPSK"/>
          <w:cs/>
        </w:rPr>
        <w:t>ใช้งาน</w:t>
      </w:r>
      <w:r w:rsidRPr="00770CAD">
        <w:rPr>
          <w:rFonts w:ascii="TH SarabunPSK" w:hAnsi="TH SarabunPSK" w:cs="TH SarabunPSK"/>
          <w:cs/>
        </w:rPr>
        <w:t>อยู่)</w:t>
      </w:r>
    </w:p>
    <w:p w14:paraId="44370311" w14:textId="60238957" w:rsidR="00132722" w:rsidRPr="00770CAD" w:rsidRDefault="00132722" w:rsidP="00132722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อธิบายการกำหนดค่า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รวมถึงการจำลองเสมือนและคุณสมบัติต่างๆ ทีเกี่ยวข้อง อ้างถึงข้อ 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BC9DD80" w14:textId="2D19A9FE" w:rsidR="00132722" w:rsidRPr="00770CAD" w:rsidRDefault="00132722" w:rsidP="00132722">
      <w:pPr>
        <w:pStyle w:val="Heading2"/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ระบุเหตุผลว่าทำไมควรจะต้องเป็น </w:t>
      </w:r>
      <w:r w:rsidRPr="00770CAD">
        <w:rPr>
          <w:rFonts w:ascii="TH SarabunPSK" w:hAnsi="TH SarabunPSK" w:cs="TH SarabunPSK"/>
          <w:spacing w:val="-6"/>
        </w:rPr>
        <w:t xml:space="preserve">OEM </w:t>
      </w:r>
      <w:r w:rsidRPr="00770CAD">
        <w:rPr>
          <w:rFonts w:ascii="TH SarabunPSK" w:hAnsi="TH SarabunPSK" w:cs="TH SarabunPSK"/>
          <w:spacing w:val="-6"/>
          <w:cs/>
        </w:rPr>
        <w:t xml:space="preserve">แทนที่จะเป็น </w:t>
      </w:r>
      <w:r w:rsidRPr="00770CAD">
        <w:rPr>
          <w:rFonts w:ascii="TH SarabunPSK" w:hAnsi="TH SarabunPSK" w:cs="TH SarabunPSK"/>
          <w:spacing w:val="-6"/>
        </w:rPr>
        <w:t xml:space="preserve">Open License </w:t>
      </w:r>
      <w:r w:rsidRPr="00770CAD">
        <w:rPr>
          <w:rFonts w:ascii="TH SarabunPSK" w:hAnsi="TH SarabunPSK" w:cs="TH SarabunPSK"/>
          <w:spacing w:val="-6"/>
          <w:cs/>
        </w:rPr>
        <w:t xml:space="preserve">ในการนำไปใช้กับระบบการจำลองเสมือน อ้างถึงข้อ 3.1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A9EA596" w14:textId="39D9CDB6" w:rsidR="00516192" w:rsidRPr="00770CAD" w:rsidRDefault="008B7217" w:rsidP="00516192">
      <w:pPr>
        <w:pStyle w:val="Heading2"/>
        <w:rPr>
          <w:rFonts w:ascii="TH SarabunPSK" w:hAnsi="TH SarabunPSK" w:cs="TH SarabunPSK"/>
        </w:rPr>
      </w:pPr>
      <w:r w:rsidRPr="00770CAD">
        <w:rPr>
          <w:rFonts w:ascii="TH SarabunPSK" w:hAnsi="TH SarabunPSK" w:cs="TH SarabunPSK"/>
          <w:cs/>
        </w:rPr>
        <w:t xml:space="preserve">การยืนยันข้อกำหนดสำหรับการรองรับ </w:t>
      </w:r>
      <w:r w:rsidRPr="00770CAD">
        <w:rPr>
          <w:rFonts w:ascii="TH SarabunPSK" w:hAnsi="TH SarabunPSK" w:cs="TH SarabunPSK"/>
        </w:rPr>
        <w:t xml:space="preserve">DNP </w:t>
      </w:r>
      <w:r w:rsidRPr="00770CAD">
        <w:rPr>
          <w:rFonts w:ascii="TH SarabunPSK" w:hAnsi="TH SarabunPSK" w:cs="TH SarabunPSK"/>
          <w:cs/>
        </w:rPr>
        <w:t xml:space="preserve">3.0 ผ่าน </w:t>
      </w:r>
      <w:r w:rsidRPr="00770CAD">
        <w:rPr>
          <w:rFonts w:ascii="TH SarabunPSK" w:hAnsi="TH SarabunPSK" w:cs="TH SarabunPSK"/>
        </w:rPr>
        <w:t xml:space="preserve">IP </w:t>
      </w:r>
      <w:r w:rsidRPr="00770CAD">
        <w:rPr>
          <w:rFonts w:ascii="TH SarabunPSK" w:hAnsi="TH SarabunPSK" w:cs="TH SarabunPSK"/>
          <w:cs/>
        </w:rPr>
        <w:t xml:space="preserve">รวมถึงเวอร์ชันการตรวจสอบสิทธิ์ </w:t>
      </w:r>
      <w:r w:rsidRPr="00770CAD">
        <w:rPr>
          <w:rFonts w:ascii="TH SarabunPSK" w:hAnsi="TH SarabunPSK" w:cs="TH SarabunPSK"/>
        </w:rPr>
        <w:t xml:space="preserve">DNP </w:t>
      </w:r>
      <w:r w:rsidRPr="00770CAD">
        <w:rPr>
          <w:rFonts w:ascii="TH SarabunPSK" w:hAnsi="TH SarabunPSK" w:cs="TH SarabunPSK"/>
          <w:cs/>
        </w:rPr>
        <w:t xml:space="preserve">3.0 ล่าสุด และความสามารถของ </w:t>
      </w:r>
      <w:r w:rsidRPr="00770CAD">
        <w:rPr>
          <w:rFonts w:ascii="TH SarabunPSK" w:hAnsi="TH SarabunPSK" w:cs="TH SarabunPSK"/>
        </w:rPr>
        <w:t xml:space="preserve">TDMS </w:t>
      </w:r>
      <w:r w:rsidRPr="00770CAD">
        <w:rPr>
          <w:rFonts w:ascii="TH SarabunPSK" w:hAnsi="TH SarabunPSK" w:cs="TH SarabunPSK"/>
          <w:cs/>
        </w:rPr>
        <w:t xml:space="preserve">ในการทำงานร่วมกับอินเทอร์เฟซอุปกรณ์ภาคสนามที่อาจมีโปรไฟล์การสื่อสาร </w:t>
      </w:r>
      <w:r w:rsidRPr="00770CAD">
        <w:rPr>
          <w:rFonts w:ascii="TH SarabunPSK" w:hAnsi="TH SarabunPSK" w:cs="TH SarabunPSK"/>
        </w:rPr>
        <w:t xml:space="preserve">DNP </w:t>
      </w:r>
      <w:r w:rsidRPr="00770CAD">
        <w:rPr>
          <w:rFonts w:ascii="TH SarabunPSK" w:hAnsi="TH SarabunPSK" w:cs="TH SarabunPSK"/>
          <w:cs/>
        </w:rPr>
        <w:t xml:space="preserve">3.0 ต่างๆ โดยอ้างถึงข้อ 3.1.2 ส่วน </w:t>
      </w:r>
      <w:r w:rsidRPr="00770CAD">
        <w:rPr>
          <w:rFonts w:ascii="TH SarabunPSK" w:hAnsi="TH SarabunPSK" w:cs="TH SarabunPSK"/>
        </w:rPr>
        <w:t>B .</w:t>
      </w:r>
    </w:p>
    <w:p w14:paraId="6EAEFADC" w14:textId="0C592717" w:rsidR="00516192" w:rsidRPr="00770CAD" w:rsidRDefault="00516192" w:rsidP="00516192">
      <w:pPr>
        <w:pStyle w:val="Heading2"/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อธิบายรายละเอียดความสามารถและคุณสมบัติของ </w:t>
      </w:r>
      <w:r w:rsidRPr="00770CAD">
        <w:rPr>
          <w:rFonts w:ascii="TH SarabunPSK" w:hAnsi="TH SarabunPSK" w:cs="TH SarabunPSK"/>
          <w:spacing w:val="-6"/>
        </w:rPr>
        <w:t xml:space="preserve">Pre-Production </w:t>
      </w:r>
      <w:r w:rsidRPr="00770CAD">
        <w:rPr>
          <w:rFonts w:ascii="TH SarabunPSK" w:hAnsi="TH SarabunPSK" w:cs="TH SarabunPSK"/>
          <w:spacing w:val="-6"/>
          <w:cs/>
        </w:rPr>
        <w:t>เสมือนจริงที่เสนอสภาพแวดล้อม (</w:t>
      </w:r>
      <w:r w:rsidRPr="00770CAD">
        <w:rPr>
          <w:rFonts w:ascii="TH SarabunPSK" w:hAnsi="TH SarabunPSK" w:cs="TH SarabunPSK"/>
          <w:spacing w:val="-6"/>
        </w:rPr>
        <w:t xml:space="preserve">PPE) </w:t>
      </w:r>
      <w:r w:rsidRPr="00770CAD">
        <w:rPr>
          <w:rFonts w:ascii="TH SarabunPSK" w:hAnsi="TH SarabunPSK" w:cs="TH SarabunPSK"/>
          <w:spacing w:val="-6"/>
          <w:cs/>
        </w:rPr>
        <w:t xml:space="preserve">จากมุมมองของวิธีการใช้สภาพแวดล้อมนี้ในการพัฒนาฐานข้อมูลและแสดง ตรวจสอบการสื่อสารแบบจุดต่อจุดด้วย </w:t>
      </w:r>
      <w:r w:rsidRPr="00770CAD">
        <w:rPr>
          <w:rFonts w:ascii="TH SarabunPSK" w:hAnsi="TH SarabunPSK" w:cs="TH SarabunPSK"/>
          <w:spacing w:val="-6"/>
        </w:rPr>
        <w:t xml:space="preserve">Field Device Interfaces (FDI) </w:t>
      </w:r>
      <w:r w:rsidRPr="00770CAD">
        <w:rPr>
          <w:rFonts w:ascii="TH SarabunPSK" w:hAnsi="TH SarabunPSK" w:cs="TH SarabunPSK"/>
          <w:spacing w:val="-6"/>
          <w:cs/>
        </w:rPr>
        <w:t xml:space="preserve">ดังกล่าวเป็น </w:t>
      </w:r>
      <w:r w:rsidRPr="00770CAD">
        <w:rPr>
          <w:rFonts w:ascii="TH SarabunPSK" w:hAnsi="TH SarabunPSK" w:cs="TH SarabunPSK"/>
          <w:spacing w:val="-6"/>
        </w:rPr>
        <w:t xml:space="preserve">FRTUs </w:t>
      </w:r>
      <w:r w:rsidRPr="00770CAD">
        <w:rPr>
          <w:rFonts w:ascii="TH SarabunPSK" w:hAnsi="TH SarabunPSK" w:cs="TH SarabunPSK"/>
          <w:spacing w:val="-6"/>
          <w:cs/>
        </w:rPr>
        <w:t>และทดสอบการอัพเกรดและแพตช์ซอฟต์แวร์ก่อนการติดตั้งและดำเนินการในสภาพแวดล้อมการผลิตเสมือนจริง (</w:t>
      </w:r>
      <w:r w:rsidRPr="00770CAD">
        <w:rPr>
          <w:rFonts w:ascii="TH SarabunPSK" w:hAnsi="TH SarabunPSK" w:cs="TH SarabunPSK"/>
          <w:spacing w:val="-6"/>
        </w:rPr>
        <w:t xml:space="preserve">PDE) </w:t>
      </w:r>
      <w:r w:rsidRPr="00770CAD">
        <w:rPr>
          <w:rFonts w:ascii="TH SarabunPSK" w:hAnsi="TH SarabunPSK" w:cs="TH SarabunPSK"/>
          <w:spacing w:val="-6"/>
          <w:cs/>
        </w:rPr>
        <w:t xml:space="preserve">รวมถึงคำอธิบายของการนำเข้าข้อมูลของ </w:t>
      </w:r>
      <w:r w:rsidRPr="00770CAD">
        <w:rPr>
          <w:rFonts w:ascii="TH SarabunPSK" w:hAnsi="TH SarabunPSK" w:cs="TH SarabunPSK"/>
          <w:spacing w:val="-6"/>
        </w:rPr>
        <w:t>PPE</w:t>
      </w:r>
      <w:r w:rsidRPr="00770CAD">
        <w:rPr>
          <w:rFonts w:ascii="TH SarabunPSK" w:hAnsi="TH SarabunPSK" w:cs="TH SarabunPSK"/>
          <w:spacing w:val="-6"/>
          <w:cs/>
        </w:rPr>
        <w:t xml:space="preserve"> สิ่งอำนวยความสะดวก (จาก </w:t>
      </w:r>
      <w:r w:rsidRPr="00770CAD">
        <w:rPr>
          <w:rFonts w:ascii="TH SarabunPSK" w:hAnsi="TH SarabunPSK" w:cs="TH SarabunPSK"/>
          <w:spacing w:val="-6"/>
        </w:rPr>
        <w:t xml:space="preserve">GIS) </w:t>
      </w:r>
      <w:r w:rsidRPr="00770CAD">
        <w:rPr>
          <w:rFonts w:ascii="TH SarabunPSK" w:hAnsi="TH SarabunPSK" w:cs="TH SarabunPSK"/>
          <w:spacing w:val="-6"/>
          <w:cs/>
        </w:rPr>
        <w:t xml:space="preserve">ความสามารถของเครื่องมือแก้ไขออฟไลน์ กระบวนการที่ใช้ในการถ่ายโอนฐานข้อมูล การแสดงผล และซอฟต์แวร์ ในขั้นต้นและต่อมา (เป็นการอัพเดตเพิ่มเติม) จาก </w:t>
      </w:r>
      <w:r w:rsidRPr="00770CAD">
        <w:rPr>
          <w:rFonts w:ascii="TH SarabunPSK" w:hAnsi="TH SarabunPSK" w:cs="TH SarabunPSK"/>
          <w:spacing w:val="-6"/>
        </w:rPr>
        <w:t xml:space="preserve">PPE </w:t>
      </w:r>
      <w:r w:rsidRPr="00770CAD">
        <w:rPr>
          <w:rFonts w:ascii="TH SarabunPSK" w:hAnsi="TH SarabunPSK" w:cs="TH SarabunPSK"/>
          <w:spacing w:val="-6"/>
          <w:cs/>
        </w:rPr>
        <w:t xml:space="preserve">ไปยัง </w:t>
      </w:r>
      <w:r w:rsidRPr="00770CAD">
        <w:rPr>
          <w:rFonts w:ascii="TH SarabunPSK" w:hAnsi="TH SarabunPSK" w:cs="TH SarabunPSK"/>
          <w:spacing w:val="-6"/>
        </w:rPr>
        <w:t xml:space="preserve">PDE </w:t>
      </w:r>
      <w:r w:rsidRPr="00770CAD">
        <w:rPr>
          <w:rFonts w:ascii="TH SarabunPSK" w:hAnsi="TH SarabunPSK" w:cs="TH SarabunPSK"/>
          <w:spacing w:val="-6"/>
          <w:cs/>
        </w:rPr>
        <w:t xml:space="preserve">และคุณลักษณะการย้อนกลับที่ใช้เพื่อหลีกเลี่ยงพฤติกรรมออนไลน์ที่ไม่สามารถยอมรับได้ อ้างถึงข้อ 3.1.3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97469AF" w14:textId="658AB59D" w:rsidR="00132722" w:rsidRPr="00770CAD" w:rsidRDefault="00781A1E" w:rsidP="00781A1E">
      <w:pPr>
        <w:pStyle w:val="Heading2"/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อธิบายความสามารถด้านการทำงานทั้งหมดที่นำเสนอเพื่อตอบสนองข้อกำหนด </w:t>
      </w:r>
      <w:r w:rsidRPr="00770CAD">
        <w:rPr>
          <w:rFonts w:ascii="TH SarabunPSK" w:hAnsi="TH SarabunPSK" w:cs="TH SarabunPSK"/>
          <w:spacing w:val="-6"/>
        </w:rPr>
        <w:t xml:space="preserve">SME </w:t>
      </w:r>
      <w:r w:rsidRPr="00770CAD">
        <w:rPr>
          <w:rFonts w:ascii="TH SarabunPSK" w:hAnsi="TH SarabunPSK" w:cs="TH SarabunPSK"/>
          <w:spacing w:val="-6"/>
          <w:cs/>
        </w:rPr>
        <w:t>เสมือนจริงรวมถึงระบบการจัดการเครือข่าย (</w:t>
      </w:r>
      <w:r w:rsidRPr="00770CAD">
        <w:rPr>
          <w:rFonts w:ascii="TH SarabunPSK" w:hAnsi="TH SarabunPSK" w:cs="TH SarabunPSK"/>
          <w:spacing w:val="-6"/>
        </w:rPr>
        <w:t xml:space="preserve">Network Management System; NMS) </w:t>
      </w:r>
      <w:r w:rsidRPr="00770CAD">
        <w:rPr>
          <w:rFonts w:ascii="TH SarabunPSK" w:hAnsi="TH SarabunPSK" w:cs="TH SarabunPSK"/>
          <w:spacing w:val="-6"/>
          <w:cs/>
        </w:rPr>
        <w:t xml:space="preserve">และระบบการจัดการความปลอดภัย </w:t>
      </w:r>
      <w:r w:rsidRPr="00770CAD">
        <w:rPr>
          <w:rFonts w:ascii="TH SarabunPSK" w:hAnsi="TH SarabunPSK" w:cs="TH SarabunPSK"/>
          <w:spacing w:val="-6"/>
          <w:cs/>
        </w:rPr>
        <w:lastRenderedPageBreak/>
        <w:t>(</w:t>
      </w:r>
      <w:r w:rsidRPr="00770CAD">
        <w:rPr>
          <w:rFonts w:ascii="TH SarabunPSK" w:hAnsi="TH SarabunPSK" w:cs="TH SarabunPSK"/>
          <w:spacing w:val="-6"/>
        </w:rPr>
        <w:t xml:space="preserve">Security Management System; SMS) </w:t>
      </w:r>
      <w:r w:rsidRPr="00770CAD">
        <w:rPr>
          <w:rFonts w:ascii="TH SarabunPSK" w:hAnsi="TH SarabunPSK" w:cs="TH SarabunPSK"/>
          <w:spacing w:val="-6"/>
          <w:cs/>
        </w:rPr>
        <w:t xml:space="preserve">ซึ่งจะรวมถึงคุณลักษณะที่เกี่ยวข้องกับการรักษาความปลอดภัยที่ใช้กับอินเทอร์เฟซ </w:t>
      </w:r>
      <w:r w:rsidRPr="00770CAD">
        <w:rPr>
          <w:rFonts w:ascii="TH SarabunPSK" w:hAnsi="TH SarabunPSK" w:cs="TH SarabunPSK"/>
          <w:spacing w:val="-6"/>
        </w:rPr>
        <w:t xml:space="preserve">SME </w:t>
      </w:r>
      <w:r w:rsidRPr="00770CAD">
        <w:rPr>
          <w:rFonts w:ascii="TH SarabunPSK" w:hAnsi="TH SarabunPSK" w:cs="TH SarabunPSK"/>
          <w:spacing w:val="-6"/>
          <w:cs/>
        </w:rPr>
        <w:t xml:space="preserve">ร่วมกับทรัพยากร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และไม่ใช่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3.1.5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4B21709" w14:textId="0A6F06CF" w:rsidR="00132722" w:rsidRPr="00770CAD" w:rsidRDefault="00781A1E" w:rsidP="00132722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อธิบายว่า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ที่เสนอนั้นสอดคล้องกับความต้องการสถาปัตยกรรมทั้งระบบของหน่วยงานอย่างไร อ้างถึงข้อ 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04126D5" w14:textId="0C8B682A" w:rsidR="00132722" w:rsidRPr="00770CAD" w:rsidRDefault="00781A1E" w:rsidP="00132722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อธิบายรายละเอียดโครงสร้างพื้นฐานของเซิร์ฟเวอร์ รวมถึงการกำหนดค่า ตามข้อกำหนด เพื่อตอบสนองกับวัตถุประสงค์ให้สอดคล้องกับ ความจุ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ของหน่วยงาน ประสิทธิภาพ ความพร้อมใช้งาน และข้อกำหนดด้านความปลอดภัย อ้างถึงข้อ 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6EDEFF5" w14:textId="2F382BF2" w:rsidR="00132722" w:rsidRPr="00770CAD" w:rsidRDefault="00456538" w:rsidP="00132722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อธิบายคุณสมบัติที่สำคัญของเซิร์ฟเวอร์ที่กำหนด และจำลองสภาพแวดล้อมเสมือนจริงของ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เช่น ระบุระบบปฏิบัติการและเทคโนโลยีหน่วยความจำเสริม เป็นต้น อ้างถึงข้อ 5.1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DDE802C" w14:textId="02ABB9CD" w:rsidR="00132722" w:rsidRPr="00770CAD" w:rsidRDefault="00456538" w:rsidP="00132722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ระบุรายละเอียดที่พิสูจน์ให้เห็นถึงจำนวนเครื่องเสมือน (</w:t>
      </w:r>
      <w:r w:rsidRPr="00770CAD">
        <w:rPr>
          <w:rFonts w:ascii="TH SarabunPSK" w:hAnsi="TH SarabunPSK" w:cs="TH SarabunPSK"/>
          <w:spacing w:val="-6"/>
        </w:rPr>
        <w:t xml:space="preserve">VM) </w:t>
      </w:r>
      <w:r w:rsidRPr="00770CAD">
        <w:rPr>
          <w:rFonts w:ascii="TH SarabunPSK" w:hAnsi="TH SarabunPSK" w:cs="TH SarabunPSK"/>
          <w:spacing w:val="-6"/>
          <w:cs/>
        </w:rPr>
        <w:t xml:space="preserve">และเซิร์ฟเวอร์โฮสต์ในเสนอการออกแบบ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5.2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E4BA545" w14:textId="7F788E90" w:rsidR="00132722" w:rsidRPr="00770CAD" w:rsidRDefault="00456538" w:rsidP="00132722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โปรดยืนยันว่า </w:t>
      </w:r>
      <w:r w:rsidRPr="00770CAD">
        <w:rPr>
          <w:rFonts w:ascii="TH SarabunPSK" w:hAnsi="TH SarabunPSK" w:cs="TH SarabunPSK"/>
          <w:spacing w:val="-6"/>
        </w:rPr>
        <w:t xml:space="preserve">Virtual Machine Manager (VMM)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ที่เสนอสามารถทำงานบนฮาร์ดแวร์ได้ โดยผลิตภัณฑ์จาก </w:t>
      </w:r>
      <w:r w:rsidRPr="00770CAD">
        <w:rPr>
          <w:rFonts w:ascii="TH SarabunPSK" w:hAnsi="TH SarabunPSK" w:cs="TH SarabunPSK"/>
          <w:spacing w:val="-6"/>
        </w:rPr>
        <w:t xml:space="preserve">OEM </w:t>
      </w:r>
      <w:r w:rsidRPr="00770CAD">
        <w:rPr>
          <w:rFonts w:ascii="TH SarabunPSK" w:hAnsi="TH SarabunPSK" w:cs="TH SarabunPSK"/>
          <w:spacing w:val="-6"/>
          <w:cs/>
        </w:rPr>
        <w:t xml:space="preserve">จะต้องแตกต่างกันอย่างน้อย 3 จุด อ้างถึงข้อ 5.3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0FD1270" w14:textId="0B8BCD3F" w:rsidR="00132722" w:rsidRPr="00770CAD" w:rsidRDefault="00456538" w:rsidP="00132722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</w:rPr>
        <w:t xml:space="preserve"> </w:t>
      </w:r>
      <w:r w:rsidRPr="00770CAD">
        <w:rPr>
          <w:rFonts w:ascii="TH SarabunPSK" w:hAnsi="TH SarabunPSK" w:cs="TH SarabunPSK"/>
          <w:spacing w:val="-6"/>
          <w:cs/>
        </w:rPr>
        <w:t xml:space="preserve">อธิบายว่าศูนย์ควบคุมระยะไกลและซอฟต์แวร์ที่ติดตั้งจะช่วยให้ผู้ส่งข้อมูลสามารถทำงานร่วมกับเซิร์ฟเวอร์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ที่ศูนย์ข้อมูล </w:t>
      </w:r>
      <w:r w:rsidRPr="00770CAD">
        <w:rPr>
          <w:rFonts w:ascii="TH SarabunPSK" w:hAnsi="TH SarabunPSK" w:cs="TH SarabunPSK"/>
          <w:spacing w:val="-6"/>
        </w:rPr>
        <w:t xml:space="preserve">2 </w:t>
      </w:r>
      <w:r w:rsidRPr="00770CAD">
        <w:rPr>
          <w:rFonts w:ascii="TH SarabunPSK" w:hAnsi="TH SarabunPSK" w:cs="TH SarabunPSK"/>
          <w:spacing w:val="-6"/>
          <w:cs/>
        </w:rPr>
        <w:t xml:space="preserve">แห่งได้อย่างไร และระบุระบบปฏิบัติการและซอฟต์แวร์ </w:t>
      </w:r>
      <w:r w:rsidRPr="00770CAD">
        <w:rPr>
          <w:rFonts w:ascii="TH SarabunPSK" w:hAnsi="TH SarabunPSK" w:cs="TH SarabunPSK"/>
          <w:spacing w:val="-6"/>
        </w:rPr>
        <w:t xml:space="preserve">Virtual Desktop Infrastructure (VDI) </w:t>
      </w:r>
      <w:r w:rsidRPr="00770CAD">
        <w:rPr>
          <w:rFonts w:ascii="TH SarabunPSK" w:hAnsi="TH SarabunPSK" w:cs="TH SarabunPSK"/>
          <w:spacing w:val="-6"/>
          <w:cs/>
        </w:rPr>
        <w:t xml:space="preserve">ที่เป็นกรรมสิทธิ์หรือของบริษัทอื่นที่จะใช้โดยเวิร์กสเตชันเหล่านี้ อ้างถึงข้อ 6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36465F2" w14:textId="4A368797" w:rsidR="00132722" w:rsidRPr="00770CAD" w:rsidRDefault="006245EC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cs/>
        </w:rPr>
        <w:t xml:space="preserve"> </w:t>
      </w:r>
      <w:r w:rsidRPr="00770CAD">
        <w:rPr>
          <w:rFonts w:ascii="TH SarabunPSK" w:hAnsi="TH SarabunPSK" w:cs="TH SarabunPSK"/>
          <w:spacing w:val="-6"/>
          <w:cs/>
        </w:rPr>
        <w:t xml:space="preserve">ระบุมาตรฐานความปลอดภัยและแนวปฏิบัติที่ดีที่สุดที่ใช้กับ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โดยในส่วนนี้ ให้จัดเตรียมเอกสารและภาพวาดที่แสดงขอบเขตการรักษาความปลอดภัยทางอิเล็กทรอนิกส์ทั้งหมดที่ใช้เพื่อปกป้อง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และส่วนประกอบของ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ที่เชื่อมต่อถึงกัน (เช่น สภาพแวดล้อมเสมือนจริงที่ประกอบด้วยศูนย์ข้อมูลแต่ละแห่ง) อินเทอร์เฟซทั้งหมดที่ทำหน้าที่เป็นจุดเข้าถึงขอบเขต และอุปกรณ์ทั้งหมดที่ปรับใช้หรือกำหนดค่าสำหรับการควบคุมและติดตามการเข้าถึงส่วนประกอบภายในแต่ละขอบเขต อ้างถึงข้อ 7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57AC469" w14:textId="4C8462EA" w:rsidR="00132722" w:rsidRPr="00770CAD" w:rsidRDefault="006245EC" w:rsidP="00132722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อธิบายรายละเอียดเกี่ยวกับความสามารถและคุณลักษณะของ </w:t>
      </w:r>
      <w:r w:rsidRPr="00770CAD">
        <w:rPr>
          <w:rFonts w:ascii="TH SarabunPSK" w:hAnsi="TH SarabunPSK" w:cs="TH SarabunPSK"/>
          <w:spacing w:val="-6"/>
        </w:rPr>
        <w:t xml:space="preserve">System Command Language (SCL) </w:t>
      </w:r>
      <w:r w:rsidRPr="00770CAD">
        <w:rPr>
          <w:rFonts w:ascii="TH SarabunPSK" w:hAnsi="TH SarabunPSK" w:cs="TH SarabunPSK"/>
          <w:spacing w:val="-6"/>
          <w:cs/>
        </w:rPr>
        <w:t xml:space="preserve">ที่จำเป็นสำหรับการใช้งานโดยบุคลากรของหน่วยงาน และอธิบายว่าในปัจจุบันความสามารถและคุณลักษณะเหล่านี้ที่นำเสนอเป็นส่วนหนึ่งของผลิตภัณฑ์มาตรฐานของคุณหรือไม่ หรือจะต้องได้รับการพัฒนาเพิ่มเติม อ้างถึงข้อ 8.1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0F84134" w14:textId="55B53321" w:rsidR="00132722" w:rsidRPr="00770CAD" w:rsidRDefault="006245EC" w:rsidP="00132722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 </w:t>
      </w:r>
      <w:r w:rsidRPr="00770CAD">
        <w:rPr>
          <w:rFonts w:ascii="TH SarabunPSK" w:hAnsi="TH SarabunPSK" w:cs="TH SarabunPSK"/>
          <w:spacing w:val="-6"/>
        </w:rPr>
        <w:t xml:space="preserve">API </w:t>
      </w:r>
      <w:r w:rsidRPr="00770CAD">
        <w:rPr>
          <w:rFonts w:ascii="TH SarabunPSK" w:hAnsi="TH SarabunPSK" w:cs="TH SarabunPSK"/>
          <w:spacing w:val="-6"/>
          <w:cs/>
        </w:rPr>
        <w:t xml:space="preserve">ที่ไม่ใช่กรรมสิทธิ์ของท่าน ซึ่งรวมอยู่ใน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8.2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DCE55C0" w14:textId="77777777" w:rsidR="00132722" w:rsidRPr="00770CAD" w:rsidRDefault="00132722" w:rsidP="00132722">
      <w:pPr>
        <w:rPr>
          <w:rFonts w:ascii="TH SarabunPSK" w:hAnsi="TH SarabunPSK" w:cs="TH SarabunPSK"/>
          <w:sz w:val="32"/>
          <w:szCs w:val="32"/>
        </w:rPr>
      </w:pPr>
    </w:p>
    <w:p w14:paraId="110D8AF5" w14:textId="319BC274" w:rsidR="00132722" w:rsidRPr="00770CAD" w:rsidRDefault="006245EC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จากการกำหนดค่า ฮาร์ดแวร์ ฟังก์ชันการทำงาน และการจัดการ ให้อธิบายรายละเอียดเกี่ยวกับสิ่งอำนวยความสะดวกในการสำรองข้อมูลและการสำรองข้อมูลของ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8.3.6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AFE9499" w14:textId="4F1EE91C" w:rsidR="00132722" w:rsidRPr="00770CAD" w:rsidRDefault="00DB647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อธิบายความสามารถและคุณลักษณะของเครื่องมือวิเคราะห์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ทั้งหมดที่เสนอ อ้างถึงส่วนที่ 8.5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52BDE2B" w14:textId="4C529DCC" w:rsidR="00132722" w:rsidRPr="00770CAD" w:rsidRDefault="00DB647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อธิบายการออกแบบของสถาปัตยกรรมข้อมูลของระบบที่นำเสนอ รวมถึงการสร้างฐานข้อมูล การใช้งาน และการบำรุงรักษา อ้างถึงข้อ 9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5BC3A3C" w14:textId="4CE0C173" w:rsidR="00750085" w:rsidRPr="00770CAD" w:rsidRDefault="002C373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ระบุมาตรฐานที่สอดคล้องกับฮาร์ดแวร์และซอฟต์แวร์ที่นำเสนอ อ้างถึงข้อ 10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37A09DC" w14:textId="3CE5263C" w:rsidR="006245EC" w:rsidRPr="00770CAD" w:rsidRDefault="002C373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เครื่องมือฮาร์ดแวร์และซอฟต์แวร์ทั้งหมดที่หน่วยงานสามารถใช้เพื่อจัดการมาตรการรักษาความปลอดภัยที่รวมอยู่ในการออกแบ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11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2DDA1EB" w14:textId="5B4D2F5A" w:rsidR="006245EC" w:rsidRPr="00770CAD" w:rsidRDefault="002C373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อธิบายว่ามาตรฐานความปลอดภัยทั้งหมดถูกรวบรวมใใน </w:t>
      </w:r>
      <w:r w:rsidRPr="00770CAD">
        <w:rPr>
          <w:rFonts w:ascii="TH SarabunPSK" w:hAnsi="TH SarabunPSK" w:cs="TH SarabunPSK"/>
          <w:spacing w:val="-6"/>
        </w:rPr>
        <w:t>TDMS</w:t>
      </w:r>
      <w:r w:rsidRPr="00770CAD">
        <w:rPr>
          <w:rFonts w:ascii="TH SarabunPSK" w:hAnsi="TH SarabunPSK" w:cs="TH SarabunPSK"/>
          <w:spacing w:val="-6"/>
          <w:cs/>
        </w:rPr>
        <w:t xml:space="preserve">ที่ไหนและอย่างไร อ้างถึงข้อ 11.1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A1FFFC0" w14:textId="1249F33E" w:rsidR="006245EC" w:rsidRPr="00770CAD" w:rsidRDefault="002C373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</w:rPr>
        <w:lastRenderedPageBreak/>
        <w:t xml:space="preserve"> </w:t>
      </w:r>
      <w:r w:rsidRPr="00770CAD">
        <w:rPr>
          <w:rFonts w:ascii="TH SarabunPSK" w:hAnsi="TH SarabunPSK" w:cs="TH SarabunPSK"/>
          <w:spacing w:val="-6"/>
          <w:cs/>
        </w:rPr>
        <w:t xml:space="preserve">อธิบายว่า </w:t>
      </w:r>
      <w:r w:rsidRPr="00770CAD">
        <w:rPr>
          <w:rFonts w:ascii="TH SarabunPSK" w:hAnsi="TH SarabunPSK" w:cs="TH SarabunPSK"/>
          <w:spacing w:val="-6"/>
        </w:rPr>
        <w:t xml:space="preserve">Denial of Service (DOS) </w:t>
      </w:r>
      <w:r w:rsidRPr="00770CAD">
        <w:rPr>
          <w:rFonts w:ascii="TH SarabunPSK" w:hAnsi="TH SarabunPSK" w:cs="TH SarabunPSK"/>
          <w:spacing w:val="-6"/>
          <w:cs/>
        </w:rPr>
        <w:t>ประเภทใดที่</w:t>
      </w:r>
      <w:r w:rsidRPr="00770CAD">
        <w:rPr>
          <w:rFonts w:ascii="TH SarabunPSK" w:hAnsi="TH SarabunPSK" w:cs="TH SarabunPSK"/>
        </w:rPr>
        <w:t xml:space="preserve"> </w:t>
      </w:r>
      <w:r w:rsidRPr="00770CAD">
        <w:rPr>
          <w:rFonts w:ascii="TH SarabunPSK" w:hAnsi="TH SarabunPSK" w:cs="TH SarabunPSK"/>
          <w:spacing w:val="-6"/>
        </w:rPr>
        <w:t xml:space="preserve">firewalls </w:t>
      </w:r>
      <w:r w:rsidRPr="00770CAD">
        <w:rPr>
          <w:rFonts w:ascii="TH SarabunPSK" w:hAnsi="TH SarabunPSK" w:cs="TH SarabunPSK"/>
          <w:spacing w:val="-6"/>
          <w:cs/>
        </w:rPr>
        <w:t xml:space="preserve">ที่นำเสนอสามารถป้องกันได้ อ้างถึงข้อ </w:t>
      </w:r>
      <w:r w:rsidRPr="00770CAD">
        <w:rPr>
          <w:rFonts w:ascii="TH SarabunPSK" w:hAnsi="TH SarabunPSK" w:cs="TH SarabunPSK"/>
          <w:spacing w:val="-6"/>
        </w:rPr>
        <w:t xml:space="preserve">11.3 </w:t>
      </w:r>
      <w:r w:rsidRPr="00770CAD">
        <w:rPr>
          <w:rFonts w:ascii="TH SarabunPSK" w:hAnsi="TH SarabunPSK" w:cs="TH SarabunPSK"/>
          <w:spacing w:val="-6"/>
          <w:cs/>
        </w:rPr>
        <w:t xml:space="preserve">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9F96FA2" w14:textId="73E612B2" w:rsidR="006245EC" w:rsidRPr="00770CAD" w:rsidRDefault="00CB2279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อธิบายความสามารถและคุณสมบัติของซอฟต์แวร์การจัดการบัญชีที่นำเสนอ รวมถึงการสร้างรายการควบคุมการเข้าถึงที่เกี่ยวข้องและขั้นตอนการรับรองการเข้ารหัส นอกจากนี้ ให้ชี้แจงว่าหน่วยงาน (ทำหน้าที่อย่างอิสระ) จะสามารถอัพเกรดและได้รับการรับรองในอนาคตได้ อ้างถึงข้อ 11.10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4B0FBAE" w14:textId="017B8AE5" w:rsidR="006245EC" w:rsidRPr="00770CAD" w:rsidRDefault="00CB2279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อธิบายกลไกการจัดการรหัสผ่าน/ การรับรองความถูกต้องของบัญชีผู้ใช้ อ้างถึงข้อ 11.10.2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173391E" w14:textId="0D8687DA" w:rsidR="006245EC" w:rsidRPr="00770CAD" w:rsidRDefault="009150DD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เกี่ยวกับความสามารถและคุณลักษณะของซอฟต์แวร์การจัดการเครือข่ายและระบบที่ท่านนำเสนอ ซึ่งใช้ในการตรวจสอบความสมบูรณ์ของอุปกรณ์และอุปกรณ์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11.15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02F7088" w14:textId="33AB5210" w:rsidR="006245EC" w:rsidRPr="00770CAD" w:rsidRDefault="009150DD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ในส่วนของระบบปฏิบัติการ แอปพลิเคชัน และซอฟต์แวร์ของบริษัทอื่น โปรดระบุรายละเอียดเกี่ยวกับการจัดการแพตช์และกระบวนการอัปเดตที่เสนอ รวมถึงขั้นตอนการติดตั้งและอัพเดตแพตช์ อ้างถึงข้อ 11.16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C222C5E" w14:textId="5FAAE05D" w:rsidR="006245EC" w:rsidRPr="00770CAD" w:rsidRDefault="009150DD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จัดทำเอกสารเกี่ยวกับกระบวนการที่จะใช้สำหรับการตรวจสอบและการตรวจสอบความถูกต้องของซอฟต์แวร์อินเทอร์เฟซบนเว็บที่จำเป็นจากมุมมองด้านความปลอดภัยทางไซเบอร์ อ้างถึงข้อ 11.17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62858B8" w14:textId="00B67B69" w:rsidR="006245EC" w:rsidRPr="00770CAD" w:rsidRDefault="009150DD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อธิบายขั้นตอนวิธีการและระบุเวลาในการสร้าง "</w:t>
      </w:r>
      <w:r w:rsidRPr="00770CAD">
        <w:rPr>
          <w:rFonts w:ascii="TH SarabunPSK" w:hAnsi="TH SarabunPSK" w:cs="TH SarabunPSK"/>
          <w:spacing w:val="-6"/>
        </w:rPr>
        <w:t xml:space="preserve">bare-metal" </w:t>
      </w:r>
      <w:r w:rsidRPr="00770CAD">
        <w:rPr>
          <w:rFonts w:ascii="TH SarabunPSK" w:hAnsi="TH SarabunPSK" w:cs="TH SarabunPSK"/>
          <w:spacing w:val="-6"/>
          <w:cs/>
        </w:rPr>
        <w:t xml:space="preserve">เพื่อการกู้คืนและการคืนค่าคอมพิวเตอร์ โดยไม่ติดตั้งซอฟต์แวร์หรือระบบปฏิบัติการที่มีอยู่ก่อนหน้านี้ อ้างถึงข้อ 11.18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9DD804C" w14:textId="4975AC9B" w:rsidR="006245EC" w:rsidRPr="00770CAD" w:rsidRDefault="009150DD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อธิบายความสามารถและคุณลักษณะของ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ที่เสนอจากมุมมองการควบรวมระบบ รวมถึงรายละเอียดที่ต้องแก้ไข กรณีพิจารณาจากความสามารถในการทำงานร่วมกันกับระบบอื่นที่จำเป็น อ้างถึงข้อ 12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9E71E15" w14:textId="0D468070" w:rsidR="006245EC" w:rsidRPr="00770CAD" w:rsidRDefault="009150DD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อธิบายโซลูชันเกตเวย์การทำงานร่วมกันที่ท่านนำเสนอ อ้างถึงข้อ 12.2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B4508AA" w14:textId="3ACE7083" w:rsidR="006245EC" w:rsidRPr="00770CAD" w:rsidRDefault="009150DD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อธิบายประสบการณ์ของท่านกับ </w:t>
      </w:r>
      <w:r w:rsidRPr="00770CAD">
        <w:rPr>
          <w:rFonts w:ascii="TH SarabunPSK" w:hAnsi="TH SarabunPSK" w:cs="TH SarabunPSK"/>
          <w:spacing w:val="-6"/>
        </w:rPr>
        <w:t xml:space="preserve">Common Information Model (CIM) </w:t>
      </w:r>
      <w:r w:rsidRPr="00770CAD">
        <w:rPr>
          <w:rFonts w:ascii="TH SarabunPSK" w:hAnsi="TH SarabunPSK" w:cs="TH SarabunPSK"/>
          <w:spacing w:val="-6"/>
          <w:cs/>
        </w:rPr>
        <w:t xml:space="preserve">และวิธีที่โปรไฟล์ </w:t>
      </w:r>
      <w:r w:rsidRPr="00770CAD">
        <w:rPr>
          <w:rFonts w:ascii="TH SarabunPSK" w:hAnsi="TH SarabunPSK" w:cs="TH SarabunPSK"/>
          <w:spacing w:val="-6"/>
        </w:rPr>
        <w:t xml:space="preserve">CIM </w:t>
      </w:r>
      <w:r w:rsidRPr="00770CAD">
        <w:rPr>
          <w:rFonts w:ascii="TH SarabunPSK" w:hAnsi="TH SarabunPSK" w:cs="TH SarabunPSK"/>
          <w:spacing w:val="-6"/>
          <w:cs/>
        </w:rPr>
        <w:t xml:space="preserve">ต่างๆ อาจนำไปใช้โดย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รวมถึงความสามารถในการนำเข้า/ ส่งออกของ </w:t>
      </w:r>
      <w:r w:rsidRPr="00770CAD">
        <w:rPr>
          <w:rFonts w:ascii="TH SarabunPSK" w:hAnsi="TH SarabunPSK" w:cs="TH SarabunPSK"/>
          <w:spacing w:val="-6"/>
        </w:rPr>
        <w:t xml:space="preserve">CIM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12.3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684C8CE" w14:textId="10B019DE" w:rsidR="006245EC" w:rsidRPr="00770CAD" w:rsidRDefault="009150DD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อธิบายแนวทางที่ท่านนำเสนอในการบูรณาการ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กับหน่วยงานกำกับดูแลและระบบภายนอกอื่นๆ รวมถึงรายละเอียดที่เกี่ยวข้องกับประสบการณ์การรวมระบบของท่านในโครงการที่ผ่านมา อ้างถึงข้อ 12.4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6FF2A7A" w14:textId="5F64D68E" w:rsidR="006245EC" w:rsidRPr="00770CAD" w:rsidRDefault="00E401B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ระบุรายละเอียดเกี่ยวกับระบบการพัฒนา (</w:t>
      </w:r>
      <w:r w:rsidRPr="00770CAD">
        <w:rPr>
          <w:rFonts w:ascii="TH SarabunPSK" w:hAnsi="TH SarabunPSK" w:cs="TH SarabunPSK"/>
          <w:spacing w:val="-6"/>
        </w:rPr>
        <w:t xml:space="preserve">DVS) </w:t>
      </w:r>
      <w:r w:rsidRPr="00770CAD">
        <w:rPr>
          <w:rFonts w:ascii="TH SarabunPSK" w:hAnsi="TH SarabunPSK" w:cs="TH SarabunPSK"/>
          <w:spacing w:val="-6"/>
          <w:cs/>
        </w:rPr>
        <w:t>และระบบประกันคุณภาพ (</w:t>
      </w:r>
      <w:r w:rsidRPr="00770CAD">
        <w:rPr>
          <w:rFonts w:ascii="TH SarabunPSK" w:hAnsi="TH SarabunPSK" w:cs="TH SarabunPSK"/>
          <w:spacing w:val="-6"/>
        </w:rPr>
        <w:t xml:space="preserve">QAS)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ที่เสนอตามที่จำเป็นในรูปแบบของ </w:t>
      </w:r>
      <w:r w:rsidRPr="00770CAD">
        <w:rPr>
          <w:rFonts w:ascii="TH SarabunPSK" w:hAnsi="TH SarabunPSK" w:cs="TH SarabunPSK"/>
          <w:spacing w:val="-6"/>
        </w:rPr>
        <w:t xml:space="preserve">Pre-Production Environment (PPE) </w:t>
      </w:r>
      <w:r w:rsidRPr="00770CAD">
        <w:rPr>
          <w:rFonts w:ascii="TH SarabunPSK" w:hAnsi="TH SarabunPSK" w:cs="TH SarabunPSK"/>
          <w:spacing w:val="-6"/>
          <w:cs/>
        </w:rPr>
        <w:t xml:space="preserve">ที่ส่งมอบล่วงหน้า อ้างถึงข้อ 13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6F9D668" w14:textId="182F92EC" w:rsidR="006245EC" w:rsidRPr="00770CAD" w:rsidRDefault="00E401B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อธิบายคุณลักษณะของเฟลโอเวอร์ทั้งหมดของการออกแบบ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ที่ท่านนำเสนอ ผ่านการคำนวณ  และแสดงหลักฐานว่า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>ที่เสนอสามารถตอบสนองข้อกำหนดด้านความพร้อมของหน่วยงานได้ รวมถึงคุณสมบัติที่พร้อมใช้งานสำหรับฟังก์ชันที่สำคัญและไม่สำคัญ ซึ่งขึ้นอยู่กับความสามารถในการเปลี่ยนระบบจากเซิร์ฟเวอร์ของศูนย์ข้อมูลหนึ่งไปยังเซิร์ฟเวอร์ที่เกี่ยวข้องที่ศูนย์ข้อมูลอื่น กล่าวคือ จำเป็นหรือไม่จำเป็นก็ได้ ที่ต้องมีการสลับระบบของศูนย์ข้อมูลทั้งหมดที่เกี่ยวข้อง อ้างถึงข้อ 14.8.2</w:t>
      </w:r>
    </w:p>
    <w:p w14:paraId="366FE39C" w14:textId="42D46270" w:rsidR="006245EC" w:rsidRPr="00770CAD" w:rsidRDefault="00E401B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อธิบายลักษณะการขยายของ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15.1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C55EBC6" w14:textId="63E5EF36" w:rsidR="006245EC" w:rsidRPr="00770CAD" w:rsidRDefault="00E401B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ระบุรายละเอียดว่าวิดีโอวอลล์ที่มีอยู่ของหน่วยงานจะบูรณาการเข้ากับ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ที่เสนอได้อย่างไร อ้างถึงข้อ 16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9BA08FC" w14:textId="5FDC3063" w:rsidR="006245EC" w:rsidRPr="00770CAD" w:rsidRDefault="00E401B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อธิบายคุณลักษณะหลักของเครื่องมืออำนวยความสะดวกด้านอินเทอร์เฟซผู้ใช้/การแสดงภาพที่มาพร้อมกับ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>ที่เสนอ รวมถึงคำอธิบายของเครื่องมือการนำทาง (</w:t>
      </w:r>
      <w:r w:rsidRPr="00770CAD">
        <w:rPr>
          <w:rFonts w:ascii="TH SarabunPSK" w:hAnsi="TH SarabunPSK" w:cs="TH SarabunPSK"/>
          <w:spacing w:val="-6"/>
        </w:rPr>
        <w:t xml:space="preserve">navigation tools) </w:t>
      </w:r>
      <w:r w:rsidRPr="00770CAD">
        <w:rPr>
          <w:rFonts w:ascii="TH SarabunPSK" w:hAnsi="TH SarabunPSK" w:cs="TH SarabunPSK"/>
          <w:spacing w:val="-6"/>
          <w:cs/>
        </w:rPr>
        <w:t xml:space="preserve">ที่แสดงและคุณลักษณะการปรับแต่งของผู้ใช้ เป็นต้น นอกจากนี้ ให้อธิบายวิธีการใช้เบราว์เซอร์บนโทรศัพท์มือถือและแท็บเล็ตเพื่อดูและเข้าถึงข้อมูลอย่างปลอดภัยผ่านเว็บเซิร์ฟเวอร์ของ </w:t>
      </w:r>
      <w:r w:rsidRPr="00770CAD">
        <w:rPr>
          <w:rFonts w:ascii="TH SarabunPSK" w:hAnsi="TH SarabunPSK" w:cs="TH SarabunPSK"/>
          <w:spacing w:val="-6"/>
        </w:rPr>
        <w:t xml:space="preserve">DMZ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16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1048CD0" w14:textId="7D98538F" w:rsidR="006245EC" w:rsidRPr="00770CAD" w:rsidRDefault="00E401B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lastRenderedPageBreak/>
        <w:t xml:space="preserve"> อธิบายประสบการณ์ที่ท่านมีส่วนในการส่งมอบระบบที่รองรับคุณสมบัติการใช้งานภาษาไทยเป็นหลัก อ้างถึงข้อ 16.3.1</w:t>
      </w:r>
    </w:p>
    <w:p w14:paraId="3D504EE7" w14:textId="328544A1" w:rsidR="006245EC" w:rsidRPr="00770CAD" w:rsidRDefault="00E401B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อธิบายว่าแนวทางที่ท่านนำเสนอเป็นไปตามข้อกำหนดสถานที่ตั้งของ</w:t>
      </w:r>
      <w:r w:rsidRPr="00770CAD">
        <w:rPr>
          <w:rFonts w:ascii="TH SarabunPSK" w:hAnsi="TH SarabunPSK" w:cs="TH SarabunPSK"/>
          <w:spacing w:val="-6"/>
        </w:rPr>
        <w:t xml:space="preserve">Field Crew Location  </w:t>
      </w:r>
      <w:r w:rsidRPr="00770CAD">
        <w:rPr>
          <w:rFonts w:ascii="TH SarabunPSK" w:hAnsi="TH SarabunPSK" w:cs="TH SarabunPSK"/>
          <w:spacing w:val="-6"/>
          <w:cs/>
        </w:rPr>
        <w:t xml:space="preserve">รวมถึงความสามารถในการแสดงภาพและคุณลักษณะที่ได้รับการสนับสนุนจาก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16.3.14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6706041" w14:textId="29F62875" w:rsidR="006245EC" w:rsidRPr="00770CAD" w:rsidRDefault="00E401B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อธิบายวิธีจัดการกับการเปลี่ยนแปลงชั่วคราวต่อ </w:t>
      </w:r>
      <w:r w:rsidRPr="00770CAD">
        <w:rPr>
          <w:rFonts w:ascii="TH SarabunPSK" w:hAnsi="TH SarabunPSK" w:cs="TH SarabunPSK"/>
          <w:spacing w:val="-6"/>
        </w:rPr>
        <w:t xml:space="preserve">power system model </w:t>
      </w:r>
      <w:r w:rsidRPr="00770CAD">
        <w:rPr>
          <w:rFonts w:ascii="TH SarabunPSK" w:hAnsi="TH SarabunPSK" w:cs="TH SarabunPSK"/>
          <w:spacing w:val="-6"/>
          <w:cs/>
        </w:rPr>
        <w:t xml:space="preserve">รวมถึงคุณลักษณะการแสดงผลเป็นภาพ อ้างถึงข้อ 16.3.15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F5A4B87" w14:textId="4724EA7F" w:rsidR="006245EC" w:rsidRPr="00770CAD" w:rsidRDefault="004E21B5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อธิบายคุณสมบัติความปลอดภัยในการเข้าถึง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ที่นำเสนอ เช่นเดียวกับขั้นตอนการเข้าสู่ระบบของผู้ใช้และสิ่งอำนวยความสะดวกการจัดการที่เกี่ยวข้อง อ้างถึงข้อ 16.3.20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4BDA3DB" w14:textId="37A919A1" w:rsidR="006245EC" w:rsidRPr="00770CAD" w:rsidRDefault="004E21B5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อธิบายว่า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>ที่เสนอจะเป็นไปตามข้อกำหนดด้านความรับผิดชอบ (</w:t>
      </w:r>
      <w:r w:rsidRPr="00770CAD">
        <w:rPr>
          <w:rFonts w:ascii="TH SarabunPSK" w:hAnsi="TH SarabunPSK" w:cs="TH SarabunPSK"/>
          <w:spacing w:val="-6"/>
        </w:rPr>
        <w:t xml:space="preserve">AOR) </w:t>
      </w:r>
      <w:r w:rsidRPr="00770CAD">
        <w:rPr>
          <w:rFonts w:ascii="TH SarabunPSK" w:hAnsi="TH SarabunPSK" w:cs="TH SarabunPSK"/>
          <w:spacing w:val="-6"/>
          <w:cs/>
        </w:rPr>
        <w:t xml:space="preserve">อย่างไร อ้างถึงข้อ 16.3.21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3A2B62B" w14:textId="65560C2F" w:rsidR="006245EC" w:rsidRPr="00770CAD" w:rsidRDefault="004E21B5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ระบุรายละเอียดวิธีประมวลผลการแจ้งเตือนและเหตุการณ์ต่างๆ ใน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รวมถึงอธิบายความสามารถและคุณสมบัติการแจ้งเตือนขั้นสูง อ้างถึงข้อ 16.4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F9BD0FF" w14:textId="4A1F7DAA" w:rsidR="006245EC" w:rsidRPr="00770CAD" w:rsidRDefault="004E21B5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อธิบายเครื่องมือการพัฒนา </w:t>
      </w:r>
      <w:r w:rsidRPr="00770CAD">
        <w:rPr>
          <w:rFonts w:ascii="TH SarabunPSK" w:hAnsi="TH SarabunPSK" w:cs="TH SarabunPSK"/>
          <w:spacing w:val="-6"/>
        </w:rPr>
        <w:t xml:space="preserve">User Interface </w:t>
      </w:r>
      <w:r w:rsidRPr="00770CAD">
        <w:rPr>
          <w:rFonts w:ascii="TH SarabunPSK" w:hAnsi="TH SarabunPSK" w:cs="TH SarabunPSK"/>
          <w:spacing w:val="-6"/>
          <w:cs/>
        </w:rPr>
        <w:t xml:space="preserve">ที่มาพร้อมกับ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16.6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5AB36C7" w14:textId="5ACBDCBE" w:rsidR="006245EC" w:rsidRPr="00770CAD" w:rsidRDefault="004E21B5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อธิบายความสามารถของผลิตภัณฑ์ที่ได้รับความนิยมและคุณลักษณะการแสดงผลที่เกี่ยวข้อง อ้างถึงข้อ 16.8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0636EB0" w14:textId="2FD9503E" w:rsidR="006245EC" w:rsidRPr="00770CAD" w:rsidRDefault="004E21B5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อธิบายการแสดงหลักใดๆ ที่นอกเหนือไปจากที่ระบุไว้ ที่จำเป็นต้องควบคุมและตรวจสอบ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เช่น แดชบอร์ดที่ให้ข้อมูลเกี่ยวกับการควบรวมแอพพลิเคชั่นและคุณลักษณะด้านประสิทธิภาพอื่นๆ อ้างถึงข้อ 16.9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C2047EE" w14:textId="5B4A88D2" w:rsidR="006245EC" w:rsidRPr="00770CAD" w:rsidRDefault="004E21B5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ระบุรายละเอียดที่เกี่ยวข้องกับข้อกำหนดด้านฮาร์ดแวร์ของหน่วยงาน รวมถึงรายละเอียดของรุ่นพร้อมกับแค็ตตาล็อกและเอกสารข้อมูลจำเพาะที่เกี่ยวข้อง อ้างถึงข้อ 17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A13EC3E" w14:textId="6CC86C3B" w:rsidR="006245EC" w:rsidRPr="00770CAD" w:rsidRDefault="004E21B5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</w:t>
      </w:r>
      <w:r w:rsidR="008A630A" w:rsidRPr="00770CAD">
        <w:rPr>
          <w:rFonts w:ascii="TH SarabunPSK" w:hAnsi="TH SarabunPSK" w:cs="TH SarabunPSK"/>
          <w:spacing w:val="-6"/>
          <w:cs/>
        </w:rPr>
        <w:t xml:space="preserve">กรณีของ </w:t>
      </w:r>
      <w:r w:rsidR="008A630A" w:rsidRPr="00770CAD">
        <w:rPr>
          <w:rFonts w:ascii="TH SarabunPSK" w:hAnsi="TH SarabunPSK" w:cs="TH SarabunPSK"/>
          <w:spacing w:val="-6"/>
        </w:rPr>
        <w:t xml:space="preserve">cascaded firewalls  </w:t>
      </w:r>
      <w:r w:rsidR="008A630A" w:rsidRPr="00770CAD">
        <w:rPr>
          <w:rFonts w:ascii="TH SarabunPSK" w:hAnsi="TH SarabunPSK" w:cs="TH SarabunPSK"/>
          <w:spacing w:val="-6"/>
          <w:cs/>
        </w:rPr>
        <w:t xml:space="preserve">ให้ยืนยันว่าจะเป็นรุ่นจาก </w:t>
      </w:r>
      <w:r w:rsidR="008A630A" w:rsidRPr="00770CAD">
        <w:rPr>
          <w:rFonts w:ascii="TH SarabunPSK" w:hAnsi="TH SarabunPSK" w:cs="TH SarabunPSK"/>
          <w:spacing w:val="-6"/>
        </w:rPr>
        <w:t xml:space="preserve">OEM </w:t>
      </w:r>
      <w:r w:rsidR="008A630A" w:rsidRPr="00770CAD">
        <w:rPr>
          <w:rFonts w:ascii="TH SarabunPSK" w:hAnsi="TH SarabunPSK" w:cs="TH SarabunPSK"/>
          <w:spacing w:val="-6"/>
          <w:cs/>
        </w:rPr>
        <w:t xml:space="preserve">ที่แตกต่างกัน นอกจากนี้ ให้อธิบายความแตกต่างของฮาร์ดแวร์ที่นำเสนอที่เลือกไว้สำหรับการตรวจสอบความปลอดภัยและการควบคุมจุดต่างๆ ในการเข้าถึง </w:t>
      </w:r>
      <w:r w:rsidR="008A630A" w:rsidRPr="00770CAD">
        <w:rPr>
          <w:rFonts w:ascii="TH SarabunPSK" w:hAnsi="TH SarabunPSK" w:cs="TH SarabunPSK"/>
          <w:spacing w:val="-6"/>
        </w:rPr>
        <w:t xml:space="preserve">TDMS </w:t>
      </w:r>
      <w:r w:rsidR="008A630A" w:rsidRPr="00770CAD">
        <w:rPr>
          <w:rFonts w:ascii="TH SarabunPSK" w:hAnsi="TH SarabunPSK" w:cs="TH SarabunPSK"/>
          <w:spacing w:val="-6"/>
          <w:cs/>
        </w:rPr>
        <w:t xml:space="preserve">อ้างถึงข้อ 17.7.1 ส่วน </w:t>
      </w:r>
      <w:r w:rsidR="008A630A" w:rsidRPr="00770CAD">
        <w:rPr>
          <w:rFonts w:ascii="TH SarabunPSK" w:hAnsi="TH SarabunPSK" w:cs="TH SarabunPSK"/>
          <w:spacing w:val="-6"/>
        </w:rPr>
        <w:t>B</w:t>
      </w:r>
    </w:p>
    <w:p w14:paraId="6354A85E" w14:textId="679E1F79" w:rsidR="006245EC" w:rsidRPr="00770CAD" w:rsidRDefault="008A630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ให้ระบุสมมติฐานการประมาณการกำลังการผลิต </w:t>
      </w:r>
      <w:r w:rsidRPr="00770CAD">
        <w:rPr>
          <w:rFonts w:ascii="TH SarabunPSK" w:hAnsi="TH SarabunPSK" w:cs="TH SarabunPSK"/>
          <w:spacing w:val="-6"/>
        </w:rPr>
        <w:t xml:space="preserve">IS&amp;R </w:t>
      </w:r>
      <w:r w:rsidRPr="00770CAD">
        <w:rPr>
          <w:rFonts w:ascii="TH SarabunPSK" w:hAnsi="TH SarabunPSK" w:cs="TH SarabunPSK"/>
          <w:spacing w:val="-6"/>
          <w:cs/>
        </w:rPr>
        <w:t xml:space="preserve">ที่ต้องการ โดยพิจารณาจากประสบการณ์ในโครงการที่คล้ายกับโครงการ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17.5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CEC28EE" w14:textId="2AC732D7" w:rsidR="006245EC" w:rsidRPr="00770CAD" w:rsidRDefault="008A630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ให้จัดทำแคตตาล็อกที่แสดงรุ่นและขนาดของเฟอร์นิเจอร์เวิร์คสเตชั่นตามที่เสนอ และควรจะเป็นตัวเลือกที่เป็นไปได้สำหรับการพิจารณาของหน่วยงาน อ้างถึงข้อ 17.11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6A8531E" w14:textId="471CA3D8" w:rsidR="006245EC" w:rsidRPr="00770CAD" w:rsidRDefault="008A630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อธิบายความสามารถและคุณลักษณะของ </w:t>
      </w:r>
      <w:r w:rsidRPr="00770CAD">
        <w:rPr>
          <w:rFonts w:ascii="TH SarabunPSK" w:hAnsi="TH SarabunPSK" w:cs="TH SarabunPSK"/>
          <w:spacing w:val="-6"/>
        </w:rPr>
        <w:t xml:space="preserve">Video Display Wall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17.14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1469834" w14:textId="43EB90B7" w:rsidR="006245EC" w:rsidRPr="00770CAD" w:rsidRDefault="008A630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จัดทำรายการอะไหล่ที่แนะนำสำหรับการบำรุงรักษาและการซ่อมแซมอุปกรณ์ที่จะจัดส่งโดยเป็นส่วนหนึ่งของขอบเขตการจัดหา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17.17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5500A04" w14:textId="75DF4D01" w:rsidR="006245EC" w:rsidRPr="00770CAD" w:rsidRDefault="008A630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อธิบายคุณสมบัติหลักของฟังก์ชัน </w:t>
      </w:r>
      <w:r w:rsidRPr="00770CAD">
        <w:rPr>
          <w:rFonts w:ascii="TH SarabunPSK" w:hAnsi="TH SarabunPSK" w:cs="TH SarabunPSK"/>
          <w:spacing w:val="-6"/>
        </w:rPr>
        <w:t xml:space="preserve">SCADA </w:t>
      </w:r>
      <w:r w:rsidRPr="00770CAD">
        <w:rPr>
          <w:rFonts w:ascii="TH SarabunPSK" w:hAnsi="TH SarabunPSK" w:cs="TH SarabunPSK"/>
          <w:spacing w:val="-6"/>
          <w:cs/>
        </w:rPr>
        <w:t xml:space="preserve">ที่นำเสนอ อ้างถึงข้อ 18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6AB76E7" w14:textId="6FA0F859" w:rsidR="006245EC" w:rsidRPr="00770CAD" w:rsidRDefault="008A630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ระบุรายละเอียดเกี่ยวกับความสามารถเพิ่มเติมของ </w:t>
      </w:r>
      <w:r w:rsidRPr="00770CAD">
        <w:rPr>
          <w:rFonts w:ascii="TH SarabunPSK" w:hAnsi="TH SarabunPSK" w:cs="TH SarabunPSK"/>
          <w:spacing w:val="-6"/>
        </w:rPr>
        <w:t xml:space="preserve">IEC </w:t>
      </w:r>
      <w:r w:rsidRPr="00770CAD">
        <w:rPr>
          <w:rFonts w:ascii="TH SarabunPSK" w:hAnsi="TH SarabunPSK" w:cs="TH SarabunPSK"/>
          <w:spacing w:val="-6"/>
          <w:cs/>
        </w:rPr>
        <w:t xml:space="preserve">61850 ที่ทำหน้าที่สนับสนุนการทำงานร่วมกันของ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กับอุปกรณ์ภาคสนาม กล่าวคือ ไม่จำเป็นต้องแปลงเป็น </w:t>
      </w:r>
      <w:r w:rsidRPr="00770CAD">
        <w:rPr>
          <w:rFonts w:ascii="TH SarabunPSK" w:hAnsi="TH SarabunPSK" w:cs="TH SarabunPSK"/>
          <w:spacing w:val="-6"/>
        </w:rPr>
        <w:t xml:space="preserve">DNP </w:t>
      </w:r>
      <w:r w:rsidRPr="00770CAD">
        <w:rPr>
          <w:rFonts w:ascii="TH SarabunPSK" w:hAnsi="TH SarabunPSK" w:cs="TH SarabunPSK"/>
          <w:spacing w:val="-6"/>
          <w:cs/>
        </w:rPr>
        <w:t xml:space="preserve">3.0 นอกจากนี้ ให้ชี้แจงด้วยว่าปัจจุบันผลิตภัณฑ์พื้นฐานของคุณมีการดูแลต่อเนื่องเพื่อให้พร้อมใช่้งานหรือจำเป็นต้องได้รับการพัฒนาต่อ อ้างถึงข้อ 18.1.1.2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299531E" w14:textId="7A6F634C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หน่วยงานราชการต้องสามารถกำหนดค่า </w:t>
      </w:r>
      <w:r w:rsidRPr="00770CAD">
        <w:rPr>
          <w:rFonts w:ascii="TH SarabunPSK" w:hAnsi="TH SarabunPSK" w:cs="TH SarabunPSK"/>
          <w:spacing w:val="-6"/>
        </w:rPr>
        <w:t xml:space="preserve">FDI </w:t>
      </w:r>
      <w:r w:rsidRPr="00770CAD">
        <w:rPr>
          <w:rFonts w:ascii="TH SarabunPSK" w:hAnsi="TH SarabunPSK" w:cs="TH SarabunPSK"/>
          <w:spacing w:val="-6"/>
          <w:cs/>
        </w:rPr>
        <w:t xml:space="preserve">ระยะไกลจาก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ได้ เช่น ความสามารถในการดาวน์โหลดการตั้งค่า </w:t>
      </w:r>
      <w:proofErr w:type="spellStart"/>
      <w:r w:rsidRPr="00770CAD">
        <w:rPr>
          <w:rFonts w:ascii="TH SarabunPSK" w:hAnsi="TH SarabunPSK" w:cs="TH SarabunPSK"/>
          <w:spacing w:val="-6"/>
        </w:rPr>
        <w:t>deadband</w:t>
      </w:r>
      <w:proofErr w:type="spellEnd"/>
      <w:r w:rsidRPr="00770CAD">
        <w:rPr>
          <w:rFonts w:ascii="TH SarabunPSK" w:hAnsi="TH SarabunPSK" w:cs="TH SarabunPSK"/>
          <w:spacing w:val="-6"/>
        </w:rPr>
        <w:t xml:space="preserve"> </w:t>
      </w:r>
      <w:r w:rsidRPr="00770CAD">
        <w:rPr>
          <w:rFonts w:ascii="TH SarabunPSK" w:hAnsi="TH SarabunPSK" w:cs="TH SarabunPSK"/>
          <w:spacing w:val="-6"/>
          <w:cs/>
        </w:rPr>
        <w:t xml:space="preserve">และ </w:t>
      </w:r>
      <w:r w:rsidRPr="00770CAD">
        <w:rPr>
          <w:rFonts w:ascii="TH SarabunPSK" w:hAnsi="TH SarabunPSK" w:cs="TH SarabunPSK"/>
          <w:spacing w:val="-6"/>
        </w:rPr>
        <w:t xml:space="preserve">de-bounce  </w:t>
      </w:r>
      <w:r w:rsidRPr="00770CAD">
        <w:rPr>
          <w:rFonts w:ascii="TH SarabunPSK" w:hAnsi="TH SarabunPSK" w:cs="TH SarabunPSK"/>
          <w:spacing w:val="-6"/>
          <w:cs/>
        </w:rPr>
        <w:t xml:space="preserve">โดยสิ่งนี้จะต้องใช้ </w:t>
      </w:r>
      <w:r w:rsidRPr="00770CAD">
        <w:rPr>
          <w:rFonts w:ascii="TH SarabunPSK" w:hAnsi="TH SarabunPSK" w:cs="TH SarabunPSK"/>
          <w:spacing w:val="-6"/>
        </w:rPr>
        <w:t xml:space="preserve">DNP </w:t>
      </w:r>
      <w:r w:rsidRPr="00770CAD">
        <w:rPr>
          <w:rFonts w:ascii="TH SarabunPSK" w:hAnsi="TH SarabunPSK" w:cs="TH SarabunPSK"/>
          <w:spacing w:val="-6"/>
          <w:cs/>
        </w:rPr>
        <w:t xml:space="preserve">3.0 และ/หรือโปรโตคอล </w:t>
      </w:r>
      <w:r w:rsidRPr="00770CAD">
        <w:rPr>
          <w:rFonts w:ascii="TH SarabunPSK" w:hAnsi="TH SarabunPSK" w:cs="TH SarabunPSK"/>
          <w:spacing w:val="-6"/>
        </w:rPr>
        <w:t xml:space="preserve">TCP/IP </w:t>
      </w:r>
      <w:r w:rsidRPr="00770CAD">
        <w:rPr>
          <w:rFonts w:ascii="TH SarabunPSK" w:hAnsi="TH SarabunPSK" w:cs="TH SarabunPSK"/>
          <w:spacing w:val="-6"/>
          <w:cs/>
        </w:rPr>
        <w:t>ที่</w:t>
      </w:r>
      <w:r w:rsidRPr="00770CAD">
        <w:rPr>
          <w:rFonts w:ascii="TH SarabunPSK" w:hAnsi="TH SarabunPSK" w:cs="TH SarabunPSK"/>
          <w:spacing w:val="-6"/>
          <w:cs/>
        </w:rPr>
        <w:lastRenderedPageBreak/>
        <w:t>ปลอดภัยหรือเข้ารหัสอื่นๆ เช่น “</w:t>
      </w:r>
      <w:r w:rsidRPr="00770CAD">
        <w:rPr>
          <w:rFonts w:ascii="TH SarabunPSK" w:hAnsi="TH SarabunPSK" w:cs="TH SarabunPSK"/>
          <w:spacing w:val="-6"/>
        </w:rPr>
        <w:t xml:space="preserve">https”  </w:t>
      </w:r>
      <w:r w:rsidRPr="00770CAD">
        <w:rPr>
          <w:rFonts w:ascii="TH SarabunPSK" w:hAnsi="TH SarabunPSK" w:cs="TH SarabunPSK"/>
          <w:spacing w:val="-6"/>
          <w:cs/>
        </w:rPr>
        <w:t xml:space="preserve">โดยกรณีนี้ให้ยืนยันว่า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สามารถรองรับไม่เพียงแต่ </w:t>
      </w:r>
      <w:r w:rsidRPr="00770CAD">
        <w:rPr>
          <w:rFonts w:ascii="TH SarabunPSK" w:hAnsi="TH SarabunPSK" w:cs="TH SarabunPSK"/>
          <w:spacing w:val="-6"/>
        </w:rPr>
        <w:t xml:space="preserve">DNP </w:t>
      </w:r>
      <w:r w:rsidRPr="00770CAD">
        <w:rPr>
          <w:rFonts w:ascii="TH SarabunPSK" w:hAnsi="TH SarabunPSK" w:cs="TH SarabunPSK"/>
          <w:spacing w:val="-6"/>
          <w:cs/>
        </w:rPr>
        <w:t xml:space="preserve">3.0 แต่ยังรองรับโปรโตคอลอื่นๆ สำหรับการกำหนดค่า </w:t>
      </w:r>
      <w:r w:rsidRPr="00770CAD">
        <w:rPr>
          <w:rFonts w:ascii="TH SarabunPSK" w:hAnsi="TH SarabunPSK" w:cs="TH SarabunPSK"/>
          <w:spacing w:val="-6"/>
        </w:rPr>
        <w:t xml:space="preserve">FDI </w:t>
      </w:r>
      <w:r w:rsidRPr="00770CAD">
        <w:rPr>
          <w:rFonts w:ascii="TH SarabunPSK" w:hAnsi="TH SarabunPSK" w:cs="TH SarabunPSK"/>
          <w:spacing w:val="-6"/>
          <w:cs/>
        </w:rPr>
        <w:t xml:space="preserve">ระยะไกลด้วย จากแนวคิดนี้ ให้อธิบายการกำหนดค่าที่เป็นไปได้และขั้นตอนการดาวน์โหลดที่ท่านแนะนำ อ้างถึงข้อ 18.1.5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AD3A27D" w14:textId="71E9EB7A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อธิบายรายละเอียดเครื่องมือที่นำเสนอสำหรับการดูและวิเคราะห์ข้อมูลรัฐวิสาหกิจ อ้างถึงข้อ 18.1.8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59697B7" w14:textId="0C0E1CED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ระบุและอธิบายการปรับปรุงความปลอดภัยใดๆ เช่น การเข้ารหัสหรือการรับรองความถูกต้องเพิ่มเติม ที่มีอยู่เพื่อปรับปรุงความสมบูรณ์ของ </w:t>
      </w:r>
      <w:r w:rsidRPr="00770CAD">
        <w:rPr>
          <w:rFonts w:ascii="TH SarabunPSK" w:hAnsi="TH SarabunPSK" w:cs="TH SarabunPSK"/>
          <w:spacing w:val="-6"/>
        </w:rPr>
        <w:t xml:space="preserve">telemetered data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18.1.9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69220A0" w14:textId="48203AE4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โปรดยืนยันความสามารถของ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ที่เสนอเพื่อรองรับ </w:t>
      </w:r>
      <w:r w:rsidRPr="00770CAD">
        <w:rPr>
          <w:rFonts w:ascii="TH SarabunPSK" w:hAnsi="TH SarabunPSK" w:cs="TH SarabunPSK"/>
          <w:spacing w:val="-6"/>
        </w:rPr>
        <w:t xml:space="preserve">ICCP </w:t>
      </w:r>
      <w:r w:rsidRPr="00770CAD">
        <w:rPr>
          <w:rFonts w:ascii="TH SarabunPSK" w:hAnsi="TH SarabunPSK" w:cs="TH SarabunPSK"/>
          <w:spacing w:val="-6"/>
          <w:cs/>
        </w:rPr>
        <w:t xml:space="preserve">ผ่าน </w:t>
      </w:r>
      <w:r w:rsidRPr="00770CAD">
        <w:rPr>
          <w:rFonts w:ascii="TH SarabunPSK" w:hAnsi="TH SarabunPSK" w:cs="TH SarabunPSK"/>
          <w:spacing w:val="-6"/>
        </w:rPr>
        <w:t>IP (</w:t>
      </w:r>
      <w:r w:rsidRPr="00770CAD">
        <w:rPr>
          <w:rFonts w:ascii="TH SarabunPSK" w:hAnsi="TH SarabunPSK" w:cs="TH SarabunPSK"/>
          <w:spacing w:val="-6"/>
          <w:cs/>
        </w:rPr>
        <w:t xml:space="preserve">รวมถึง </w:t>
      </w:r>
      <w:r w:rsidRPr="00770CAD">
        <w:rPr>
          <w:rFonts w:ascii="TH SarabunPSK" w:hAnsi="TH SarabunPSK" w:cs="TH SarabunPSK"/>
          <w:spacing w:val="-6"/>
        </w:rPr>
        <w:t xml:space="preserve">Secure ICCP)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18.2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8D82110" w14:textId="0B9C4C43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อธิบายความสามารถและคุณลักษณะของสิ่งอำนวยความสะดวกในการประมวลผลข้อมูลที่เสนอ อ้างถึงข้อ 18.3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D843020" w14:textId="5D74C8D8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อธิบายฟังก์ชัน </w:t>
      </w:r>
      <w:r w:rsidRPr="00770CAD">
        <w:rPr>
          <w:rFonts w:ascii="TH SarabunPSK" w:hAnsi="TH SarabunPSK" w:cs="TH SarabunPSK"/>
          <w:spacing w:val="-6"/>
        </w:rPr>
        <w:t xml:space="preserve">Equipment Outage Scheduling (EOS) </w:t>
      </w:r>
      <w:r w:rsidRPr="00770CAD">
        <w:rPr>
          <w:rFonts w:ascii="TH SarabunPSK" w:hAnsi="TH SarabunPSK" w:cs="TH SarabunPSK"/>
          <w:spacing w:val="-6"/>
          <w:cs/>
        </w:rPr>
        <w:t xml:space="preserve">ที่อยู่ใน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18.4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2E34C0A" w14:textId="2C636E45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อธิบายคุณลักษณะการแท็กฐานข้อมูลที่มาพร้อมกับ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18.5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58EF972" w14:textId="64F04854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อธิบายความสามารถและคุณลักษณะทั้งหมดของสิ่งอำนวยความสะดวกในการควบคุมกำกับดูแลที่นำเสนอ อ้างถึงข้อ 18.6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9169CD1" w14:textId="0C5931EA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อธิบายฟังก์ชัน </w:t>
      </w:r>
      <w:r w:rsidRPr="00770CAD">
        <w:rPr>
          <w:rFonts w:ascii="TH SarabunPSK" w:hAnsi="TH SarabunPSK" w:cs="TH SarabunPSK"/>
          <w:spacing w:val="-6"/>
        </w:rPr>
        <w:t xml:space="preserve">Load Shedding </w:t>
      </w:r>
      <w:r w:rsidRPr="00770CAD">
        <w:rPr>
          <w:rFonts w:ascii="TH SarabunPSK" w:hAnsi="TH SarabunPSK" w:cs="TH SarabunPSK"/>
          <w:spacing w:val="-6"/>
          <w:cs/>
        </w:rPr>
        <w:t xml:space="preserve">และ </w:t>
      </w:r>
      <w:r w:rsidRPr="00770CAD">
        <w:rPr>
          <w:rFonts w:ascii="TH SarabunPSK" w:hAnsi="TH SarabunPSK" w:cs="TH SarabunPSK"/>
          <w:spacing w:val="-6"/>
        </w:rPr>
        <w:t xml:space="preserve">restoration </w:t>
      </w:r>
      <w:r w:rsidRPr="00770CAD">
        <w:rPr>
          <w:rFonts w:ascii="TH SarabunPSK" w:hAnsi="TH SarabunPSK" w:cs="TH SarabunPSK"/>
          <w:spacing w:val="-6"/>
          <w:cs/>
        </w:rPr>
        <w:t xml:space="preserve">ที่นำเสนอ อ้างถึงสาเหตุที่ 18.7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410A303" w14:textId="07C211E2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ระบุรายละเอียดของระบบ </w:t>
      </w:r>
      <w:r w:rsidRPr="00770CAD">
        <w:rPr>
          <w:rFonts w:ascii="TH SarabunPSK" w:hAnsi="TH SarabunPSK" w:cs="TH SarabunPSK"/>
          <w:spacing w:val="-6"/>
        </w:rPr>
        <w:t xml:space="preserve">Switching Management System (SMS)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18.8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9339281" w14:textId="64372C61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โปรดยืนยันการจัดหา </w:t>
      </w:r>
      <w:r w:rsidRPr="00770CAD">
        <w:rPr>
          <w:rFonts w:ascii="TH SarabunPSK" w:hAnsi="TH SarabunPSK" w:cs="TH SarabunPSK"/>
          <w:spacing w:val="-6"/>
        </w:rPr>
        <w:t xml:space="preserve">DAC Simulator </w:t>
      </w:r>
      <w:r w:rsidRPr="00770CAD">
        <w:rPr>
          <w:rFonts w:ascii="TH SarabunPSK" w:hAnsi="TH SarabunPSK" w:cs="TH SarabunPSK"/>
          <w:spacing w:val="-6"/>
          <w:cs/>
        </w:rPr>
        <w:t xml:space="preserve">รวมคำอธิบายฟังก์ชันที่นำเสนอ และระบุประสบการณ์ในการใช้อุปกรณ์ดังกล่าวในระหว่างการดำเนินโครงการ อ้างถึงข้อ 18.9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4CC3BE6" w14:textId="5E219DF0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อธิบายรายละเอียดว่าจะปฏิบัติตามข้อกำหนดการจัดเก็บและเรียกค้นข้อมูล (</w:t>
      </w:r>
      <w:r w:rsidRPr="00770CAD">
        <w:rPr>
          <w:rFonts w:ascii="TH SarabunPSK" w:hAnsi="TH SarabunPSK" w:cs="TH SarabunPSK"/>
          <w:spacing w:val="-6"/>
        </w:rPr>
        <w:t xml:space="preserve">IS&amp;R) </w:t>
      </w:r>
      <w:r w:rsidRPr="00770CAD">
        <w:rPr>
          <w:rFonts w:ascii="TH SarabunPSK" w:hAnsi="TH SarabunPSK" w:cs="TH SarabunPSK"/>
          <w:spacing w:val="-6"/>
          <w:cs/>
        </w:rPr>
        <w:t xml:space="preserve">ของหน่วยงานอย่างไร  นอกจากนี้ให้ระบุใบอนุญาตทั้งหมดที่อาจเกี่ยวข้องกับซอฟต์แวร์ </w:t>
      </w:r>
      <w:r w:rsidRPr="00770CAD">
        <w:rPr>
          <w:rFonts w:ascii="TH SarabunPSK" w:hAnsi="TH SarabunPSK" w:cs="TH SarabunPSK"/>
          <w:spacing w:val="-6"/>
        </w:rPr>
        <w:t xml:space="preserve">IS&amp;R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19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A42D030" w14:textId="1A2D3436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อธิบายเครื่องมือสร้างรายงานที่จะมาพร้อมกับ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19.1.9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8C2759B" w14:textId="6540A238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อธิบายบริการบนเว็บที่ </w:t>
      </w:r>
      <w:r w:rsidRPr="00770CAD">
        <w:rPr>
          <w:rFonts w:ascii="TH SarabunPSK" w:hAnsi="TH SarabunPSK" w:cs="TH SarabunPSK"/>
          <w:spacing w:val="-6"/>
        </w:rPr>
        <w:t xml:space="preserve">IS&amp;R </w:t>
      </w:r>
      <w:r w:rsidRPr="00770CAD">
        <w:rPr>
          <w:rFonts w:ascii="TH SarabunPSK" w:hAnsi="TH SarabunPSK" w:cs="TH SarabunPSK"/>
          <w:spacing w:val="-6"/>
          <w:cs/>
        </w:rPr>
        <w:t xml:space="preserve">จะสนับสนุน อ้างถึงข้อ 19.1.12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2DAAF04" w14:textId="0A00EB4B" w:rsidR="006245EC" w:rsidRPr="00770CAD" w:rsidRDefault="00637144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สำหรับข้อมูลเรียลไทม์ที่บันทึกโดย </w:t>
      </w:r>
      <w:r w:rsidRPr="00770CAD">
        <w:rPr>
          <w:rFonts w:ascii="TH SarabunPSK" w:hAnsi="TH SarabunPSK" w:cs="TH SarabunPSK"/>
          <w:spacing w:val="-6"/>
        </w:rPr>
        <w:t xml:space="preserve">IS&amp;R </w:t>
      </w:r>
      <w:r w:rsidRPr="00770CAD">
        <w:rPr>
          <w:rFonts w:ascii="TH SarabunPSK" w:hAnsi="TH SarabunPSK" w:cs="TH SarabunPSK"/>
          <w:spacing w:val="-6"/>
          <w:cs/>
        </w:rPr>
        <w:t xml:space="preserve">ให้อธิบายความสามารถและคุณสมบัติทั้งหมดของฟังก์ชันที่นำเสนอ อ้างถึงข้อ 19.2.5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875F32F" w14:textId="7D0FAAD7" w:rsidR="006245EC" w:rsidRPr="00770CAD" w:rsidRDefault="00BE10D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อธิบายแพลตฟอร์มเทคโนโลยีที่จะใช้เพื่อดำเนินการ </w:t>
      </w:r>
      <w:r w:rsidRPr="00770CAD">
        <w:rPr>
          <w:rFonts w:ascii="TH SarabunPSK" w:hAnsi="TH SarabunPSK" w:cs="TH SarabunPSK"/>
          <w:spacing w:val="-6"/>
        </w:rPr>
        <w:t xml:space="preserve">IS&amp;R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19.3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6E3741F" w14:textId="7FAECE06" w:rsidR="006245EC" w:rsidRPr="00770CAD" w:rsidRDefault="00BE10DB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อธิบายรายละเอียดข้อกำหนดที่เกี่ยวข้องกับการใช้สิทธิของแอปพลิเคชัน </w:t>
      </w:r>
      <w:r w:rsidRPr="00770CAD">
        <w:rPr>
          <w:rFonts w:ascii="TH SarabunPSK" w:hAnsi="TH SarabunPSK" w:cs="TH SarabunPSK"/>
          <w:spacing w:val="-6"/>
        </w:rPr>
        <w:t>Power System</w:t>
      </w:r>
      <w:r w:rsidRPr="00770CAD">
        <w:rPr>
          <w:rFonts w:ascii="TH SarabunPSK" w:hAnsi="TH SarabunPSK" w:cs="TH SarabunPSK"/>
          <w:spacing w:val="-6"/>
          <w:cs/>
        </w:rPr>
        <w:t xml:space="preserve">ว่าจะเป็นไปตามข้อกำหนดอย่างไร โดยในส่วนนี้ ให้อธิบายว่าแอปพลิเคชัน </w:t>
      </w:r>
      <w:r w:rsidRPr="00770CAD">
        <w:rPr>
          <w:rFonts w:ascii="TH SarabunPSK" w:hAnsi="TH SarabunPSK" w:cs="TH SarabunPSK"/>
          <w:spacing w:val="-6"/>
        </w:rPr>
        <w:t xml:space="preserve">EMS </w:t>
      </w:r>
      <w:r w:rsidRPr="00770CAD">
        <w:rPr>
          <w:rFonts w:ascii="TH SarabunPSK" w:hAnsi="TH SarabunPSK" w:cs="TH SarabunPSK"/>
          <w:spacing w:val="-6"/>
          <w:cs/>
        </w:rPr>
        <w:t xml:space="preserve">และ </w:t>
      </w:r>
      <w:r w:rsidRPr="00770CAD">
        <w:rPr>
          <w:rFonts w:ascii="TH SarabunPSK" w:hAnsi="TH SarabunPSK" w:cs="TH SarabunPSK"/>
          <w:spacing w:val="-6"/>
        </w:rPr>
        <w:t xml:space="preserve">DMS </w:t>
      </w:r>
      <w:r w:rsidRPr="00770CAD">
        <w:rPr>
          <w:rFonts w:ascii="TH SarabunPSK" w:hAnsi="TH SarabunPSK" w:cs="TH SarabunPSK"/>
          <w:spacing w:val="-6"/>
          <w:cs/>
        </w:rPr>
        <w:t xml:space="preserve">ที่จำเป็น อาจถูกเสนอในรูปแบบควบรวมหรือไม่ เช่น แทนที่จะแยกแอปพลิเคชัน </w:t>
      </w:r>
      <w:r w:rsidRPr="00770CAD">
        <w:rPr>
          <w:rFonts w:ascii="TH SarabunPSK" w:hAnsi="TH SarabunPSK" w:cs="TH SarabunPSK"/>
          <w:spacing w:val="-6"/>
        </w:rPr>
        <w:t xml:space="preserve">EMS </w:t>
      </w:r>
      <w:r w:rsidRPr="00770CAD">
        <w:rPr>
          <w:rFonts w:ascii="TH SarabunPSK" w:hAnsi="TH SarabunPSK" w:cs="TH SarabunPSK"/>
          <w:spacing w:val="-6"/>
          <w:cs/>
        </w:rPr>
        <w:t xml:space="preserve">และ </w:t>
      </w:r>
      <w:r w:rsidRPr="00770CAD">
        <w:rPr>
          <w:rFonts w:ascii="TH SarabunPSK" w:hAnsi="TH SarabunPSK" w:cs="TH SarabunPSK"/>
          <w:spacing w:val="-6"/>
        </w:rPr>
        <w:t xml:space="preserve">DMS </w:t>
      </w:r>
      <w:r w:rsidRPr="00770CAD">
        <w:rPr>
          <w:rFonts w:ascii="TH SarabunPSK" w:hAnsi="TH SarabunPSK" w:cs="TH SarabunPSK"/>
          <w:spacing w:val="-6"/>
          <w:cs/>
        </w:rPr>
        <w:t xml:space="preserve">ซึ่งแอปพลิเคชัน </w:t>
      </w:r>
      <w:r w:rsidRPr="00770CAD">
        <w:rPr>
          <w:rFonts w:ascii="TH SarabunPSK" w:hAnsi="TH SarabunPSK" w:cs="TH SarabunPSK"/>
          <w:spacing w:val="-6"/>
        </w:rPr>
        <w:t xml:space="preserve">EMS </w:t>
      </w:r>
      <w:r w:rsidRPr="00770CAD">
        <w:rPr>
          <w:rFonts w:ascii="TH SarabunPSK" w:hAnsi="TH SarabunPSK" w:cs="TH SarabunPSK"/>
          <w:spacing w:val="-6"/>
          <w:cs/>
        </w:rPr>
        <w:t xml:space="preserve">ใช้ </w:t>
      </w:r>
      <w:r w:rsidRPr="00770CAD">
        <w:rPr>
          <w:rFonts w:ascii="TH SarabunPSK" w:hAnsi="TH SarabunPSK" w:cs="TH SarabunPSK"/>
          <w:spacing w:val="-6"/>
        </w:rPr>
        <w:t xml:space="preserve">three-phase balanced model </w:t>
      </w:r>
      <w:r w:rsidRPr="00770CAD">
        <w:rPr>
          <w:rFonts w:ascii="TH SarabunPSK" w:hAnsi="TH SarabunPSK" w:cs="TH SarabunPSK"/>
          <w:spacing w:val="-6"/>
          <w:cs/>
        </w:rPr>
        <w:t xml:space="preserve">ของเครือข่ายระบบไฟฟ้า </w:t>
      </w:r>
      <w:r w:rsidRPr="00770CAD">
        <w:rPr>
          <w:rFonts w:ascii="TH SarabunPSK" w:hAnsi="TH SarabunPSK" w:cs="TH SarabunPSK"/>
          <w:spacing w:val="-6"/>
        </w:rPr>
        <w:t xml:space="preserve">HV </w:t>
      </w:r>
      <w:r w:rsidRPr="00770CAD">
        <w:rPr>
          <w:rFonts w:ascii="TH SarabunPSK" w:hAnsi="TH SarabunPSK" w:cs="TH SarabunPSK"/>
          <w:spacing w:val="-6"/>
          <w:cs/>
        </w:rPr>
        <w:t xml:space="preserve">แต่แอปพลิเคชัน </w:t>
      </w:r>
      <w:r w:rsidRPr="00770CAD">
        <w:rPr>
          <w:rFonts w:ascii="TH SarabunPSK" w:hAnsi="TH SarabunPSK" w:cs="TH SarabunPSK"/>
          <w:spacing w:val="-6"/>
        </w:rPr>
        <w:t xml:space="preserve">DMS </w:t>
      </w:r>
      <w:r w:rsidRPr="00770CAD">
        <w:rPr>
          <w:rFonts w:ascii="TH SarabunPSK" w:hAnsi="TH SarabunPSK" w:cs="TH SarabunPSK"/>
          <w:spacing w:val="-6"/>
          <w:cs/>
        </w:rPr>
        <w:t xml:space="preserve">ใช้โมเดล </w:t>
      </w:r>
      <w:r w:rsidRPr="00770CAD">
        <w:rPr>
          <w:rFonts w:ascii="TH SarabunPSK" w:hAnsi="TH SarabunPSK" w:cs="TH SarabunPSK"/>
          <w:spacing w:val="-6"/>
        </w:rPr>
        <w:t xml:space="preserve">three-phase unbalanced </w:t>
      </w:r>
      <w:r w:rsidRPr="00770CAD">
        <w:rPr>
          <w:rFonts w:ascii="TH SarabunPSK" w:hAnsi="TH SarabunPSK" w:cs="TH SarabunPSK"/>
          <w:spacing w:val="-6"/>
          <w:cs/>
        </w:rPr>
        <w:t xml:space="preserve">ของ เครือข่ายระบบไฟฟ้า หากแอปพลิเคชันอนุญาตให้ผู้มอบหมายงานสามารถเรียกดูโซลูชันสำหรับเครือข่ายระบบไฟฟ้า </w:t>
      </w:r>
      <w:r w:rsidRPr="00770CAD">
        <w:rPr>
          <w:rFonts w:ascii="TH SarabunPSK" w:hAnsi="TH SarabunPSK" w:cs="TH SarabunPSK"/>
          <w:spacing w:val="-6"/>
        </w:rPr>
        <w:t xml:space="preserve">HV/MV </w:t>
      </w:r>
      <w:r w:rsidRPr="00770CAD">
        <w:rPr>
          <w:rFonts w:ascii="TH SarabunPSK" w:hAnsi="TH SarabunPSK" w:cs="TH SarabunPSK"/>
          <w:spacing w:val="-6"/>
          <w:cs/>
        </w:rPr>
        <w:t xml:space="preserve">ทั้งหมดที่สร้างได้ แบบจำลองทุกที่จะเป็นเครือข่าย </w:t>
      </w:r>
      <w:r w:rsidRPr="00770CAD">
        <w:rPr>
          <w:rFonts w:ascii="TH SarabunPSK" w:hAnsi="TH SarabunPSK" w:cs="TH SarabunPSK"/>
          <w:spacing w:val="-6"/>
        </w:rPr>
        <w:t xml:space="preserve">single three-phase unbalanced </w:t>
      </w:r>
      <w:r w:rsidRPr="00770CAD">
        <w:rPr>
          <w:rFonts w:ascii="TH SarabunPSK" w:hAnsi="TH SarabunPSK" w:cs="TH SarabunPSK"/>
          <w:spacing w:val="-6"/>
          <w:cs/>
        </w:rPr>
        <w:t xml:space="preserve">ที่สามารถจัดหาได้ อ้างถึงข้อ 20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413B817" w14:textId="042AAF5D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ให้ระบุว่าข้อกำหนดใดของหน่วยงาน (ถ้ามี) ไม่เป็นไปตามแอปพลิเคชัน </w:t>
      </w:r>
      <w:r w:rsidRPr="00770CAD">
        <w:rPr>
          <w:rFonts w:ascii="TH SarabunPSK" w:hAnsi="TH SarabunPSK" w:cs="TH SarabunPSK"/>
          <w:spacing w:val="-6"/>
        </w:rPr>
        <w:t xml:space="preserve">EMS/DMS </w:t>
      </w:r>
      <w:r w:rsidRPr="00770CAD">
        <w:rPr>
          <w:rFonts w:ascii="TH SarabunPSK" w:hAnsi="TH SarabunPSK" w:cs="TH SarabunPSK"/>
          <w:spacing w:val="-6"/>
          <w:cs/>
        </w:rPr>
        <w:t xml:space="preserve">มาตรฐานของท่าน และให้ระบุแอปพลิเคชัน หรือความสามารถและคุณลักษณะใดๆ (มากกว่าที่ระบุไว้) ที่อาจมาพร้อมกับแอปพลิเคชัน </w:t>
      </w:r>
      <w:r w:rsidRPr="00770CAD">
        <w:rPr>
          <w:rFonts w:ascii="TH SarabunPSK" w:hAnsi="TH SarabunPSK" w:cs="TH SarabunPSK"/>
          <w:spacing w:val="-6"/>
        </w:rPr>
        <w:t xml:space="preserve">EMS/DMS </w:t>
      </w:r>
      <w:r w:rsidRPr="00770CAD">
        <w:rPr>
          <w:rFonts w:ascii="TH SarabunPSK" w:hAnsi="TH SarabunPSK" w:cs="TH SarabunPSK"/>
          <w:spacing w:val="-6"/>
          <w:cs/>
        </w:rPr>
        <w:t xml:space="preserve">มาตรฐานของคุณ ดังที่ฝังอยู่ในแอพพลิเคชันและพร้อมใช้งาน ที่ไม่มีค่าใช้จ่ายเพิ่มเติมหรือตามที่อาจมีจำหน่ายสำหรับเป็นตัวเลือก อ้างถึงข้อ 20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8198720" w14:textId="0C054588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lastRenderedPageBreak/>
        <w:t xml:space="preserve"> อธิบายฟังก์ชันและคุณลักษณะของแอปพลิเคชันระบบไฟฟ้า </w:t>
      </w:r>
      <w:r w:rsidRPr="00770CAD">
        <w:rPr>
          <w:rFonts w:ascii="TH SarabunPSK" w:hAnsi="TH SarabunPSK" w:cs="TH SarabunPSK"/>
          <w:spacing w:val="-6"/>
        </w:rPr>
        <w:t xml:space="preserve">HV/MV </w:t>
      </w:r>
      <w:r w:rsidRPr="00770CAD">
        <w:rPr>
          <w:rFonts w:ascii="TH SarabunPSK" w:hAnsi="TH SarabunPSK" w:cs="TH SarabunPSK"/>
          <w:spacing w:val="-6"/>
          <w:cs/>
        </w:rPr>
        <w:t xml:space="preserve">ทุกรายการที่จะมาพร้อมกับ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20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D8A8D97" w14:textId="20D6027E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อธิบายคุณลักษณะการออกแบบของแอปพลิเคชัน </w:t>
      </w:r>
      <w:r w:rsidRPr="00770CAD">
        <w:rPr>
          <w:rFonts w:ascii="TH SarabunPSK" w:hAnsi="TH SarabunPSK" w:cs="TH SarabunPSK"/>
          <w:spacing w:val="-6"/>
        </w:rPr>
        <w:t xml:space="preserve">EMS </w:t>
      </w:r>
      <w:r w:rsidRPr="00770CAD">
        <w:rPr>
          <w:rFonts w:ascii="TH SarabunPSK" w:hAnsi="TH SarabunPSK" w:cs="TH SarabunPSK"/>
          <w:spacing w:val="-6"/>
          <w:cs/>
        </w:rPr>
        <w:t xml:space="preserve">และ </w:t>
      </w:r>
      <w:r w:rsidRPr="00770CAD">
        <w:rPr>
          <w:rFonts w:ascii="TH SarabunPSK" w:hAnsi="TH SarabunPSK" w:cs="TH SarabunPSK"/>
          <w:spacing w:val="-6"/>
        </w:rPr>
        <w:t xml:space="preserve">DMS </w:t>
      </w:r>
      <w:r w:rsidRPr="00770CAD">
        <w:rPr>
          <w:rFonts w:ascii="TH SarabunPSK" w:hAnsi="TH SarabunPSK" w:cs="TH SarabunPSK"/>
          <w:spacing w:val="-6"/>
          <w:cs/>
        </w:rPr>
        <w:t xml:space="preserve">ตามที่มาพร้อมกับ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รวมถึงรายละเอียดที่ยืนยันว่าแอปพลิเคชันสามารถให้โซลูชันสำหรับปฏิบัติการแต่ละแห่งได้ เช่น ในกรณีที่บางส่วนของ </w:t>
      </w:r>
      <w:r w:rsidRPr="00770CAD">
        <w:rPr>
          <w:rFonts w:ascii="TH SarabunPSK" w:hAnsi="TH SarabunPSK" w:cs="TH SarabunPSK"/>
          <w:spacing w:val="-6"/>
        </w:rPr>
        <w:t xml:space="preserve">power system </w:t>
      </w:r>
      <w:r w:rsidRPr="00770CAD">
        <w:rPr>
          <w:rFonts w:ascii="TH SarabunPSK" w:hAnsi="TH SarabunPSK" w:cs="TH SarabunPSK"/>
          <w:spacing w:val="-6"/>
          <w:cs/>
        </w:rPr>
        <w:t xml:space="preserve">ถูกแยกออกจากกันด้วยระบบไฟฟ้า อ้างถึงข้อ 20.1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B7E3487" w14:textId="3B975009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ระบุรายละเอียดที่เกี่ยวข้องกับ </w:t>
      </w:r>
      <w:r w:rsidRPr="00770CAD">
        <w:rPr>
          <w:rFonts w:ascii="TH SarabunPSK" w:hAnsi="TH SarabunPSK" w:cs="TH SarabunPSK"/>
          <w:spacing w:val="-6"/>
        </w:rPr>
        <w:t xml:space="preserve">Network Operations Model (NOM) </w:t>
      </w:r>
      <w:r w:rsidRPr="00770CAD">
        <w:rPr>
          <w:rFonts w:ascii="TH SarabunPSK" w:hAnsi="TH SarabunPSK" w:cs="TH SarabunPSK"/>
          <w:spacing w:val="-6"/>
          <w:cs/>
        </w:rPr>
        <w:t xml:space="preserve">และเครื่องมือการจัดการฐานข้อมูลที่จำเป็น อ้างถึงข้อ 20.4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808886F" w14:textId="5DF149F3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ระบุรายละเอียดที่เกี่ยวข้องกับ </w:t>
      </w:r>
      <w:r w:rsidRPr="00770CAD">
        <w:rPr>
          <w:rFonts w:ascii="TH SarabunPSK" w:hAnsi="TH SarabunPSK" w:cs="TH SarabunPSK"/>
          <w:spacing w:val="-6"/>
        </w:rPr>
        <w:t xml:space="preserve">Dynamic Operations Model (DOM) </w:t>
      </w:r>
      <w:r w:rsidRPr="00770CAD">
        <w:rPr>
          <w:rFonts w:ascii="TH SarabunPSK" w:hAnsi="TH SarabunPSK" w:cs="TH SarabunPSK"/>
          <w:spacing w:val="-6"/>
          <w:cs/>
        </w:rPr>
        <w:t xml:space="preserve">ที่จำเป็นต่อการสนับสนุนความสามารถและคุณลักษณะการจำลองระบบไฟฟ้าของ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20.5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C5102A2" w14:textId="0FD10D1A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อธิบายความสามารถและคุณลักษณะของสิ่งอำนวยความสะดวก </w:t>
      </w:r>
      <w:r w:rsidRPr="00770CAD">
        <w:rPr>
          <w:rFonts w:ascii="TH SarabunPSK" w:hAnsi="TH SarabunPSK" w:cs="TH SarabunPSK"/>
          <w:spacing w:val="-6"/>
        </w:rPr>
        <w:t xml:space="preserve">Dynamic Network Coloring (DNC) </w:t>
      </w:r>
      <w:r w:rsidRPr="00770CAD">
        <w:rPr>
          <w:rFonts w:ascii="TH SarabunPSK" w:hAnsi="TH SarabunPSK" w:cs="TH SarabunPSK"/>
          <w:spacing w:val="-6"/>
          <w:cs/>
        </w:rPr>
        <w:t xml:space="preserve">ที่จะมาพร้อมกับ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20.7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FC6A903" w14:textId="3DC26837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อธิบายวิธีการ </w:t>
      </w:r>
      <w:r w:rsidRPr="00770CAD">
        <w:rPr>
          <w:rFonts w:ascii="TH SarabunPSK" w:hAnsi="TH SarabunPSK" w:cs="TH SarabunPSK"/>
          <w:spacing w:val="-6"/>
        </w:rPr>
        <w:t xml:space="preserve">Load Forecast </w:t>
      </w:r>
      <w:r w:rsidRPr="00770CAD">
        <w:rPr>
          <w:rFonts w:ascii="TH SarabunPSK" w:hAnsi="TH SarabunPSK" w:cs="TH SarabunPSK"/>
          <w:spacing w:val="-6"/>
          <w:cs/>
        </w:rPr>
        <w:t xml:space="preserve">ที่แตกต่างกันที่อาจมีให้ใช้งานในผลิตภัณฑ์พื้นฐานมาตรฐานของท่าน และวิธีใด (พร้อมเหตุผลว่าทำไม) ที่ถูกเสนอสำหรับ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ของหน่วยงาน อ้างถึงข้อ 20.8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BB99865" w14:textId="602D21C3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อธิบายวิธีการใช้ฟังก์ชัน </w:t>
      </w:r>
      <w:r w:rsidRPr="00770CAD">
        <w:rPr>
          <w:rFonts w:ascii="TH SarabunPSK" w:hAnsi="TH SarabunPSK" w:cs="TH SarabunPSK"/>
          <w:spacing w:val="-6"/>
        </w:rPr>
        <w:t xml:space="preserve">Distribution Load Allocation (DLA) </w:t>
      </w:r>
      <w:r w:rsidRPr="00770CAD">
        <w:rPr>
          <w:rFonts w:ascii="TH SarabunPSK" w:hAnsi="TH SarabunPSK" w:cs="TH SarabunPSK"/>
          <w:spacing w:val="-6"/>
          <w:cs/>
        </w:rPr>
        <w:t xml:space="preserve">เพื่อรองรับฟังก์ชัน </w:t>
      </w:r>
      <w:r w:rsidRPr="00770CAD">
        <w:rPr>
          <w:rFonts w:ascii="TH SarabunPSK" w:hAnsi="TH SarabunPSK" w:cs="TH SarabunPSK"/>
          <w:spacing w:val="-6"/>
        </w:rPr>
        <w:t xml:space="preserve">MV network State Estimation (SE)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20.10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BB5AD52" w14:textId="75EF0FBD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ในการให้รายละเอียดของฟังก์ชัน </w:t>
      </w:r>
      <w:r w:rsidRPr="00770CAD">
        <w:rPr>
          <w:rFonts w:ascii="TH SarabunPSK" w:hAnsi="TH SarabunPSK" w:cs="TH SarabunPSK"/>
          <w:spacing w:val="-6"/>
        </w:rPr>
        <w:t xml:space="preserve">Generation Forecast (GF)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ให้ชี้แจง (ถ้ามี) ว่าฟังก์ชันนี้ถูกนำไปใช้โดยสาธารณูปโภคอื่นอย่างไร อ้างถึงข้อ 20.11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6829F61" w14:textId="41A3D9BF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อธิบายว่าซอฟต์แวร์การประมาณค่าสถานะ (</w:t>
      </w:r>
      <w:r w:rsidRPr="00770CAD">
        <w:rPr>
          <w:rFonts w:ascii="TH SarabunPSK" w:hAnsi="TH SarabunPSK" w:cs="TH SarabunPSK"/>
          <w:spacing w:val="-6"/>
        </w:rPr>
        <w:t xml:space="preserve">SE)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ซึ่งอาจใช้การวัดเฟสเซอร์แบบซิงโครไนซ์ได้ อ้างถึงข้อ 20.12.1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04138302" w14:textId="62FFE6AD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แอปพลิเคชัน </w:t>
      </w:r>
      <w:r w:rsidRPr="00770CAD">
        <w:rPr>
          <w:rFonts w:ascii="TH SarabunPSK" w:hAnsi="TH SarabunPSK" w:cs="TH SarabunPSK"/>
          <w:spacing w:val="-6"/>
        </w:rPr>
        <w:t xml:space="preserve">Power Flow (PF)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ใช้อัลกอริทึมใด อ้างถึงข้อ 20.13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3A00588" w14:textId="40327280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ชี้แจงว่าแอปพลิเคชันการวิเคราะห์เหตุฉุกเฉิน (</w:t>
      </w:r>
      <w:r w:rsidRPr="00770CAD">
        <w:rPr>
          <w:rFonts w:ascii="TH SarabunPSK" w:hAnsi="TH SarabunPSK" w:cs="TH SarabunPSK"/>
          <w:spacing w:val="-6"/>
        </w:rPr>
        <w:t xml:space="preserve">CA)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สามารถอธิบายถึงแผนการดำเนินการแก้ไข (หรือที่เรียกว่าระบบการป้องกันพิเศษ) ได้หรือไม่ อ้างถึงข้อ 20.14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9E9B975" w14:textId="41229E61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อธิบายความสามารถและคุณลักษณะของฟังก์ชัน </w:t>
      </w:r>
      <w:r w:rsidRPr="00770CAD">
        <w:rPr>
          <w:rFonts w:ascii="TH SarabunPSK" w:hAnsi="TH SarabunPSK" w:cs="TH SarabunPSK"/>
          <w:spacing w:val="-6"/>
        </w:rPr>
        <w:t xml:space="preserve">Fault Locator (FLO) </w:t>
      </w:r>
      <w:r w:rsidRPr="00770CAD">
        <w:rPr>
          <w:rFonts w:ascii="TH SarabunPSK" w:hAnsi="TH SarabunPSK" w:cs="TH SarabunPSK"/>
          <w:spacing w:val="-6"/>
          <w:cs/>
        </w:rPr>
        <w:t xml:space="preserve">ที่นำเสนอ อ้างถึงข้อ 20.17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6AF86A8" w14:textId="5BB63B38" w:rsidR="006245EC" w:rsidRPr="00770CAD" w:rsidRDefault="00D040B0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อธิบายความสามารถและคุณลักษณะของฟังก์ชันตำแหน่งข้อบกพร่อง การแยก และการกู้คืนระบบ (</w:t>
      </w:r>
      <w:r w:rsidRPr="00770CAD">
        <w:rPr>
          <w:rFonts w:ascii="TH SarabunPSK" w:hAnsi="TH SarabunPSK" w:cs="TH SarabunPSK"/>
          <w:spacing w:val="-6"/>
        </w:rPr>
        <w:t xml:space="preserve">FLISR) </w:t>
      </w:r>
      <w:r w:rsidRPr="00770CAD">
        <w:rPr>
          <w:rFonts w:ascii="TH SarabunPSK" w:hAnsi="TH SarabunPSK" w:cs="TH SarabunPSK"/>
          <w:spacing w:val="-6"/>
          <w:cs/>
        </w:rPr>
        <w:t xml:space="preserve">ที่นำเสนอ อ้างถึงข้อ 20.18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B0E32C9" w14:textId="4196085D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ระบุความสามารถและคุณลักษณะเพิ่มเติมอื่น (นอกเหนือจากที่ระบุไว้) ซึ่งเป็นส่วนหนึ่งของฟังก์ชันการกำหนดค่าตัวป้อนใหม่ที่เหมาะสม (</w:t>
      </w:r>
      <w:r w:rsidRPr="00770CAD">
        <w:rPr>
          <w:rFonts w:ascii="TH SarabunPSK" w:hAnsi="TH SarabunPSK" w:cs="TH SarabunPSK"/>
          <w:spacing w:val="-6"/>
        </w:rPr>
        <w:t xml:space="preserve">OFR)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ซึ่งพร้อมสำหรับการใช้งานของหน่วยงาน อ้างถึงข้อ 20.19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7911FA5" w14:textId="0CD173FE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ให้อธิบายความสามารถทั้งหมดของแอปพลิเคชัน </w:t>
      </w:r>
      <w:r w:rsidRPr="00770CAD">
        <w:rPr>
          <w:rFonts w:ascii="TH SarabunPSK" w:hAnsi="TH SarabunPSK" w:cs="TH SarabunPSK"/>
          <w:spacing w:val="-6"/>
        </w:rPr>
        <w:t xml:space="preserve">Volt/Var Control (VVC)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ที่เสนอไว้อย่างชัดเจน อ้างถึงข้อที่ 20.20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F8BFE70" w14:textId="2B22236A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อธิบายความสามารถและคุณลักษณะของฟังก์ชันระบบการจัดการทรัพยากรพลังงานแบบกระจาย (</w:t>
      </w:r>
      <w:r w:rsidRPr="00770CAD">
        <w:rPr>
          <w:rFonts w:ascii="TH SarabunPSK" w:hAnsi="TH SarabunPSK" w:cs="TH SarabunPSK"/>
          <w:spacing w:val="-6"/>
        </w:rPr>
        <w:t xml:space="preserve">DERMS) </w:t>
      </w:r>
      <w:r w:rsidRPr="00770CAD">
        <w:rPr>
          <w:rFonts w:ascii="TH SarabunPSK" w:hAnsi="TH SarabunPSK" w:cs="TH SarabunPSK"/>
          <w:spacing w:val="-6"/>
          <w:cs/>
        </w:rPr>
        <w:t xml:space="preserve">ที่นำเสนอ รวมถึงรายละเอียดที่อธิบายว่า </w:t>
      </w:r>
      <w:r w:rsidRPr="00770CAD">
        <w:rPr>
          <w:rFonts w:ascii="TH SarabunPSK" w:hAnsi="TH SarabunPSK" w:cs="TH SarabunPSK"/>
          <w:spacing w:val="-6"/>
        </w:rPr>
        <w:t xml:space="preserve">DERMS </w:t>
      </w:r>
      <w:r w:rsidRPr="00770CAD">
        <w:rPr>
          <w:rFonts w:ascii="TH SarabunPSK" w:hAnsi="TH SarabunPSK" w:cs="TH SarabunPSK"/>
          <w:spacing w:val="-6"/>
          <w:cs/>
        </w:rPr>
        <w:t xml:space="preserve">อาจโต้ตอบหรือรวมหรือรวมเข้ากับฟังก์ชัน </w:t>
      </w:r>
      <w:r w:rsidRPr="00770CAD">
        <w:rPr>
          <w:rFonts w:ascii="TH SarabunPSK" w:hAnsi="TH SarabunPSK" w:cs="TH SarabunPSK"/>
          <w:spacing w:val="-6"/>
        </w:rPr>
        <w:t xml:space="preserve">TDMS </w:t>
      </w:r>
      <w:r w:rsidRPr="00770CAD">
        <w:rPr>
          <w:rFonts w:ascii="TH SarabunPSK" w:hAnsi="TH SarabunPSK" w:cs="TH SarabunPSK"/>
          <w:spacing w:val="-6"/>
          <w:cs/>
        </w:rPr>
        <w:t xml:space="preserve">อื่นๆ อย่างไร (เช่น </w:t>
      </w:r>
      <w:r w:rsidRPr="00770CAD">
        <w:rPr>
          <w:rFonts w:ascii="TH SarabunPSK" w:hAnsi="TH SarabunPSK" w:cs="TH SarabunPSK"/>
          <w:spacing w:val="-6"/>
        </w:rPr>
        <w:t xml:space="preserve">SCADA </w:t>
      </w:r>
      <w:r w:rsidRPr="00770CAD">
        <w:rPr>
          <w:rFonts w:ascii="TH SarabunPSK" w:hAnsi="TH SarabunPSK" w:cs="TH SarabunPSK"/>
          <w:spacing w:val="-6"/>
          <w:cs/>
        </w:rPr>
        <w:t xml:space="preserve">และ </w:t>
      </w:r>
      <w:r w:rsidRPr="00770CAD">
        <w:rPr>
          <w:rFonts w:ascii="TH SarabunPSK" w:hAnsi="TH SarabunPSK" w:cs="TH SarabunPSK"/>
          <w:spacing w:val="-6"/>
        </w:rPr>
        <w:t xml:space="preserve">VVC)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20.21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42F1AFB" w14:textId="3FA0609D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ระบุการสร้างแบบจำลอง </w:t>
      </w:r>
      <w:r w:rsidRPr="00770CAD">
        <w:rPr>
          <w:rFonts w:ascii="TH SarabunPSK" w:hAnsi="TH SarabunPSK" w:cs="TH SarabunPSK"/>
          <w:spacing w:val="-6"/>
        </w:rPr>
        <w:t xml:space="preserve">DER </w:t>
      </w:r>
      <w:r w:rsidRPr="00770CAD">
        <w:rPr>
          <w:rFonts w:ascii="TH SarabunPSK" w:hAnsi="TH SarabunPSK" w:cs="TH SarabunPSK"/>
          <w:spacing w:val="-6"/>
          <w:cs/>
        </w:rPr>
        <w:t xml:space="preserve">ทั้งหมดและข้อมูลอื่นๆ (เช่น การคาดการณ์การสร้างและข้อมูลการวัดทางไกล) ที่จำเป็นในการสนับสนุนฟังก์ชันการทำงานของ </w:t>
      </w:r>
      <w:r w:rsidRPr="00770CAD">
        <w:rPr>
          <w:rFonts w:ascii="TH SarabunPSK" w:hAnsi="TH SarabunPSK" w:cs="TH SarabunPSK"/>
          <w:spacing w:val="-6"/>
        </w:rPr>
        <w:t xml:space="preserve">DERMS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20.21.1 และ 20.21.2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336CEF1" w14:textId="09777E65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lastRenderedPageBreak/>
        <w:t xml:space="preserve"> อธิบายฟังก์ชันการทำงานของ </w:t>
      </w:r>
      <w:r w:rsidRPr="00770CAD">
        <w:rPr>
          <w:rFonts w:ascii="TH SarabunPSK" w:hAnsi="TH SarabunPSK" w:cs="TH SarabunPSK"/>
          <w:spacing w:val="-6"/>
        </w:rPr>
        <w:t xml:space="preserve">DERMS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ที่เสนอจากมุมมองเงื่อนไขการแจ้งเตือน </w:t>
      </w:r>
      <w:r w:rsidRPr="00770CAD">
        <w:rPr>
          <w:rFonts w:ascii="TH SarabunPSK" w:hAnsi="TH SarabunPSK" w:cs="TH SarabunPSK"/>
          <w:spacing w:val="-6"/>
        </w:rPr>
        <w:t xml:space="preserve">DER </w:t>
      </w:r>
      <w:r w:rsidRPr="00770CAD">
        <w:rPr>
          <w:rFonts w:ascii="TH SarabunPSK" w:hAnsi="TH SarabunPSK" w:cs="TH SarabunPSK"/>
          <w:spacing w:val="-6"/>
          <w:cs/>
        </w:rPr>
        <w:t xml:space="preserve">ที่สามารถตรวจจับและการดำเนินการที่สามารถทำได้เพื่อลดเงื่อนไขเหล่านี้ และให้อธิบายคุณสมบัติการจัดส่ง </w:t>
      </w:r>
      <w:r w:rsidRPr="00770CAD">
        <w:rPr>
          <w:rFonts w:ascii="TH SarabunPSK" w:hAnsi="TH SarabunPSK" w:cs="TH SarabunPSK"/>
          <w:spacing w:val="-6"/>
        </w:rPr>
        <w:t xml:space="preserve">DER 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20.21.3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DD89092" w14:textId="3D87E5B6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ให้ระบุรายละเอียดเกี่ยวกับความสามารถในการตอบสนองความต้องการ (</w:t>
      </w:r>
      <w:r w:rsidRPr="00770CAD">
        <w:rPr>
          <w:rFonts w:ascii="TH SarabunPSK" w:hAnsi="TH SarabunPSK" w:cs="TH SarabunPSK"/>
          <w:spacing w:val="-6"/>
        </w:rPr>
        <w:t xml:space="preserve">DR) </w:t>
      </w:r>
      <w:r w:rsidRPr="00770CAD">
        <w:rPr>
          <w:rFonts w:ascii="TH SarabunPSK" w:hAnsi="TH SarabunPSK" w:cs="TH SarabunPSK"/>
          <w:spacing w:val="-6"/>
          <w:cs/>
        </w:rPr>
        <w:t xml:space="preserve">การศึกษา และความสามารถในการมีส่วนร่วมในตลาดที่อาจใช้เป็นคุณสมบัติเสริมของ </w:t>
      </w:r>
      <w:r w:rsidRPr="00770CAD">
        <w:rPr>
          <w:rFonts w:ascii="TH SarabunPSK" w:hAnsi="TH SarabunPSK" w:cs="TH SarabunPSK"/>
          <w:spacing w:val="-6"/>
        </w:rPr>
        <w:t xml:space="preserve">DERMS </w:t>
      </w:r>
      <w:r w:rsidRPr="00770CAD">
        <w:rPr>
          <w:rFonts w:ascii="TH SarabunPSK" w:hAnsi="TH SarabunPSK" w:cs="TH SarabunPSK"/>
          <w:spacing w:val="-6"/>
          <w:cs/>
        </w:rPr>
        <w:t xml:space="preserve">พื้นฐานของคุณ โดยจะพัฒนาเป็นส่วนหนึ่งของพื้นฐานหรือนำไปใช้เป็นส่วนเพิ่มเติมที่กำหนดเองสำหรับการพิจารณาของหน่วยงาน อ้างถึงข้อ 20.21.4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F652F8C" w14:textId="24AF3938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อธิบายฟังก์ชันการควบคุมอินเทอร์เฟซไมโครกริด (</w:t>
      </w:r>
      <w:r w:rsidRPr="00770CAD">
        <w:rPr>
          <w:rFonts w:ascii="TH SarabunPSK" w:hAnsi="TH SarabunPSK" w:cs="TH SarabunPSK"/>
          <w:spacing w:val="-6"/>
        </w:rPr>
        <w:t xml:space="preserve">MIC) </w:t>
      </w:r>
      <w:r w:rsidRPr="00770CAD">
        <w:rPr>
          <w:rFonts w:ascii="TH SarabunPSK" w:hAnsi="TH SarabunPSK" w:cs="TH SarabunPSK"/>
          <w:spacing w:val="-6"/>
          <w:cs/>
        </w:rPr>
        <w:t xml:space="preserve">รวมถึงรายละเอียดประสบการณ์ของท่านกับอินเทอร์เฟซดังกล่าว เช่น ฟังก์ชันนี้ถูกใช้ในลักษณะเดียวกันในโครงการอื่นหรือไม่ หากมี ให้ให้คำแนะนำเกี่ยวกับวิธีการใช้งานอินเทอร์เฟซ อ้างถึงข้อ 20.22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9813395" w14:textId="7C5E5CFD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อธิบายความสามารถและคุณลักษณะที่สำคัญของ </w:t>
      </w:r>
      <w:r w:rsidRPr="00770CAD">
        <w:rPr>
          <w:rFonts w:ascii="TH SarabunPSK" w:hAnsi="TH SarabunPSK" w:cs="TH SarabunPSK"/>
          <w:spacing w:val="-6"/>
        </w:rPr>
        <w:t xml:space="preserve">Operations Simulator (OPS) </w:t>
      </w:r>
      <w:r w:rsidRPr="00770CAD">
        <w:rPr>
          <w:rFonts w:ascii="TH SarabunPSK" w:hAnsi="TH SarabunPSK" w:cs="TH SarabunPSK"/>
          <w:spacing w:val="-6"/>
          <w:cs/>
        </w:rPr>
        <w:t xml:space="preserve">ตามที่เสนอเพื่อให้เป็นไปตามข้อกำหนดการฝึกอบรมทั้งแบบมีผู้ดูแลและไม่ได้รับการดูแลของหน่วยงาน อ้างถึงข้อ 20.23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4525030" w14:textId="1F6A300B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ระบุรายละเอียดที่ชัดเจน ว่า </w:t>
      </w:r>
      <w:r w:rsidRPr="00770CAD">
        <w:rPr>
          <w:rFonts w:ascii="TH SarabunPSK" w:hAnsi="TH SarabunPSK" w:cs="TH SarabunPSK"/>
          <w:spacing w:val="-6"/>
        </w:rPr>
        <w:t xml:space="preserve">Dynamic Operations Model (DOM) </w:t>
      </w:r>
      <w:r w:rsidRPr="00770CAD">
        <w:rPr>
          <w:rFonts w:ascii="TH SarabunPSK" w:hAnsi="TH SarabunPSK" w:cs="TH SarabunPSK"/>
          <w:spacing w:val="-6"/>
          <w:cs/>
        </w:rPr>
        <w:t xml:space="preserve">สามารถพัฒนาและทำให้พร้อมใช้งานใน </w:t>
      </w:r>
      <w:r w:rsidRPr="00770CAD">
        <w:rPr>
          <w:rFonts w:ascii="TH SarabunPSK" w:hAnsi="TH SarabunPSK" w:cs="TH SarabunPSK"/>
          <w:spacing w:val="-6"/>
        </w:rPr>
        <w:t xml:space="preserve">OPS </w:t>
      </w:r>
      <w:r w:rsidRPr="00770CAD">
        <w:rPr>
          <w:rFonts w:ascii="TH SarabunPSK" w:hAnsi="TH SarabunPSK" w:cs="TH SarabunPSK"/>
          <w:spacing w:val="-6"/>
          <w:cs/>
        </w:rPr>
        <w:t xml:space="preserve">ได้อย่างไร อ้างถึงข้อ 20.23.2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18559A91" w14:textId="2605126C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ระบุคำอธิบายโดยละเอียดเกี่ยวกับความสามารถและคุณลักษณะของ </w:t>
      </w:r>
      <w:r w:rsidRPr="00770CAD">
        <w:rPr>
          <w:rFonts w:ascii="TH SarabunPSK" w:hAnsi="TH SarabunPSK" w:cs="TH SarabunPSK"/>
          <w:spacing w:val="-6"/>
        </w:rPr>
        <w:t xml:space="preserve">Scenario Builder </w:t>
      </w:r>
      <w:r w:rsidRPr="00770CAD">
        <w:rPr>
          <w:rFonts w:ascii="TH SarabunPSK" w:hAnsi="TH SarabunPSK" w:cs="TH SarabunPSK"/>
          <w:spacing w:val="-6"/>
          <w:cs/>
        </w:rPr>
        <w:t xml:space="preserve">ที่เสนอ อ้างถึงข้อ 20.23.3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7E47D6D" w14:textId="521F9DCA" w:rsidR="006245EC" w:rsidRPr="00770CAD" w:rsidRDefault="00B36EC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ให้คำอธิบายโดยละเอียดเกี่ยวกับคุณสมบัติการจัดการการจำลองที่นำเสนอ อ้างถึงข้อ 20.23.4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FDB953D" w14:textId="6D168779" w:rsidR="006245EC" w:rsidRPr="00770CAD" w:rsidRDefault="00A5487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จัดเตรียมตัวอย่างเอกสารระบบมาตรฐาน เช่น การออกแบบการทำงานหรือคู่มือผู้ใช้สำหรับแอปพลิเคชันการประมาณค่าสถานะ </w:t>
      </w:r>
      <w:r w:rsidRPr="00770CAD">
        <w:rPr>
          <w:rFonts w:ascii="TH SarabunPSK" w:hAnsi="TH SarabunPSK" w:cs="TH SarabunPSK"/>
          <w:spacing w:val="-6"/>
        </w:rPr>
        <w:t xml:space="preserve">FLISR </w:t>
      </w:r>
      <w:r w:rsidRPr="00770CAD">
        <w:rPr>
          <w:rFonts w:ascii="TH SarabunPSK" w:hAnsi="TH SarabunPSK" w:cs="TH SarabunPSK"/>
          <w:spacing w:val="-6"/>
          <w:cs/>
        </w:rPr>
        <w:t xml:space="preserve">และการควบคุมโวลต์/วาร์ อ้างถึงข้อ 21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316371F5" w14:textId="1F131CC8" w:rsidR="006245EC" w:rsidRPr="00770CAD" w:rsidRDefault="00A5487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จัดทำคู่มือตัวแก้ไขการแสดงผลที่ระบุ ซึ่งอธิบายขั้นตอนที่ใช้เพื่อสร้างแผนผังการแสดงภาพรวมใน 1 บรรทัดจากแบบร่าง </w:t>
      </w:r>
      <w:r w:rsidRPr="00770CAD">
        <w:rPr>
          <w:rFonts w:ascii="TH SarabunPSK" w:hAnsi="TH SarabunPSK" w:cs="TH SarabunPSK"/>
          <w:spacing w:val="-6"/>
        </w:rPr>
        <w:t xml:space="preserve">AutoCAD </w:t>
      </w:r>
      <w:r w:rsidRPr="00770CAD">
        <w:rPr>
          <w:rFonts w:ascii="TH SarabunPSK" w:hAnsi="TH SarabunPSK" w:cs="TH SarabunPSK"/>
          <w:spacing w:val="-6"/>
          <w:cs/>
        </w:rPr>
        <w:t xml:space="preserve">ของหน่วยงาน และการแสดงภาพรวมบรรทัดเดียวทางภูมิศาสตร์จากข้อมูล </w:t>
      </w:r>
      <w:r w:rsidRPr="00770CAD">
        <w:rPr>
          <w:rFonts w:ascii="TH SarabunPSK" w:hAnsi="TH SarabunPSK" w:cs="TH SarabunPSK"/>
          <w:spacing w:val="-6"/>
        </w:rPr>
        <w:t xml:space="preserve">GIS </w:t>
      </w:r>
      <w:r w:rsidRPr="00770CAD">
        <w:rPr>
          <w:rFonts w:ascii="TH SarabunPSK" w:hAnsi="TH SarabunPSK" w:cs="TH SarabunPSK"/>
          <w:spacing w:val="-6"/>
          <w:cs/>
        </w:rPr>
        <w:t xml:space="preserve">พร้อมทั้งระบุรายละเอียดของเครื่องมือ (ถ้ามี) ที่จะจัดให้มีเพื่อสร้างการแสดงผลแผนผังจากการแสดงผลทางภูมิศาสตร์โดยอัตโนมัติ โดยให้ชี้แจงว่าเครื่องมือนี้มีให้เป็นข้อเสนอมาตรฐานหรือไม่ อ้างถึงข้อ 21.13.3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6856ADB" w14:textId="1B7B1964" w:rsidR="006245EC" w:rsidRPr="00770CAD" w:rsidRDefault="00A5487A" w:rsidP="006245EC">
      <w:pPr>
        <w:pStyle w:val="Heading2"/>
        <w:numPr>
          <w:ilvl w:val="1"/>
          <w:numId w:val="1"/>
        </w:numPr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 ให้ระบุรายละเอียดคำชี้แจงที่จำเป็นเพื่อยืนยันความตั้งใจของคุณในการสนับสนุนโครงการการพัฒนาร่วมตามที่อธิบายไว้ในส่วน </w:t>
      </w:r>
      <w:r w:rsidRPr="00770CAD">
        <w:rPr>
          <w:rFonts w:ascii="TH SarabunPSK" w:hAnsi="TH SarabunPSK" w:cs="TH SarabunPSK"/>
          <w:spacing w:val="-6"/>
        </w:rPr>
        <w:t xml:space="preserve">A </w:t>
      </w:r>
      <w:r w:rsidRPr="00770CAD">
        <w:rPr>
          <w:rFonts w:ascii="TH SarabunPSK" w:hAnsi="TH SarabunPSK" w:cs="TH SarabunPSK"/>
          <w:spacing w:val="-6"/>
          <w:cs/>
        </w:rPr>
        <w:t xml:space="preserve">ของข้อกำหนดทางเทคนิคของหน่วยงาน อ้างถึงข้อ 22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4A25250A" w14:textId="07A331D2" w:rsidR="006245EC" w:rsidRPr="00770CAD" w:rsidRDefault="00A5487A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อธิบายโปรแกรมการประกันคุณภาพที่จะต้องปฏิบัติตามในระหว่างการดำเนินโครงการ อ้างถึงข้อ 22.1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5039E7CA" w14:textId="4BA1AA2F" w:rsidR="006245EC" w:rsidRPr="00770CAD" w:rsidRDefault="00A5487A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จัดทำแผนการฝึกอบรมที่เสนอและคำอธิบายหลักสูตรการฝึกอบรมที่นำเสนอ โดยเน้นเป็นพิเศษว่าหลักสูตรที่เปิดสอนอาจแตกต่างจากที่ระบุไว้อย่างไร อ้างถึงข้อ 23.2.1 และ 23.4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9323DA8" w14:textId="3F6D5924" w:rsidR="006245EC" w:rsidRPr="00770CAD" w:rsidRDefault="00A5487A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อธิบายโปรแกรมการฝึกอบรมภาคปฏิบัติที่นำเสนอ รวมถึงจำนวนและประเภทผู้เชี่ยวชาญ </w:t>
      </w:r>
      <w:r w:rsidRPr="00770CAD">
        <w:rPr>
          <w:rFonts w:ascii="TH SarabunPSK" w:hAnsi="TH SarabunPSK" w:cs="TH SarabunPSK"/>
          <w:spacing w:val="-6"/>
        </w:rPr>
        <w:t xml:space="preserve">OJT </w:t>
      </w:r>
      <w:r w:rsidRPr="00770CAD">
        <w:rPr>
          <w:rFonts w:ascii="TH SarabunPSK" w:hAnsi="TH SarabunPSK" w:cs="TH SarabunPSK"/>
          <w:spacing w:val="-6"/>
          <w:cs/>
        </w:rPr>
        <w:t xml:space="preserve">ที่แนะนำ พร้อมข้อกำหนดเบื้องต้นที่จำเป็นและกำหนดการเพื่อสำเร็จหลักสูตร </w:t>
      </w:r>
      <w:r w:rsidRPr="00770CAD">
        <w:rPr>
          <w:rFonts w:ascii="TH SarabunPSK" w:hAnsi="TH SarabunPSK" w:cs="TH SarabunPSK"/>
          <w:spacing w:val="-6"/>
        </w:rPr>
        <w:t xml:space="preserve">OJT </w:t>
      </w:r>
      <w:r w:rsidRPr="00770CAD">
        <w:rPr>
          <w:rFonts w:ascii="TH SarabunPSK" w:hAnsi="TH SarabunPSK" w:cs="TH SarabunPSK"/>
          <w:spacing w:val="-6"/>
          <w:cs/>
        </w:rPr>
        <w:t xml:space="preserve">อ้างถึงข้อ 23.4.11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4063A29" w14:textId="34B4A0FF" w:rsidR="006245EC" w:rsidRPr="00770CAD" w:rsidRDefault="00A5487A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อธิบายความสามารถและคุณลักษณะของระบบติดตามโครงการที่จำเป็น อ้างถึงข้อ 24.4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EE83AE3" w14:textId="3323F47A" w:rsidR="006245EC" w:rsidRPr="00770CAD" w:rsidRDefault="00A5487A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จัดทำแผนเอกสารเบื้องต้น อ้างถึงข้อ 24.5.1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AAE2F5D" w14:textId="07A6EF01" w:rsidR="006245EC" w:rsidRPr="00770CAD" w:rsidRDefault="00A5487A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จัดทำตารางการดำเนินการโดยละเอียด อ้างถึงข้อ 24.5.5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C50BF3E" w14:textId="2D335D51" w:rsidR="006245EC" w:rsidRPr="00770CAD" w:rsidRDefault="00A5487A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lastRenderedPageBreak/>
        <w:t xml:space="preserve">จัดเตรียมแผนการติดตั้งและการ </w:t>
      </w:r>
      <w:r w:rsidRPr="00770CAD">
        <w:rPr>
          <w:rFonts w:ascii="TH SarabunPSK" w:hAnsi="TH SarabunPSK" w:cs="TH SarabunPSK"/>
          <w:spacing w:val="-6"/>
        </w:rPr>
        <w:t xml:space="preserve">cutover </w:t>
      </w:r>
      <w:r w:rsidRPr="00770CAD">
        <w:rPr>
          <w:rFonts w:ascii="TH SarabunPSK" w:hAnsi="TH SarabunPSK" w:cs="TH SarabunPSK"/>
          <w:spacing w:val="-6"/>
          <w:cs/>
        </w:rPr>
        <w:t xml:space="preserve">เบื้องต้นซึ่งรวมถึงรายละเอียดว่าระบบที่มีอยู่ปัจจุบันและระบบใหม่ที่จะทำงานคู่ขนานกันอย่างไร ก่อนที่จะมีการตัดการใช้งานและเปิดการใช้งานทดแทนในขั้นสุดท้าย อ้างถึงข้อ 24.5.6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72D8C5D7" w14:textId="7D41DEEC" w:rsidR="00A5487A" w:rsidRPr="00770CAD" w:rsidRDefault="007819CD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ให้รายละเอียดที่เกี่ยวข้องกับความคิดริเริ่มด้านความปลอดภัยของโครงการ อ้างถึงข้อ 24.6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60713958" w14:textId="79769DF7" w:rsidR="00A5487A" w:rsidRPr="00770CAD" w:rsidRDefault="007819CD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อธิบายประสบการณ์ของบริษัทของท่านในการส่งข้อมูลที่เกี่ยวข้องกับโครงการอย่างปลอดภัย และวิธีที่ท่านเสนอ เพื่อปกป้องข้อมูลที่ส่งระหว่างผู้ว่าจ้างและหน่วยงาน อ้างถึงข้อ 24.6.3.1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83F84D8" w14:textId="585039DE" w:rsidR="00A5487A" w:rsidRPr="00770CAD" w:rsidRDefault="007819CD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โปรดยืนยันว่ามีอะไหล่ที่เพียงพอจะและพร้อมสำหรับการจัดซื้อจากหน่วยงานราชการเป็นระยะเวลา 10 ปี อ้างถึงข้อ 24.9.2 ส่วน </w:t>
      </w:r>
      <w:r w:rsidRPr="00770CAD">
        <w:rPr>
          <w:rFonts w:ascii="TH SarabunPSK" w:hAnsi="TH SarabunPSK" w:cs="TH SarabunPSK"/>
          <w:spacing w:val="-6"/>
        </w:rPr>
        <w:t>B</w:t>
      </w:r>
    </w:p>
    <w:p w14:paraId="2A7C2C22" w14:textId="51AB29D1" w:rsidR="00A5487A" w:rsidRPr="00770CAD" w:rsidRDefault="007819CD" w:rsidP="00A5487A">
      <w:pPr>
        <w:pStyle w:val="Heading2"/>
        <w:numPr>
          <w:ilvl w:val="1"/>
          <w:numId w:val="1"/>
        </w:numPr>
        <w:tabs>
          <w:tab w:val="left" w:pos="993"/>
        </w:tabs>
        <w:rPr>
          <w:rFonts w:ascii="TH SarabunPSK" w:hAnsi="TH SarabunPSK" w:cs="TH SarabunPSK"/>
          <w:spacing w:val="-6"/>
        </w:rPr>
      </w:pPr>
      <w:r w:rsidRPr="00770CAD">
        <w:rPr>
          <w:rFonts w:ascii="TH SarabunPSK" w:hAnsi="TH SarabunPSK" w:cs="TH SarabunPSK"/>
          <w:spacing w:val="-6"/>
          <w:cs/>
        </w:rPr>
        <w:t xml:space="preserve">ระบุรายละเอียดการอัปเดตและบริการข้อมูลของท่าน อ้างถึงข้อ 24.9.4 ส่วน </w:t>
      </w:r>
      <w:r w:rsidRPr="00770CAD">
        <w:rPr>
          <w:rFonts w:ascii="TH SarabunPSK" w:hAnsi="TH SarabunPSK" w:cs="TH SarabunPSK"/>
          <w:spacing w:val="-6"/>
        </w:rPr>
        <w:t>B</w:t>
      </w:r>
    </w:p>
    <w:sectPr w:rsidR="00A5487A" w:rsidRPr="00770CAD" w:rsidSect="000F5269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E21"/>
    <w:multiLevelType w:val="multilevel"/>
    <w:tmpl w:val="FE14D04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strike w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bCs/>
        <w:strike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trike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TH SarabunPSK" w:hAnsi="TH SarabunPSK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A96046"/>
    <w:multiLevelType w:val="hybridMultilevel"/>
    <w:tmpl w:val="2AFC910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E3203"/>
    <w:multiLevelType w:val="hybridMultilevel"/>
    <w:tmpl w:val="F9CEF52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242C6B"/>
    <w:multiLevelType w:val="hybridMultilevel"/>
    <w:tmpl w:val="02BC2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44E14"/>
    <w:multiLevelType w:val="hybridMultilevel"/>
    <w:tmpl w:val="34B09BE8"/>
    <w:lvl w:ilvl="0" w:tplc="40E87724">
      <w:start w:val="1"/>
      <w:numFmt w:val="decimal"/>
      <w:pStyle w:val="Heading3"/>
      <w:lvlText w:val="1.1.%1"/>
      <w:lvlJc w:val="left"/>
      <w:pPr>
        <w:ind w:left="1440" w:hanging="360"/>
      </w:pPr>
      <w:rPr>
        <w:rFonts w:ascii="TH Sarabun New" w:hAnsi="TH Sarabun New" w:cs="TH Sarabun New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4C3D3A"/>
    <w:multiLevelType w:val="hybridMultilevel"/>
    <w:tmpl w:val="373EC71C"/>
    <w:lvl w:ilvl="0" w:tplc="0214FF02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614642">
    <w:abstractNumId w:val="0"/>
  </w:num>
  <w:num w:numId="2" w16cid:durableId="105203596">
    <w:abstractNumId w:val="0"/>
  </w:num>
  <w:num w:numId="3" w16cid:durableId="379747490">
    <w:abstractNumId w:val="0"/>
  </w:num>
  <w:num w:numId="4" w16cid:durableId="392431488">
    <w:abstractNumId w:val="0"/>
  </w:num>
  <w:num w:numId="5" w16cid:durableId="400446295">
    <w:abstractNumId w:val="0"/>
  </w:num>
  <w:num w:numId="6" w16cid:durableId="737902468">
    <w:abstractNumId w:val="0"/>
  </w:num>
  <w:num w:numId="7" w16cid:durableId="1936204716">
    <w:abstractNumId w:val="0"/>
  </w:num>
  <w:num w:numId="8" w16cid:durableId="1276017960">
    <w:abstractNumId w:val="4"/>
  </w:num>
  <w:num w:numId="9" w16cid:durableId="1846625490">
    <w:abstractNumId w:val="4"/>
  </w:num>
  <w:num w:numId="10" w16cid:durableId="1283538174">
    <w:abstractNumId w:val="4"/>
  </w:num>
  <w:num w:numId="11" w16cid:durableId="31224753">
    <w:abstractNumId w:val="4"/>
  </w:num>
  <w:num w:numId="12" w16cid:durableId="1628463730">
    <w:abstractNumId w:val="2"/>
  </w:num>
  <w:num w:numId="13" w16cid:durableId="428352737">
    <w:abstractNumId w:val="1"/>
  </w:num>
  <w:num w:numId="14" w16cid:durableId="795176312">
    <w:abstractNumId w:val="0"/>
  </w:num>
  <w:num w:numId="15" w16cid:durableId="2067024811">
    <w:abstractNumId w:val="4"/>
  </w:num>
  <w:num w:numId="16" w16cid:durableId="1076785162">
    <w:abstractNumId w:val="5"/>
  </w:num>
  <w:num w:numId="17" w16cid:durableId="321352256">
    <w:abstractNumId w:val="0"/>
  </w:num>
  <w:num w:numId="18" w16cid:durableId="1667144">
    <w:abstractNumId w:val="0"/>
  </w:num>
  <w:num w:numId="19" w16cid:durableId="1716540039">
    <w:abstractNumId w:val="0"/>
  </w:num>
  <w:num w:numId="20" w16cid:durableId="1797867491">
    <w:abstractNumId w:val="0"/>
  </w:num>
  <w:num w:numId="21" w16cid:durableId="1176962410">
    <w:abstractNumId w:val="0"/>
  </w:num>
  <w:num w:numId="22" w16cid:durableId="876042824">
    <w:abstractNumId w:val="0"/>
  </w:num>
  <w:num w:numId="23" w16cid:durableId="1991714036">
    <w:abstractNumId w:val="0"/>
  </w:num>
  <w:num w:numId="24" w16cid:durableId="72239773">
    <w:abstractNumId w:val="0"/>
  </w:num>
  <w:num w:numId="25" w16cid:durableId="449782943">
    <w:abstractNumId w:val="0"/>
  </w:num>
  <w:num w:numId="26" w16cid:durableId="2101296688">
    <w:abstractNumId w:val="0"/>
  </w:num>
  <w:num w:numId="27" w16cid:durableId="152530791">
    <w:abstractNumId w:val="0"/>
  </w:num>
  <w:num w:numId="28" w16cid:durableId="1288704782">
    <w:abstractNumId w:val="0"/>
  </w:num>
  <w:num w:numId="29" w16cid:durableId="599799165">
    <w:abstractNumId w:val="0"/>
  </w:num>
  <w:num w:numId="30" w16cid:durableId="1277641617">
    <w:abstractNumId w:val="0"/>
  </w:num>
  <w:num w:numId="31" w16cid:durableId="1662193436">
    <w:abstractNumId w:val="0"/>
  </w:num>
  <w:num w:numId="32" w16cid:durableId="2094550435">
    <w:abstractNumId w:val="0"/>
  </w:num>
  <w:num w:numId="33" w16cid:durableId="1640694603">
    <w:abstractNumId w:val="0"/>
  </w:num>
  <w:num w:numId="34" w16cid:durableId="400101327">
    <w:abstractNumId w:val="0"/>
  </w:num>
  <w:num w:numId="35" w16cid:durableId="1815366991">
    <w:abstractNumId w:val="0"/>
  </w:num>
  <w:num w:numId="36" w16cid:durableId="814837347">
    <w:abstractNumId w:val="0"/>
  </w:num>
  <w:num w:numId="37" w16cid:durableId="2114008710">
    <w:abstractNumId w:val="0"/>
  </w:num>
  <w:num w:numId="38" w16cid:durableId="1680429121">
    <w:abstractNumId w:val="0"/>
  </w:num>
  <w:num w:numId="39" w16cid:durableId="956373993">
    <w:abstractNumId w:val="0"/>
  </w:num>
  <w:num w:numId="40" w16cid:durableId="618990625">
    <w:abstractNumId w:val="0"/>
  </w:num>
  <w:num w:numId="41" w16cid:durableId="737745045">
    <w:abstractNumId w:val="0"/>
  </w:num>
  <w:num w:numId="42" w16cid:durableId="1001809156">
    <w:abstractNumId w:val="0"/>
  </w:num>
  <w:num w:numId="43" w16cid:durableId="424695627">
    <w:abstractNumId w:val="0"/>
  </w:num>
  <w:num w:numId="44" w16cid:durableId="1537502779">
    <w:abstractNumId w:val="0"/>
  </w:num>
  <w:num w:numId="45" w16cid:durableId="1874881007">
    <w:abstractNumId w:val="0"/>
  </w:num>
  <w:num w:numId="46" w16cid:durableId="253782261">
    <w:abstractNumId w:val="0"/>
  </w:num>
  <w:num w:numId="47" w16cid:durableId="1558053000">
    <w:abstractNumId w:val="0"/>
  </w:num>
  <w:num w:numId="48" w16cid:durableId="1093937807">
    <w:abstractNumId w:val="0"/>
  </w:num>
  <w:num w:numId="49" w16cid:durableId="1787195209">
    <w:abstractNumId w:val="0"/>
  </w:num>
  <w:num w:numId="50" w16cid:durableId="1793330427">
    <w:abstractNumId w:val="0"/>
  </w:num>
  <w:num w:numId="51" w16cid:durableId="480972054">
    <w:abstractNumId w:val="0"/>
  </w:num>
  <w:num w:numId="52" w16cid:durableId="1445152986">
    <w:abstractNumId w:val="0"/>
  </w:num>
  <w:num w:numId="53" w16cid:durableId="1561404929">
    <w:abstractNumId w:val="0"/>
  </w:num>
  <w:num w:numId="54" w16cid:durableId="1216623789">
    <w:abstractNumId w:val="0"/>
  </w:num>
  <w:num w:numId="55" w16cid:durableId="1591233239">
    <w:abstractNumId w:val="0"/>
  </w:num>
  <w:num w:numId="56" w16cid:durableId="922185774">
    <w:abstractNumId w:val="0"/>
  </w:num>
  <w:num w:numId="57" w16cid:durableId="863327417">
    <w:abstractNumId w:val="0"/>
  </w:num>
  <w:num w:numId="58" w16cid:durableId="1242446940">
    <w:abstractNumId w:val="0"/>
  </w:num>
  <w:num w:numId="59" w16cid:durableId="168838058">
    <w:abstractNumId w:val="0"/>
  </w:num>
  <w:num w:numId="60" w16cid:durableId="338047352">
    <w:abstractNumId w:val="0"/>
  </w:num>
  <w:num w:numId="61" w16cid:durableId="1823040712">
    <w:abstractNumId w:val="0"/>
  </w:num>
  <w:num w:numId="62" w16cid:durableId="120928508">
    <w:abstractNumId w:val="0"/>
  </w:num>
  <w:num w:numId="63" w16cid:durableId="510142202">
    <w:abstractNumId w:val="0"/>
  </w:num>
  <w:num w:numId="64" w16cid:durableId="1438789467">
    <w:abstractNumId w:val="0"/>
  </w:num>
  <w:num w:numId="65" w16cid:durableId="1845900081">
    <w:abstractNumId w:val="0"/>
  </w:num>
  <w:num w:numId="66" w16cid:durableId="1286429885">
    <w:abstractNumId w:val="0"/>
  </w:num>
  <w:num w:numId="67" w16cid:durableId="1407847411">
    <w:abstractNumId w:val="0"/>
  </w:num>
  <w:num w:numId="68" w16cid:durableId="557785275">
    <w:abstractNumId w:val="0"/>
  </w:num>
  <w:num w:numId="69" w16cid:durableId="11498297">
    <w:abstractNumId w:val="0"/>
  </w:num>
  <w:num w:numId="70" w16cid:durableId="249320319">
    <w:abstractNumId w:val="3"/>
  </w:num>
  <w:num w:numId="71" w16cid:durableId="161115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85"/>
    <w:rsid w:val="00000176"/>
    <w:rsid w:val="000D7D93"/>
    <w:rsid w:val="000F5269"/>
    <w:rsid w:val="00132722"/>
    <w:rsid w:val="001778C5"/>
    <w:rsid w:val="001B0A7A"/>
    <w:rsid w:val="001E01A0"/>
    <w:rsid w:val="00280412"/>
    <w:rsid w:val="002C373B"/>
    <w:rsid w:val="002E2F41"/>
    <w:rsid w:val="003A1B15"/>
    <w:rsid w:val="00412FA1"/>
    <w:rsid w:val="004219DA"/>
    <w:rsid w:val="004546EA"/>
    <w:rsid w:val="00456538"/>
    <w:rsid w:val="004E21B5"/>
    <w:rsid w:val="00510F55"/>
    <w:rsid w:val="00516192"/>
    <w:rsid w:val="005E3600"/>
    <w:rsid w:val="00611455"/>
    <w:rsid w:val="006245EC"/>
    <w:rsid w:val="00637144"/>
    <w:rsid w:val="006456FD"/>
    <w:rsid w:val="006B4590"/>
    <w:rsid w:val="006C2989"/>
    <w:rsid w:val="00750085"/>
    <w:rsid w:val="00770CAD"/>
    <w:rsid w:val="00770CC3"/>
    <w:rsid w:val="007819CD"/>
    <w:rsid w:val="00781A1E"/>
    <w:rsid w:val="0087015C"/>
    <w:rsid w:val="00892A52"/>
    <w:rsid w:val="008A630A"/>
    <w:rsid w:val="008B7217"/>
    <w:rsid w:val="009150DD"/>
    <w:rsid w:val="009F1945"/>
    <w:rsid w:val="00A363FB"/>
    <w:rsid w:val="00A5487A"/>
    <w:rsid w:val="00A74739"/>
    <w:rsid w:val="00A97B1B"/>
    <w:rsid w:val="00AB19DF"/>
    <w:rsid w:val="00AD398C"/>
    <w:rsid w:val="00B16254"/>
    <w:rsid w:val="00B36ECA"/>
    <w:rsid w:val="00B96D5B"/>
    <w:rsid w:val="00BE10DB"/>
    <w:rsid w:val="00C4651D"/>
    <w:rsid w:val="00CB2279"/>
    <w:rsid w:val="00D02808"/>
    <w:rsid w:val="00D040B0"/>
    <w:rsid w:val="00D5644B"/>
    <w:rsid w:val="00D7035B"/>
    <w:rsid w:val="00D814B9"/>
    <w:rsid w:val="00D853AF"/>
    <w:rsid w:val="00DB6474"/>
    <w:rsid w:val="00E401BB"/>
    <w:rsid w:val="00E8380B"/>
    <w:rsid w:val="00E92267"/>
    <w:rsid w:val="00E95300"/>
    <w:rsid w:val="00EC2A11"/>
    <w:rsid w:val="00EC5CB3"/>
    <w:rsid w:val="00ED3D2B"/>
    <w:rsid w:val="00F2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9767"/>
  <w15:chartTrackingRefBased/>
  <w15:docId w15:val="{1A1A13FB-08E6-4970-BB52-6FC46029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AD"/>
  </w:style>
  <w:style w:type="paragraph" w:styleId="Heading1">
    <w:name w:val="heading 1"/>
    <w:basedOn w:val="Normal"/>
    <w:next w:val="Normal"/>
    <w:link w:val="Heading1Char"/>
    <w:uiPriority w:val="9"/>
    <w:qFormat/>
    <w:rsid w:val="00B16254"/>
    <w:pPr>
      <w:numPr>
        <w:numId w:val="5"/>
      </w:numPr>
      <w:spacing w:after="0" w:line="240" w:lineRule="auto"/>
      <w:contextualSpacing/>
      <w:jc w:val="thaiDistribute"/>
      <w:outlineLvl w:val="0"/>
    </w:pPr>
    <w:rPr>
      <w:rFonts w:ascii="TH SarabunPSK" w:eastAsia="TH SarabunPSK" w:hAnsi="TH SarabunPSK" w:cs="TH SarabunPSK"/>
      <w:b/>
      <w:bCs/>
      <w:kern w:val="0"/>
      <w:sz w:val="32"/>
      <w:szCs w:val="32"/>
      <w14:ligatures w14:val="non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487A"/>
    <w:pPr>
      <w:numPr>
        <w:ilvl w:val="1"/>
      </w:numPr>
      <w:outlineLvl w:val="1"/>
    </w:pPr>
    <w:rPr>
      <w:rFonts w:ascii="TH Sarabun New" w:hAnsi="TH Sarabun New" w:cs="TH Sarabun New"/>
      <w:b w:val="0"/>
      <w:bCs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B4590"/>
    <w:pPr>
      <w:numPr>
        <w:ilvl w:val="0"/>
        <w:numId w:val="8"/>
      </w:numPr>
      <w:spacing w:before="240"/>
      <w:outlineLvl w:val="2"/>
    </w:pPr>
    <w:rPr>
      <w:bCs/>
      <w:noProof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16254"/>
    <w:pPr>
      <w:keepNext/>
      <w:keepLines/>
      <w:numPr>
        <w:ilvl w:val="3"/>
        <w:numId w:val="5"/>
      </w:numPr>
      <w:tabs>
        <w:tab w:val="left" w:pos="1530"/>
      </w:tabs>
      <w:spacing w:before="240" w:after="0" w:line="240" w:lineRule="auto"/>
      <w:outlineLvl w:val="3"/>
    </w:pPr>
    <w:rPr>
      <w:rFonts w:ascii="TH Sarabun New" w:eastAsiaTheme="majorEastAsia" w:hAnsi="TH Sarabun New" w:cs="TH Sarabun New"/>
      <w:b/>
      <w:bCs/>
      <w:kern w:val="0"/>
      <w:sz w:val="32"/>
      <w:szCs w:val="32"/>
      <w14:ligatures w14:val="none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16254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254"/>
    <w:pPr>
      <w:tabs>
        <w:tab w:val="center" w:pos="4513"/>
        <w:tab w:val="right" w:pos="9026"/>
      </w:tabs>
      <w:spacing w:after="0" w:line="240" w:lineRule="auto"/>
    </w:pPr>
    <w:rPr>
      <w:rFonts w:ascii="TH SarabunPSK" w:hAnsi="TH SarabunPSK"/>
      <w:kern w:val="0"/>
      <w:sz w:val="3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16254"/>
    <w:rPr>
      <w:rFonts w:ascii="TH SarabunPSK" w:hAnsi="TH SarabunPSK"/>
      <w:kern w:val="0"/>
      <w:sz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16254"/>
    <w:rPr>
      <w:rFonts w:ascii="TH SarabunPSK" w:eastAsia="TH SarabunPSK" w:hAnsi="TH SarabunPSK" w:cs="TH SarabunPSK"/>
      <w:b/>
      <w:bCs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487A"/>
    <w:rPr>
      <w:rFonts w:ascii="TH Sarabun New" w:eastAsia="TH SarabunPSK" w:hAnsi="TH Sarabun New" w:cs="TH Sarabun New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4590"/>
    <w:rPr>
      <w:rFonts w:ascii="TH Sarabun New" w:eastAsia="TH SarabunPSK" w:hAnsi="TH Sarabun New" w:cs="TH Sarabun New"/>
      <w:noProof/>
      <w:kern w:val="0"/>
      <w:sz w:val="32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16254"/>
    <w:rPr>
      <w:rFonts w:ascii="TH Sarabun New" w:eastAsiaTheme="majorEastAsia" w:hAnsi="TH Sarabun New" w:cs="TH Sarabun New"/>
      <w:b/>
      <w:bCs/>
      <w:kern w:val="0"/>
      <w:sz w:val="32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16254"/>
    <w:rPr>
      <w:rFonts w:ascii="TH Sarabun New" w:eastAsiaTheme="majorEastAsia" w:hAnsi="TH Sarabun New" w:cs="TH Sarabun New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770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3523</Words>
  <Characters>20085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 KHAMPACHUA</dc:creator>
  <cp:keywords/>
  <dc:description/>
  <cp:lastModifiedBy>TAWA KHAMPACHUA</cp:lastModifiedBy>
  <cp:revision>2</cp:revision>
  <dcterms:created xsi:type="dcterms:W3CDTF">2023-10-31T04:07:00Z</dcterms:created>
  <dcterms:modified xsi:type="dcterms:W3CDTF">2023-10-31T04:07:00Z</dcterms:modified>
</cp:coreProperties>
</file>