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78DE" w14:textId="75CA7D38" w:rsidR="007D7407" w:rsidRDefault="007D7407">
      <w:pPr>
        <w:spacing w:after="160" w:line="259" w:lineRule="auto"/>
        <w:jc w:val="left"/>
        <w:rPr>
          <w:b/>
          <w:bCs/>
          <w:sz w:val="36"/>
          <w:szCs w:val="36"/>
          <w:u w:val="single"/>
        </w:rPr>
      </w:pPr>
    </w:p>
    <w:p w14:paraId="7EE1E312" w14:textId="767B37BE" w:rsidR="003E09BC" w:rsidRPr="00FC48C8" w:rsidRDefault="008E7EF6" w:rsidP="007D7407">
      <w:pPr>
        <w:pStyle w:val="Heading1"/>
        <w:rPr>
          <w:cs/>
        </w:rPr>
      </w:pPr>
      <w:bookmarkStart w:id="0" w:name="_Toc136596250"/>
      <w:r>
        <w:rPr>
          <w:rFonts w:hint="eastAsia"/>
        </w:rPr>
        <w:t>1</w:t>
      </w:r>
      <w:r>
        <w:t xml:space="preserve">. </w:t>
      </w:r>
      <w:r w:rsidR="00FC48C8" w:rsidRPr="00FC48C8">
        <w:rPr>
          <w:rFonts w:hint="cs"/>
          <w:cs/>
        </w:rPr>
        <w:t>ภาพรวม</w:t>
      </w:r>
      <w:r w:rsidR="00642FBE">
        <w:rPr>
          <w:rFonts w:hint="cs"/>
          <w:cs/>
        </w:rPr>
        <w:t>โครงการ</w:t>
      </w:r>
      <w:bookmarkEnd w:id="0"/>
    </w:p>
    <w:p w14:paraId="3AD12A91" w14:textId="77777777" w:rsidR="003E09BC" w:rsidRDefault="003E09BC" w:rsidP="003E09BC"/>
    <w:p w14:paraId="055AD9D1" w14:textId="071709DB" w:rsidR="003E09BC" w:rsidRDefault="003E09BC" w:rsidP="003E09BC">
      <w:pPr>
        <w:ind w:firstLine="851"/>
      </w:pPr>
      <w:r>
        <w:rPr>
          <w:rFonts w:hint="cs"/>
          <w:cs/>
        </w:rPr>
        <w:t xml:space="preserve">วัตถุประสงค์หลักของโครงการคือการจัดหา พัฒนา ติดตั้งและบำรุงรักษา ระบบบริหารไฟฟ้าขัดช้อง หรือ </w:t>
      </w:r>
      <w:r>
        <w:rPr>
          <w:rFonts w:hint="eastAsia"/>
        </w:rPr>
        <w:t>O</w:t>
      </w:r>
      <w:r>
        <w:t>utage Management System</w:t>
      </w:r>
      <w:r>
        <w:rPr>
          <w:rFonts w:hint="cs"/>
          <w:cs/>
        </w:rPr>
        <w:t xml:space="preserve"> ซึ่งต่อไปนี้จะเรียกว่า ระบบ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>เพื่อมาทดแทนระบบ</w:t>
      </w:r>
      <w:r>
        <w:t xml:space="preserve"> </w:t>
      </w:r>
      <w:r>
        <w:rPr>
          <w:rFonts w:hint="cs"/>
          <w:cs/>
        </w:rPr>
        <w:t xml:space="preserve">เดิม ของการไฟฟ้าส่วนภูมิภาค ซึ่งต่อไปนี้เรียกว่า </w:t>
      </w:r>
      <w:r>
        <w:rPr>
          <w:rFonts w:hint="eastAsia"/>
        </w:rPr>
        <w:t>P</w:t>
      </w:r>
      <w:r>
        <w:t xml:space="preserve">EA </w:t>
      </w:r>
      <w:r>
        <w:rPr>
          <w:rFonts w:hint="cs"/>
          <w:cs/>
        </w:rPr>
        <w:t>ระบบ</w:t>
      </w:r>
      <w:r>
        <w:t xml:space="preserve">OMS </w:t>
      </w:r>
      <w:r>
        <w:rPr>
          <w:rFonts w:hint="cs"/>
          <w:cs/>
        </w:rPr>
        <w:t xml:space="preserve">ดังกล่าวอยู่ภายใต้โครงการระบบคอมพิวเตอร์ซอฟต์แวร์สำเร็จรูปสำหรับธุรกิหลัก หรือ รซธ.ระยะที่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(</w:t>
      </w:r>
      <w:r>
        <w:t xml:space="preserve">CBS2) </w:t>
      </w:r>
      <w:r>
        <w:rPr>
          <w:rFonts w:hint="cs"/>
          <w:cs/>
        </w:rPr>
        <w:t>ซึ่งกำลังจะสิ้นสุดสัญญาลง</w:t>
      </w:r>
    </w:p>
    <w:p w14:paraId="0962D1F0" w14:textId="0C605852" w:rsidR="003E09BC" w:rsidRDefault="003E09BC" w:rsidP="003E09BC">
      <w:pPr>
        <w:ind w:firstLine="851"/>
      </w:pPr>
      <w:r>
        <w:rPr>
          <w:rFonts w:hint="cs"/>
          <w:cs/>
        </w:rPr>
        <w:t>เอกสารฉบับนี้เป็นส่วนหนึ่งของข้อกำหนดคุณลักษณะด้านเทคนิคของระบบ</w:t>
      </w:r>
      <w:r w:rsidR="00F058C6">
        <w:rPr>
          <w:rFonts w:hint="cs"/>
          <w:cs/>
        </w:rPr>
        <w:t xml:space="preserve">บริหารไฟฟ้าขัดข้อง </w:t>
      </w:r>
      <w:r>
        <w:rPr>
          <w:rFonts w:hint="eastAsia"/>
        </w:rPr>
        <w:t>O</w:t>
      </w:r>
      <w:r>
        <w:t>MS</w:t>
      </w:r>
      <w:r>
        <w:rPr>
          <w:rFonts w:hint="cs"/>
          <w:cs/>
        </w:rPr>
        <w:t xml:space="preserve"> ซึ่งอธิบายภาพรวมของโครงการ </w:t>
      </w:r>
      <w:r>
        <w:rPr>
          <w:rFonts w:hint="eastAsia"/>
        </w:rPr>
        <w:t>(</w:t>
      </w:r>
      <w:r>
        <w:t xml:space="preserve">Project Overview) </w:t>
      </w:r>
      <w:r>
        <w:rPr>
          <w:rFonts w:hint="cs"/>
          <w:cs/>
        </w:rPr>
        <w:t>อธิบายข้อมูลภาพรวมที่เกี่ยวข้องกับโครงการ ได้แก่ ข้อมูลสำคัญเกี่ยวกับองค์กร ข้อมูลระบบซอฟต์แวร์ระบบบริหารไฟฟ้าขัดข้องปัจจุบัน รวมถึงการเชื่อมโยงข้อมูลกับระบบซอฟ</w:t>
      </w:r>
      <w:r w:rsidR="00F058C6">
        <w:rPr>
          <w:rFonts w:hint="cs"/>
          <w:cs/>
        </w:rPr>
        <w:t>ต์</w:t>
      </w:r>
      <w:r>
        <w:rPr>
          <w:rFonts w:hint="cs"/>
          <w:cs/>
        </w:rPr>
        <w:t>แวร์อื่นที่เกี่ยวข้อง</w:t>
      </w:r>
    </w:p>
    <w:p w14:paraId="2F1CA1B4" w14:textId="28371B26" w:rsidR="003E09BC" w:rsidRDefault="003E09BC" w:rsidP="003E09BC">
      <w:pPr>
        <w:ind w:firstLine="851"/>
      </w:pPr>
      <w:r>
        <w:rPr>
          <w:rFonts w:hint="cs"/>
          <w:cs/>
        </w:rPr>
        <w:t>เอกสารฉบับนี้จะอธิบายหลักการและกระบวนการบริหารไฟฟ้าขัดข้อง และความต้องการของระบบซอฟต์แวร์ ขอบเขตการดำเนินงานในการพัฒนา ติดตั้ง และบำรุงรักษาระบบ</w:t>
      </w:r>
      <w:r w:rsidR="00F058C6">
        <w:rPr>
          <w:rFonts w:hint="cs"/>
          <w:cs/>
        </w:rPr>
        <w:t>บริหารไฟฟ้าขัดข้อง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>โดยขอบเขตการดำเนินงานนี้จะเป็นเนื้อหาสัญญาเพื่อใช้ในการจัดหาคู่สัญญามาดำเนินการ เนื้อหาประกอบด้วย ขอบเขตความรับผิดชอบในการดำเนินการของคู่สัญญา และแผนระยะเวลาในการดำเนินการโครงการ</w:t>
      </w:r>
    </w:p>
    <w:p w14:paraId="78745519" w14:textId="77777777" w:rsidR="003E09BC" w:rsidRDefault="003E09BC" w:rsidP="003E09BC"/>
    <w:p w14:paraId="21F190B4" w14:textId="171E7A55" w:rsidR="003E09BC" w:rsidRPr="00004F90" w:rsidRDefault="008E7EF6" w:rsidP="003E09B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1.1 </w:t>
      </w:r>
      <w:r w:rsidR="003E09BC" w:rsidRPr="00004F90">
        <w:rPr>
          <w:rFonts w:hint="cs"/>
          <w:b/>
          <w:bCs/>
          <w:u w:val="single"/>
          <w:cs/>
        </w:rPr>
        <w:t>การไฟฟ้าส่วนภูมิภาค</w:t>
      </w:r>
    </w:p>
    <w:p w14:paraId="4B48FD2A" w14:textId="77777777" w:rsidR="003E09BC" w:rsidRDefault="003E09BC" w:rsidP="003E09BC"/>
    <w:p w14:paraId="4A2521CD" w14:textId="2E692B7C" w:rsidR="003E09BC" w:rsidRDefault="003E09BC" w:rsidP="00F058C6">
      <w:r>
        <w:rPr>
          <w:cs/>
        </w:rPr>
        <w:tab/>
      </w:r>
      <w:r>
        <w:rPr>
          <w:rFonts w:hint="cs"/>
          <w:cs/>
        </w:rPr>
        <w:t>ในประเทศไทย การผลิตกระแสไฟฟ้า การจัดส่งกระแสไฟฟ้า และการจำหน่ายกระแสไฟฟ้า เป็นการปฏิบัติร่วมกันของ สามองค์กร</w:t>
      </w:r>
      <w:r w:rsidR="000B58E0">
        <w:rPr>
          <w:rFonts w:hint="cs"/>
          <w:cs/>
        </w:rPr>
        <w:t>หลัก</w:t>
      </w:r>
      <w:r>
        <w:rPr>
          <w:rFonts w:hint="cs"/>
          <w:cs/>
        </w:rPr>
        <w:t xml:space="preserve"> ได้แก่</w:t>
      </w:r>
    </w:p>
    <w:p w14:paraId="0D8EA4BF" w14:textId="77777777" w:rsidR="003E09BC" w:rsidRDefault="003E09BC" w:rsidP="00F058C6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 xml:space="preserve">การไฟฟ้าฝ่ายผลิตแห่งประเทศไทย หรือ กฟผ </w:t>
      </w:r>
      <w:r>
        <w:rPr>
          <w:rFonts w:hint="eastAsia"/>
        </w:rPr>
        <w:t>(</w:t>
      </w:r>
      <w:r>
        <w:t xml:space="preserve">Electricity Generation Authority of Thailand : EGAT) </w:t>
      </w:r>
      <w:r>
        <w:rPr>
          <w:rFonts w:hint="cs"/>
          <w:cs/>
        </w:rPr>
        <w:t>มีหน้าที่ผลิตและส่งกระแสไฟฟ้าไปยังผู้จำหน่ายกระแสไฟฟ้า</w:t>
      </w:r>
    </w:p>
    <w:p w14:paraId="3452DCC0" w14:textId="1F287532" w:rsidR="003E09BC" w:rsidRDefault="003E09BC" w:rsidP="00F058C6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การไฟฟ้านครหลวง หรือ กฟน</w:t>
      </w:r>
      <w:r w:rsidR="00F058C6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 xml:space="preserve">Metropolitan Electricity </w:t>
      </w:r>
      <w:proofErr w:type="gramStart"/>
      <w:r>
        <w:t xml:space="preserve">Authority </w:t>
      </w:r>
      <w:r>
        <w:rPr>
          <w:rFonts w:hint="eastAsia"/>
        </w:rPr>
        <w:t>:</w:t>
      </w:r>
      <w:proofErr w:type="gramEnd"/>
      <w:r>
        <w:t xml:space="preserve"> MEA) </w:t>
      </w:r>
      <w:r>
        <w:rPr>
          <w:rFonts w:hint="cs"/>
          <w:cs/>
        </w:rPr>
        <w:t>มีหน้าที่จำหน่ายกระแสไฟฟ้า ในเขตพื้นที่เมืองหลวงและจังหวัดใกล้เคียงสองจังหวัดคือ นนทบุรี และสมุทรปราการ</w:t>
      </w:r>
    </w:p>
    <w:p w14:paraId="69EB6F6A" w14:textId="13B60785" w:rsidR="003E09BC" w:rsidRDefault="003E09BC" w:rsidP="00F058C6">
      <w:pPr>
        <w:pStyle w:val="ListParagraph"/>
        <w:numPr>
          <w:ilvl w:val="0"/>
          <w:numId w:val="8"/>
        </w:numPr>
      </w:pPr>
      <w:r>
        <w:rPr>
          <w:rFonts w:hint="cs"/>
          <w:cs/>
        </w:rPr>
        <w:t>การไฟฟ้าส่วนภูมิภาค หรือ กฟภ</w:t>
      </w:r>
      <w:r w:rsidR="00F058C6">
        <w:rPr>
          <w:rFonts w:hint="cs"/>
          <w:cs/>
        </w:rPr>
        <w:t>.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 xml:space="preserve">Provincial Electricity </w:t>
      </w:r>
      <w:proofErr w:type="gramStart"/>
      <w:r>
        <w:t>Authority :</w:t>
      </w:r>
      <w:proofErr w:type="gramEnd"/>
      <w:r>
        <w:t xml:space="preserve"> PEA) </w:t>
      </w:r>
      <w:r>
        <w:rPr>
          <w:rFonts w:hint="cs"/>
          <w:cs/>
        </w:rPr>
        <w:t>มีหน้าที่จำหน่ายกระแสไฟฟ้าให้กับผู้ใช้ไฟฟ้าทั่วประเทศยกเว้นพื้นที่บริการของ กฟน</w:t>
      </w:r>
      <w:r w:rsidR="000B58E0">
        <w:rPr>
          <w:rFonts w:hint="cs"/>
          <w:cs/>
        </w:rPr>
        <w:t>.</w:t>
      </w:r>
    </w:p>
    <w:p w14:paraId="04D43CB8" w14:textId="77777777" w:rsidR="003E09BC" w:rsidRDefault="003E09BC" w:rsidP="003E09BC">
      <w:pPr>
        <w:ind w:left="720"/>
      </w:pPr>
    </w:p>
    <w:p w14:paraId="081E2228" w14:textId="577A2B19" w:rsidR="003E09BC" w:rsidRDefault="003E09BC" w:rsidP="003E09BC">
      <w:pPr>
        <w:ind w:firstLine="720"/>
      </w:pPr>
      <w:r>
        <w:rPr>
          <w:rFonts w:hint="cs"/>
          <w:cs/>
        </w:rPr>
        <w:t xml:space="preserve">โครงการนี้เป็นการจัดหา พัฒนา ติดตั้งและบำรุงรักษาระบบบริหารไฟฟ้าขัดข้องสำหรับ การไฟฟ้าส่วนภูมิภาค </w:t>
      </w:r>
      <w:r>
        <w:t>(</w:t>
      </w:r>
      <w:r>
        <w:rPr>
          <w:rFonts w:hint="eastAsia"/>
        </w:rPr>
        <w:t>P</w:t>
      </w:r>
      <w:r>
        <w:t>EA)</w:t>
      </w:r>
    </w:p>
    <w:p w14:paraId="5881A28D" w14:textId="77777777" w:rsidR="00F058C6" w:rsidRDefault="00F058C6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7111A8C" w14:textId="144FE7F0" w:rsidR="003E09BC" w:rsidRPr="003E09BC" w:rsidRDefault="008E7EF6" w:rsidP="003E09B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1.2 </w:t>
      </w:r>
      <w:r w:rsidR="003E09BC" w:rsidRPr="003E09BC">
        <w:rPr>
          <w:rFonts w:hint="cs"/>
          <w:b/>
          <w:bCs/>
          <w:u w:val="single"/>
          <w:cs/>
        </w:rPr>
        <w:t>ภาพรวมการให้บริการกระแสไฟฟ้า</w:t>
      </w:r>
    </w:p>
    <w:p w14:paraId="3634214F" w14:textId="77777777" w:rsidR="003E09BC" w:rsidRDefault="003E09BC" w:rsidP="003E09BC"/>
    <w:p w14:paraId="08EEB33D" w14:textId="64677073" w:rsidR="003E09BC" w:rsidRDefault="003E09BC" w:rsidP="003E09BC">
      <w:r>
        <w:rPr>
          <w:cs/>
        </w:rPr>
        <w:tab/>
      </w:r>
      <w:r>
        <w:rPr>
          <w:rFonts w:hint="cs"/>
          <w:cs/>
        </w:rPr>
        <w:t xml:space="preserve">การไฟฟ้าส่วนภูมิภาคแบ่งพื้นที่ความรับผิดชอบการให้บริการจำหน่ายกระแสไฟฟ้าออกเป็น </w:t>
      </w:r>
      <w:r>
        <w:rPr>
          <w:rFonts w:hint="eastAsia"/>
        </w:rPr>
        <w:t>4</w:t>
      </w:r>
      <w:r>
        <w:t xml:space="preserve"> </w:t>
      </w:r>
      <w:r>
        <w:rPr>
          <w:rFonts w:hint="cs"/>
          <w:cs/>
        </w:rPr>
        <w:t xml:space="preserve">ภาค </w:t>
      </w:r>
      <w:r>
        <w:rPr>
          <w:rFonts w:hint="eastAsia"/>
        </w:rPr>
        <w:t>(</w:t>
      </w:r>
      <w:r>
        <w:t xml:space="preserve">4 regions) </w:t>
      </w:r>
      <w:r>
        <w:rPr>
          <w:rFonts w:hint="cs"/>
          <w:cs/>
        </w:rPr>
        <w:t xml:space="preserve">ได้แก่ ภาคเหนือ </w:t>
      </w:r>
      <w:r>
        <w:rPr>
          <w:rFonts w:hint="eastAsia"/>
        </w:rPr>
        <w:t>(</w:t>
      </w:r>
      <w:r>
        <w:t xml:space="preserve">North) </w:t>
      </w:r>
      <w:r>
        <w:rPr>
          <w:rFonts w:hint="cs"/>
          <w:cs/>
        </w:rPr>
        <w:t xml:space="preserve">ภาคกลาง </w:t>
      </w:r>
      <w:r>
        <w:t xml:space="preserve">(Central) </w:t>
      </w:r>
      <w:r>
        <w:rPr>
          <w:rFonts w:hint="cs"/>
          <w:cs/>
        </w:rPr>
        <w:t xml:space="preserve">ภาคตะวันออกเฉียงเหนือ </w:t>
      </w:r>
      <w:r>
        <w:t xml:space="preserve">(North Eastern) </w:t>
      </w:r>
      <w:r>
        <w:rPr>
          <w:rFonts w:hint="cs"/>
          <w:cs/>
        </w:rPr>
        <w:t xml:space="preserve">และภาคใต้ </w:t>
      </w:r>
      <w:r>
        <w:t xml:space="preserve">(South) </w:t>
      </w:r>
      <w:r>
        <w:rPr>
          <w:rFonts w:hint="cs"/>
          <w:cs/>
        </w:rPr>
        <w:t xml:space="preserve">แต่ละภาคมีการแบ่งส่วนพื้นที่ความรับผิดชอบออกเป็น เขต </w:t>
      </w:r>
      <w:r>
        <w:rPr>
          <w:rFonts w:hint="eastAsia"/>
        </w:rPr>
        <w:t>(</w:t>
      </w:r>
      <w:r>
        <w:t xml:space="preserve">Area) </w:t>
      </w:r>
      <w:r>
        <w:rPr>
          <w:rFonts w:hint="cs"/>
          <w:cs/>
        </w:rPr>
        <w:t xml:space="preserve">เรียกว่า การไฟฟ้าส่วนภูมิภาคเขต จำนวนภาคละ </w:t>
      </w:r>
      <w:r>
        <w:t xml:space="preserve">3 </w:t>
      </w:r>
      <w:r>
        <w:rPr>
          <w:rFonts w:hint="cs"/>
          <w:cs/>
        </w:rPr>
        <w:t xml:space="preserve">เขต รวมทั้งประเทศมีจำนวนเขตทั้งสิ้น </w:t>
      </w:r>
      <w:r>
        <w:rPr>
          <w:rFonts w:hint="eastAsia"/>
        </w:rPr>
        <w:t>1</w:t>
      </w:r>
      <w:r>
        <w:t xml:space="preserve">2 </w:t>
      </w:r>
      <w:r>
        <w:rPr>
          <w:rFonts w:hint="cs"/>
          <w:cs/>
        </w:rPr>
        <w:t>เขต ดังนี้</w:t>
      </w:r>
    </w:p>
    <w:p w14:paraId="485ECEFA" w14:textId="77777777" w:rsidR="003E09BC" w:rsidRDefault="003E09BC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การไฟฟ้าส่วนภูมิภาคเขต </w:t>
      </w:r>
      <w:r>
        <w:rPr>
          <w:rFonts w:hint="eastAsia"/>
        </w:rPr>
        <w:t>1</w:t>
      </w:r>
      <w:r>
        <w:t xml:space="preserve"> </w:t>
      </w:r>
      <w:r>
        <w:rPr>
          <w:rFonts w:hint="cs"/>
          <w:cs/>
        </w:rPr>
        <w:t>ภาคเหนือ หรือ น.</w:t>
      </w:r>
      <w:r>
        <w:rPr>
          <w:rFonts w:hint="eastAsia"/>
        </w:rPr>
        <w:t>1</w:t>
      </w:r>
      <w:r>
        <w:rPr>
          <w:rFonts w:hint="cs"/>
          <w:cs/>
        </w:rPr>
        <w:t xml:space="preserve"> </w:t>
      </w:r>
      <w:r>
        <w:rPr>
          <w:rFonts w:hint="eastAsia"/>
        </w:rPr>
        <w:t>(</w:t>
      </w:r>
      <w:r>
        <w:t>N1)</w:t>
      </w:r>
    </w:p>
    <w:p w14:paraId="78371FEA" w14:textId="77777777" w:rsidR="003E09BC" w:rsidRDefault="003E09BC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การไฟฟ้าส่วนภูมิภาคเขต </w:t>
      </w:r>
      <w:r>
        <w:rPr>
          <w:rFonts w:hint="eastAsia"/>
        </w:rPr>
        <w:t>2</w:t>
      </w:r>
      <w:r>
        <w:t xml:space="preserve"> </w:t>
      </w:r>
      <w:r>
        <w:rPr>
          <w:rFonts w:hint="cs"/>
          <w:cs/>
        </w:rPr>
        <w:t>ภาคเหนือ หรือ น.</w:t>
      </w:r>
      <w:r>
        <w:rPr>
          <w:rFonts w:hint="eastAsia"/>
        </w:rPr>
        <w:t>2</w:t>
      </w:r>
      <w:r>
        <w:t xml:space="preserve"> (N2)</w:t>
      </w:r>
    </w:p>
    <w:p w14:paraId="75D03EB4" w14:textId="77777777" w:rsidR="003E09BC" w:rsidRDefault="003E09BC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การไฟฟ้าส่วนภูมิภาคเขต </w:t>
      </w:r>
      <w:r>
        <w:t xml:space="preserve">3 </w:t>
      </w:r>
      <w:r>
        <w:rPr>
          <w:rFonts w:hint="cs"/>
          <w:cs/>
        </w:rPr>
        <w:t>ภาคเหนือ หรือ น.</w:t>
      </w:r>
      <w:r>
        <w:t>3 (N3)</w:t>
      </w:r>
    </w:p>
    <w:p w14:paraId="51027268" w14:textId="77777777" w:rsidR="003E09BC" w:rsidRDefault="003E09BC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การไฟฟ้าส่วนภูมิภาคเขต </w:t>
      </w:r>
      <w:r>
        <w:t xml:space="preserve">1 </w:t>
      </w:r>
      <w:r>
        <w:rPr>
          <w:rFonts w:hint="cs"/>
          <w:cs/>
        </w:rPr>
        <w:t>ภาคตะวันออกเฉียงเหนือ หรือ ฉ.</w:t>
      </w:r>
      <w:r>
        <w:t>1 (NE1)</w:t>
      </w:r>
    </w:p>
    <w:p w14:paraId="65EBD2BA" w14:textId="77777777" w:rsidR="003E09BC" w:rsidRDefault="003E09BC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การไฟฟ้าส่วนภูมิภาคเขต </w:t>
      </w:r>
      <w:r>
        <w:t xml:space="preserve">2 </w:t>
      </w:r>
      <w:r>
        <w:rPr>
          <w:rFonts w:hint="cs"/>
          <w:cs/>
        </w:rPr>
        <w:t>ภาคตะวันออกเฉียงเหนือ หรือ ฉ.</w:t>
      </w:r>
      <w:r>
        <w:t>2 (NE2)</w:t>
      </w:r>
    </w:p>
    <w:p w14:paraId="23000655" w14:textId="77777777" w:rsidR="003E09BC" w:rsidRDefault="003E09BC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การไฟฟ้าส่วนภูมิภาคเขต </w:t>
      </w:r>
      <w:r>
        <w:t xml:space="preserve">3 </w:t>
      </w:r>
      <w:r>
        <w:rPr>
          <w:rFonts w:hint="cs"/>
          <w:cs/>
        </w:rPr>
        <w:t>ภาคตะวันออกเฉียงเหนือ หรือ ฉ.</w:t>
      </w:r>
      <w:r>
        <w:t>3 (NE3)</w:t>
      </w:r>
    </w:p>
    <w:p w14:paraId="52FFBFC6" w14:textId="77777777" w:rsidR="003E09BC" w:rsidRDefault="003E09BC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การไฟฟ้าส่วนภูมิภาคเขต </w:t>
      </w:r>
      <w:r>
        <w:t xml:space="preserve">1 </w:t>
      </w:r>
      <w:r>
        <w:rPr>
          <w:rFonts w:hint="cs"/>
          <w:cs/>
        </w:rPr>
        <w:t>ภาคกลาง หรือ ก.</w:t>
      </w:r>
      <w:r>
        <w:t>1 (</w:t>
      </w:r>
      <w:r>
        <w:rPr>
          <w:rFonts w:hint="eastAsia"/>
        </w:rPr>
        <w:t>C</w:t>
      </w:r>
      <w:r>
        <w:t>1)</w:t>
      </w:r>
    </w:p>
    <w:p w14:paraId="386CE10D" w14:textId="77777777" w:rsidR="003E09BC" w:rsidRDefault="003E09BC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การไฟฟ้าส่วนภูมิภาคเขต </w:t>
      </w:r>
      <w:r>
        <w:t xml:space="preserve">2 </w:t>
      </w:r>
      <w:r>
        <w:rPr>
          <w:rFonts w:hint="cs"/>
          <w:cs/>
        </w:rPr>
        <w:t>ภาคกลาง หรือ ก.</w:t>
      </w:r>
      <w:r>
        <w:t>2 (</w:t>
      </w:r>
      <w:r>
        <w:rPr>
          <w:rFonts w:hint="eastAsia"/>
        </w:rPr>
        <w:t>C</w:t>
      </w:r>
      <w:r>
        <w:t>2)</w:t>
      </w:r>
    </w:p>
    <w:p w14:paraId="44028C8F" w14:textId="77777777" w:rsidR="003E09BC" w:rsidRDefault="003E09BC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การไฟฟ้าส่วนภูมิภาคเขต </w:t>
      </w:r>
      <w:r>
        <w:t xml:space="preserve">3 </w:t>
      </w:r>
      <w:r>
        <w:rPr>
          <w:rFonts w:hint="cs"/>
          <w:cs/>
        </w:rPr>
        <w:t>ภาคกลาง หรือ ก.</w:t>
      </w:r>
      <w:r>
        <w:t>3 (</w:t>
      </w:r>
      <w:r>
        <w:rPr>
          <w:rFonts w:hint="eastAsia"/>
        </w:rPr>
        <w:t>C</w:t>
      </w:r>
      <w:r>
        <w:t>3)</w:t>
      </w:r>
    </w:p>
    <w:p w14:paraId="30D725D0" w14:textId="77777777" w:rsidR="003E09BC" w:rsidRDefault="003E09BC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การไฟฟ้าส่วนภูมิภาคเขต </w:t>
      </w:r>
      <w:r>
        <w:t xml:space="preserve">1 </w:t>
      </w:r>
      <w:r>
        <w:rPr>
          <w:rFonts w:hint="cs"/>
          <w:cs/>
        </w:rPr>
        <w:t>ภาคใต้ หรือ ต.</w:t>
      </w:r>
      <w:r>
        <w:t>1 (S1)</w:t>
      </w:r>
    </w:p>
    <w:p w14:paraId="48D26A90" w14:textId="77777777" w:rsidR="003E09BC" w:rsidRDefault="003E09BC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การไฟฟ้าส่วนภูมิภาคเขต </w:t>
      </w:r>
      <w:r>
        <w:t xml:space="preserve">2 </w:t>
      </w:r>
      <w:r>
        <w:rPr>
          <w:rFonts w:hint="cs"/>
          <w:cs/>
        </w:rPr>
        <w:t>ภาคใต้ หรือ ต.</w:t>
      </w:r>
      <w:r>
        <w:t>2 (S2)</w:t>
      </w:r>
    </w:p>
    <w:p w14:paraId="4B4EF386" w14:textId="77777777" w:rsidR="003E09BC" w:rsidRDefault="003E09BC">
      <w:pPr>
        <w:pStyle w:val="ListParagraph"/>
        <w:numPr>
          <w:ilvl w:val="0"/>
          <w:numId w:val="9"/>
        </w:numPr>
      </w:pPr>
      <w:r>
        <w:rPr>
          <w:rFonts w:hint="cs"/>
          <w:cs/>
        </w:rPr>
        <w:t xml:space="preserve">การไฟฟ้าส่วนภูมิภาคเขต </w:t>
      </w:r>
      <w:r>
        <w:t xml:space="preserve">3 </w:t>
      </w:r>
      <w:r>
        <w:rPr>
          <w:rFonts w:hint="cs"/>
          <w:cs/>
        </w:rPr>
        <w:t>ภาคใต้ หรือ ต.</w:t>
      </w:r>
      <w:r>
        <w:t>3 (S3)</w:t>
      </w:r>
    </w:p>
    <w:p w14:paraId="2EE13406" w14:textId="77777777" w:rsidR="003E09BC" w:rsidRDefault="003E09BC" w:rsidP="003E09BC"/>
    <w:p w14:paraId="10958394" w14:textId="77777777" w:rsidR="003E09BC" w:rsidRDefault="003E09BC" w:rsidP="003E09BC"/>
    <w:p w14:paraId="52E57D7C" w14:textId="77777777" w:rsidR="003E09BC" w:rsidRDefault="003E09BC" w:rsidP="00F058C6">
      <w:pPr>
        <w:jc w:val="center"/>
      </w:pPr>
      <w:r>
        <w:rPr>
          <w:noProof/>
        </w:rPr>
        <w:lastRenderedPageBreak/>
        <w:drawing>
          <wp:inline distT="0" distB="0" distL="0" distR="0" wp14:anchorId="3A8DDBD6" wp14:editId="21764360">
            <wp:extent cx="2500835" cy="4628411"/>
            <wp:effectExtent l="0" t="0" r="0" b="1270"/>
            <wp:docPr id="163698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104" cy="4645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EB24" w14:textId="77777777" w:rsidR="003E09BC" w:rsidRDefault="003E09BC" w:rsidP="003E09BC"/>
    <w:p w14:paraId="76874891" w14:textId="77777777" w:rsidR="00807D10" w:rsidRDefault="006734B8" w:rsidP="00807D10">
      <w:r>
        <w:rPr>
          <w:cs/>
        </w:rPr>
        <w:tab/>
      </w:r>
      <w:r>
        <w:rPr>
          <w:rFonts w:hint="cs"/>
          <w:cs/>
        </w:rPr>
        <w:t xml:space="preserve">นอกจากนี้แต่ละเขตยังมีการแบ่งพื้นที่ความรับผิดชอบออกเป็นพื้นที่ย่อย โดยมีสำนักงานการไฟฟ้ารับผิดชอบแต่ละพื้นที่ จำนวนทั้งสิ้น </w:t>
      </w:r>
      <w:r>
        <w:rPr>
          <w:rFonts w:hint="eastAsia"/>
        </w:rPr>
        <w:t>9</w:t>
      </w:r>
      <w:r>
        <w:t xml:space="preserve">48 </w:t>
      </w:r>
      <w:r>
        <w:rPr>
          <w:rFonts w:hint="cs"/>
          <w:cs/>
        </w:rPr>
        <w:t xml:space="preserve">แห่ง แต่ละแห่งมีขนาดแตกต่างกัน </w:t>
      </w:r>
      <w:r>
        <w:rPr>
          <w:rFonts w:hint="eastAsia"/>
        </w:rPr>
        <w:t>5</w:t>
      </w:r>
      <w:r>
        <w:t xml:space="preserve"> </w:t>
      </w:r>
      <w:r>
        <w:rPr>
          <w:rFonts w:hint="cs"/>
          <w:cs/>
        </w:rPr>
        <w:t xml:space="preserve">ระดับ ได้แก่ การไฟฟ้าส่วนภูมิภาคชั้น </w:t>
      </w:r>
      <w:r>
        <w:rPr>
          <w:rFonts w:hint="eastAsia"/>
        </w:rPr>
        <w:t>1</w:t>
      </w:r>
      <w:r>
        <w:t xml:space="preserve">-3 </w:t>
      </w:r>
      <w:r>
        <w:rPr>
          <w:rFonts w:hint="cs"/>
          <w:cs/>
        </w:rPr>
        <w:t>การไฟฟ้าส่วนภูมิภาคสาขา และการไฟฟ้าส่วนภูมิภาคสาขาย่อย</w:t>
      </w:r>
      <w:r w:rsidR="00807D10">
        <w:t xml:space="preserve"> </w:t>
      </w:r>
      <w:r w:rsidR="003E09BC">
        <w:rPr>
          <w:rFonts w:hint="eastAsia"/>
        </w:rPr>
        <w:t>P</w:t>
      </w:r>
      <w:r w:rsidR="003E09BC">
        <w:t xml:space="preserve">EA </w:t>
      </w:r>
      <w:r w:rsidR="003E09BC">
        <w:rPr>
          <w:rFonts w:hint="cs"/>
          <w:cs/>
        </w:rPr>
        <w:t xml:space="preserve">มีพื้นที่ให้บริการรวมทั้งสิ้น </w:t>
      </w:r>
      <w:r w:rsidR="003E09BC">
        <w:rPr>
          <w:rFonts w:hint="eastAsia"/>
        </w:rPr>
        <w:t>5</w:t>
      </w:r>
      <w:r w:rsidR="003E09BC">
        <w:t xml:space="preserve">10,000 </w:t>
      </w:r>
      <w:r w:rsidR="003E09BC">
        <w:rPr>
          <w:rFonts w:hint="cs"/>
          <w:cs/>
        </w:rPr>
        <w:t xml:space="preserve">ตารางกิโลเมตร </w:t>
      </w:r>
      <w:r w:rsidR="003E09BC">
        <w:rPr>
          <w:rFonts w:hint="eastAsia"/>
        </w:rPr>
        <w:t>(</w:t>
      </w:r>
      <w:r w:rsidR="003E09BC">
        <w:t xml:space="preserve">510,000 square meter) </w:t>
      </w:r>
      <w:r w:rsidR="003E09BC">
        <w:rPr>
          <w:rFonts w:hint="cs"/>
          <w:cs/>
        </w:rPr>
        <w:t xml:space="preserve">คิดเป็นร้อยละ </w:t>
      </w:r>
      <w:r w:rsidR="003E09BC">
        <w:rPr>
          <w:rFonts w:hint="eastAsia"/>
        </w:rPr>
        <w:t>9</w:t>
      </w:r>
      <w:r w:rsidR="003E09BC">
        <w:t xml:space="preserve">9 </w:t>
      </w:r>
      <w:r w:rsidR="003E09BC">
        <w:rPr>
          <w:rFonts w:hint="cs"/>
          <w:cs/>
        </w:rPr>
        <w:t xml:space="preserve">ของพื้นที่รวมของประเทศ สัดส่วนกำลังไฟฟ้าที่ให้บริการคิดเป็นร้อยละ </w:t>
      </w:r>
      <w:r w:rsidR="003E09BC">
        <w:rPr>
          <w:rFonts w:hint="eastAsia"/>
        </w:rPr>
        <w:t>9</w:t>
      </w:r>
      <w:r w:rsidR="003E09BC">
        <w:t xml:space="preserve">9 </w:t>
      </w:r>
      <w:r w:rsidR="003E09BC">
        <w:rPr>
          <w:rFonts w:hint="cs"/>
          <w:cs/>
        </w:rPr>
        <w:t>ของ</w:t>
      </w:r>
      <w:r>
        <w:rPr>
          <w:rFonts w:hint="cs"/>
          <w:cs/>
        </w:rPr>
        <w:t>ประเทศ มี</w:t>
      </w:r>
      <w:r w:rsidR="00807D10">
        <w:rPr>
          <w:rFonts w:hint="cs"/>
          <w:cs/>
        </w:rPr>
        <w:t>ข้อสำคัญดังต่อไปนี้</w:t>
      </w:r>
    </w:p>
    <w:p w14:paraId="5DF63455" w14:textId="32035962" w:rsidR="00807D10" w:rsidRDefault="00807D10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จำนวนสถานีไฟฟ้า</w:t>
      </w:r>
      <w:r>
        <w:rPr>
          <w:cs/>
        </w:rPr>
        <w:tab/>
      </w:r>
      <w:r>
        <w:t xml:space="preserve">700 </w:t>
      </w:r>
      <w:r>
        <w:rPr>
          <w:rFonts w:hint="cs"/>
          <w:cs/>
        </w:rPr>
        <w:t>สถานี</w:t>
      </w:r>
    </w:p>
    <w:p w14:paraId="6948AFE6" w14:textId="7A42F51F" w:rsidR="003E09BC" w:rsidRDefault="006734B8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จำนวนผู้ใช้ไฟฟ้า</w:t>
      </w:r>
      <w:r w:rsidR="00807D10">
        <w:tab/>
      </w:r>
      <w:r w:rsidR="00807D10">
        <w:tab/>
      </w:r>
      <w:r>
        <w:rPr>
          <w:rFonts w:hint="eastAsia"/>
        </w:rPr>
        <w:t>2</w:t>
      </w:r>
      <w:r>
        <w:t xml:space="preserve">1.59 </w:t>
      </w:r>
      <w:r>
        <w:rPr>
          <w:rFonts w:hint="cs"/>
          <w:cs/>
        </w:rPr>
        <w:t xml:space="preserve">ล้านราย </w:t>
      </w:r>
    </w:p>
    <w:p w14:paraId="21B552C3" w14:textId="1DC3A71B" w:rsidR="00807D10" w:rsidRDefault="00807D10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 xml:space="preserve">ความต้องการใช้กำลังไฟฟ้าสูงสุด </w:t>
      </w:r>
      <w:r>
        <w:t>22.7 GW</w:t>
      </w:r>
    </w:p>
    <w:p w14:paraId="0A13E70F" w14:textId="3DB495A9" w:rsidR="00807D10" w:rsidRDefault="00807D10">
      <w:pPr>
        <w:pStyle w:val="ListParagraph"/>
        <w:numPr>
          <w:ilvl w:val="0"/>
          <w:numId w:val="17"/>
        </w:numPr>
      </w:pPr>
      <w:r>
        <w:rPr>
          <w:rFonts w:hint="cs"/>
          <w:cs/>
        </w:rPr>
        <w:t>ความยาวสายแรงดันระดับกลาง (</w:t>
      </w:r>
      <w:r>
        <w:rPr>
          <w:rFonts w:hint="eastAsia"/>
        </w:rPr>
        <w:t>M</w:t>
      </w:r>
      <w:r>
        <w:t xml:space="preserve">V </w:t>
      </w:r>
      <w:r>
        <w:rPr>
          <w:rFonts w:hint="eastAsia"/>
        </w:rPr>
        <w:t>2</w:t>
      </w:r>
      <w:r>
        <w:t>2 and 33 kV) :</w:t>
      </w:r>
      <w:r>
        <w:tab/>
        <w:t xml:space="preserve">312,717 </w:t>
      </w:r>
      <w:r>
        <w:rPr>
          <w:rFonts w:hint="cs"/>
          <w:cs/>
        </w:rPr>
        <w:t>วงจร</w:t>
      </w:r>
      <w:r>
        <w:rPr>
          <w:rFonts w:hint="eastAsia"/>
        </w:rPr>
        <w:t>-</w:t>
      </w:r>
      <w:r>
        <w:rPr>
          <w:rFonts w:hint="cs"/>
          <w:cs/>
        </w:rPr>
        <w:t>กม.</w:t>
      </w:r>
    </w:p>
    <w:p w14:paraId="7356FED9" w14:textId="10557D87" w:rsidR="00807D10" w:rsidRDefault="00807D10">
      <w:pPr>
        <w:pStyle w:val="ListParagraph"/>
        <w:numPr>
          <w:ilvl w:val="0"/>
          <w:numId w:val="17"/>
        </w:numPr>
        <w:rPr>
          <w:cs/>
        </w:rPr>
      </w:pPr>
      <w:r>
        <w:rPr>
          <w:rFonts w:hint="cs"/>
          <w:cs/>
        </w:rPr>
        <w:t>ความยาวสายแรงดันระดับสูง</w:t>
      </w:r>
      <w:r>
        <w:t xml:space="preserve"> (HV 115 and 69 kV):</w:t>
      </w:r>
      <w:r>
        <w:tab/>
        <w:t xml:space="preserve">12,620 </w:t>
      </w:r>
      <w:r>
        <w:rPr>
          <w:rFonts w:hint="cs"/>
          <w:cs/>
        </w:rPr>
        <w:t>วงจร</w:t>
      </w:r>
      <w:r>
        <w:rPr>
          <w:rFonts w:hint="eastAsia"/>
        </w:rPr>
        <w:t>-</w:t>
      </w:r>
      <w:r>
        <w:rPr>
          <w:rFonts w:hint="cs"/>
          <w:cs/>
        </w:rPr>
        <w:t>กม.</w:t>
      </w:r>
    </w:p>
    <w:p w14:paraId="2490F302" w14:textId="77777777" w:rsidR="003E09BC" w:rsidRDefault="003E09BC" w:rsidP="003E09BC"/>
    <w:p w14:paraId="7A427B2B" w14:textId="79F24920" w:rsidR="00807D10" w:rsidRDefault="00F058C6" w:rsidP="00807D10">
      <w:pPr>
        <w:ind w:firstLine="720"/>
      </w:pPr>
      <w:r>
        <w:rPr>
          <w:rFonts w:hint="cs"/>
          <w:cs/>
        </w:rPr>
        <w:t>กฟภ.</w:t>
      </w:r>
      <w:r w:rsidR="00807D10">
        <w:t xml:space="preserve"> </w:t>
      </w:r>
      <w:r w:rsidR="00807D10">
        <w:rPr>
          <w:rFonts w:hint="cs"/>
          <w:cs/>
        </w:rPr>
        <w:t xml:space="preserve">ซื้อกระแสไฟฟ้าในระดับแรงดัน </w:t>
      </w:r>
      <w:r w:rsidR="00807D10">
        <w:rPr>
          <w:rFonts w:hint="eastAsia"/>
        </w:rPr>
        <w:t>2</w:t>
      </w:r>
      <w:r w:rsidR="00807D10">
        <w:t xml:space="preserve">2, 33 </w:t>
      </w:r>
      <w:r w:rsidR="00807D10">
        <w:rPr>
          <w:rFonts w:hint="cs"/>
          <w:cs/>
        </w:rPr>
        <w:t xml:space="preserve">และ </w:t>
      </w:r>
      <w:r w:rsidR="00807D10">
        <w:rPr>
          <w:rFonts w:hint="eastAsia"/>
        </w:rPr>
        <w:t>1</w:t>
      </w:r>
      <w:r w:rsidR="00807D10">
        <w:t xml:space="preserve">15 kV </w:t>
      </w:r>
      <w:r w:rsidR="00922768">
        <w:rPr>
          <w:rFonts w:hint="cs"/>
          <w:cs/>
        </w:rPr>
        <w:t xml:space="preserve">จาก </w:t>
      </w:r>
      <w:r w:rsidR="00922768">
        <w:rPr>
          <w:rFonts w:hint="eastAsia"/>
        </w:rPr>
        <w:t>E</w:t>
      </w:r>
      <w:r w:rsidR="00922768">
        <w:t>GAT</w:t>
      </w:r>
      <w:r w:rsidR="00922768">
        <w:rPr>
          <w:rFonts w:hint="cs"/>
          <w:cs/>
        </w:rPr>
        <w:t xml:space="preserve"> </w:t>
      </w:r>
      <w:r w:rsidR="008100D8">
        <w:rPr>
          <w:rFonts w:hint="cs"/>
          <w:cs/>
        </w:rPr>
        <w:t>นอกจากนี้ยังซื้อกระแสไฟฟ้า</w:t>
      </w:r>
      <w:r w:rsidR="00807D10">
        <w:rPr>
          <w:rFonts w:hint="cs"/>
          <w:cs/>
        </w:rPr>
        <w:t>จากผู้ผลิตกระแสไฟฟ้า</w:t>
      </w:r>
      <w:r w:rsidR="003275DF">
        <w:rPr>
          <w:rFonts w:hint="cs"/>
          <w:cs/>
        </w:rPr>
        <w:t xml:space="preserve">กระจายตัว หรือ </w:t>
      </w:r>
      <w:r w:rsidR="003275DF">
        <w:t>DG (Distributed Generat</w:t>
      </w:r>
      <w:r w:rsidR="008F05A4">
        <w:t>ion</w:t>
      </w:r>
      <w:r w:rsidR="003275DF">
        <w:t xml:space="preserve">) </w:t>
      </w:r>
      <w:r w:rsidR="00922768">
        <w:rPr>
          <w:rFonts w:hint="cs"/>
          <w:cs/>
        </w:rPr>
        <w:t xml:space="preserve">หรือ </w:t>
      </w:r>
      <w:r w:rsidR="00922768">
        <w:rPr>
          <w:rFonts w:hint="eastAsia"/>
        </w:rPr>
        <w:t>D</w:t>
      </w:r>
      <w:r w:rsidR="00922768">
        <w:t xml:space="preserve">ER (Distribution Energy Resource) </w:t>
      </w:r>
      <w:r w:rsidR="00922768">
        <w:rPr>
          <w:rFonts w:hint="cs"/>
          <w:cs/>
        </w:rPr>
        <w:t xml:space="preserve">ที่เชื่อมต่ออยู่กับสายส่งกำลังไฟฟ้า ระดับแรงดันกลาง </w:t>
      </w:r>
      <w:r w:rsidR="00922768">
        <w:rPr>
          <w:rFonts w:hint="eastAsia"/>
        </w:rPr>
        <w:t>(</w:t>
      </w:r>
      <w:r w:rsidR="00922768">
        <w:t xml:space="preserve">Medium Voltage : MV) </w:t>
      </w:r>
      <w:r w:rsidR="00922768">
        <w:rPr>
          <w:rFonts w:hint="cs"/>
          <w:cs/>
        </w:rPr>
        <w:t xml:space="preserve">และระดับแรงดันสูง </w:t>
      </w:r>
      <w:r w:rsidR="00922768">
        <w:rPr>
          <w:rFonts w:hint="eastAsia"/>
        </w:rPr>
        <w:t>(</w:t>
      </w:r>
      <w:r w:rsidR="00922768">
        <w:t xml:space="preserve">High Voltage : HV) </w:t>
      </w:r>
      <w:r w:rsidR="008100D8">
        <w:rPr>
          <w:rFonts w:hint="cs"/>
          <w:cs/>
        </w:rPr>
        <w:t xml:space="preserve">โดย </w:t>
      </w:r>
      <w:r w:rsidR="00922768">
        <w:rPr>
          <w:rFonts w:hint="eastAsia"/>
        </w:rPr>
        <w:t>D</w:t>
      </w:r>
      <w:r w:rsidR="00922768">
        <w:t xml:space="preserve">G </w:t>
      </w:r>
      <w:r w:rsidR="00922768">
        <w:rPr>
          <w:rFonts w:hint="cs"/>
          <w:cs/>
        </w:rPr>
        <w:t>ที่</w:t>
      </w:r>
      <w:r w:rsidR="008F05A4">
        <w:rPr>
          <w:rFonts w:hint="cs"/>
          <w:cs/>
        </w:rPr>
        <w:t xml:space="preserve">มีกำลังการผลิตสูงกว่า </w:t>
      </w:r>
      <w:r w:rsidR="008F05A4">
        <w:rPr>
          <w:rFonts w:hint="eastAsia"/>
        </w:rPr>
        <w:t>1</w:t>
      </w:r>
      <w:r w:rsidR="008F05A4">
        <w:t>0</w:t>
      </w:r>
      <w:r w:rsidR="008100D8">
        <w:rPr>
          <w:rFonts w:hint="cs"/>
          <w:cs/>
        </w:rPr>
        <w:t xml:space="preserve"> </w:t>
      </w:r>
      <w:r w:rsidR="008F05A4">
        <w:t xml:space="preserve">MW </w:t>
      </w:r>
      <w:r w:rsidR="008F05A4">
        <w:rPr>
          <w:rFonts w:hint="cs"/>
          <w:cs/>
        </w:rPr>
        <w:t xml:space="preserve">เป็นเจ้าของและดำเนินการโดย </w:t>
      </w:r>
      <w:r w:rsidR="008F05A4">
        <w:rPr>
          <w:rFonts w:hint="cs"/>
          <w:cs/>
        </w:rPr>
        <w:lastRenderedPageBreak/>
        <w:t xml:space="preserve">ผู้ผลิตไฟฟ้าขนาดเล็ก หรือ </w:t>
      </w:r>
      <w:r w:rsidR="008F05A4">
        <w:t xml:space="preserve">Small Power Producer </w:t>
      </w:r>
      <w:r w:rsidR="008F05A4">
        <w:rPr>
          <w:rFonts w:hint="eastAsia"/>
        </w:rPr>
        <w:t>(</w:t>
      </w:r>
      <w:r w:rsidR="008F05A4">
        <w:t xml:space="preserve">SPP)  DG </w:t>
      </w:r>
      <w:r w:rsidR="008F05A4">
        <w:rPr>
          <w:rFonts w:hint="cs"/>
          <w:cs/>
        </w:rPr>
        <w:t xml:space="preserve">ที่มีกำลังการผลิตต่ำกว่า </w:t>
      </w:r>
      <w:r w:rsidR="008F05A4">
        <w:rPr>
          <w:rFonts w:hint="eastAsia"/>
        </w:rPr>
        <w:t>1</w:t>
      </w:r>
      <w:r w:rsidR="008F05A4">
        <w:t>0</w:t>
      </w:r>
      <w:r w:rsidR="008100D8">
        <w:rPr>
          <w:rFonts w:hint="cs"/>
          <w:cs/>
        </w:rPr>
        <w:t xml:space="preserve"> </w:t>
      </w:r>
      <w:r w:rsidR="008F05A4">
        <w:t xml:space="preserve">MW </w:t>
      </w:r>
      <w:r w:rsidR="008F05A4">
        <w:rPr>
          <w:rFonts w:hint="cs"/>
          <w:cs/>
        </w:rPr>
        <w:t>เป็นเจ้าของและดำเนินการโดย ผู้ผลิตไฟฟ้าขนาดเล็กมาก หรือ</w:t>
      </w:r>
      <w:r w:rsidR="008F05A4">
        <w:t xml:space="preserve"> Very Small Power Producer (VSPP) DG </w:t>
      </w:r>
      <w:r w:rsidR="008F05A4">
        <w:rPr>
          <w:rFonts w:hint="cs"/>
          <w:cs/>
        </w:rPr>
        <w:t xml:space="preserve">มีทั้งผลิตไฟฟ้าด้วยพลังแสงอาทิตย์ หรือ </w:t>
      </w:r>
      <w:r w:rsidR="008F05A4">
        <w:rPr>
          <w:rFonts w:hint="eastAsia"/>
        </w:rPr>
        <w:t>P</w:t>
      </w:r>
      <w:r w:rsidR="008F05A4">
        <w:t xml:space="preserve">V-Solar </w:t>
      </w:r>
      <w:r w:rsidR="008F05A4">
        <w:rPr>
          <w:rFonts w:hint="cs"/>
          <w:cs/>
        </w:rPr>
        <w:t xml:space="preserve">และพลังลม หรือ </w:t>
      </w:r>
      <w:r w:rsidR="008F05A4">
        <w:rPr>
          <w:rFonts w:hint="eastAsia"/>
        </w:rPr>
        <w:t>W</w:t>
      </w:r>
      <w:r w:rsidR="008F05A4">
        <w:t>ind-Turbine.</w:t>
      </w:r>
    </w:p>
    <w:p w14:paraId="68D6978E" w14:textId="47318907" w:rsidR="008F05A4" w:rsidRDefault="008F05A4" w:rsidP="00807D10">
      <w:pPr>
        <w:ind w:firstLine="720"/>
      </w:pPr>
      <w:r>
        <w:rPr>
          <w:rFonts w:hint="cs"/>
          <w:cs/>
        </w:rPr>
        <w:t>มาตรฐานแรงดัน</w:t>
      </w:r>
      <w:r w:rsidR="00F36DE2">
        <w:rPr>
          <w:rFonts w:hint="cs"/>
          <w:cs/>
        </w:rPr>
        <w:t>ไฟฟ้า</w:t>
      </w:r>
      <w:r>
        <w:rPr>
          <w:rFonts w:hint="cs"/>
          <w:cs/>
        </w:rPr>
        <w:t>ระดับกลาง</w:t>
      </w:r>
      <w:r w:rsidR="008100D8">
        <w:rPr>
          <w:rFonts w:hint="cs"/>
          <w:cs/>
        </w:rPr>
        <w:t>ส่วนใหญ่</w:t>
      </w:r>
      <w:r>
        <w:rPr>
          <w:rFonts w:hint="cs"/>
          <w:cs/>
        </w:rPr>
        <w:t xml:space="preserve">เป็น </w:t>
      </w:r>
      <w:r>
        <w:rPr>
          <w:rFonts w:hint="eastAsia"/>
        </w:rPr>
        <w:t>2</w:t>
      </w:r>
      <w:r>
        <w:t xml:space="preserve">2 </w:t>
      </w:r>
      <w:r>
        <w:rPr>
          <w:rFonts w:hint="eastAsia"/>
        </w:rPr>
        <w:t>k</w:t>
      </w:r>
      <w:r>
        <w:t xml:space="preserve">V </w:t>
      </w:r>
      <w:r>
        <w:rPr>
          <w:rFonts w:hint="cs"/>
          <w:cs/>
        </w:rPr>
        <w:t xml:space="preserve">ทั้งภาคเหนือ ภาคตะวันออกเฉียงเหนือ ภาคกลาง และภาคใต้ตอนบน </w:t>
      </w:r>
      <w:r w:rsidR="008100D8">
        <w:rPr>
          <w:rFonts w:hint="cs"/>
          <w:cs/>
        </w:rPr>
        <w:t>ส่วน</w:t>
      </w:r>
      <w:r w:rsidR="00F36DE2">
        <w:rPr>
          <w:rFonts w:hint="cs"/>
          <w:cs/>
        </w:rPr>
        <w:t xml:space="preserve">ภาคใต้ตอนล่างใช้มาตรฐานแรงดันกลางเป็น </w:t>
      </w:r>
      <w:r w:rsidR="00F36DE2">
        <w:rPr>
          <w:rFonts w:hint="eastAsia"/>
        </w:rPr>
        <w:t>3</w:t>
      </w:r>
      <w:r w:rsidR="00F36DE2">
        <w:t xml:space="preserve">3 kV </w:t>
      </w:r>
      <w:r w:rsidR="00F36DE2">
        <w:rPr>
          <w:rFonts w:hint="cs"/>
          <w:cs/>
        </w:rPr>
        <w:t xml:space="preserve">อยู่บ้างบางส่วน มาตรฐานแรงดันไฟฟ้าระดับสูงเป็น  </w:t>
      </w:r>
      <w:r w:rsidR="00F36DE2">
        <w:rPr>
          <w:rFonts w:hint="eastAsia"/>
        </w:rPr>
        <w:t>1</w:t>
      </w:r>
      <w:r w:rsidR="00F36DE2">
        <w:t xml:space="preserve">15 kV </w:t>
      </w:r>
      <w:r w:rsidR="00F36DE2">
        <w:rPr>
          <w:rFonts w:hint="cs"/>
          <w:cs/>
        </w:rPr>
        <w:t xml:space="preserve">และ </w:t>
      </w:r>
      <w:r w:rsidR="00F36DE2">
        <w:t xml:space="preserve">69 kV </w:t>
      </w:r>
      <w:r w:rsidR="00F36DE2">
        <w:rPr>
          <w:rFonts w:hint="cs"/>
          <w:cs/>
        </w:rPr>
        <w:t xml:space="preserve">ถูกใช้ในการส่งกำลังไฟฟ้า </w:t>
      </w:r>
      <w:r w:rsidR="00F36DE2">
        <w:rPr>
          <w:rFonts w:hint="eastAsia"/>
        </w:rPr>
        <w:t>(</w:t>
      </w:r>
      <w:r w:rsidR="00F36DE2">
        <w:t xml:space="preserve">HV sub-transmission system) </w:t>
      </w:r>
      <w:r w:rsidR="00F36DE2">
        <w:rPr>
          <w:rFonts w:hint="cs"/>
          <w:cs/>
        </w:rPr>
        <w:t xml:space="preserve">ซึ่งส่วนใหญ่จะเป็น </w:t>
      </w:r>
      <w:r w:rsidR="00F36DE2">
        <w:rPr>
          <w:rFonts w:hint="eastAsia"/>
        </w:rPr>
        <w:t>1</w:t>
      </w:r>
      <w:r w:rsidR="00F36DE2">
        <w:t>15 kV</w:t>
      </w:r>
      <w:r w:rsidR="00F36DE2">
        <w:rPr>
          <w:rFonts w:hint="cs"/>
          <w:cs/>
        </w:rPr>
        <w:t xml:space="preserve"> </w:t>
      </w:r>
      <w:r w:rsidR="00F21CF7">
        <w:t xml:space="preserve"> </w:t>
      </w:r>
      <w:r w:rsidR="00F21CF7">
        <w:rPr>
          <w:rFonts w:hint="cs"/>
          <w:cs/>
        </w:rPr>
        <w:t>โครงข่ายระบบไฟฟ้า</w:t>
      </w:r>
      <w:r w:rsidR="00F36DE2">
        <w:rPr>
          <w:rFonts w:hint="cs"/>
          <w:cs/>
        </w:rPr>
        <w:t>ในระดับแรง</w:t>
      </w:r>
      <w:r w:rsidR="00F21CF7">
        <w:rPr>
          <w:rFonts w:hint="cs"/>
          <w:cs/>
        </w:rPr>
        <w:t>ดัน</w:t>
      </w:r>
      <w:r w:rsidR="00F36DE2">
        <w:rPr>
          <w:rFonts w:hint="cs"/>
          <w:cs/>
        </w:rPr>
        <w:t>สูง</w:t>
      </w:r>
      <w:r w:rsidR="00F21CF7">
        <w:rPr>
          <w:rFonts w:hint="cs"/>
          <w:cs/>
        </w:rPr>
        <w:t xml:space="preserve">มีลักษณะเป็นเมช </w:t>
      </w:r>
      <w:r w:rsidR="00F21CF7">
        <w:rPr>
          <w:rFonts w:hint="eastAsia"/>
        </w:rPr>
        <w:t>(</w:t>
      </w:r>
      <w:r w:rsidR="00F21CF7">
        <w:t xml:space="preserve">Mesh network) </w:t>
      </w:r>
      <w:r w:rsidR="00F21CF7">
        <w:rPr>
          <w:rFonts w:hint="cs"/>
          <w:cs/>
        </w:rPr>
        <w:t xml:space="preserve">ส่วนในระดับแรงดันกลางมีลักษณะเป็นวงจรเปิด หรือ </w:t>
      </w:r>
      <w:r w:rsidR="00F21CF7">
        <w:t>open</w:t>
      </w:r>
      <w:r w:rsidR="00F21CF7">
        <w:rPr>
          <w:rFonts w:hint="eastAsia"/>
        </w:rPr>
        <w:t>-</w:t>
      </w:r>
      <w:r w:rsidR="00F21CF7">
        <w:t>loop (radial)</w:t>
      </w:r>
    </w:p>
    <w:p w14:paraId="0C3BFB9A" w14:textId="77777777" w:rsidR="00F21CF7" w:rsidRDefault="00F21CF7" w:rsidP="00F21CF7"/>
    <w:p w14:paraId="6E1909E5" w14:textId="30A1F011" w:rsidR="00F21CF7" w:rsidRPr="005578CF" w:rsidRDefault="008E7EF6" w:rsidP="00F21CF7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B62B82">
        <w:rPr>
          <w:b/>
          <w:bCs/>
          <w:u w:val="single"/>
        </w:rPr>
        <w:t>3</w:t>
      </w:r>
      <w:r>
        <w:rPr>
          <w:b/>
          <w:bCs/>
          <w:u w:val="single"/>
        </w:rPr>
        <w:t xml:space="preserve"> </w:t>
      </w:r>
      <w:r w:rsidR="00F21CF7" w:rsidRPr="005578CF">
        <w:rPr>
          <w:rFonts w:hint="cs"/>
          <w:b/>
          <w:bCs/>
          <w:u w:val="single"/>
          <w:cs/>
        </w:rPr>
        <w:t>โครงสร้างพื้นฐานที่เกี่ยวข้อง</w:t>
      </w:r>
    </w:p>
    <w:p w14:paraId="64D70AD1" w14:textId="1666D19A" w:rsidR="00F21CF7" w:rsidRDefault="00F21CF7" w:rsidP="00F21CF7">
      <w:r>
        <w:rPr>
          <w:cs/>
        </w:rPr>
        <w:tab/>
      </w:r>
      <w:r w:rsidR="00B62B82">
        <w:rPr>
          <w:rFonts w:hint="cs"/>
          <w:cs/>
        </w:rPr>
        <w:t>กฟภ.</w:t>
      </w:r>
      <w:r>
        <w:t xml:space="preserve"> </w:t>
      </w:r>
      <w:r>
        <w:rPr>
          <w:rFonts w:hint="cs"/>
          <w:cs/>
        </w:rPr>
        <w:t>มีศูนย์กลางการดำเนินงานอยู่ที่สำนักงานใหญ่กรุงเทพมหานคร มีศูนย์กลางการดำเนินงานของแต่ละเขต ดังต่อไปนี้</w:t>
      </w:r>
    </w:p>
    <w:p w14:paraId="63D6EF1D" w14:textId="08FCDC94" w:rsidR="00F21CF7" w:rsidRDefault="00F21CF7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 xml:space="preserve">สำนักงานการไฟฟ้าส่วนภูมิภาคเขต </w:t>
      </w:r>
      <w:r>
        <w:rPr>
          <w:rFonts w:hint="eastAsia"/>
        </w:rPr>
        <w:t>1</w:t>
      </w:r>
      <w:r>
        <w:t xml:space="preserve"> </w:t>
      </w:r>
      <w:r>
        <w:rPr>
          <w:rFonts w:hint="cs"/>
          <w:cs/>
        </w:rPr>
        <w:t>ภาคกลาง จังหวัด พระนครศรีอยุธยา</w:t>
      </w:r>
    </w:p>
    <w:p w14:paraId="58E66456" w14:textId="3E552716" w:rsidR="00F21CF7" w:rsidRDefault="00F21CF7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 xml:space="preserve">สำนักงานการไฟฟ้าส่วนภูมิภาคเขต </w:t>
      </w:r>
      <w:r>
        <w:rPr>
          <w:rFonts w:hint="eastAsia"/>
        </w:rPr>
        <w:t>2</w:t>
      </w:r>
      <w:r>
        <w:t xml:space="preserve"> </w:t>
      </w:r>
      <w:r>
        <w:rPr>
          <w:rFonts w:hint="cs"/>
          <w:cs/>
        </w:rPr>
        <w:t>ภาคกลาง จังหวัด ชลบุรี</w:t>
      </w:r>
    </w:p>
    <w:p w14:paraId="5B2937FC" w14:textId="63C957F3" w:rsidR="00F21CF7" w:rsidRDefault="00F21CF7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 xml:space="preserve">สำนักงานการไฟฟ้าส่วนภูมิภาคเขต </w:t>
      </w:r>
      <w:r>
        <w:rPr>
          <w:rFonts w:hint="eastAsia"/>
        </w:rPr>
        <w:t>3</w:t>
      </w:r>
      <w:r>
        <w:t xml:space="preserve"> </w:t>
      </w:r>
      <w:r>
        <w:rPr>
          <w:rFonts w:hint="cs"/>
          <w:cs/>
        </w:rPr>
        <w:t>ภาคกลาง จังหวัด นครปฐม</w:t>
      </w:r>
    </w:p>
    <w:p w14:paraId="13A4549A" w14:textId="4790C337" w:rsidR="00F21CF7" w:rsidRDefault="00F21CF7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 xml:space="preserve">สำนักงานการไฟฟ้าส่วนภูมิภาคเขต </w:t>
      </w:r>
      <w:r>
        <w:rPr>
          <w:rFonts w:hint="eastAsia"/>
        </w:rPr>
        <w:t>1</w:t>
      </w:r>
      <w:r>
        <w:t xml:space="preserve"> </w:t>
      </w:r>
      <w:r>
        <w:rPr>
          <w:rFonts w:hint="cs"/>
          <w:cs/>
        </w:rPr>
        <w:t>ภาคเหนือ จังหวัด ลำพูน</w:t>
      </w:r>
    </w:p>
    <w:p w14:paraId="1EB4F8EC" w14:textId="456D9A3C" w:rsidR="00F21CF7" w:rsidRDefault="00F21CF7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 xml:space="preserve">สำนักงานการไฟฟ้าส่วนภูมิภาคเขต </w:t>
      </w:r>
      <w:r>
        <w:rPr>
          <w:rFonts w:hint="eastAsia"/>
        </w:rPr>
        <w:t>2</w:t>
      </w:r>
      <w:r>
        <w:t xml:space="preserve"> </w:t>
      </w:r>
      <w:r>
        <w:rPr>
          <w:rFonts w:hint="cs"/>
          <w:cs/>
        </w:rPr>
        <w:t>ภาคเหนือ จังหวัด พิษณุโลก</w:t>
      </w:r>
    </w:p>
    <w:p w14:paraId="5103CF57" w14:textId="77777777" w:rsidR="00F21CF7" w:rsidRDefault="00F21CF7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 xml:space="preserve">สำนักงานการไฟฟ้าส่วนภูมิภาคเขต </w:t>
      </w:r>
      <w:r>
        <w:t xml:space="preserve">3 </w:t>
      </w:r>
      <w:r>
        <w:rPr>
          <w:rFonts w:hint="cs"/>
          <w:cs/>
        </w:rPr>
        <w:t>ภาคเหนือ</w:t>
      </w:r>
      <w:r>
        <w:t xml:space="preserve"> </w:t>
      </w:r>
      <w:r>
        <w:rPr>
          <w:rFonts w:hint="cs"/>
          <w:cs/>
        </w:rPr>
        <w:t>จังหวัด ลพบุรี</w:t>
      </w:r>
    </w:p>
    <w:p w14:paraId="011DA227" w14:textId="2BC9637E" w:rsidR="00F21CF7" w:rsidRDefault="00F21CF7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 xml:space="preserve">สำนักงานการไฟฟ้าส่วนภูมิภาคเขต </w:t>
      </w:r>
      <w:r>
        <w:rPr>
          <w:rFonts w:hint="eastAsia"/>
        </w:rPr>
        <w:t>1</w:t>
      </w:r>
      <w:r>
        <w:t xml:space="preserve"> </w:t>
      </w:r>
      <w:r>
        <w:rPr>
          <w:rFonts w:hint="cs"/>
          <w:cs/>
        </w:rPr>
        <w:t>ภาคตะวันออกเฉียงเหนือ จังหวัดอุดรธานี</w:t>
      </w:r>
    </w:p>
    <w:p w14:paraId="23F3F1CE" w14:textId="3679448A" w:rsidR="00F21CF7" w:rsidRDefault="00F21CF7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 xml:space="preserve">สำนักงานการไฟฟ้าส่วนภูมิภาคเขต </w:t>
      </w:r>
      <w:r>
        <w:rPr>
          <w:rFonts w:hint="eastAsia"/>
        </w:rPr>
        <w:t>2</w:t>
      </w:r>
      <w:r>
        <w:t xml:space="preserve"> </w:t>
      </w:r>
      <w:r>
        <w:rPr>
          <w:rFonts w:hint="cs"/>
          <w:cs/>
        </w:rPr>
        <w:t>ภาคตะวันออกเฉียงเหนือ จังหวัด</w:t>
      </w:r>
      <w:r w:rsidR="00970488">
        <w:rPr>
          <w:rFonts w:hint="cs"/>
          <w:cs/>
        </w:rPr>
        <w:t>อุบลราชธานี</w:t>
      </w:r>
    </w:p>
    <w:p w14:paraId="79C04685" w14:textId="0B13F155" w:rsidR="00970488" w:rsidRDefault="00970488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 xml:space="preserve">สำนักงานการไฟฟ้าส่วนภูมิภาคเขต </w:t>
      </w:r>
      <w:r>
        <w:rPr>
          <w:rFonts w:hint="eastAsia"/>
        </w:rPr>
        <w:t>3</w:t>
      </w:r>
      <w:r>
        <w:t xml:space="preserve"> </w:t>
      </w:r>
      <w:r>
        <w:rPr>
          <w:rFonts w:hint="cs"/>
          <w:cs/>
        </w:rPr>
        <w:t>ภาคตะวันออกเฉียงเหนือ จังหวัดนครราชสีมา</w:t>
      </w:r>
    </w:p>
    <w:p w14:paraId="28416280" w14:textId="77777777" w:rsidR="00F21CF7" w:rsidRDefault="00F21CF7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 xml:space="preserve">สำนักงานการไฟฟ้าส่วนภูมิภาคเขต </w:t>
      </w:r>
      <w:r>
        <w:rPr>
          <w:rFonts w:hint="eastAsia"/>
        </w:rPr>
        <w:t>1</w:t>
      </w:r>
      <w:r>
        <w:t xml:space="preserve"> </w:t>
      </w:r>
      <w:r>
        <w:rPr>
          <w:rFonts w:hint="cs"/>
          <w:cs/>
        </w:rPr>
        <w:t>ภาคใต้ จังหวัด เพชรบุรี</w:t>
      </w:r>
    </w:p>
    <w:p w14:paraId="74E95997" w14:textId="501113F6" w:rsidR="00970488" w:rsidRDefault="00970488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 xml:space="preserve">สำนักงานการไฟฟ้าส่วนภูมิภาคเขต </w:t>
      </w:r>
      <w:r>
        <w:rPr>
          <w:rFonts w:hint="eastAsia"/>
        </w:rPr>
        <w:t>2</w:t>
      </w:r>
      <w:r>
        <w:t xml:space="preserve"> </w:t>
      </w:r>
      <w:r>
        <w:rPr>
          <w:rFonts w:hint="cs"/>
          <w:cs/>
        </w:rPr>
        <w:t>ภาคใต้ จังหวัด นครศรีธรรมราช</w:t>
      </w:r>
    </w:p>
    <w:p w14:paraId="0297CA9C" w14:textId="096752F4" w:rsidR="00970488" w:rsidRDefault="00970488">
      <w:pPr>
        <w:pStyle w:val="ListParagraph"/>
        <w:numPr>
          <w:ilvl w:val="0"/>
          <w:numId w:val="18"/>
        </w:numPr>
      </w:pPr>
      <w:r>
        <w:rPr>
          <w:rFonts w:hint="cs"/>
          <w:cs/>
        </w:rPr>
        <w:t xml:space="preserve">สำนักงานการไฟฟ้าส่วนภูมิภาคเขต </w:t>
      </w:r>
      <w:r>
        <w:rPr>
          <w:rFonts w:hint="eastAsia"/>
        </w:rPr>
        <w:t>3</w:t>
      </w:r>
      <w:r>
        <w:t xml:space="preserve"> </w:t>
      </w:r>
      <w:r>
        <w:rPr>
          <w:rFonts w:hint="cs"/>
          <w:cs/>
        </w:rPr>
        <w:t>ภาคใต้ จังหวัด สงขลา</w:t>
      </w:r>
    </w:p>
    <w:p w14:paraId="67C74F25" w14:textId="77777777" w:rsidR="003E09BC" w:rsidRDefault="003E09BC" w:rsidP="003E09BC">
      <w:pPr>
        <w:pBdr>
          <w:bottom w:val="double" w:sz="6" w:space="1" w:color="auto"/>
        </w:pBdr>
      </w:pPr>
    </w:p>
    <w:p w14:paraId="643419DA" w14:textId="77777777" w:rsidR="003E09BC" w:rsidRDefault="003E09BC" w:rsidP="003E09BC"/>
    <w:p w14:paraId="282DA584" w14:textId="08F89CFE" w:rsidR="00970488" w:rsidRPr="00970488" w:rsidRDefault="008E7EF6" w:rsidP="003E09BC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B62B82"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 </w:t>
      </w:r>
      <w:r w:rsidR="00970488" w:rsidRPr="00970488">
        <w:rPr>
          <w:rFonts w:hint="cs"/>
          <w:b/>
          <w:bCs/>
          <w:u w:val="single"/>
          <w:cs/>
        </w:rPr>
        <w:t>กระบวนงานบริหารไฟฟ้าขัดข้อง</w:t>
      </w:r>
    </w:p>
    <w:p w14:paraId="7D316352" w14:textId="77777777" w:rsidR="00970488" w:rsidRDefault="00970488" w:rsidP="003E09BC"/>
    <w:p w14:paraId="7034FDCC" w14:textId="44AB79DD" w:rsidR="00BA1E24" w:rsidRDefault="00BA1E24" w:rsidP="00BA1E24">
      <w:pPr>
        <w:ind w:firstLine="720"/>
      </w:pPr>
      <w:r>
        <w:rPr>
          <w:rFonts w:hint="cs"/>
          <w:cs/>
        </w:rPr>
        <w:t>ระบบจำหน่ายกระแสไฟฟ้าประกอบด้วยอุปกรณ์ต่าง</w:t>
      </w:r>
      <w:r w:rsidR="00B62B82">
        <w:t xml:space="preserve"> </w:t>
      </w:r>
      <w:r>
        <w:rPr>
          <w:rFonts w:hint="cs"/>
          <w:cs/>
        </w:rPr>
        <w:t xml:space="preserve">ๆ ที่มีการต่อเชื่อมโยงกันเป็นโครงข่ายที่ซับซ้อน ตั้งแต่ระบบสายส่งแรงดันไฟฟ้าระดับสูง </w:t>
      </w:r>
      <w:r>
        <w:rPr>
          <w:rFonts w:hint="eastAsia"/>
        </w:rPr>
        <w:t>(</w:t>
      </w:r>
      <w:r>
        <w:t xml:space="preserve">High Voltage Line) </w:t>
      </w:r>
      <w:r>
        <w:rPr>
          <w:rFonts w:hint="cs"/>
          <w:cs/>
        </w:rPr>
        <w:t xml:space="preserve">สถานีไฟฟ้า </w:t>
      </w:r>
      <w:r>
        <w:rPr>
          <w:rFonts w:hint="eastAsia"/>
        </w:rPr>
        <w:t>(</w:t>
      </w:r>
      <w:r>
        <w:t xml:space="preserve">sub-station) </w:t>
      </w:r>
      <w:r>
        <w:rPr>
          <w:rFonts w:hint="cs"/>
          <w:cs/>
        </w:rPr>
        <w:t xml:space="preserve">สายส่งแรงดันไฟฟ้าระดับกลาง </w:t>
      </w:r>
      <w:r>
        <w:rPr>
          <w:rFonts w:hint="eastAsia"/>
        </w:rPr>
        <w:t>(</w:t>
      </w:r>
      <w:r>
        <w:t xml:space="preserve">Medium Voltage Line) </w:t>
      </w:r>
      <w:r>
        <w:rPr>
          <w:rFonts w:hint="cs"/>
          <w:cs/>
        </w:rPr>
        <w:t xml:space="preserve">เบรเกอร์ </w:t>
      </w:r>
      <w:r>
        <w:rPr>
          <w:rFonts w:hint="eastAsia"/>
        </w:rPr>
        <w:t>(</w:t>
      </w:r>
      <w:r>
        <w:t>breaker)</w:t>
      </w:r>
      <w:r>
        <w:rPr>
          <w:rFonts w:hint="cs"/>
          <w:cs/>
        </w:rPr>
        <w:t xml:space="preserve"> จัมเปอร์ </w:t>
      </w:r>
      <w:r>
        <w:rPr>
          <w:rFonts w:hint="eastAsia"/>
        </w:rPr>
        <w:t>(</w:t>
      </w:r>
      <w:r>
        <w:t xml:space="preserve">Jumper) </w:t>
      </w:r>
      <w:r>
        <w:rPr>
          <w:rFonts w:hint="cs"/>
          <w:cs/>
        </w:rPr>
        <w:t xml:space="preserve">รีโคลเซอร์ </w:t>
      </w:r>
      <w:r>
        <w:rPr>
          <w:rFonts w:hint="eastAsia"/>
        </w:rPr>
        <w:t>(</w:t>
      </w:r>
      <w:r>
        <w:t xml:space="preserve">Recloser) </w:t>
      </w:r>
      <w:r>
        <w:rPr>
          <w:rFonts w:hint="cs"/>
          <w:cs/>
        </w:rPr>
        <w:t xml:space="preserve">โหลดเบรคสวิตช์ </w:t>
      </w:r>
      <w:r>
        <w:rPr>
          <w:rFonts w:hint="eastAsia"/>
        </w:rPr>
        <w:t>(</w:t>
      </w:r>
      <w:r>
        <w:t xml:space="preserve">LBS) </w:t>
      </w:r>
      <w:r>
        <w:rPr>
          <w:rFonts w:hint="cs"/>
          <w:cs/>
        </w:rPr>
        <w:t xml:space="preserve">ฟิวส์ </w:t>
      </w:r>
      <w:r>
        <w:rPr>
          <w:rFonts w:hint="eastAsia"/>
        </w:rPr>
        <w:t>(</w:t>
      </w:r>
      <w:r>
        <w:t xml:space="preserve">Fuse) </w:t>
      </w:r>
      <w:r>
        <w:rPr>
          <w:rFonts w:hint="cs"/>
          <w:cs/>
        </w:rPr>
        <w:t xml:space="preserve">หม้อแปลงจำหน่าย </w:t>
      </w:r>
      <w:r>
        <w:rPr>
          <w:rFonts w:hint="eastAsia"/>
        </w:rPr>
        <w:t>(</w:t>
      </w:r>
      <w:r>
        <w:t xml:space="preserve">Distribution Transformer) </w:t>
      </w:r>
      <w:r>
        <w:rPr>
          <w:rFonts w:hint="cs"/>
          <w:cs/>
        </w:rPr>
        <w:t xml:space="preserve">สายส่งแรงดันไฟฟ้าระดับต่ำ </w:t>
      </w:r>
      <w:r>
        <w:rPr>
          <w:rFonts w:hint="eastAsia"/>
        </w:rPr>
        <w:t>(</w:t>
      </w:r>
      <w:r>
        <w:t xml:space="preserve">Low Voltage Line) </w:t>
      </w:r>
      <w:r w:rsidR="005578CF">
        <w:rPr>
          <w:rFonts w:hint="cs"/>
          <w:cs/>
        </w:rPr>
        <w:t>และ</w:t>
      </w:r>
      <w:r>
        <w:rPr>
          <w:rFonts w:hint="cs"/>
          <w:cs/>
        </w:rPr>
        <w:t>มิเตอร์ของผู้ใช้ไฟฟ้า</w:t>
      </w:r>
      <w:r w:rsidR="005578CF">
        <w:rPr>
          <w:rFonts w:hint="cs"/>
          <w:cs/>
        </w:rPr>
        <w:t xml:space="preserve"> เป็นต้น</w:t>
      </w:r>
    </w:p>
    <w:p w14:paraId="0E845F68" w14:textId="1D1F8BF3" w:rsidR="00FC48C8" w:rsidRDefault="00BA1E24" w:rsidP="00BA1E24">
      <w:pPr>
        <w:ind w:firstLine="720"/>
      </w:pPr>
      <w:r>
        <w:rPr>
          <w:rFonts w:hint="cs"/>
          <w:cs/>
        </w:rPr>
        <w:lastRenderedPageBreak/>
        <w:t xml:space="preserve">เหตุการณ์ไฟฟ้าขัดข้องอาจเกิดขึ้นได้จากหลากหลายสาเหตุ ทำให้ไม่สามารถให้บริการไฟฟ้าให้แก่ลูกค้าได้ เมื่อเกิดไฟฟ้าขัดข้องขึ้น </w:t>
      </w:r>
      <w:r w:rsidR="00B62B82">
        <w:rPr>
          <w:rFonts w:hint="cs"/>
          <w:cs/>
        </w:rPr>
        <w:t>กฟภ.</w:t>
      </w:r>
      <w:r w:rsidR="00FC48C8">
        <w:t xml:space="preserve"> </w:t>
      </w:r>
      <w:r w:rsidR="00FC48C8">
        <w:rPr>
          <w:rFonts w:hint="cs"/>
          <w:cs/>
        </w:rPr>
        <w:t>มีภารกิจสำคัญใน</w:t>
      </w:r>
      <w:r>
        <w:rPr>
          <w:rFonts w:hint="cs"/>
          <w:cs/>
        </w:rPr>
        <w:t>ดำเนินการค้นหาสาเหตุและแก้ไข</w:t>
      </w:r>
      <w:r w:rsidR="00FC48C8">
        <w:rPr>
          <w:rFonts w:hint="cs"/>
          <w:cs/>
        </w:rPr>
        <w:t xml:space="preserve">เหตุการณ์ไฟฟ้าขัดข้อง </w:t>
      </w:r>
      <w:r w:rsidR="00B62B82">
        <w:rPr>
          <w:rFonts w:hint="cs"/>
          <w:cs/>
        </w:rPr>
        <w:t>กฟภ.</w:t>
      </w:r>
      <w:r w:rsidR="00FC48C8">
        <w:t xml:space="preserve"> </w:t>
      </w:r>
      <w:r>
        <w:rPr>
          <w:rFonts w:hint="cs"/>
          <w:cs/>
        </w:rPr>
        <w:t>นั้น</w:t>
      </w:r>
      <w:r w:rsidR="002462E8">
        <w:rPr>
          <w:rFonts w:hint="cs"/>
          <w:cs/>
        </w:rPr>
        <w:t xml:space="preserve"> </w:t>
      </w:r>
      <w:r w:rsidR="00FC48C8">
        <w:rPr>
          <w:rFonts w:hint="cs"/>
          <w:cs/>
        </w:rPr>
        <w:t>เพื่อให้</w:t>
      </w:r>
      <w:r>
        <w:rPr>
          <w:rFonts w:hint="cs"/>
          <w:cs/>
        </w:rPr>
        <w:t>ผู้ใช้ไฟฟ้า</w:t>
      </w:r>
      <w:r w:rsidR="00FC48C8">
        <w:rPr>
          <w:rFonts w:hint="cs"/>
          <w:cs/>
        </w:rPr>
        <w:t xml:space="preserve">สามารถกลับมาใช้งานได้โดยเร็ว </w:t>
      </w:r>
      <w:r>
        <w:rPr>
          <w:rFonts w:hint="cs"/>
          <w:cs/>
        </w:rPr>
        <w:t>ระบบไฟฟ้าขัดข้อง</w:t>
      </w:r>
      <w:r w:rsidR="006A27D2">
        <w:rPr>
          <w:rFonts w:hint="cs"/>
          <w:cs/>
        </w:rPr>
        <w:t xml:space="preserve">อาจแบ่งออกได้เป็นสองประเภทคือ </w:t>
      </w:r>
    </w:p>
    <w:p w14:paraId="6DCA4CBF" w14:textId="5185F739" w:rsidR="006A27D2" w:rsidRDefault="006A27D2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t xml:space="preserve">สถานการณ์ไฟดับที่เกิดขึ้นโดยไม่ได้วางแผนไว้ล่วงหน้า </w:t>
      </w:r>
      <w:r>
        <w:rPr>
          <w:rFonts w:hint="eastAsia"/>
        </w:rPr>
        <w:t>(</w:t>
      </w:r>
      <w:r>
        <w:t>Unplanned Outage)</w:t>
      </w:r>
    </w:p>
    <w:p w14:paraId="19445802" w14:textId="5735D8D8" w:rsidR="006A27D2" w:rsidRDefault="002462E8">
      <w:pPr>
        <w:pStyle w:val="ListParagraph"/>
        <w:numPr>
          <w:ilvl w:val="0"/>
          <w:numId w:val="19"/>
        </w:numPr>
      </w:pPr>
      <w:r>
        <w:rPr>
          <w:rFonts w:hint="cs"/>
          <w:cs/>
        </w:rPr>
        <w:t>สถานการณ์ไฟดับที่เกิดจาก</w:t>
      </w:r>
      <w:r w:rsidR="006A27D2">
        <w:rPr>
          <w:rFonts w:hint="cs"/>
          <w:cs/>
        </w:rPr>
        <w:t>การดับไฟ</w:t>
      </w:r>
      <w:r>
        <w:rPr>
          <w:rFonts w:hint="cs"/>
          <w:cs/>
        </w:rPr>
        <w:t>ที่</w:t>
      </w:r>
      <w:r w:rsidR="006A27D2">
        <w:rPr>
          <w:rFonts w:hint="cs"/>
          <w:cs/>
        </w:rPr>
        <w:t xml:space="preserve">มีแผนดับไฟล่วงหน้า </w:t>
      </w:r>
      <w:r w:rsidR="006A27D2">
        <w:rPr>
          <w:rFonts w:hint="eastAsia"/>
        </w:rPr>
        <w:t>(</w:t>
      </w:r>
      <w:r w:rsidR="006A27D2">
        <w:t>Planned Outage)</w:t>
      </w:r>
    </w:p>
    <w:p w14:paraId="60ED9495" w14:textId="1E4F6A6E" w:rsidR="00970488" w:rsidRPr="002462E8" w:rsidRDefault="00970488" w:rsidP="003E09BC"/>
    <w:p w14:paraId="586789C9" w14:textId="5EDCF57D" w:rsidR="00970488" w:rsidRPr="006E771B" w:rsidRDefault="008E7EF6" w:rsidP="003E09BC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B62B82">
        <w:rPr>
          <w:b/>
          <w:bCs/>
          <w:u w:val="single"/>
        </w:rPr>
        <w:t>4</w:t>
      </w:r>
      <w:r w:rsidR="006548E4">
        <w:rPr>
          <w:b/>
          <w:bCs/>
          <w:u w:val="single"/>
        </w:rPr>
        <w:t>.1</w:t>
      </w:r>
      <w:r>
        <w:rPr>
          <w:b/>
          <w:bCs/>
          <w:u w:val="single"/>
        </w:rPr>
        <w:t xml:space="preserve"> </w:t>
      </w:r>
      <w:r w:rsidR="000908AF" w:rsidRPr="006E771B">
        <w:rPr>
          <w:rFonts w:hint="cs"/>
          <w:b/>
          <w:bCs/>
          <w:u w:val="single"/>
          <w:cs/>
        </w:rPr>
        <w:t>การ</w:t>
      </w:r>
      <w:r w:rsidR="006E771B" w:rsidRPr="006E771B">
        <w:rPr>
          <w:rFonts w:hint="cs"/>
          <w:b/>
          <w:bCs/>
          <w:u w:val="single"/>
          <w:cs/>
        </w:rPr>
        <w:t>ดำเนินการ</w:t>
      </w:r>
      <w:r w:rsidR="000908AF" w:rsidRPr="006E771B">
        <w:rPr>
          <w:rFonts w:hint="cs"/>
          <w:b/>
          <w:bCs/>
          <w:u w:val="single"/>
          <w:cs/>
        </w:rPr>
        <w:t xml:space="preserve">แก้ไขไฟฟ้าขัดข้อง </w:t>
      </w:r>
      <w:r w:rsidR="000908AF" w:rsidRPr="006E771B">
        <w:rPr>
          <w:rFonts w:hint="eastAsia"/>
          <w:b/>
          <w:bCs/>
          <w:u w:val="single"/>
        </w:rPr>
        <w:t>(</w:t>
      </w:r>
      <w:r w:rsidR="000908AF" w:rsidRPr="006E771B">
        <w:rPr>
          <w:b/>
          <w:bCs/>
          <w:u w:val="single"/>
        </w:rPr>
        <w:t>Unplanned Outage)</w:t>
      </w:r>
    </w:p>
    <w:p w14:paraId="6D7EF645" w14:textId="3424305C" w:rsidR="00970488" w:rsidRDefault="000908AF" w:rsidP="003E09BC">
      <w:pPr>
        <w:rPr>
          <w:cs/>
        </w:rPr>
      </w:pPr>
      <w:r>
        <w:tab/>
      </w:r>
      <w:r>
        <w:rPr>
          <w:rFonts w:hint="cs"/>
          <w:cs/>
        </w:rPr>
        <w:t>เมื่อ</w:t>
      </w:r>
      <w:r w:rsidR="007E1090">
        <w:rPr>
          <w:rFonts w:hint="cs"/>
          <w:cs/>
        </w:rPr>
        <w:t>ได้รับแจ้งว่า</w:t>
      </w:r>
      <w:r>
        <w:rPr>
          <w:rFonts w:hint="cs"/>
          <w:cs/>
        </w:rPr>
        <w:t xml:space="preserve">มีความขัดข้องเกิดขึ้นในระบบไฟฟ้า </w:t>
      </w:r>
      <w:r w:rsidR="00B62B82">
        <w:rPr>
          <w:rFonts w:hint="cs"/>
          <w:cs/>
        </w:rPr>
        <w:t>กฟภ.</w:t>
      </w:r>
      <w:r w:rsidR="007E1090">
        <w:t xml:space="preserve"> </w:t>
      </w:r>
      <w:r w:rsidR="007E1090">
        <w:rPr>
          <w:rFonts w:hint="cs"/>
          <w:cs/>
        </w:rPr>
        <w:t xml:space="preserve">จะต้องดำเนินการแก้ไขข้อขัดข้องนั้น เพื่อให้สามารถจ่ายไฟกลับคืนให้ผู้ใช้ไฟฟ้าโดยเร็ว การรับแจ้งมาจากหลายทาง อาทิ เช่น จากการแจ้งด้วยโทรศัพท์เข้า </w:t>
      </w:r>
      <w:r w:rsidR="00B62B82">
        <w:t xml:space="preserve">1129 PEA </w:t>
      </w:r>
      <w:r w:rsidR="007E1090">
        <w:rPr>
          <w:rFonts w:hint="eastAsia"/>
        </w:rPr>
        <w:t>C</w:t>
      </w:r>
      <w:r w:rsidR="007E1090">
        <w:t xml:space="preserve">ontact Center </w:t>
      </w:r>
      <w:r w:rsidR="007E1090">
        <w:rPr>
          <w:rFonts w:hint="cs"/>
          <w:cs/>
        </w:rPr>
        <w:t xml:space="preserve">จากระบบ </w:t>
      </w:r>
      <w:r w:rsidR="007E1090">
        <w:rPr>
          <w:rFonts w:hint="eastAsia"/>
        </w:rPr>
        <w:t>S</w:t>
      </w:r>
      <w:r w:rsidR="007E1090">
        <w:t xml:space="preserve">CADA </w:t>
      </w:r>
      <w:r w:rsidR="007E1090">
        <w:rPr>
          <w:rFonts w:hint="cs"/>
          <w:cs/>
        </w:rPr>
        <w:t>ซึ่งสามารถรับรู้ความขัดข้องนั้นได้อย่างอัตโนมัติ จาก</w:t>
      </w:r>
      <w:r w:rsidR="002462E8">
        <w:rPr>
          <w:rFonts w:hint="cs"/>
          <w:cs/>
        </w:rPr>
        <w:t>การที่ผู้ใช้ไฟหรือผู้เห็นเหตุการณ์ แจ้งเข้ามา ทาง</w:t>
      </w:r>
      <w:r w:rsidR="007E1090">
        <w:rPr>
          <w:rFonts w:hint="cs"/>
          <w:cs/>
        </w:rPr>
        <w:t xml:space="preserve">เว็บไซต์หรือ </w:t>
      </w:r>
      <w:r w:rsidR="002462E8">
        <w:rPr>
          <w:rFonts w:hint="cs"/>
          <w:cs/>
        </w:rPr>
        <w:t>ทาง</w:t>
      </w:r>
      <w:r w:rsidR="007E1090">
        <w:rPr>
          <w:rFonts w:hint="cs"/>
          <w:cs/>
        </w:rPr>
        <w:t xml:space="preserve">อีเมล์ หรือ </w:t>
      </w:r>
      <w:r w:rsidR="002462E8">
        <w:rPr>
          <w:rFonts w:hint="cs"/>
          <w:cs/>
        </w:rPr>
        <w:t>ทาง</w:t>
      </w:r>
      <w:r w:rsidR="007E1090">
        <w:rPr>
          <w:rFonts w:hint="cs"/>
          <w:cs/>
        </w:rPr>
        <w:t xml:space="preserve">โมบายแอป หรือ </w:t>
      </w:r>
      <w:r w:rsidR="002462E8">
        <w:rPr>
          <w:rFonts w:hint="cs"/>
          <w:cs/>
        </w:rPr>
        <w:t>ทาง</w:t>
      </w:r>
      <w:r w:rsidR="007E1090">
        <w:rPr>
          <w:rFonts w:hint="cs"/>
          <w:cs/>
        </w:rPr>
        <w:t xml:space="preserve">ช่องดิจิทัลอื่นๆ จากระบบสมาร์ทมิเตอร์ </w:t>
      </w:r>
      <w:r w:rsidR="007E1090">
        <w:rPr>
          <w:rFonts w:hint="eastAsia"/>
        </w:rPr>
        <w:t>(</w:t>
      </w:r>
      <w:r w:rsidR="007E1090">
        <w:t xml:space="preserve">AMI) </w:t>
      </w:r>
      <w:r w:rsidR="007E1090">
        <w:rPr>
          <w:rFonts w:hint="cs"/>
          <w:cs/>
        </w:rPr>
        <w:t>อย่างอัตโนมัติ เป็นต้น</w:t>
      </w:r>
    </w:p>
    <w:p w14:paraId="5E0C30EE" w14:textId="45665355" w:rsidR="00970488" w:rsidRDefault="000908AF" w:rsidP="003E09BC">
      <w:pPr>
        <w:rPr>
          <w:noProof/>
        </w:rPr>
      </w:pPr>
      <w:r>
        <w:rPr>
          <w:noProof/>
        </w:rPr>
        <w:drawing>
          <wp:inline distT="0" distB="0" distL="0" distR="0" wp14:anchorId="1ADD15DD" wp14:editId="2E9C754F">
            <wp:extent cx="5762625" cy="2318385"/>
            <wp:effectExtent l="0" t="0" r="9525" b="5715"/>
            <wp:docPr id="1836761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611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C7F3692" w14:textId="5C95D94A" w:rsidR="007E1090" w:rsidRDefault="007E1090" w:rsidP="003E09BC">
      <w:r>
        <w:rPr>
          <w:noProof/>
          <w:cs/>
        </w:rPr>
        <w:tab/>
      </w:r>
      <w:r>
        <w:rPr>
          <w:rFonts w:hint="cs"/>
          <w:noProof/>
          <w:cs/>
        </w:rPr>
        <w:t>เหตุการณ์ไฟฟ้าขัดข้องดังกล่าว ต้องได้รับการบริหารจัดการอย่างเหมาะสม</w:t>
      </w:r>
      <w:r>
        <w:rPr>
          <w:rFonts w:hint="eastAsia"/>
          <w:noProof/>
        </w:rPr>
        <w:t xml:space="preserve"> </w:t>
      </w:r>
      <w:r>
        <w:rPr>
          <w:noProof/>
        </w:rPr>
        <w:t>(Event Management)</w:t>
      </w:r>
      <w:r w:rsidR="002462E8">
        <w:rPr>
          <w:rFonts w:hint="cs"/>
          <w:noProof/>
          <w:cs/>
        </w:rPr>
        <w:t xml:space="preserve"> เพื่อให้สามารถกลับมาใช้งานได้โดยเร็ว โดยการ</w:t>
      </w:r>
      <w:r w:rsidR="00F01803">
        <w:rPr>
          <w:rFonts w:hint="cs"/>
          <w:noProof/>
          <w:cs/>
        </w:rPr>
        <w:t xml:space="preserve">ตรวจสอบค้นหาสาเหตุ </w:t>
      </w:r>
      <w:r w:rsidR="002462E8">
        <w:rPr>
          <w:rFonts w:hint="cs"/>
          <w:noProof/>
          <w:cs/>
        </w:rPr>
        <w:t>และ</w:t>
      </w:r>
      <w:r w:rsidR="00F01803">
        <w:rPr>
          <w:rFonts w:hint="cs"/>
          <w:noProof/>
          <w:cs/>
        </w:rPr>
        <w:t>ดำเนินการแก้ไข</w:t>
      </w:r>
      <w:r w:rsidR="006E771B">
        <w:rPr>
          <w:rFonts w:hint="cs"/>
          <w:noProof/>
          <w:cs/>
        </w:rPr>
        <w:t xml:space="preserve"> </w:t>
      </w:r>
      <w:r w:rsidR="006E771B">
        <w:rPr>
          <w:rFonts w:hint="eastAsia"/>
          <w:noProof/>
        </w:rPr>
        <w:t>(</w:t>
      </w:r>
      <w:r w:rsidR="006E771B">
        <w:rPr>
          <w:noProof/>
        </w:rPr>
        <w:t xml:space="preserve">Work Management) </w:t>
      </w:r>
      <w:r>
        <w:rPr>
          <w:rFonts w:hint="cs"/>
          <w:noProof/>
          <w:cs/>
        </w:rPr>
        <w:t xml:space="preserve">ระบบบริหารไฟฟ้าขัดข้อง </w:t>
      </w:r>
      <w:r>
        <w:rPr>
          <w:rFonts w:hint="eastAsia"/>
          <w:noProof/>
        </w:rPr>
        <w:t>(</w:t>
      </w:r>
      <w:r>
        <w:rPr>
          <w:noProof/>
        </w:rPr>
        <w:t xml:space="preserve">OMS) </w:t>
      </w:r>
      <w:r w:rsidR="00F01803">
        <w:rPr>
          <w:rFonts w:hint="cs"/>
          <w:noProof/>
          <w:cs/>
        </w:rPr>
        <w:t>เป็นระบบซอฟต์แวร์ที่</w:t>
      </w:r>
      <w:r>
        <w:rPr>
          <w:rFonts w:hint="cs"/>
          <w:noProof/>
          <w:cs/>
        </w:rPr>
        <w:t>ช่วยสนับสนุนการบริหาร</w:t>
      </w:r>
      <w:r w:rsidR="00F01803">
        <w:rPr>
          <w:rFonts w:hint="cs"/>
          <w:noProof/>
          <w:cs/>
        </w:rPr>
        <w:t xml:space="preserve">ไฟฟ้าขัดข้องให้เป็นไปอย่างมีประสิทธิภาพ </w:t>
      </w:r>
      <w:r w:rsidR="002462E8">
        <w:rPr>
          <w:rFonts w:hint="cs"/>
          <w:noProof/>
          <w:cs/>
        </w:rPr>
        <w:t>และเพื่อให้</w:t>
      </w:r>
      <w:r w:rsidR="00F01803">
        <w:rPr>
          <w:rFonts w:hint="cs"/>
          <w:noProof/>
          <w:cs/>
        </w:rPr>
        <w:t>ระบบ</w:t>
      </w:r>
      <w:r w:rsidR="00B62B82">
        <w:rPr>
          <w:rFonts w:hint="cs"/>
          <w:noProof/>
          <w:cs/>
        </w:rPr>
        <w:t>บริหารไฟฟ้าขัดข้อง</w:t>
      </w:r>
      <w:r w:rsidR="00F01803">
        <w:rPr>
          <w:rFonts w:hint="cs"/>
          <w:noProof/>
          <w:cs/>
        </w:rPr>
        <w:t xml:space="preserve"> </w:t>
      </w:r>
      <w:r w:rsidR="00F01803">
        <w:rPr>
          <w:rFonts w:hint="eastAsia"/>
          <w:noProof/>
        </w:rPr>
        <w:t>O</w:t>
      </w:r>
      <w:r w:rsidR="00F01803">
        <w:rPr>
          <w:noProof/>
        </w:rPr>
        <w:t>MS</w:t>
      </w:r>
      <w:r w:rsidR="00F01803">
        <w:rPr>
          <w:rFonts w:hint="cs"/>
          <w:noProof/>
          <w:cs/>
        </w:rPr>
        <w:t xml:space="preserve"> </w:t>
      </w:r>
      <w:r w:rsidR="002462E8">
        <w:rPr>
          <w:rFonts w:hint="cs"/>
          <w:noProof/>
          <w:cs/>
        </w:rPr>
        <w:t>สนับสนุนการแก้ไขไฟฟ้าขัดข้องได้อย่างถูกต้อง แม่นยำ มีคุณภาพและมีประสิทธิภาพ จำเป็นต้อง</w:t>
      </w:r>
      <w:r w:rsidR="006E771B">
        <w:rPr>
          <w:rFonts w:hint="cs"/>
          <w:noProof/>
          <w:cs/>
        </w:rPr>
        <w:t>เชื่อมโยงรับส่ง</w:t>
      </w:r>
      <w:r w:rsidR="00F01803">
        <w:rPr>
          <w:rFonts w:hint="cs"/>
          <w:noProof/>
          <w:cs/>
        </w:rPr>
        <w:t>ข้อมูล</w:t>
      </w:r>
      <w:r w:rsidR="006E771B">
        <w:rPr>
          <w:rFonts w:hint="cs"/>
          <w:noProof/>
          <w:cs/>
        </w:rPr>
        <w:t>กับ</w:t>
      </w:r>
      <w:r w:rsidR="00F01803">
        <w:rPr>
          <w:rFonts w:hint="cs"/>
          <w:noProof/>
          <w:cs/>
        </w:rPr>
        <w:t xml:space="preserve">ระบบอื่น </w:t>
      </w:r>
      <w:r w:rsidR="006E771B">
        <w:rPr>
          <w:rFonts w:hint="cs"/>
          <w:noProof/>
          <w:cs/>
        </w:rPr>
        <w:t xml:space="preserve">อาทิ </w:t>
      </w:r>
      <w:r w:rsidR="00F01803">
        <w:rPr>
          <w:rFonts w:hint="cs"/>
          <w:noProof/>
          <w:cs/>
        </w:rPr>
        <w:t xml:space="preserve">เช่น </w:t>
      </w:r>
      <w:r w:rsidR="006E771B">
        <w:rPr>
          <w:rFonts w:hint="cs"/>
          <w:noProof/>
          <w:cs/>
        </w:rPr>
        <w:t>ข้อมูล</w:t>
      </w:r>
      <w:r w:rsidR="003F37D4">
        <w:rPr>
          <w:rFonts w:hint="cs"/>
          <w:noProof/>
          <w:cs/>
        </w:rPr>
        <w:t>การปฏิสัมพันธ์กับ</w:t>
      </w:r>
      <w:r w:rsidR="006E771B">
        <w:rPr>
          <w:rFonts w:hint="cs"/>
          <w:noProof/>
          <w:cs/>
        </w:rPr>
        <w:t xml:space="preserve">ลูกค้า ข้อมูลกริดระบบไฟฟ้า ข้อมูลมิเตอร์ ข้อมูลสถานะอุปกรณ์ในระบบไฟฟ้า ข้อมูลบุคลากรชุดแก้ไฟ ข้อมูลค่าใช้จ่ายการดำเนินการ เป็นต้น </w:t>
      </w:r>
    </w:p>
    <w:p w14:paraId="0758EBFC" w14:textId="77777777" w:rsidR="00970488" w:rsidRDefault="00970488" w:rsidP="003E09BC"/>
    <w:p w14:paraId="78F86800" w14:textId="18B0960B" w:rsidR="006E771B" w:rsidRPr="00E03E35" w:rsidRDefault="008E7EF6" w:rsidP="003E09BC">
      <w:pPr>
        <w:rPr>
          <w:b/>
          <w:bCs/>
          <w:u w:val="single"/>
        </w:rPr>
      </w:pPr>
      <w:r>
        <w:rPr>
          <w:b/>
          <w:bCs/>
          <w:u w:val="single"/>
        </w:rPr>
        <w:t>1.</w:t>
      </w:r>
      <w:r w:rsidR="00B62B82">
        <w:rPr>
          <w:b/>
          <w:bCs/>
          <w:u w:val="single"/>
        </w:rPr>
        <w:t>4</w:t>
      </w:r>
      <w:r w:rsidR="006548E4">
        <w:rPr>
          <w:b/>
          <w:bCs/>
          <w:u w:val="single"/>
        </w:rPr>
        <w:t>.2</w:t>
      </w:r>
      <w:r>
        <w:rPr>
          <w:b/>
          <w:bCs/>
          <w:u w:val="single"/>
        </w:rPr>
        <w:t xml:space="preserve"> </w:t>
      </w:r>
      <w:r w:rsidR="006E771B" w:rsidRPr="00E03E35">
        <w:rPr>
          <w:rFonts w:hint="cs"/>
          <w:b/>
          <w:bCs/>
          <w:u w:val="single"/>
          <w:cs/>
        </w:rPr>
        <w:t xml:space="preserve">การดำเนินการกรณีมีแผนดับไฟล่วงหน้า </w:t>
      </w:r>
      <w:r w:rsidR="006E771B" w:rsidRPr="00E03E35">
        <w:rPr>
          <w:rFonts w:hint="eastAsia"/>
          <w:b/>
          <w:bCs/>
          <w:u w:val="single"/>
        </w:rPr>
        <w:t>(</w:t>
      </w:r>
      <w:r w:rsidR="006E771B" w:rsidRPr="00E03E35">
        <w:rPr>
          <w:b/>
          <w:bCs/>
          <w:u w:val="single"/>
        </w:rPr>
        <w:t>Planned Outage)</w:t>
      </w:r>
    </w:p>
    <w:p w14:paraId="37BE887A" w14:textId="32C7808D" w:rsidR="00970488" w:rsidRDefault="002462E8" w:rsidP="00E03E35">
      <w:pPr>
        <w:ind w:firstLine="720"/>
        <w:rPr>
          <w:cs/>
        </w:rPr>
      </w:pPr>
      <w:r>
        <w:rPr>
          <w:rFonts w:hint="cs"/>
          <w:cs/>
        </w:rPr>
        <w:t>ใน</w:t>
      </w:r>
      <w:r w:rsidR="006E771B">
        <w:rPr>
          <w:rFonts w:hint="cs"/>
          <w:cs/>
        </w:rPr>
        <w:t xml:space="preserve">การปรับปรุงประสิทธิภาพระบบไฟฟ้า </w:t>
      </w:r>
      <w:r>
        <w:rPr>
          <w:rFonts w:hint="cs"/>
          <w:cs/>
        </w:rPr>
        <w:t>และ</w:t>
      </w:r>
      <w:r>
        <w:rPr>
          <w:rFonts w:hint="eastAsia"/>
        </w:rPr>
        <w:t>/</w:t>
      </w:r>
      <w:r w:rsidR="006E771B">
        <w:rPr>
          <w:rFonts w:hint="cs"/>
          <w:cs/>
        </w:rPr>
        <w:t xml:space="preserve">หรือ </w:t>
      </w:r>
      <w:r>
        <w:rPr>
          <w:rFonts w:hint="cs"/>
          <w:cs/>
        </w:rPr>
        <w:t>การ</w:t>
      </w:r>
      <w:r w:rsidR="006E771B">
        <w:rPr>
          <w:rFonts w:hint="cs"/>
          <w:cs/>
        </w:rPr>
        <w:t>บำรุงรักษาอุปกรณ์ในระบบไฟฟ้า เพื่อ</w:t>
      </w:r>
      <w:r w:rsidR="00E03E35">
        <w:rPr>
          <w:rFonts w:hint="cs"/>
          <w:cs/>
        </w:rPr>
        <w:t>ป้องกันหรือลดโอกาสในการผิดพลาดของอุปกรณ์ในระบบไฟฟ้า จำเป็นต้องวางแผนการดับไฟล่วงหน้า กรณีนี้ผู้ใช้</w:t>
      </w:r>
      <w:r w:rsidR="00E03E35">
        <w:rPr>
          <w:rFonts w:hint="cs"/>
          <w:cs/>
        </w:rPr>
        <w:lastRenderedPageBreak/>
        <w:t>ไฟฟ้าจะได้รับการแจ้งล่วงหน้าเพื่อให้สามารถวางแผนการใช้ไฟของตนลดผลกระทบจากการดับไฟ จะมีการดำเนินการสองขั้นตอนคือ ขั้นตอนการสร้างแผนดับไฟ และขั้นตอนการดำเนินการตามแผน</w:t>
      </w:r>
    </w:p>
    <w:p w14:paraId="54DF2D88" w14:textId="40E9EB69" w:rsidR="00970488" w:rsidRDefault="003F37D4" w:rsidP="003E09BC">
      <w:pPr>
        <w:rPr>
          <w:noProof/>
        </w:rPr>
      </w:pPr>
      <w:r>
        <w:rPr>
          <w:noProof/>
        </w:rPr>
        <w:t xml:space="preserve"> </w:t>
      </w:r>
    </w:p>
    <w:p w14:paraId="4438B397" w14:textId="32F1D835" w:rsidR="003F37D4" w:rsidRDefault="003F37D4" w:rsidP="003E09BC">
      <w:r>
        <w:rPr>
          <w:noProof/>
        </w:rPr>
        <w:drawing>
          <wp:inline distT="0" distB="0" distL="0" distR="0" wp14:anchorId="03004040" wp14:editId="3D0D43AC">
            <wp:extent cx="4728474" cy="2177443"/>
            <wp:effectExtent l="0" t="0" r="0" b="0"/>
            <wp:docPr id="1922681731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81731" name="Picture 1" descr="A picture containing text, screenshot, diagram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623" cy="218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925E" w14:textId="76B70169" w:rsidR="00FB3F43" w:rsidRDefault="00E03E35" w:rsidP="003E09BC">
      <w:r>
        <w:rPr>
          <w:cs/>
        </w:rPr>
        <w:tab/>
      </w:r>
      <w:r>
        <w:rPr>
          <w:rFonts w:hint="cs"/>
          <w:cs/>
        </w:rPr>
        <w:t>ระบบ</w:t>
      </w:r>
      <w:r w:rsidR="00B62B82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>
        <w:rPr>
          <w:rFonts w:hint="eastAsia"/>
        </w:rPr>
        <w:t>O</w:t>
      </w:r>
      <w:r>
        <w:t xml:space="preserve">MS </w:t>
      </w:r>
      <w:r w:rsidR="003F37D4">
        <w:rPr>
          <w:rFonts w:hint="cs"/>
          <w:cs/>
        </w:rPr>
        <w:t>จะได้รับการออกแบบให้สนับสนุนการดำเนินการในทุกขั้นตอน ทั้งขั้นตอนสร้างแผนการดับไฟ การแจ้งแผนดับไฟให้ผู้ใช้ไฟทราบ และขั้นตอนดำเนินการตามแผนดับไฟ แจ้งเตือนเจ้าหน้าที่เมื่อถึงเวลาดับไฟ และสนับสนุนการดำเนินการตามแผนดับไฟ</w:t>
      </w:r>
    </w:p>
    <w:p w14:paraId="29447535" w14:textId="77777777" w:rsidR="003F37D4" w:rsidRDefault="003F37D4" w:rsidP="003E09BC"/>
    <w:p w14:paraId="7F385455" w14:textId="77777777" w:rsidR="00642FBE" w:rsidRDefault="00642FBE">
      <w:pPr>
        <w:spacing w:after="160" w:line="259" w:lineRule="auto"/>
        <w:jc w:val="left"/>
        <w:rPr>
          <w:b/>
          <w:bCs/>
          <w:u w:val="single"/>
          <w:cs/>
        </w:rPr>
      </w:pPr>
      <w:r>
        <w:rPr>
          <w:b/>
          <w:bCs/>
          <w:u w:val="single"/>
          <w:cs/>
        </w:rPr>
        <w:br w:type="page"/>
      </w:r>
    </w:p>
    <w:p w14:paraId="498BDB81" w14:textId="41CF826D" w:rsidR="00642FBE" w:rsidRPr="007D7407" w:rsidRDefault="00C46BBB" w:rsidP="007D7407">
      <w:pPr>
        <w:pStyle w:val="Heading1"/>
      </w:pPr>
      <w:bookmarkStart w:id="1" w:name="_Toc136596251"/>
      <w:r w:rsidRPr="007D7407">
        <w:rPr>
          <w:rFonts w:hint="eastAsia"/>
        </w:rPr>
        <w:lastRenderedPageBreak/>
        <w:t>2</w:t>
      </w:r>
      <w:r w:rsidR="00642FBE" w:rsidRPr="007D7407">
        <w:t xml:space="preserve">. </w:t>
      </w:r>
      <w:r w:rsidR="00642FBE" w:rsidRPr="007D7407">
        <w:rPr>
          <w:rFonts w:hint="cs"/>
          <w:cs/>
        </w:rPr>
        <w:t>สถาปัตยกรรม</w:t>
      </w:r>
      <w:r w:rsidR="004C730B" w:rsidRPr="007D7407">
        <w:rPr>
          <w:rFonts w:hint="cs"/>
          <w:cs/>
        </w:rPr>
        <w:t>โครงสร้างพื้นฐานและการเชื่อมโยง</w:t>
      </w:r>
      <w:bookmarkEnd w:id="1"/>
    </w:p>
    <w:p w14:paraId="1FBB114B" w14:textId="2B689DC9" w:rsidR="0085038D" w:rsidRDefault="0085038D" w:rsidP="00B62B82">
      <w:pPr>
        <w:spacing w:after="160" w:line="259" w:lineRule="auto"/>
        <w:rPr>
          <w:cs/>
        </w:rPr>
      </w:pPr>
      <w:r>
        <w:tab/>
      </w:r>
      <w:r w:rsidR="00836F47">
        <w:rPr>
          <w:rFonts w:hint="cs"/>
          <w:cs/>
        </w:rPr>
        <w:t xml:space="preserve">ระบบบริหารไฟฟ้าขัดข้อง </w:t>
      </w:r>
      <w:r w:rsidR="00836F47">
        <w:rPr>
          <w:rFonts w:hint="eastAsia"/>
        </w:rPr>
        <w:t>(</w:t>
      </w:r>
      <w:r w:rsidR="00836F47">
        <w:t xml:space="preserve">OMS) </w:t>
      </w:r>
      <w:r w:rsidR="00836F47">
        <w:rPr>
          <w:rFonts w:hint="cs"/>
          <w:cs/>
        </w:rPr>
        <w:t xml:space="preserve">มีวัตถุประสงค์สำคัญเพื่อสนับสนุนการทำงานของเจ้าหน้าที่ที่ศูนย์ปฏิบัติการระบบไฟฟ้า การไฟฟ้าส่วนภูมิภาคเขต และการไฟฟ้าส่วนกลาง จำนวนทั้งสิ้นไม่น้อยกว่า </w:t>
      </w:r>
      <w:r w:rsidR="00836F47">
        <w:rPr>
          <w:rFonts w:hint="eastAsia"/>
        </w:rPr>
        <w:t>3</w:t>
      </w:r>
      <w:r w:rsidR="00836F47">
        <w:t xml:space="preserve">50 </w:t>
      </w:r>
      <w:r w:rsidR="00836F47">
        <w:rPr>
          <w:rFonts w:hint="cs"/>
          <w:cs/>
        </w:rPr>
        <w:t xml:space="preserve">ผู้ใช้ เจ้าหน้าที่ชุดแก้ไฟที่ปฏิบัติหน้าที่แก้ไขไฟฟ้าขัดข้องที่หน้างานจำนวน </w:t>
      </w:r>
      <w:r w:rsidR="00836F47">
        <w:rPr>
          <w:rFonts w:hint="eastAsia"/>
        </w:rPr>
        <w:t>3</w:t>
      </w:r>
      <w:r w:rsidR="00B62B82">
        <w:rPr>
          <w:rFonts w:hint="cs"/>
          <w:cs/>
        </w:rPr>
        <w:t>,</w:t>
      </w:r>
      <w:r w:rsidR="00836F47">
        <w:t xml:space="preserve">000 </w:t>
      </w:r>
      <w:r w:rsidR="00B62B82">
        <w:rPr>
          <w:rFonts w:hint="cs"/>
          <w:cs/>
        </w:rPr>
        <w:t>คน</w:t>
      </w:r>
      <w:r w:rsidR="00836F47">
        <w:rPr>
          <w:rFonts w:hint="cs"/>
          <w:cs/>
        </w:rPr>
        <w:t xml:space="preserve"> รองรับการบริหารไฟฟ้าขัดข้องของผู้ไฟฟ้ามีจำนวนมิเตอร์ </w:t>
      </w:r>
      <w:r w:rsidR="00836F47">
        <w:rPr>
          <w:rFonts w:hint="eastAsia"/>
        </w:rPr>
        <w:t>2</w:t>
      </w:r>
      <w:r w:rsidR="00836F47">
        <w:t xml:space="preserve">5 </w:t>
      </w:r>
      <w:r w:rsidR="00836F47">
        <w:rPr>
          <w:rFonts w:hint="cs"/>
          <w:cs/>
        </w:rPr>
        <w:t xml:space="preserve">ล้านราย ข้อมูลกริดระบบส่งและระบบจำหน่ายจำนวนอุปกรณ์ทั้งสิ้น </w:t>
      </w:r>
      <w:r w:rsidR="00EA0120">
        <w:t>1,00</w:t>
      </w:r>
      <w:r w:rsidR="00836F47">
        <w:t xml:space="preserve">0,000 </w:t>
      </w:r>
      <w:r w:rsidR="00836F47">
        <w:rPr>
          <w:rFonts w:hint="cs"/>
          <w:cs/>
        </w:rPr>
        <w:t>รายการ (อุปกรณ์ที่เกี่ยวข้องกับ</w:t>
      </w:r>
      <w:r w:rsidR="00836F47">
        <w:rPr>
          <w:rFonts w:hint="eastAsia"/>
        </w:rPr>
        <w:t xml:space="preserve"> </w:t>
      </w:r>
      <w:r w:rsidR="00836F47">
        <w:t xml:space="preserve">HV </w:t>
      </w:r>
      <w:r w:rsidR="00836F47">
        <w:rPr>
          <w:rFonts w:hint="cs"/>
          <w:cs/>
        </w:rPr>
        <w:t xml:space="preserve">และ </w:t>
      </w:r>
      <w:r w:rsidR="00836F47">
        <w:rPr>
          <w:rFonts w:hint="eastAsia"/>
        </w:rPr>
        <w:t>M</w:t>
      </w:r>
      <w:r w:rsidR="00836F47">
        <w:t xml:space="preserve">V) </w:t>
      </w:r>
      <w:r w:rsidR="00836F47">
        <w:rPr>
          <w:rFonts w:hint="cs"/>
          <w:cs/>
        </w:rPr>
        <w:t>และ</w:t>
      </w:r>
      <w:r>
        <w:rPr>
          <w:rFonts w:hint="cs"/>
          <w:cs/>
        </w:rPr>
        <w:t xml:space="preserve">เพื่อให้ระบบ </w:t>
      </w:r>
      <w:r>
        <w:rPr>
          <w:rFonts w:hint="eastAsia"/>
        </w:rPr>
        <w:t>O</w:t>
      </w:r>
      <w:r>
        <w:t xml:space="preserve">MS </w:t>
      </w:r>
      <w:r>
        <w:rPr>
          <w:rFonts w:hint="cs"/>
          <w:cs/>
        </w:rPr>
        <w:t xml:space="preserve">สามารถตอบสนองความต้องการการใช้งานในการบริหารไฟฟ้าขัดข้อง ของ </w:t>
      </w:r>
      <w:r>
        <w:rPr>
          <w:rFonts w:hint="eastAsia"/>
        </w:rPr>
        <w:t>P</w:t>
      </w:r>
      <w:r>
        <w:t xml:space="preserve">EA </w:t>
      </w:r>
      <w:r w:rsidR="00836F47">
        <w:rPr>
          <w:rFonts w:hint="cs"/>
          <w:cs/>
        </w:rPr>
        <w:t xml:space="preserve">ได้อย่างมีประสิทธิภาพ </w:t>
      </w:r>
      <w:r>
        <w:rPr>
          <w:rFonts w:hint="cs"/>
          <w:cs/>
        </w:rPr>
        <w:t xml:space="preserve">รายละเอียดข้อกำหนดความต้องการของซอฟต์แวร์ ประกอบด้วย </w:t>
      </w:r>
      <w:r>
        <w:rPr>
          <w:rFonts w:hint="eastAsia"/>
        </w:rPr>
        <w:t>1</w:t>
      </w:r>
      <w:r>
        <w:t xml:space="preserve">27 </w:t>
      </w:r>
      <w:r>
        <w:rPr>
          <w:rFonts w:hint="cs"/>
          <w:cs/>
        </w:rPr>
        <w:t xml:space="preserve">รายการ </w:t>
      </w:r>
      <w:r w:rsidR="00836F47">
        <w:rPr>
          <w:rFonts w:hint="cs"/>
          <w:cs/>
        </w:rPr>
        <w:t xml:space="preserve">และจำเป็นต้องพัฒนาเชื่อมโยงข้อมูลกับระบบซอฟต์แวร์อื่นที่เกี่ยวข้องทั้งสิ้น </w:t>
      </w:r>
      <w:r w:rsidR="00836F47">
        <w:rPr>
          <w:rFonts w:hint="eastAsia"/>
        </w:rPr>
        <w:t>1</w:t>
      </w:r>
      <w:r w:rsidR="00836F47">
        <w:t xml:space="preserve">5 </w:t>
      </w:r>
      <w:r w:rsidR="00836F47">
        <w:rPr>
          <w:rFonts w:hint="cs"/>
          <w:cs/>
        </w:rPr>
        <w:t>ระบบ</w:t>
      </w:r>
    </w:p>
    <w:p w14:paraId="537A4C89" w14:textId="78A973BA" w:rsidR="00642FBE" w:rsidRDefault="00537CBE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35D8F933" wp14:editId="7660BFC2">
            <wp:extent cx="5762625" cy="3072130"/>
            <wp:effectExtent l="0" t="0" r="9525" b="0"/>
            <wp:docPr id="1711974270" name="Picture 1" descr="A picture containing text, diagram, screenshot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74270" name="Picture 1" descr="A picture containing text, diagram, screenshot, pla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EE0A" w14:textId="77777777" w:rsidR="00B62B82" w:rsidRDefault="00B62B82" w:rsidP="0085038D">
      <w:pPr>
        <w:spacing w:after="160" w:line="259" w:lineRule="auto"/>
        <w:jc w:val="left"/>
        <w:rPr>
          <w:b/>
          <w:bCs/>
          <w:u w:val="single"/>
        </w:rPr>
      </w:pPr>
    </w:p>
    <w:p w14:paraId="502EDAA8" w14:textId="3976D7BB" w:rsidR="0085038D" w:rsidRPr="006328DF" w:rsidRDefault="00C26BA3" w:rsidP="0085038D">
      <w:pPr>
        <w:spacing w:after="160" w:line="259" w:lineRule="auto"/>
        <w:jc w:val="left"/>
        <w:rPr>
          <w:b/>
          <w:bCs/>
          <w:u w:val="single"/>
        </w:rPr>
      </w:pPr>
      <w:r>
        <w:rPr>
          <w:rFonts w:hint="eastAsia"/>
          <w:b/>
          <w:bCs/>
          <w:u w:val="single"/>
        </w:rPr>
        <w:t>2</w:t>
      </w:r>
      <w:r>
        <w:rPr>
          <w:b/>
          <w:bCs/>
          <w:u w:val="single"/>
        </w:rPr>
        <w:t xml:space="preserve">.1 </w:t>
      </w:r>
      <w:r w:rsidR="0085038D">
        <w:rPr>
          <w:rFonts w:hint="cs"/>
          <w:b/>
          <w:bCs/>
          <w:u w:val="single"/>
          <w:cs/>
        </w:rPr>
        <w:t>การออกแบบระบบเพื่อ</w:t>
      </w:r>
      <w:r w:rsidR="0085038D" w:rsidRPr="006328DF">
        <w:rPr>
          <w:b/>
          <w:bCs/>
          <w:u w:val="single"/>
          <w:cs/>
        </w:rPr>
        <w:t>ความต่อเนื่อง</w:t>
      </w:r>
      <w:r w:rsidR="0085038D">
        <w:rPr>
          <w:rFonts w:hint="cs"/>
          <w:b/>
          <w:bCs/>
          <w:u w:val="single"/>
          <w:cs/>
        </w:rPr>
        <w:t>ในการทำงาน</w:t>
      </w:r>
      <w:r w:rsidR="0085038D">
        <w:rPr>
          <w:b/>
          <w:bCs/>
          <w:u w:val="single"/>
        </w:rPr>
        <w:t xml:space="preserve"> (Business Continuity Design)</w:t>
      </w:r>
    </w:p>
    <w:p w14:paraId="308747B5" w14:textId="220FB3AB" w:rsidR="0085038D" w:rsidRDefault="0085038D" w:rsidP="00B62B82">
      <w:pPr>
        <w:spacing w:after="160" w:line="259" w:lineRule="auto"/>
        <w:ind w:firstLine="720"/>
        <w:rPr>
          <w:cs/>
        </w:rPr>
      </w:pPr>
      <w:r>
        <w:rPr>
          <w:cs/>
        </w:rPr>
        <w:t xml:space="preserve">ระบบบริหารไฟฟ้าขัดข้อง ฮาร์ดแวร์และซอฟต์แวร์  </w:t>
      </w:r>
      <w:r>
        <w:rPr>
          <w:rFonts w:hint="cs"/>
          <w:cs/>
        </w:rPr>
        <w:t>ต้อง</w:t>
      </w:r>
      <w:r>
        <w:rPr>
          <w:cs/>
        </w:rPr>
        <w:t>ติดตั้งอยู่</w:t>
      </w:r>
      <w:r>
        <w:rPr>
          <w:rFonts w:hint="cs"/>
          <w:cs/>
        </w:rPr>
        <w:t>สองแห่ง คือ</w:t>
      </w:r>
      <w:r>
        <w:rPr>
          <w:cs/>
        </w:rPr>
        <w:t>ที่ศูนย์ข้อมูลกหลัก (</w:t>
      </w:r>
      <w:r>
        <w:t xml:space="preserve">HQ IDC) </w:t>
      </w:r>
      <w:r>
        <w:rPr>
          <w:cs/>
        </w:rPr>
        <w:t>และ</w:t>
      </w:r>
      <w:r>
        <w:rPr>
          <w:rFonts w:hint="cs"/>
          <w:cs/>
        </w:rPr>
        <w:t>ที่</w:t>
      </w:r>
      <w:r>
        <w:rPr>
          <w:cs/>
        </w:rPr>
        <w:t>ศูนย์ข้อมูลสำรอง (</w:t>
      </w:r>
      <w:r>
        <w:t xml:space="preserve">DR IDC) </w:t>
      </w:r>
      <w:r>
        <w:rPr>
          <w:rFonts w:hint="cs"/>
          <w:cs/>
        </w:rPr>
        <w:t>ระบบงานที่ติดตั้งทั้งสองแห่งต้อง</w:t>
      </w:r>
      <w:r>
        <w:rPr>
          <w:cs/>
        </w:rPr>
        <w:t>ทำงานในลักษณะ</w:t>
      </w:r>
      <w:r>
        <w:rPr>
          <w:rFonts w:hint="cs"/>
          <w:cs/>
        </w:rPr>
        <w:t>สำเนา</w:t>
      </w:r>
      <w:r>
        <w:rPr>
          <w:cs/>
        </w:rPr>
        <w:t>ข้อมูลซึ่งกันและกันในลักษณะ</w:t>
      </w:r>
      <w:r>
        <w:rPr>
          <w:rFonts w:hint="cs"/>
          <w:cs/>
        </w:rPr>
        <w:t>มิเรอร์</w:t>
      </w:r>
      <w:r>
        <w:rPr>
          <w:cs/>
        </w:rPr>
        <w:t xml:space="preserve"> </w:t>
      </w:r>
      <w:r>
        <w:rPr>
          <w:rFonts w:hint="eastAsia"/>
        </w:rPr>
        <w:t>(</w:t>
      </w:r>
      <w:r>
        <w:t xml:space="preserve">Mirror) </w:t>
      </w:r>
      <w:r>
        <w:rPr>
          <w:cs/>
        </w:rPr>
        <w:t>กล่าวคือข้อมูลจะทำสำเนาเพื่อให้เหมือนตลอดเวลา</w:t>
      </w:r>
      <w:r>
        <w:t xml:space="preserve"> </w:t>
      </w:r>
      <w:r>
        <w:rPr>
          <w:rFonts w:hint="cs"/>
          <w:cs/>
        </w:rPr>
        <w:t>และ</w:t>
      </w:r>
      <w:r>
        <w:rPr>
          <w:cs/>
        </w:rPr>
        <w:t>เพื่อให้ระบบบริหารไฟฟ้าขัดข้องสามารถสนับสนุนการบริหารไฟฟ้าขัดข้องได้อย่างต่อเนื่อง ระบบคอมพิวเตอร์แม่ข่ายแต่ละศูนย์ข้อมูลจะต้องมีระบบสำรองของตนอง</w:t>
      </w:r>
      <w:r>
        <w:rPr>
          <w:rFonts w:hint="cs"/>
          <w:cs/>
        </w:rPr>
        <w:t xml:space="preserve"> </w:t>
      </w:r>
      <w:r>
        <w:rPr>
          <w:cs/>
        </w:rPr>
        <w:t>(</w:t>
      </w:r>
      <w:r>
        <w:t xml:space="preserve">redundant servers) </w:t>
      </w:r>
      <w:r>
        <w:rPr>
          <w:cs/>
        </w:rPr>
        <w:t>และสามารถทำงานได้อย่างต่อเนื่องเมื่อตัวใดตัวหนึ่งเกิดความผิดพลาดขึ้น</w:t>
      </w:r>
      <w:r w:rsidR="000B10FE">
        <w:rPr>
          <w:rFonts w:hint="cs"/>
          <w:cs/>
        </w:rPr>
        <w:t xml:space="preserve"> </w:t>
      </w:r>
    </w:p>
    <w:p w14:paraId="50D6BB14" w14:textId="77777777" w:rsidR="0085038D" w:rsidRPr="006328DF" w:rsidRDefault="0085038D" w:rsidP="00B62B82">
      <w:pPr>
        <w:spacing w:after="160" w:line="259" w:lineRule="auto"/>
        <w:ind w:firstLine="720"/>
        <w:rPr>
          <w:cs/>
        </w:rPr>
      </w:pPr>
      <w:r>
        <w:rPr>
          <w:cs/>
        </w:rPr>
        <w:t>ในการจัดทำข้อเสนอโครงการ ผู้เสนอต้องอธิบายอย่างชัดเจนถึงรายละเอียดวิธีการที่ใช้ในการสำรองข้อมูล (</w:t>
      </w:r>
      <w:r>
        <w:t xml:space="preserve">backup/failover) </w:t>
      </w:r>
      <w:r>
        <w:rPr>
          <w:cs/>
        </w:rPr>
        <w:t>เพื่อให้สามารถสนับสนุนการบริหารไฟฟ้าขัดข้องได้อย่างต่อเนื่อง และต้องทำการ</w:t>
      </w:r>
      <w:r>
        <w:rPr>
          <w:cs/>
        </w:rPr>
        <w:lastRenderedPageBreak/>
        <w:t>สาธิตการสำรองข้อมูล และการทำงานอย่างต่อเนื่องได้จริง ในช่วงการพัฒนาระบบงาน</w:t>
      </w:r>
      <w:r>
        <w:rPr>
          <w:rFonts w:hint="cs"/>
          <w:cs/>
        </w:rPr>
        <w:t xml:space="preserve"> </w:t>
      </w:r>
      <w:r>
        <w:rPr>
          <w:cs/>
        </w:rPr>
        <w:t>การสาธิตดังกล่าว หมายรวมถึงการทดสอบสถานการณ์สมมุติที่ร้ายแรงเช่น การที่ศูนย์ข้อมูลหนึ่งล้มเหลว ไม่สามารถใช้งานได้</w:t>
      </w:r>
    </w:p>
    <w:p w14:paraId="1E3E75CD" w14:textId="77777777" w:rsidR="00D81AE8" w:rsidRDefault="00D81AE8" w:rsidP="00B62B82">
      <w:pPr>
        <w:spacing w:after="160" w:line="259" w:lineRule="auto"/>
        <w:rPr>
          <w:b/>
          <w:bCs/>
          <w:u w:val="single"/>
        </w:rPr>
      </w:pPr>
    </w:p>
    <w:p w14:paraId="11BFEFB7" w14:textId="77777777" w:rsidR="00EA0120" w:rsidRDefault="00EA0120">
      <w:pPr>
        <w:spacing w:after="160" w:line="259" w:lineRule="auto"/>
        <w:jc w:val="left"/>
      </w:pPr>
    </w:p>
    <w:p w14:paraId="7B507E95" w14:textId="37EB68AC" w:rsidR="00D81AE8" w:rsidRPr="00C26BA3" w:rsidRDefault="00C26BA3">
      <w:pPr>
        <w:spacing w:after="160" w:line="259" w:lineRule="auto"/>
        <w:jc w:val="left"/>
        <w:rPr>
          <w:b/>
          <w:bCs/>
          <w:u w:val="single"/>
        </w:rPr>
      </w:pPr>
      <w:r>
        <w:rPr>
          <w:b/>
          <w:bCs/>
          <w:u w:val="single"/>
        </w:rPr>
        <w:t>2.</w:t>
      </w:r>
      <w:r w:rsidR="000B10FE">
        <w:rPr>
          <w:rFonts w:hint="eastAsia"/>
          <w:b/>
          <w:bCs/>
          <w:u w:val="single"/>
        </w:rPr>
        <w:t>2</w:t>
      </w:r>
      <w:r>
        <w:rPr>
          <w:b/>
          <w:bCs/>
          <w:u w:val="single"/>
        </w:rPr>
        <w:t xml:space="preserve"> </w:t>
      </w:r>
      <w:r w:rsidR="00D81AE8" w:rsidRPr="00C26BA3">
        <w:rPr>
          <w:rFonts w:hint="cs"/>
          <w:b/>
          <w:bCs/>
          <w:u w:val="single"/>
          <w:cs/>
        </w:rPr>
        <w:t>สถาปัตยกรรมระบบคอมพิวเตอร์แม่ข่าย</w:t>
      </w:r>
    </w:p>
    <w:p w14:paraId="57AEAC6A" w14:textId="25C95D7D" w:rsidR="000B10FE" w:rsidRDefault="0028461B" w:rsidP="000B10FE">
      <w:pPr>
        <w:spacing w:after="160" w:line="259" w:lineRule="auto"/>
        <w:ind w:firstLine="720"/>
        <w:rPr>
          <w:cs/>
        </w:rPr>
      </w:pPr>
      <w:r>
        <w:rPr>
          <w:rFonts w:hint="cs"/>
          <w:cs/>
        </w:rPr>
        <w:t>โครงสร้างพื้นฐาน</w:t>
      </w:r>
      <w:r w:rsidR="00D81AE8">
        <w:rPr>
          <w:rFonts w:hint="cs"/>
          <w:cs/>
        </w:rPr>
        <w:t>เครื่องคอมพิวเตอร์</w:t>
      </w:r>
      <w:r w:rsidR="000B10FE">
        <w:rPr>
          <w:rFonts w:hint="cs"/>
          <w:cs/>
        </w:rPr>
        <w:t>แม่ข่าย</w:t>
      </w:r>
      <w:r>
        <w:rPr>
          <w:rFonts w:hint="cs"/>
          <w:cs/>
        </w:rPr>
        <w:t xml:space="preserve"> ต้องออกแบบในลักษณะที่ประกอบด้วย ชุดเครื่องคอมพิวเตอร์แม่ข่ายเสมือน </w:t>
      </w:r>
      <w:r>
        <w:rPr>
          <w:rFonts w:hint="eastAsia"/>
        </w:rPr>
        <w:t>(</w:t>
      </w:r>
      <w:r>
        <w:t xml:space="preserve">Set of Virtual Machines) </w:t>
      </w:r>
      <w:r>
        <w:rPr>
          <w:rFonts w:hint="cs"/>
          <w:cs/>
        </w:rPr>
        <w:t>ถูกจัดสรรภายใต้ ชุดของเครื่องคอมพิวเตอร์จริงทางกายภาพ</w:t>
      </w:r>
      <w:r>
        <w:t xml:space="preserve"> (Several Physical Servers) </w:t>
      </w:r>
      <w:r>
        <w:rPr>
          <w:rFonts w:hint="cs"/>
          <w:cs/>
        </w:rPr>
        <w:t xml:space="preserve">ออกแบบให้เชื่อมต่อเข้าด้วยกันด้วยระบบเครือข่ายแลนเสมือน </w:t>
      </w:r>
      <w:r>
        <w:rPr>
          <w:rFonts w:hint="eastAsia"/>
        </w:rPr>
        <w:t>(</w:t>
      </w:r>
      <w:r>
        <w:t xml:space="preserve">VLAN) </w:t>
      </w:r>
      <w:r>
        <w:rPr>
          <w:rFonts w:hint="cs"/>
          <w:cs/>
        </w:rPr>
        <w:t xml:space="preserve">ที่ออกแบบมาแบบรีดันแดนซ์ </w:t>
      </w:r>
      <w:r>
        <w:rPr>
          <w:rFonts w:hint="eastAsia"/>
        </w:rPr>
        <w:t>(</w:t>
      </w:r>
      <w:r>
        <w:t xml:space="preserve">Redundant Virtual Local Area Network) </w:t>
      </w:r>
      <w:r>
        <w:rPr>
          <w:rFonts w:hint="cs"/>
          <w:cs/>
        </w:rPr>
        <w:t>เพื่อให้สามารถทำงานอย่างมีเสถียรภาพและมีความมั่นคงปลอดภัย</w:t>
      </w:r>
      <w:r w:rsidR="000B10FE">
        <w:rPr>
          <w:rFonts w:hint="cs"/>
          <w:cs/>
        </w:rPr>
        <w:t xml:space="preserve"> และสามารถโอนถ่ายการทำงานไปยังศูนย์คอมพิวเตอร์สำรองได้อย่างมีประสิทธิภาพ ภาพต่อไปนี้แสดงตัวอย่างการออกแบบระบบคอมพิวเตอร์ให้สามารถรองรับความต้องการดังกล่าว</w:t>
      </w:r>
    </w:p>
    <w:p w14:paraId="30CDFA38" w14:textId="46FB2BFD" w:rsidR="00B62B82" w:rsidRDefault="000B10FE" w:rsidP="000B10FE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2CD360A7" wp14:editId="59A0D8A6">
            <wp:extent cx="5237018" cy="2677660"/>
            <wp:effectExtent l="0" t="0" r="1905" b="8890"/>
            <wp:docPr id="100750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092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341" cy="268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DC02" w14:textId="77777777" w:rsidR="000B10FE" w:rsidRDefault="000B10FE" w:rsidP="00B62B82">
      <w:pPr>
        <w:spacing w:after="160" w:line="259" w:lineRule="auto"/>
        <w:ind w:firstLine="720"/>
      </w:pPr>
    </w:p>
    <w:p w14:paraId="642AE249" w14:textId="6D3F4F31" w:rsidR="0028461B" w:rsidRDefault="0028461B" w:rsidP="00B62B82">
      <w:pPr>
        <w:spacing w:after="160" w:line="259" w:lineRule="auto"/>
        <w:ind w:firstLine="720"/>
      </w:pPr>
      <w:r>
        <w:rPr>
          <w:rFonts w:hint="cs"/>
          <w:cs/>
        </w:rPr>
        <w:t>โครงสร้างสถาปัตยกรรมของระบบ ต้องออกแบบให้แยกเป็นส่วนๆ ตามวัตถุประสงค์ของการใช้งาน ประกอบด้วย องค์ประกอบสำคัญดังต่อไปนี้</w:t>
      </w:r>
    </w:p>
    <w:p w14:paraId="529955D3" w14:textId="473ECF9E" w:rsidR="0028461B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ส่วนใช้งานจริง หรือ </w:t>
      </w:r>
      <w:r w:rsidR="0028461B">
        <w:t>Production Environment (PDE)</w:t>
      </w:r>
    </w:p>
    <w:p w14:paraId="7A6140BB" w14:textId="32296A90" w:rsidR="00BC23FE" w:rsidRDefault="00BC23FE" w:rsidP="00B62B82">
      <w:pPr>
        <w:pStyle w:val="ListParagraph"/>
        <w:spacing w:after="160" w:line="259" w:lineRule="auto"/>
        <w:ind w:left="1080"/>
      </w:pPr>
      <w:r>
        <w:rPr>
          <w:rFonts w:hint="cs"/>
          <w:cs/>
        </w:rPr>
        <w:t>เป็นระบบคอมพิวเตอร์แม่ข่ายส่วนที่ใช้ในการทำงานจริงในการบริหารไฟฟ้าขัดข้อง ถือได้ว่าเป็นส่วนระบบหลักจะต้องใช้ทำงาน</w:t>
      </w:r>
    </w:p>
    <w:p w14:paraId="2E640DE6" w14:textId="49049CE7" w:rsidR="0028461B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ส่วนเตรียมการ หรือ </w:t>
      </w:r>
      <w:r w:rsidR="0028461B">
        <w:t>Pre-Production Environment (PPE)</w:t>
      </w:r>
    </w:p>
    <w:p w14:paraId="4FC50FEB" w14:textId="47CE6315" w:rsidR="00BC23FE" w:rsidRDefault="00BC23FE" w:rsidP="00B62B82">
      <w:pPr>
        <w:pStyle w:val="ListParagraph"/>
        <w:spacing w:after="160" w:line="259" w:lineRule="auto"/>
        <w:ind w:left="1080"/>
      </w:pPr>
      <w:r>
        <w:rPr>
          <w:rFonts w:hint="cs"/>
          <w:cs/>
        </w:rPr>
        <w:lastRenderedPageBreak/>
        <w:t xml:space="preserve">เป็นระบบที่ไม่ใช้ในการทำงานจริง แต่ใช้เพื่อเตรียมการด้านต่างๆ เช่น </w:t>
      </w:r>
      <w:r w:rsidR="00C26BA3">
        <w:rPr>
          <w:rFonts w:hint="cs"/>
          <w:cs/>
        </w:rPr>
        <w:t>เป็นระบบที</w:t>
      </w:r>
      <w:r>
        <w:rPr>
          <w:rFonts w:hint="cs"/>
          <w:cs/>
        </w:rPr>
        <w:t xml:space="preserve">ใช้ในการพัฒนาหรือปรับปรุงซอฟต์แวร์ใหม่ </w:t>
      </w:r>
      <w:r w:rsidR="00C26BA3">
        <w:rPr>
          <w:rFonts w:hint="cs"/>
          <w:cs/>
        </w:rPr>
        <w:t xml:space="preserve">หรือ </w:t>
      </w:r>
      <w:r w:rsidR="00C26BA3">
        <w:t xml:space="preserve">Development System (DVS)  </w:t>
      </w:r>
      <w:r w:rsidR="00C26BA3">
        <w:rPr>
          <w:rFonts w:hint="cs"/>
          <w:cs/>
        </w:rPr>
        <w:t>เป็นระบบที่</w:t>
      </w:r>
      <w:r>
        <w:rPr>
          <w:rFonts w:hint="cs"/>
          <w:cs/>
        </w:rPr>
        <w:t>ใช้ในการทดสอบระบบเพื่อประกันคุณภาพ</w:t>
      </w:r>
      <w:r w:rsidR="00C26BA3">
        <w:rPr>
          <w:rFonts w:hint="cs"/>
          <w:cs/>
        </w:rPr>
        <w:t xml:space="preserve"> หรือ </w:t>
      </w:r>
      <w:r w:rsidR="00C26BA3">
        <w:t>Quality Assurance System</w:t>
      </w:r>
      <w:r w:rsidR="00C26BA3">
        <w:rPr>
          <w:rFonts w:hint="cs"/>
          <w:cs/>
        </w:rPr>
        <w:t xml:space="preserve"> </w:t>
      </w:r>
      <w:r w:rsidR="00C26BA3">
        <w:rPr>
          <w:rFonts w:hint="eastAsia"/>
        </w:rPr>
        <w:t>(</w:t>
      </w:r>
      <w:r w:rsidR="00C26BA3">
        <w:t xml:space="preserve">QAS) </w:t>
      </w:r>
    </w:p>
    <w:p w14:paraId="53A669D3" w14:textId="1BCDB6BF" w:rsidR="0028461B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ส่วนเข้าถึงได้จากภายนอก หรือ </w:t>
      </w:r>
      <w:r>
        <w:t>DMZ Environment (DMZE)</w:t>
      </w:r>
    </w:p>
    <w:p w14:paraId="6D4FC6BD" w14:textId="4BA710BD" w:rsidR="00C26BA3" w:rsidRDefault="00C26BA3" w:rsidP="00B62B82">
      <w:pPr>
        <w:pStyle w:val="ListParagraph"/>
        <w:spacing w:after="160" w:line="259" w:lineRule="auto"/>
        <w:ind w:left="1080"/>
        <w:rPr>
          <w:cs/>
        </w:rPr>
      </w:pPr>
      <w:r>
        <w:rPr>
          <w:rFonts w:hint="cs"/>
          <w:cs/>
        </w:rPr>
        <w:t xml:space="preserve">เป็นส่วนของระบบคอมพิวเตอร์แม่ข่ายที่ให้บริการเข้าถึงได้จากภายนอก เช่น ส่วนที่เข้าถึงได้จากอุปกรณ์โมบายที่เจ้าหน้าที่ชุดแก้ไขใช้งานจากหน้างาน ส่วนที่เจ้าหน้าที่ต้องการสืบค้นข้อมูล ประมวลผลข้อมูล หรือ จัดทำรายงานข้อมูล ในลักษณะใช้งานผ่านเว็บบราวเซอร์ </w:t>
      </w:r>
      <w:r>
        <w:rPr>
          <w:rFonts w:hint="eastAsia"/>
        </w:rPr>
        <w:t>(</w:t>
      </w:r>
      <w:r>
        <w:t xml:space="preserve">Web Browser) </w:t>
      </w:r>
      <w:r>
        <w:rPr>
          <w:rFonts w:hint="cs"/>
          <w:cs/>
        </w:rPr>
        <w:t>เป็นต้น ส่วนนี้จะมีการป้องกันการเข้าถึงระบบหลัก เพื่อรักษาความมั่นคงปลอดภัยของระบบ</w:t>
      </w:r>
    </w:p>
    <w:p w14:paraId="3D8D5F99" w14:textId="31A63F94" w:rsidR="00BC23FE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ส่วนบริหารจัดการ หรือ </w:t>
      </w:r>
      <w:r>
        <w:t>System Management Environment (SME)</w:t>
      </w:r>
    </w:p>
    <w:p w14:paraId="44789693" w14:textId="402A9D9E" w:rsidR="00C26BA3" w:rsidRDefault="00C26BA3" w:rsidP="00B62B82">
      <w:pPr>
        <w:pStyle w:val="ListParagraph"/>
        <w:spacing w:after="160" w:line="259" w:lineRule="auto"/>
        <w:ind w:left="1080"/>
      </w:pPr>
      <w:r>
        <w:rPr>
          <w:rFonts w:hint="cs"/>
          <w:cs/>
        </w:rPr>
        <w:t xml:space="preserve">เป็นส่วนของระบบคอมพิวเตอร์ที่ใช้ในการบริหารจัดการระบบในภาพรวม รวมถึงมอนิเตอร์และบริหารจัดการระบบเครือข่ายคอมพิวเตอร์ </w:t>
      </w:r>
      <w:r>
        <w:rPr>
          <w:rFonts w:hint="eastAsia"/>
        </w:rPr>
        <w:t>(</w:t>
      </w:r>
      <w:r>
        <w:t xml:space="preserve">Network Management System) </w:t>
      </w:r>
      <w:r>
        <w:rPr>
          <w:rFonts w:hint="cs"/>
          <w:cs/>
        </w:rPr>
        <w:t>สนับสนุนการรักษาความมั่นคงปลอดภัยด้านไอซีที</w:t>
      </w:r>
      <w:r>
        <w:t xml:space="preserve"> (ICT Security) </w:t>
      </w:r>
      <w:r>
        <w:rPr>
          <w:rFonts w:hint="cs"/>
          <w:cs/>
        </w:rPr>
        <w:t xml:space="preserve">และด้านไซเบอร์ </w:t>
      </w:r>
      <w:r>
        <w:rPr>
          <w:rFonts w:hint="eastAsia"/>
        </w:rPr>
        <w:t>(</w:t>
      </w:r>
      <w:r>
        <w:t>Cyber Security)</w:t>
      </w:r>
    </w:p>
    <w:p w14:paraId="2A2134A5" w14:textId="4D352029" w:rsidR="00BC23FE" w:rsidRDefault="00BC23FE" w:rsidP="00B62B82">
      <w:pPr>
        <w:pStyle w:val="ListParagraph"/>
        <w:numPr>
          <w:ilvl w:val="0"/>
          <w:numId w:val="24"/>
        </w:numPr>
        <w:spacing w:after="160" w:line="259" w:lineRule="auto"/>
      </w:pPr>
      <w:r>
        <w:rPr>
          <w:rFonts w:hint="cs"/>
          <w:cs/>
        </w:rPr>
        <w:t xml:space="preserve">ส่วนจำลองสถานการณ์ หรือ </w:t>
      </w:r>
      <w:r>
        <w:t>Simulation Environment (SIE)</w:t>
      </w:r>
    </w:p>
    <w:p w14:paraId="4C44B1FA" w14:textId="29967A15" w:rsidR="00C26BA3" w:rsidRDefault="00C26BA3" w:rsidP="00B62B82">
      <w:pPr>
        <w:pStyle w:val="ListParagraph"/>
        <w:spacing w:after="160" w:line="259" w:lineRule="auto"/>
        <w:ind w:left="1080"/>
        <w:rPr>
          <w:cs/>
        </w:rPr>
      </w:pPr>
      <w:r>
        <w:rPr>
          <w:rFonts w:hint="cs"/>
          <w:cs/>
        </w:rPr>
        <w:t>เป็นส่วนของระบบคอมพิวเตอร์ที่ใช้ในการจำลองสถานการณ์ สามารถจำลองการทำงานของระบบ ใช้ในการวิเคราะห์สถานการณ์ต่างๆ ที่อาจเกิดขึ้น หรือเกิดขึ้นแล้วในอดีต โดยสามารถใช้งานได้โดยไม่กระทบกับการทำงานของระบบหลัก ระบบนี้สามารถใช้ในการฝึกอบรมเจ้าหน้าที่ โดยสร้างสถานการณ์ให้ทดลองทำงานได้จริงโดยไม่กระทบการทำงานของระบบหลัก</w:t>
      </w:r>
    </w:p>
    <w:p w14:paraId="5CFD8F0B" w14:textId="77777777" w:rsidR="00BC23FE" w:rsidRDefault="00BC23FE" w:rsidP="00B62B82">
      <w:pPr>
        <w:spacing w:after="160" w:line="259" w:lineRule="auto"/>
      </w:pPr>
    </w:p>
    <w:p w14:paraId="4C2A4AD0" w14:textId="77777777" w:rsidR="00A64ED8" w:rsidRDefault="00A64ED8" w:rsidP="00A64ED8">
      <w:pPr>
        <w:spacing w:after="160" w:line="259" w:lineRule="auto"/>
        <w:rPr>
          <w:cs/>
        </w:rPr>
      </w:pPr>
    </w:p>
    <w:sectPr w:rsidR="00A64ED8" w:rsidSect="008B1773">
      <w:footerReference w:type="default" r:id="rId13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05B73" w14:textId="77777777" w:rsidR="00C94581" w:rsidRDefault="00C94581">
      <w:r>
        <w:separator/>
      </w:r>
    </w:p>
  </w:endnote>
  <w:endnote w:type="continuationSeparator" w:id="0">
    <w:p w14:paraId="15AB7B2A" w14:textId="77777777" w:rsidR="00C94581" w:rsidRDefault="00C94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0C681" w14:textId="77777777" w:rsidR="00C94581" w:rsidRDefault="00C94581">
      <w:r>
        <w:separator/>
      </w:r>
    </w:p>
  </w:footnote>
  <w:footnote w:type="continuationSeparator" w:id="0">
    <w:p w14:paraId="294B80E5" w14:textId="77777777" w:rsidR="00C94581" w:rsidRDefault="00C94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2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1"/>
  </w:num>
  <w:num w:numId="2" w16cid:durableId="1830824098">
    <w:abstractNumId w:val="30"/>
  </w:num>
  <w:num w:numId="3" w16cid:durableId="809906796">
    <w:abstractNumId w:val="23"/>
  </w:num>
  <w:num w:numId="4" w16cid:durableId="1755587417">
    <w:abstractNumId w:val="28"/>
  </w:num>
  <w:num w:numId="5" w16cid:durableId="584726170">
    <w:abstractNumId w:val="22"/>
  </w:num>
  <w:num w:numId="6" w16cid:durableId="112209809">
    <w:abstractNumId w:val="8"/>
  </w:num>
  <w:num w:numId="7" w16cid:durableId="1679966146">
    <w:abstractNumId w:val="27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6"/>
  </w:num>
  <w:num w:numId="12" w16cid:durableId="1284996834">
    <w:abstractNumId w:val="21"/>
  </w:num>
  <w:num w:numId="13" w16cid:durableId="2052803295">
    <w:abstractNumId w:val="6"/>
  </w:num>
  <w:num w:numId="14" w16cid:durableId="484050141">
    <w:abstractNumId w:val="13"/>
  </w:num>
  <w:num w:numId="15" w16cid:durableId="1667829276">
    <w:abstractNumId w:val="29"/>
  </w:num>
  <w:num w:numId="16" w16cid:durableId="1407261440">
    <w:abstractNumId w:val="25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5"/>
  </w:num>
  <w:num w:numId="21" w16cid:durableId="950893021">
    <w:abstractNumId w:val="20"/>
  </w:num>
  <w:num w:numId="22" w16cid:durableId="2132748018">
    <w:abstractNumId w:val="12"/>
  </w:num>
  <w:num w:numId="23" w16cid:durableId="1125536629">
    <w:abstractNumId w:val="0"/>
  </w:num>
  <w:num w:numId="24" w16cid:durableId="372120091">
    <w:abstractNumId w:val="18"/>
  </w:num>
  <w:num w:numId="25" w16cid:durableId="693724670">
    <w:abstractNumId w:val="31"/>
  </w:num>
  <w:num w:numId="26" w16cid:durableId="1398170275">
    <w:abstractNumId w:val="17"/>
  </w:num>
  <w:num w:numId="27" w16cid:durableId="1590190262">
    <w:abstractNumId w:val="26"/>
  </w:num>
  <w:num w:numId="28" w16cid:durableId="63114119">
    <w:abstractNumId w:val="14"/>
  </w:num>
  <w:num w:numId="29" w16cid:durableId="407769876">
    <w:abstractNumId w:val="1"/>
  </w:num>
  <w:num w:numId="30" w16cid:durableId="187377051">
    <w:abstractNumId w:val="24"/>
  </w:num>
  <w:num w:numId="31" w16cid:durableId="333532512">
    <w:abstractNumId w:val="7"/>
  </w:num>
  <w:num w:numId="32" w16cid:durableId="990330395">
    <w:abstractNumId w:val="1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1790</Words>
  <Characters>10203</Characters>
  <Application>Microsoft Office Word</Application>
  <DocSecurity>0</DocSecurity>
  <Lines>85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11970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3</cp:revision>
  <cp:lastPrinted>2023-06-09T17:15:00Z</cp:lastPrinted>
  <dcterms:created xsi:type="dcterms:W3CDTF">2023-06-21T10:30:00Z</dcterms:created>
  <dcterms:modified xsi:type="dcterms:W3CDTF">2023-06-21T10:38:00Z</dcterms:modified>
</cp:coreProperties>
</file>