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7D09735B" w:rsidR="003E09BC" w:rsidRPr="00FC48C8" w:rsidRDefault="00B54529" w:rsidP="007D7407">
      <w:pPr>
        <w:pStyle w:val="Heading1"/>
        <w:rPr>
          <w:cs/>
        </w:rPr>
      </w:pPr>
      <w:r>
        <w:rPr>
          <w:rFonts w:hint="cs"/>
          <w:cs/>
        </w:rPr>
        <w:t xml:space="preserve"> </w:t>
      </w:r>
      <w:r w:rsidR="00A247BF" w:rsidRPr="00A247BF">
        <w:rPr>
          <w:cs/>
        </w:rPr>
        <w:t>การบริหารความเสี่ยง (</w:t>
      </w:r>
      <w:r w:rsidR="00A247BF" w:rsidRPr="00A247BF">
        <w:t>Risk Management)</w:t>
      </w:r>
    </w:p>
    <w:p w14:paraId="3AD12A91" w14:textId="77777777" w:rsidR="003E09BC" w:rsidRDefault="003E09BC" w:rsidP="003E09BC"/>
    <w:p w14:paraId="2FF6E779" w14:textId="77777777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 xml:space="preserve">ผู้รับจ้างต้องมีการกำหนดวิธีการในการบริหารความเสี่ยงของโครงการ ด้านต่างๆ อาทิ เช่น ความเสี่ยงด้านกลยุทธ์ ความเสี่ยงด้านการดำเนินงาน ความเสี่ยงด้านการเงิน และความเสี่ยงด้านการปฏิบัติตามกฎหมาย เป็นต้น </w:t>
      </w:r>
    </w:p>
    <w:p w14:paraId="3941841E" w14:textId="0CB70568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  <w:rPr>
          <w:rFonts w:hint="cs"/>
        </w:rPr>
      </w:pPr>
      <w:r>
        <w:rPr>
          <w:rFonts w:hint="cs"/>
          <w:cs/>
        </w:rPr>
        <w:t>ผู้รับจ้างต้องมีการกำหนดวัตถุประสงค์ของความเสี่ยงและสื่อสารวัตถุประสงค์ เพื่อให้ผู้เกี่ยวข้องในโครงการมีความเข้าใจในความเสี่ยง</w:t>
      </w:r>
    </w:p>
    <w:p w14:paraId="6EB5F9F6" w14:textId="435BB3AA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ต้องมีการระบุความเสี่ยง และปัจจัยของความเสี่ยง ของการดำเนินโครงการ ทั้งที่เป็น ความเสี่ยงจากภายนอก ความเสี่ยงจากภายใน ความเสี่ยงที่เกิดจากกระบวนการทำงาน ความเสี่ยงที่เกิดจากบุคลากรในโครงการ</w:t>
      </w:r>
    </w:p>
    <w:p w14:paraId="551D18E1" w14:textId="2FAA59F9" w:rsidR="00B8170F" w:rsidRDefault="00B8170F" w:rsidP="00B54529">
      <w:pPr>
        <w:pStyle w:val="ListParagraph"/>
        <w:numPr>
          <w:ilvl w:val="0"/>
          <w:numId w:val="33"/>
        </w:numPr>
        <w:spacing w:after="160" w:line="259" w:lineRule="auto"/>
        <w:rPr>
          <w:rFonts w:hint="cs"/>
          <w:cs/>
        </w:rPr>
      </w:pPr>
      <w:r>
        <w:rPr>
          <w:rFonts w:hint="cs"/>
          <w:cs/>
        </w:rPr>
        <w:t>ต้องมีการการประเมินความเสี่ยง</w:t>
      </w:r>
      <w:r w:rsidR="00B54529">
        <w:rPr>
          <w:rFonts w:hint="cs"/>
          <w:cs/>
        </w:rPr>
        <w:t xml:space="preserve"> โดยคำนึงถึง </w:t>
      </w:r>
      <w:r>
        <w:rPr>
          <w:rFonts w:hint="cs"/>
          <w:cs/>
        </w:rPr>
        <w:t>ผลกระทบความเสี่ยง</w:t>
      </w:r>
      <w:r w:rsidR="00B54529">
        <w:rPr>
          <w:rFonts w:hint="cs"/>
          <w:cs/>
        </w:rPr>
        <w:t xml:space="preserve"> ความรุนแรงของผลกระทบ และ</w:t>
      </w:r>
      <w:r>
        <w:rPr>
          <w:rFonts w:hint="cs"/>
          <w:cs/>
        </w:rPr>
        <w:t>โอกาสที่จะเกิดความเสี่ยง</w:t>
      </w:r>
    </w:p>
    <w:p w14:paraId="4C613AAF" w14:textId="7E129FCF" w:rsidR="001C5C0B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ประเมิน</w:t>
      </w:r>
      <w:r>
        <w:rPr>
          <w:rFonts w:hint="cs"/>
          <w:cs/>
        </w:rPr>
        <w:t>ความเสี่ยงและ</w:t>
      </w:r>
      <w:r w:rsidR="00B8170F">
        <w:rPr>
          <w:rFonts w:hint="cs"/>
          <w:cs/>
        </w:rPr>
        <w:t xml:space="preserve"> จัดลำดับความสำคัญของความเสี่ยง</w:t>
      </w:r>
    </w:p>
    <w:p w14:paraId="7CE57B21" w14:textId="0EAECAA0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ต้องมีการดำเนิน</w:t>
      </w:r>
      <w:r w:rsidR="00B8170F">
        <w:rPr>
          <w:rFonts w:hint="cs"/>
          <w:cs/>
        </w:rPr>
        <w:t>การตอบสนองต่อความเสี่ยง</w:t>
      </w:r>
      <w:r>
        <w:rPr>
          <w:rFonts w:hint="cs"/>
          <w:cs/>
        </w:rPr>
        <w:t xml:space="preserve"> อาทิ เช่น การดำเนินการเพื่อลดความเสี่ยง การมอบหมายหรือส่งออกความเสี่ยง หรือ การยอมรับความเสี่ยง</w:t>
      </w:r>
    </w:p>
    <w:p w14:paraId="31AC5F53" w14:textId="6A980809" w:rsidR="00B8170F" w:rsidRDefault="00B54529" w:rsidP="00B54529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กำหนดผู้รับผิดชอบและหน้าที่รับผิดชอบ</w:t>
      </w:r>
      <w:r>
        <w:rPr>
          <w:rFonts w:hint="cs"/>
          <w:cs/>
        </w:rPr>
        <w:t xml:space="preserve"> เพื่อทำ</w:t>
      </w:r>
      <w:r w:rsidR="00B8170F">
        <w:rPr>
          <w:rFonts w:hint="cs"/>
          <w:cs/>
        </w:rPr>
        <w:t>การบริหารจัดการความเสี่ยง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การวงแผน</w:t>
      </w:r>
      <w:r>
        <w:rPr>
          <w:rFonts w:hint="cs"/>
          <w:cs/>
        </w:rPr>
        <w:t>และ</w:t>
      </w:r>
      <w:r w:rsidR="00B8170F">
        <w:rPr>
          <w:rFonts w:hint="cs"/>
          <w:cs/>
        </w:rPr>
        <w:t>ติดตามประเมินผล</w:t>
      </w:r>
      <w:r>
        <w:rPr>
          <w:rFonts w:hint="cs"/>
          <w:cs/>
        </w:rPr>
        <w:t>ความเสี่ยง</w:t>
      </w:r>
    </w:p>
    <w:p w14:paraId="5C633B58" w14:textId="760E68AE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กำหนดตัวชี้วัดความเสี่ยง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p w14:paraId="67AB602C" w14:textId="166EE34A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สื่อสาร</w:t>
      </w:r>
      <w:r>
        <w:rPr>
          <w:rFonts w:hint="cs"/>
          <w:cs/>
        </w:rPr>
        <w:t>การบริหารความเสี่ยง</w:t>
      </w:r>
      <w:r w:rsidR="00B8170F">
        <w:rPr>
          <w:rFonts w:hint="cs"/>
          <w:cs/>
        </w:rPr>
        <w:t>และสร้างวัฒนธรรมให้เกิดการตระหนักในเรื่องการบริหารความเสี่ยง</w:t>
      </w:r>
    </w:p>
    <w:p w14:paraId="3D1DC89A" w14:textId="789C6CCB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</w:t>
      </w:r>
      <w:r w:rsidR="00B8170F">
        <w:rPr>
          <w:rFonts w:hint="cs"/>
          <w:cs/>
        </w:rPr>
        <w:t>มีการใช้วิธีการและเครื่องมือที่เหมาะสมในกาบริหารความเสี่ยง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p w14:paraId="2CE4B85B" w14:textId="77777777" w:rsidR="00B54529" w:rsidRDefault="00B54529" w:rsidP="00B54529">
      <w:pPr>
        <w:spacing w:after="160" w:line="259" w:lineRule="auto"/>
        <w:rPr>
          <w:rFonts w:hint="cs"/>
          <w:cs/>
        </w:rPr>
      </w:pPr>
    </w:p>
    <w:sectPr w:rsidR="00B54529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D9B3" w14:textId="77777777" w:rsidR="00242E85" w:rsidRDefault="00242E85">
      <w:r>
        <w:separator/>
      </w:r>
    </w:p>
  </w:endnote>
  <w:endnote w:type="continuationSeparator" w:id="0">
    <w:p w14:paraId="30DC0D30" w14:textId="77777777" w:rsidR="00242E85" w:rsidRDefault="0024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FECD" w14:textId="77777777" w:rsidR="00242E85" w:rsidRDefault="00242E85">
      <w:r>
        <w:separator/>
      </w:r>
    </w:p>
  </w:footnote>
  <w:footnote w:type="continuationSeparator" w:id="0">
    <w:p w14:paraId="1E45DB06" w14:textId="77777777" w:rsidR="00242E85" w:rsidRDefault="0024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72467632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2023-06-22T11:23:00Z</dcterms:modified>
</cp:coreProperties>
</file>