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9912" w14:textId="77777777" w:rsidR="00D00F8E" w:rsidRDefault="00D00F8E" w:rsidP="00D00F8E"/>
    <w:p w14:paraId="16FC6A30" w14:textId="34C864B3" w:rsidR="00D00F8E" w:rsidRPr="00D00F8E" w:rsidRDefault="00383DCB" w:rsidP="00D00F8E">
      <w:pPr>
        <w:jc w:val="center"/>
        <w:rPr>
          <w:sz w:val="56"/>
          <w:szCs w:val="56"/>
        </w:rPr>
      </w:pPr>
      <w:r w:rsidRPr="00383DCB">
        <w:rPr>
          <w:sz w:val="56"/>
          <w:szCs w:val="56"/>
          <w:cs/>
        </w:rPr>
        <w:t>ร่างหลักเกณฑ์การพิจารณาคุณสมบัติผู้เสนอราคาสำหรับงาน จัดหา พัฒนา ติดตั้ง และบำรุงรักษา ระบบบริหารไฟฟ้าขัดข้อง ตามขอบเขตการดำเนินงานข้อ 4.11</w:t>
      </w:r>
    </w:p>
    <w:p w14:paraId="462BE7DE" w14:textId="77777777" w:rsidR="00D00F8E" w:rsidRDefault="00D00F8E" w:rsidP="00D00F8E"/>
    <w:p w14:paraId="0607D093" w14:textId="74D95404" w:rsidR="00D00F8E" w:rsidRDefault="00D00F8E">
      <w:pPr>
        <w:spacing w:after="160" w:line="259" w:lineRule="auto"/>
        <w:jc w:val="left"/>
      </w:pPr>
      <w:r>
        <w:br w:type="page"/>
      </w:r>
    </w:p>
    <w:p w14:paraId="01E06707" w14:textId="605206AB" w:rsidR="00A57304" w:rsidRPr="00FC48C8" w:rsidRDefault="00A57304" w:rsidP="00A57304">
      <w:pPr>
        <w:pStyle w:val="Heading1"/>
        <w:rPr>
          <w:cs/>
        </w:rPr>
      </w:pPr>
      <w:r>
        <w:lastRenderedPageBreak/>
        <w:t xml:space="preserve">1. </w:t>
      </w:r>
      <w:r>
        <w:rPr>
          <w:rFonts w:hint="cs"/>
          <w:cs/>
        </w:rPr>
        <w:t>ภาพรวมหลักเกณฑ์ในการพิจารณาคุณสมบัติผู้เสนอราคา</w:t>
      </w:r>
    </w:p>
    <w:p w14:paraId="18DD257A" w14:textId="77777777" w:rsidR="00A57304" w:rsidRDefault="00A57304" w:rsidP="00A57304"/>
    <w:p w14:paraId="132CC653" w14:textId="6C5D37CF" w:rsidR="00F2642C" w:rsidRDefault="00F2642C" w:rsidP="009B102A">
      <w:pPr>
        <w:ind w:firstLine="720"/>
        <w:rPr>
          <w:cs/>
        </w:rPr>
      </w:pPr>
      <w:r>
        <w:rPr>
          <w:rFonts w:hint="cs"/>
          <w:cs/>
        </w:rPr>
        <w:t>การพิจารณาคุณสมบัติผู้เสนอราคา จำเป็นต้องพิจารณาหลายด้าน ทั้งด้าน คุณสมบัติเฉพาะของผลิตภัณฑ์ซอฟต์แวร์ ด้านอุปกรณ์ฮาร์ดแวร์และเครื่องคอมพิวเตอร์ ด้านความเหมาะสมของบุคลากร ด้านความสามารถในการเชื่อมโยงข้อมูล เป็นต้น</w:t>
      </w:r>
    </w:p>
    <w:p w14:paraId="50791BA2" w14:textId="77777777" w:rsidR="00D00F8E" w:rsidRDefault="00D00F8E" w:rsidP="00D00F8E"/>
    <w:p w14:paraId="7EE1E312" w14:textId="23D7ABFB" w:rsidR="003E09BC" w:rsidRPr="00FC48C8" w:rsidRDefault="00AF4139" w:rsidP="007D7407">
      <w:pPr>
        <w:pStyle w:val="Heading1"/>
        <w:rPr>
          <w:cs/>
        </w:rPr>
      </w:pPr>
      <w:r>
        <w:t>2</w:t>
      </w:r>
      <w:r w:rsidR="00D00F8E">
        <w:t xml:space="preserve">. </w:t>
      </w:r>
      <w:r w:rsidR="00383DCB">
        <w:rPr>
          <w:rFonts w:hint="cs"/>
          <w:cs/>
        </w:rPr>
        <w:t>หลักเกณฑ์ในการพิจารณา</w:t>
      </w:r>
      <w:r w:rsidR="00E663AF">
        <w:rPr>
          <w:rFonts w:hint="cs"/>
          <w:cs/>
        </w:rPr>
        <w:t>คุณสมบัติ</w:t>
      </w:r>
      <w:r w:rsidR="00383DCB">
        <w:rPr>
          <w:rFonts w:hint="cs"/>
          <w:cs/>
        </w:rPr>
        <w:t>ด้านฟังก์ชันของระบบ</w:t>
      </w:r>
    </w:p>
    <w:p w14:paraId="54F9356C" w14:textId="742290FD" w:rsidR="00452E59" w:rsidRDefault="00F2642C" w:rsidP="009B102A">
      <w:pPr>
        <w:ind w:firstLine="720"/>
      </w:pPr>
      <w:r>
        <w:rPr>
          <w:rFonts w:hint="cs"/>
          <w:cs/>
        </w:rPr>
        <w:t>ระบบบริหารไฟฟ้าขัดข้อง ต้องมีฟังก์ชันที่ กฟภ.จำเป็นต้องใช้ ซึ่งจัดแบ่งไว้เป็นหมวดหมู่ ตามข้อกำหนดความต้องการด้านฟังก์ชัน แต่ละผลิตภัณฑ์มีการพัฒนาฟังก์ชันแตกต่างกัน การพิจารณาคุณสมบัติตามฟังก์ชันในแต่ละข้อ แบ่งได้ดังนี้</w:t>
      </w:r>
    </w:p>
    <w:p w14:paraId="2B91C0CF" w14:textId="0484ED4B" w:rsidR="00F2642C" w:rsidRDefault="00F2642C" w:rsidP="00F2642C">
      <w:pPr>
        <w:pStyle w:val="ListParagraph"/>
        <w:numPr>
          <w:ilvl w:val="0"/>
          <w:numId w:val="37"/>
        </w:numPr>
      </w:pPr>
      <w:r>
        <w:rPr>
          <w:rFonts w:hint="cs"/>
          <w:cs/>
        </w:rPr>
        <w:t xml:space="preserve">ผลิตภัณฑ์มีฟังก์ชันข้อนั้นอยู่แล้ว โดยไม่ต้องปรับแต่ง </w:t>
      </w:r>
    </w:p>
    <w:p w14:paraId="44EB1D81" w14:textId="40C17B46" w:rsidR="00F2642C" w:rsidRDefault="00F2642C" w:rsidP="00F2642C">
      <w:pPr>
        <w:pStyle w:val="ListParagraph"/>
        <w:numPr>
          <w:ilvl w:val="0"/>
          <w:numId w:val="37"/>
        </w:numPr>
      </w:pPr>
      <w:r>
        <w:rPr>
          <w:rFonts w:hint="cs"/>
          <w:cs/>
        </w:rPr>
        <w:t>ผลิตภัณฑ์มีฟังก์ชันข้อนั้นอยู่แล้ว แต่ต้องมีการตั้งค่าให้เหมาะสมจึงจะสามารถนำมาใช้ได้</w:t>
      </w:r>
      <w:r>
        <w:t xml:space="preserve"> (Configurable)</w:t>
      </w:r>
    </w:p>
    <w:p w14:paraId="52CCEDDB" w14:textId="09FBAC83" w:rsidR="00F2642C" w:rsidRDefault="00F2642C" w:rsidP="00F2642C">
      <w:pPr>
        <w:pStyle w:val="ListParagraph"/>
        <w:numPr>
          <w:ilvl w:val="0"/>
          <w:numId w:val="37"/>
        </w:numPr>
      </w:pPr>
      <w:r>
        <w:rPr>
          <w:rFonts w:hint="cs"/>
          <w:cs/>
        </w:rPr>
        <w:t xml:space="preserve">ผลิตภัณฑ์มีฟังก์ชันที่ใกล้เคียงกับฟังก์ชันที่ต้องการข้อนั้นอยู่แล้ว แต่จำเป็นต้องพัฒนาปรับปรุงเล็กน้อย </w:t>
      </w:r>
      <w:r>
        <w:rPr>
          <w:rFonts w:hint="eastAsia"/>
        </w:rPr>
        <w:t>(</w:t>
      </w:r>
      <w:r w:rsidR="009B102A">
        <w:t>Minor Internally</w:t>
      </w:r>
      <w:r>
        <w:t xml:space="preserve"> Customiza</w:t>
      </w:r>
      <w:r w:rsidR="009B102A">
        <w:t>ble</w:t>
      </w:r>
      <w:r>
        <w:t>)</w:t>
      </w:r>
    </w:p>
    <w:p w14:paraId="11B9D4EE" w14:textId="26889191" w:rsidR="00F2642C" w:rsidRDefault="00F2642C" w:rsidP="00F2642C">
      <w:pPr>
        <w:pStyle w:val="ListParagraph"/>
        <w:numPr>
          <w:ilvl w:val="0"/>
          <w:numId w:val="37"/>
        </w:numPr>
      </w:pPr>
      <w:r>
        <w:rPr>
          <w:rFonts w:hint="cs"/>
          <w:cs/>
        </w:rPr>
        <w:t xml:space="preserve">ผลิตภัณฑ์ไม่มีฟังก์ชันที่ต้องการข้อนั้น จำเป็นต้องพัฒนาเพิ่มเติมภายในผลิตภัณฑ์ </w:t>
      </w:r>
      <w:r>
        <w:rPr>
          <w:rFonts w:hint="eastAsia"/>
        </w:rPr>
        <w:t>(</w:t>
      </w:r>
      <w:r w:rsidR="009B102A">
        <w:t xml:space="preserve">Major Internally </w:t>
      </w:r>
      <w:r>
        <w:t>Customiza</w:t>
      </w:r>
      <w:r w:rsidR="009B102A">
        <w:t>ble</w:t>
      </w:r>
      <w:r>
        <w:t>)</w:t>
      </w:r>
    </w:p>
    <w:p w14:paraId="2E2EC7D0" w14:textId="39BD7202" w:rsidR="00F2642C" w:rsidRDefault="00F2642C" w:rsidP="00F2642C">
      <w:pPr>
        <w:pStyle w:val="ListParagraph"/>
        <w:numPr>
          <w:ilvl w:val="0"/>
          <w:numId w:val="37"/>
        </w:numPr>
      </w:pPr>
      <w:r>
        <w:rPr>
          <w:rFonts w:hint="cs"/>
          <w:cs/>
        </w:rPr>
        <w:t>ผลิตภัณฑ์ไม่มีฟังก์ชันที่ต้องการข้อนั้น จำเป็นต้องพัฒนาเพิ่มเติมภาย</w:t>
      </w:r>
      <w:r w:rsidR="009B102A">
        <w:rPr>
          <w:rFonts w:hint="cs"/>
          <w:cs/>
        </w:rPr>
        <w:t>นอก</w:t>
      </w:r>
      <w:r>
        <w:rPr>
          <w:rFonts w:hint="cs"/>
          <w:cs/>
        </w:rPr>
        <w:t>ผลิตภัณฑ์</w:t>
      </w:r>
      <w:r w:rsidR="009B102A">
        <w:rPr>
          <w:rFonts w:hint="cs"/>
          <w:cs/>
        </w:rPr>
        <w:t xml:space="preserve"> </w:t>
      </w:r>
      <w:r w:rsidR="009B102A">
        <w:rPr>
          <w:rFonts w:hint="eastAsia"/>
        </w:rPr>
        <w:t>(</w:t>
      </w:r>
      <w:r w:rsidR="009B102A">
        <w:t>External Development)</w:t>
      </w:r>
    </w:p>
    <w:p w14:paraId="246191BF" w14:textId="006AB106" w:rsidR="009B102A" w:rsidRDefault="009B102A" w:rsidP="00F2642C">
      <w:pPr>
        <w:pStyle w:val="ListParagraph"/>
        <w:numPr>
          <w:ilvl w:val="0"/>
          <w:numId w:val="37"/>
        </w:numPr>
      </w:pPr>
      <w:r>
        <w:rPr>
          <w:rFonts w:hint="cs"/>
          <w:cs/>
        </w:rPr>
        <w:t>ผลิตภัณฑ์ไม่มีฟังก์ชันที่ต้องการข้อนั้น และไม่สามารถพัฒนาเพิ่มเติมได้</w:t>
      </w:r>
      <w:r>
        <w:t xml:space="preserve"> (Unsupport</w:t>
      </w:r>
      <w:r w:rsidR="009E7713">
        <w:t>ed</w:t>
      </w:r>
      <w:r>
        <w:t>)</w:t>
      </w:r>
    </w:p>
    <w:p w14:paraId="49023979" w14:textId="33960767" w:rsidR="00312C07" w:rsidRDefault="00312C07" w:rsidP="003E09BC"/>
    <w:p w14:paraId="3750BDC9" w14:textId="77777777" w:rsidR="00D00F8E" w:rsidRPr="00D00F8E" w:rsidRDefault="00D00F8E" w:rsidP="003E09BC"/>
    <w:p w14:paraId="0792973F" w14:textId="6AC12B72" w:rsidR="00D00F8E" w:rsidRPr="00FC48C8" w:rsidRDefault="00AF4139" w:rsidP="00D00F8E">
      <w:pPr>
        <w:pStyle w:val="Heading1"/>
        <w:rPr>
          <w:cs/>
        </w:rPr>
      </w:pPr>
      <w:r>
        <w:t>3</w:t>
      </w:r>
      <w:r w:rsidR="00312C07">
        <w:t xml:space="preserve">. </w:t>
      </w:r>
      <w:r w:rsidR="00383DCB">
        <w:rPr>
          <w:rFonts w:hint="cs"/>
          <w:cs/>
        </w:rPr>
        <w:t>หลักเกณฑ์ในการพิจารณา</w:t>
      </w:r>
      <w:r w:rsidR="00E663AF">
        <w:rPr>
          <w:rFonts w:hint="cs"/>
          <w:cs/>
        </w:rPr>
        <w:t>คุณสมบัติ</w:t>
      </w:r>
      <w:r w:rsidR="00383DCB">
        <w:rPr>
          <w:rFonts w:hint="cs"/>
          <w:cs/>
        </w:rPr>
        <w:t>ด้านการเชื่อมโยงข้อม</w:t>
      </w:r>
      <w:r w:rsidR="009B10D3">
        <w:rPr>
          <w:rFonts w:hint="cs"/>
          <w:cs/>
        </w:rPr>
        <w:t>ูล</w:t>
      </w:r>
    </w:p>
    <w:p w14:paraId="5E185F2D" w14:textId="23FB79E7" w:rsidR="009B102A" w:rsidRDefault="009B102A" w:rsidP="00B54529">
      <w:pPr>
        <w:spacing w:after="160" w:line="259" w:lineRule="auto"/>
      </w:pPr>
      <w:r>
        <w:tab/>
      </w:r>
      <w:r>
        <w:rPr>
          <w:rFonts w:hint="cs"/>
          <w:cs/>
        </w:rPr>
        <w:t>ระบบบริหารไฟฟ้าขัดข้อง จำเป็นต้องเชื่อมโยงข้อมูลกับระบบซอฟต์แวร์ภายนอกของ กฟภ. แนวทางวิธีการเชื่อมโยงข้อมูล ได้กำหนดไว้ในข้อกำหนดการเชื่อมโยง ซึ่งสามารถทำได้หลายวิธี หลักเกณฑ์ในการพิจารณาคุณสมบัติผู้เสนอราคา พิจาณาจากวิธีการเชื่อมโยง ดังต่อไปนี้</w:t>
      </w:r>
    </w:p>
    <w:p w14:paraId="352FB34A" w14:textId="022BBCEF" w:rsidR="009B102A" w:rsidRDefault="009B102A" w:rsidP="009B102A">
      <w:pPr>
        <w:pStyle w:val="ListParagraph"/>
        <w:numPr>
          <w:ilvl w:val="0"/>
          <w:numId w:val="38"/>
        </w:numPr>
        <w:spacing w:after="160" w:line="259" w:lineRule="auto"/>
      </w:pPr>
      <w:r>
        <w:rPr>
          <w:rFonts w:hint="cs"/>
          <w:cs/>
        </w:rPr>
        <w:t>สามารถเชื่อมโยงข้อมูลได้ โดยใช้วิธีการและซอฟต์แวร์ที่ใช้กับซอฟต์แวร์ของ กฟภ.ได้อย่างมีประสิทธิภาพอยู่แล้ว</w:t>
      </w:r>
      <w:r w:rsidR="009E7713">
        <w:t xml:space="preserve"> (PEA Specific)</w:t>
      </w:r>
    </w:p>
    <w:p w14:paraId="550B790C" w14:textId="784ACA61" w:rsidR="009B102A" w:rsidRDefault="009B102A" w:rsidP="009B102A">
      <w:pPr>
        <w:pStyle w:val="ListParagraph"/>
        <w:numPr>
          <w:ilvl w:val="0"/>
          <w:numId w:val="38"/>
        </w:numPr>
        <w:spacing w:after="160" w:line="259" w:lineRule="auto"/>
      </w:pPr>
      <w:r>
        <w:rPr>
          <w:rFonts w:hint="cs"/>
          <w:cs/>
        </w:rPr>
        <w:t>สามารถเชี่ยมโยงข้อมูลได้ โดยใช้วิธีการที่เป็นมาตรฐานของผลิตภัณฑ์นั้นอยู่แล้ว และเป็นวิธีการที่ใช้เชื่อมโยงอย่างกว้างขวางเป็นที่ยอมรับ</w:t>
      </w:r>
      <w:r w:rsidR="009E7713">
        <w:t xml:space="preserve"> (Vendor-Specific)</w:t>
      </w:r>
    </w:p>
    <w:p w14:paraId="42795F67" w14:textId="4E79E42C" w:rsidR="009B102A" w:rsidRDefault="009B102A" w:rsidP="009B102A">
      <w:pPr>
        <w:pStyle w:val="ListParagraph"/>
        <w:numPr>
          <w:ilvl w:val="0"/>
          <w:numId w:val="38"/>
        </w:numPr>
        <w:spacing w:after="160" w:line="259" w:lineRule="auto"/>
      </w:pPr>
      <w:r>
        <w:rPr>
          <w:rFonts w:hint="cs"/>
          <w:cs/>
        </w:rPr>
        <w:lastRenderedPageBreak/>
        <w:t xml:space="preserve">สามารถเชื่อมโยงข้อมูลได้ โดยใช้มาตรฐานไออีซีซิม </w:t>
      </w:r>
      <w:r>
        <w:rPr>
          <w:rFonts w:hint="eastAsia"/>
        </w:rPr>
        <w:t>(</w:t>
      </w:r>
      <w:r>
        <w:t xml:space="preserve">IEC </w:t>
      </w:r>
      <w:r>
        <w:rPr>
          <w:rFonts w:hint="eastAsia"/>
        </w:rPr>
        <w:t>C</w:t>
      </w:r>
      <w:r>
        <w:t xml:space="preserve">IM) </w:t>
      </w:r>
      <w:r>
        <w:rPr>
          <w:rFonts w:hint="cs"/>
          <w:cs/>
        </w:rPr>
        <w:t xml:space="preserve">เวอร์ชั่น </w:t>
      </w:r>
      <w:r>
        <w:rPr>
          <w:rFonts w:hint="eastAsia"/>
        </w:rPr>
        <w:t>1</w:t>
      </w:r>
      <w:r>
        <w:t xml:space="preserve">7 </w:t>
      </w:r>
      <w:r>
        <w:rPr>
          <w:rFonts w:hint="cs"/>
          <w:cs/>
        </w:rPr>
        <w:t xml:space="preserve">และใช้รูปแบบ </w:t>
      </w:r>
      <w:r>
        <w:rPr>
          <w:rFonts w:hint="eastAsia"/>
        </w:rPr>
        <w:t>C</w:t>
      </w:r>
      <w:r>
        <w:t xml:space="preserve">IM/XML </w:t>
      </w:r>
      <w:r>
        <w:rPr>
          <w:rFonts w:hint="cs"/>
          <w:cs/>
        </w:rPr>
        <w:t xml:space="preserve">ตามมาตรฐาน </w:t>
      </w:r>
      <w:r>
        <w:rPr>
          <w:rFonts w:hint="eastAsia"/>
        </w:rPr>
        <w:t>I</w:t>
      </w:r>
      <w:r>
        <w:t xml:space="preserve">EC61970-552 </w:t>
      </w:r>
      <w:r w:rsidR="0001167E">
        <w:rPr>
          <w:rFonts w:hint="cs"/>
          <w:cs/>
        </w:rPr>
        <w:t xml:space="preserve">หรือ </w:t>
      </w:r>
      <w:r w:rsidR="0001167E">
        <w:t>IEC61968-100</w:t>
      </w:r>
      <w:r w:rsidR="009E7713">
        <w:t xml:space="preserve"> (CIM-Profile)</w:t>
      </w:r>
    </w:p>
    <w:p w14:paraId="0FD8E3C4" w14:textId="7F770550" w:rsidR="0001167E" w:rsidRDefault="0001167E" w:rsidP="009B102A">
      <w:pPr>
        <w:pStyle w:val="ListParagraph"/>
        <w:numPr>
          <w:ilvl w:val="0"/>
          <w:numId w:val="38"/>
        </w:numPr>
        <w:spacing w:after="160" w:line="259" w:lineRule="auto"/>
      </w:pPr>
      <w:r>
        <w:rPr>
          <w:rFonts w:hint="cs"/>
          <w:cs/>
        </w:rPr>
        <w:t xml:space="preserve">สามารถเชื่อมโยงข้อมูลได้ โดยใช้มาตรฐานไออีซีซิม </w:t>
      </w:r>
      <w:r>
        <w:rPr>
          <w:rFonts w:hint="eastAsia"/>
        </w:rPr>
        <w:t>(</w:t>
      </w:r>
      <w:r>
        <w:t>IEC I</w:t>
      </w:r>
      <w:r>
        <w:rPr>
          <w:rFonts w:hint="eastAsia"/>
        </w:rPr>
        <w:t>C</w:t>
      </w:r>
      <w:r>
        <w:t xml:space="preserve">IM) </w:t>
      </w:r>
      <w:r>
        <w:rPr>
          <w:rFonts w:hint="cs"/>
          <w:cs/>
        </w:rPr>
        <w:t>เวอร์ชั่นอื่น</w:t>
      </w:r>
      <w:r w:rsidR="009E7713">
        <w:t xml:space="preserve"> (Other-CIM)</w:t>
      </w:r>
    </w:p>
    <w:p w14:paraId="619C96CC" w14:textId="7CA7EB4C" w:rsidR="0001167E" w:rsidRDefault="0001167E" w:rsidP="009B102A">
      <w:pPr>
        <w:pStyle w:val="ListParagraph"/>
        <w:numPr>
          <w:ilvl w:val="0"/>
          <w:numId w:val="38"/>
        </w:numPr>
        <w:spacing w:after="160" w:line="259" w:lineRule="auto"/>
      </w:pPr>
      <w:r>
        <w:rPr>
          <w:rFonts w:hint="cs"/>
          <w:cs/>
        </w:rPr>
        <w:t>สามารถเชื่อมโยงข้อมูลได้โดยวิธีการอื่น (ระบุวิธีการ)</w:t>
      </w:r>
      <w:r w:rsidR="009E7713">
        <w:t xml:space="preserve"> (None)</w:t>
      </w:r>
    </w:p>
    <w:p w14:paraId="54B72543" w14:textId="5B9CD6CE" w:rsidR="0001167E" w:rsidRDefault="0001167E" w:rsidP="009B102A">
      <w:pPr>
        <w:pStyle w:val="ListParagraph"/>
        <w:numPr>
          <w:ilvl w:val="0"/>
          <w:numId w:val="38"/>
        </w:numPr>
        <w:spacing w:after="160" w:line="259" w:lineRule="auto"/>
      </w:pPr>
      <w:r>
        <w:rPr>
          <w:rFonts w:hint="cs"/>
          <w:cs/>
        </w:rPr>
        <w:t>ไม่สามารถเชื่อมโยงข้อมูลได้</w:t>
      </w:r>
      <w:r w:rsidR="009E7713">
        <w:t xml:space="preserve"> (Unsupported)</w:t>
      </w:r>
    </w:p>
    <w:p w14:paraId="799B9F9C" w14:textId="77777777" w:rsidR="006B0C0C" w:rsidRDefault="006B0C0C" w:rsidP="00B54529">
      <w:pPr>
        <w:spacing w:after="160" w:line="259" w:lineRule="auto"/>
      </w:pPr>
    </w:p>
    <w:p w14:paraId="70FF95CF" w14:textId="6F2F87DA" w:rsidR="00383DCB" w:rsidRPr="00FC48C8" w:rsidRDefault="00AF4139" w:rsidP="00383DCB">
      <w:pPr>
        <w:pStyle w:val="Heading1"/>
        <w:rPr>
          <w:cs/>
        </w:rPr>
      </w:pPr>
      <w:r>
        <w:t>4</w:t>
      </w:r>
      <w:r w:rsidR="00383DCB">
        <w:t xml:space="preserve">. </w:t>
      </w:r>
      <w:r w:rsidR="00383DCB">
        <w:rPr>
          <w:rFonts w:hint="cs"/>
          <w:cs/>
        </w:rPr>
        <w:t>หลักเกณฑ์ในการพิจารณา</w:t>
      </w:r>
      <w:r w:rsidR="00E663AF">
        <w:rPr>
          <w:rFonts w:hint="cs"/>
          <w:cs/>
        </w:rPr>
        <w:t>คุณสมบัติ</w:t>
      </w:r>
      <w:r w:rsidR="00383DCB">
        <w:rPr>
          <w:rFonts w:hint="cs"/>
          <w:cs/>
        </w:rPr>
        <w:t>ด้าน</w:t>
      </w:r>
      <w:r w:rsidR="009B10D3">
        <w:rPr>
          <w:rFonts w:hint="cs"/>
          <w:cs/>
        </w:rPr>
        <w:t>การบริหารโครงการ</w:t>
      </w:r>
    </w:p>
    <w:p w14:paraId="18230EF4" w14:textId="371F32EB" w:rsidR="00383DCB" w:rsidRDefault="0001167E" w:rsidP="00503876">
      <w:pPr>
        <w:spacing w:after="160" w:line="259" w:lineRule="auto"/>
        <w:ind w:firstLine="720"/>
      </w:pPr>
      <w:r>
        <w:rPr>
          <w:rFonts w:hint="cs"/>
          <w:cs/>
        </w:rPr>
        <w:t>การพัฒนาระบบบริหารไฟฟ้าขัดข้องให้ประสบความสำเร็จ เป็นไปตามเงื่อนไขตามสัญญา ควรต้องมีวิธีการบริหารโครงการที่ดี การพิจารณาคุณสมบัติผู้เสนอราคา ควรคำนึงถึงคุณสมบัติด้านการบริหารโครงการ</w:t>
      </w:r>
      <w:r w:rsidR="00503876">
        <w:t xml:space="preserve"> </w:t>
      </w:r>
      <w:r w:rsidR="00503876">
        <w:rPr>
          <w:rFonts w:hint="cs"/>
          <w:cs/>
        </w:rPr>
        <w:t>ดังต่อไปนี้</w:t>
      </w:r>
    </w:p>
    <w:p w14:paraId="3934B26A" w14:textId="754032E4" w:rsidR="00503876" w:rsidRDefault="00503876" w:rsidP="00503876">
      <w:pPr>
        <w:pStyle w:val="ListParagraph"/>
        <w:numPr>
          <w:ilvl w:val="0"/>
          <w:numId w:val="39"/>
        </w:numPr>
        <w:spacing w:after="160" w:line="259" w:lineRule="auto"/>
      </w:pPr>
      <w:r>
        <w:rPr>
          <w:rFonts w:hint="cs"/>
          <w:cs/>
        </w:rPr>
        <w:t>ระบุวิธีการ ระบุกระบวนการ ระบุผู้รับผิดชอบ และระบุเครื่องมือสนับสนุน ในการบริหารโครงการ และมีรายละเอียดที่ชัดเจน</w:t>
      </w:r>
      <w:r>
        <w:t xml:space="preserve"> </w:t>
      </w:r>
      <w:r>
        <w:t>(Project Management with methodologies, process</w:t>
      </w:r>
      <w:r>
        <w:t xml:space="preserve">, </w:t>
      </w:r>
      <w:r>
        <w:t>roles</w:t>
      </w:r>
      <w:r>
        <w:t xml:space="preserve"> and software tools</w:t>
      </w:r>
      <w:r>
        <w:t>)</w:t>
      </w:r>
    </w:p>
    <w:p w14:paraId="2BA66477" w14:textId="2A123F24" w:rsidR="00503876" w:rsidRDefault="00503876" w:rsidP="00503876">
      <w:pPr>
        <w:pStyle w:val="ListParagraph"/>
        <w:numPr>
          <w:ilvl w:val="0"/>
          <w:numId w:val="39"/>
        </w:numPr>
        <w:spacing w:after="160" w:line="259" w:lineRule="auto"/>
      </w:pPr>
      <w:r>
        <w:rPr>
          <w:rFonts w:hint="cs"/>
          <w:cs/>
        </w:rPr>
        <w:t>ระบุวิธีการ กระบวนการ และบุคลากร ในการบริหารโครงการ</w:t>
      </w:r>
      <w:r>
        <w:rPr>
          <w:rFonts w:hint="cs"/>
          <w:cs/>
        </w:rPr>
        <w:t>และมีรายละเอียดที่ชัดเจน</w:t>
      </w:r>
      <w:r>
        <w:t xml:space="preserve"> (Project Management with methodologies, process and roles)</w:t>
      </w:r>
    </w:p>
    <w:p w14:paraId="295EF18A" w14:textId="37F5D0B1" w:rsidR="00503876" w:rsidRDefault="00503876" w:rsidP="00503876">
      <w:pPr>
        <w:pStyle w:val="ListParagraph"/>
        <w:numPr>
          <w:ilvl w:val="0"/>
          <w:numId w:val="39"/>
        </w:numPr>
        <w:spacing w:after="160" w:line="259" w:lineRule="auto"/>
      </w:pPr>
      <w:r>
        <w:rPr>
          <w:rFonts w:hint="cs"/>
          <w:cs/>
        </w:rPr>
        <w:t>ระบบว่ามีการบริหารโครงการ แต่ไม่มีรายละเอียดที่ชัดเจน</w:t>
      </w:r>
      <w:r>
        <w:t xml:space="preserve"> (Project Management without Detail)</w:t>
      </w:r>
    </w:p>
    <w:p w14:paraId="3EC7E860" w14:textId="734E12E6" w:rsidR="00503876" w:rsidRDefault="00503876" w:rsidP="00503876">
      <w:pPr>
        <w:pStyle w:val="ListParagraph"/>
        <w:numPr>
          <w:ilvl w:val="0"/>
          <w:numId w:val="39"/>
        </w:numPr>
        <w:spacing w:after="160" w:line="259" w:lineRule="auto"/>
        <w:rPr>
          <w:rFonts w:hint="eastAsia"/>
        </w:rPr>
      </w:pPr>
      <w:r>
        <w:rPr>
          <w:rFonts w:hint="cs"/>
          <w:cs/>
        </w:rPr>
        <w:t xml:space="preserve">ไม่มีการระบุว่ามีการบริหารโครงการ </w:t>
      </w:r>
      <w:r>
        <w:rPr>
          <w:rFonts w:hint="eastAsia"/>
        </w:rPr>
        <w:t>(</w:t>
      </w:r>
      <w:r>
        <w:t>No Project Management)</w:t>
      </w:r>
    </w:p>
    <w:p w14:paraId="140157B9" w14:textId="77777777" w:rsidR="00383DCB" w:rsidRDefault="00383DCB" w:rsidP="00383DCB">
      <w:pPr>
        <w:spacing w:after="160" w:line="259" w:lineRule="auto"/>
      </w:pPr>
    </w:p>
    <w:p w14:paraId="32660DC6" w14:textId="5DDA9B2F" w:rsidR="00383DCB" w:rsidRPr="00FC48C8" w:rsidRDefault="00AF4139" w:rsidP="00383DCB">
      <w:pPr>
        <w:pStyle w:val="Heading1"/>
        <w:rPr>
          <w:cs/>
        </w:rPr>
      </w:pPr>
      <w:r>
        <w:t>5</w:t>
      </w:r>
      <w:r w:rsidR="00383DCB">
        <w:t xml:space="preserve">. </w:t>
      </w:r>
      <w:r w:rsidR="00383DCB">
        <w:rPr>
          <w:rFonts w:hint="cs"/>
          <w:cs/>
        </w:rPr>
        <w:t>หลักเกณฑ์ในการพิจารณา</w:t>
      </w:r>
      <w:r w:rsidR="00E663AF">
        <w:rPr>
          <w:rFonts w:hint="cs"/>
          <w:cs/>
        </w:rPr>
        <w:t>คุณสมบัติ</w:t>
      </w:r>
      <w:r w:rsidR="00383DCB">
        <w:rPr>
          <w:rFonts w:hint="cs"/>
          <w:cs/>
        </w:rPr>
        <w:t>ด้าน</w:t>
      </w:r>
      <w:r w:rsidR="00E663AF">
        <w:rPr>
          <w:rFonts w:hint="cs"/>
          <w:cs/>
        </w:rPr>
        <w:t>การนำเข้าข้อมูล</w:t>
      </w:r>
    </w:p>
    <w:p w14:paraId="102B303C" w14:textId="10C72137" w:rsidR="00383DCB" w:rsidRDefault="0001167E" w:rsidP="00383DCB">
      <w:pPr>
        <w:spacing w:after="160" w:line="259" w:lineRule="auto"/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>การพัฒนาระบบบริหารไฟฟ้าขัดข้องให้ประสบความสำเร็จ ควรต้องมีแนวทาง</w:t>
      </w:r>
      <w:r w:rsidR="009651C1">
        <w:t xml:space="preserve"> </w:t>
      </w:r>
      <w:r w:rsidR="009651C1">
        <w:rPr>
          <w:rFonts w:hint="cs"/>
          <w:cs/>
        </w:rPr>
        <w:t>วิธีการ และกระบวน</w:t>
      </w:r>
      <w:r>
        <w:rPr>
          <w:rFonts w:hint="cs"/>
          <w:cs/>
        </w:rPr>
        <w:t>การนำเข้าข้อมูลที่ดี</w:t>
      </w:r>
      <w:r w:rsidR="009651C1">
        <w:rPr>
          <w:rFonts w:hint="cs"/>
          <w:cs/>
        </w:rPr>
        <w:t xml:space="preserve"> โดยพิจารณาคุณสมบัติด้านการนำเข้อมูล ดังต่อไปนี้</w:t>
      </w:r>
    </w:p>
    <w:p w14:paraId="44595EF1" w14:textId="77777777" w:rsidR="009651C1" w:rsidRDefault="009651C1" w:rsidP="009651C1">
      <w:pPr>
        <w:pStyle w:val="ListParagraph"/>
        <w:numPr>
          <w:ilvl w:val="0"/>
          <w:numId w:val="40"/>
        </w:numPr>
        <w:spacing w:after="160" w:line="259" w:lineRule="auto"/>
      </w:pPr>
      <w:r>
        <w:rPr>
          <w:rFonts w:hint="cs"/>
          <w:cs/>
        </w:rPr>
        <w:t>ระบุแนวทาง วิธีการ กระบวนการ และซอฟต์แวร์เครื่องมือ เพื่อการนำเข้าข้อมูลอย่างชัดเจน</w:t>
      </w:r>
    </w:p>
    <w:p w14:paraId="6061B6BD" w14:textId="404A24CC" w:rsidR="009651C1" w:rsidRDefault="009651C1" w:rsidP="009651C1">
      <w:pPr>
        <w:pStyle w:val="ListParagraph"/>
        <w:numPr>
          <w:ilvl w:val="0"/>
          <w:numId w:val="40"/>
        </w:numPr>
        <w:spacing w:after="160" w:line="259" w:lineRule="auto"/>
      </w:pPr>
      <w:r>
        <w:rPr>
          <w:rFonts w:hint="cs"/>
          <w:cs/>
        </w:rPr>
        <w:t>ระบุแนวทาง วิธีการ และกระบวนการ เพื่อการนำเข้าข้อมูลอย่างชัดเจน</w:t>
      </w:r>
    </w:p>
    <w:p w14:paraId="14E4339D" w14:textId="77777777" w:rsidR="009651C1" w:rsidRDefault="009651C1" w:rsidP="009651C1">
      <w:pPr>
        <w:pStyle w:val="ListParagraph"/>
        <w:numPr>
          <w:ilvl w:val="0"/>
          <w:numId w:val="40"/>
        </w:numPr>
        <w:spacing w:after="160" w:line="259" w:lineRule="auto"/>
      </w:pPr>
      <w:r>
        <w:rPr>
          <w:rFonts w:hint="cs"/>
          <w:cs/>
        </w:rPr>
        <w:t>ระบุแนวทางวิธีการที่ใช้ในการนำเข้าข้อมูล อย่างชัดเจน</w:t>
      </w:r>
    </w:p>
    <w:p w14:paraId="00F6642F" w14:textId="145C9333" w:rsidR="009651C1" w:rsidRDefault="009651C1" w:rsidP="009651C1">
      <w:pPr>
        <w:pStyle w:val="ListParagraph"/>
        <w:numPr>
          <w:ilvl w:val="0"/>
          <w:numId w:val="40"/>
        </w:numPr>
        <w:spacing w:after="160" w:line="259" w:lineRule="auto"/>
        <w:rPr>
          <w:rFonts w:hint="eastAsia"/>
        </w:rPr>
      </w:pPr>
      <w:r>
        <w:rPr>
          <w:rFonts w:hint="cs"/>
          <w:cs/>
        </w:rPr>
        <w:t>ไม่ระบุแนวทางวิธีการที่ใช้ในการนำเข้าข้อมูลอย่างชัดเจน</w:t>
      </w:r>
    </w:p>
    <w:p w14:paraId="63E63653" w14:textId="77777777" w:rsidR="00383DCB" w:rsidRDefault="00383DCB" w:rsidP="00383DCB">
      <w:pPr>
        <w:spacing w:after="160" w:line="259" w:lineRule="auto"/>
      </w:pPr>
    </w:p>
    <w:p w14:paraId="1DAA6408" w14:textId="1F7F87BE" w:rsidR="00383DCB" w:rsidRPr="00FC48C8" w:rsidRDefault="00AF4139" w:rsidP="00383DCB">
      <w:pPr>
        <w:pStyle w:val="Heading1"/>
        <w:rPr>
          <w:cs/>
        </w:rPr>
      </w:pPr>
      <w:r>
        <w:lastRenderedPageBreak/>
        <w:t>6</w:t>
      </w:r>
      <w:r w:rsidR="00383DCB">
        <w:t xml:space="preserve">. </w:t>
      </w:r>
      <w:r w:rsidR="00383DCB">
        <w:rPr>
          <w:rFonts w:hint="cs"/>
          <w:cs/>
        </w:rPr>
        <w:t>หลักเกณฑ์ในการพิจารณา</w:t>
      </w:r>
      <w:r w:rsidR="00E663AF">
        <w:rPr>
          <w:rFonts w:hint="cs"/>
          <w:cs/>
        </w:rPr>
        <w:t>คุณสมบัติ</w:t>
      </w:r>
      <w:r w:rsidR="00383DCB">
        <w:rPr>
          <w:rFonts w:hint="cs"/>
          <w:cs/>
        </w:rPr>
        <w:t>ด้าน</w:t>
      </w:r>
      <w:r w:rsidR="00E663AF">
        <w:rPr>
          <w:rFonts w:hint="cs"/>
          <w:cs/>
        </w:rPr>
        <w:t>การฝึกอบรมและถ่ายทอดความรู้</w:t>
      </w:r>
    </w:p>
    <w:p w14:paraId="25B12572" w14:textId="7DEC8EAD" w:rsidR="00EC5481" w:rsidRDefault="0001167E" w:rsidP="00EC5481">
      <w:pPr>
        <w:spacing w:after="160" w:line="259" w:lineRule="auto"/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>การพัฒนาระบบบริหารไฟฟ้าขัดข้องให้ประสบความสำเร็จ ควรต้องมีแนวทางการฝึกอบรมและถ่ายทอดความรู้ที่ดี</w:t>
      </w:r>
      <w:r w:rsidR="00EC5481">
        <w:rPr>
          <w:rFonts w:hint="cs"/>
          <w:cs/>
        </w:rPr>
        <w:t xml:space="preserve"> </w:t>
      </w:r>
      <w:r w:rsidR="00EC5481">
        <w:rPr>
          <w:rFonts w:hint="cs"/>
          <w:cs/>
        </w:rPr>
        <w:t>โดยพิจารณาคุณสมบัติด้านการฝึกอบรมและถ่ายทอดความรู้ ดังต่อไปนี้</w:t>
      </w:r>
    </w:p>
    <w:p w14:paraId="17F657CA" w14:textId="275ABBCA" w:rsidR="00EC5481" w:rsidRDefault="00EC5481" w:rsidP="00EC5481">
      <w:pPr>
        <w:pStyle w:val="ListParagraph"/>
        <w:numPr>
          <w:ilvl w:val="0"/>
          <w:numId w:val="41"/>
        </w:numPr>
        <w:spacing w:after="160" w:line="259" w:lineRule="auto"/>
      </w:pPr>
      <w:r>
        <w:rPr>
          <w:rFonts w:hint="cs"/>
          <w:cs/>
        </w:rPr>
        <w:t>ระบุแนวทาง วิธีการ กระบวนการ และซอฟต์แวร์เครื่องมือ เพื่อการฝึกอบรมและถ่ายทอดความรู้อย่างชัดเจน</w:t>
      </w:r>
    </w:p>
    <w:p w14:paraId="60929DE6" w14:textId="2BC085D3" w:rsidR="00EC5481" w:rsidRDefault="00EC5481" w:rsidP="00EC5481">
      <w:pPr>
        <w:pStyle w:val="ListParagraph"/>
        <w:numPr>
          <w:ilvl w:val="0"/>
          <w:numId w:val="41"/>
        </w:numPr>
        <w:spacing w:after="160" w:line="259" w:lineRule="auto"/>
      </w:pPr>
      <w:r>
        <w:rPr>
          <w:rFonts w:hint="cs"/>
          <w:cs/>
        </w:rPr>
        <w:t>ระบุแนวทาง วิธีการ และกระบวนการ เพื่อการฝึกอบรมและถ่ายทอดความรู้อย่างชัดเจน</w:t>
      </w:r>
    </w:p>
    <w:p w14:paraId="73C05F43" w14:textId="69540D40" w:rsidR="00EC5481" w:rsidRDefault="00EC5481" w:rsidP="00EC5481">
      <w:pPr>
        <w:pStyle w:val="ListParagraph"/>
        <w:numPr>
          <w:ilvl w:val="0"/>
          <w:numId w:val="41"/>
        </w:numPr>
        <w:spacing w:after="160" w:line="259" w:lineRule="auto"/>
      </w:pPr>
      <w:r>
        <w:rPr>
          <w:rFonts w:hint="cs"/>
          <w:cs/>
        </w:rPr>
        <w:t>ระบุแนวทางวิธีการที่ใช้ในการฝึกอบรมและถ่ายทอดความรู้ อย่างชัดเจน</w:t>
      </w:r>
    </w:p>
    <w:p w14:paraId="36137DF5" w14:textId="43BDDC60" w:rsidR="00EC5481" w:rsidRDefault="00EC5481" w:rsidP="00EC5481">
      <w:pPr>
        <w:pStyle w:val="ListParagraph"/>
        <w:numPr>
          <w:ilvl w:val="0"/>
          <w:numId w:val="41"/>
        </w:numPr>
        <w:spacing w:after="160" w:line="259" w:lineRule="auto"/>
        <w:rPr>
          <w:rFonts w:hint="eastAsia"/>
        </w:rPr>
      </w:pPr>
      <w:r>
        <w:rPr>
          <w:rFonts w:hint="cs"/>
          <w:cs/>
        </w:rPr>
        <w:t>ไม่ระบุแนวทางวิธีการที่ใช้ในการฝึกอบรมและถ่ายทอดความรู้อย่างชัดเจน</w:t>
      </w:r>
    </w:p>
    <w:p w14:paraId="35B7076F" w14:textId="77777777" w:rsidR="00383DCB" w:rsidRDefault="00383DCB" w:rsidP="00383DCB">
      <w:pPr>
        <w:spacing w:after="160" w:line="259" w:lineRule="auto"/>
      </w:pPr>
    </w:p>
    <w:p w14:paraId="363346D0" w14:textId="3293C237" w:rsidR="00383DCB" w:rsidRPr="00FC48C8" w:rsidRDefault="00AF4139" w:rsidP="00383DCB">
      <w:pPr>
        <w:pStyle w:val="Heading1"/>
        <w:rPr>
          <w:cs/>
        </w:rPr>
      </w:pPr>
      <w:r>
        <w:t>7</w:t>
      </w:r>
      <w:r w:rsidR="00383DCB">
        <w:t xml:space="preserve">. </w:t>
      </w:r>
      <w:r w:rsidR="00383DCB">
        <w:rPr>
          <w:rFonts w:hint="cs"/>
          <w:cs/>
        </w:rPr>
        <w:t>หลักเกณฑ์ในการพิจารณา</w:t>
      </w:r>
      <w:r w:rsidR="00E663AF">
        <w:rPr>
          <w:rFonts w:hint="cs"/>
          <w:cs/>
        </w:rPr>
        <w:t>คุณสมบัติ</w:t>
      </w:r>
      <w:r w:rsidR="00383DCB">
        <w:rPr>
          <w:rFonts w:hint="cs"/>
          <w:cs/>
        </w:rPr>
        <w:t>ด้าน</w:t>
      </w:r>
      <w:r w:rsidR="00E663AF">
        <w:rPr>
          <w:rFonts w:hint="cs"/>
          <w:cs/>
        </w:rPr>
        <w:t>บุคลากรดำเนินการ</w:t>
      </w:r>
    </w:p>
    <w:p w14:paraId="68307100" w14:textId="6F77198C" w:rsidR="00383DCB" w:rsidRDefault="0001167E" w:rsidP="00383DCB">
      <w:pPr>
        <w:spacing w:after="160" w:line="259" w:lineRule="auto"/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>การพัฒนาระบบบริหารไฟฟ้าขัดข้องให้ประสบความสำเร็จ ควรต้องมีบุคลากรที่เหมาะสม มีความเชี่ยวชาญและมีประสบการณ์</w:t>
      </w:r>
      <w:r w:rsidR="00EC5481">
        <w:t xml:space="preserve"> </w:t>
      </w:r>
      <w:r w:rsidR="00EC5481">
        <w:rPr>
          <w:rFonts w:hint="cs"/>
          <w:cs/>
        </w:rPr>
        <w:t>โดยพิจารณาคุณสมบัติด้านบุคลากรดำเนินการ ในหัวข้อต่อไปนี้</w:t>
      </w:r>
    </w:p>
    <w:p w14:paraId="18A3E1B9" w14:textId="46C1ACAC" w:rsidR="00EC5481" w:rsidRDefault="00EC5481" w:rsidP="00EC5481">
      <w:pPr>
        <w:pStyle w:val="ListParagraph"/>
        <w:numPr>
          <w:ilvl w:val="0"/>
          <w:numId w:val="42"/>
        </w:numPr>
        <w:spacing w:after="160" w:line="259" w:lineRule="auto"/>
      </w:pPr>
      <w:r>
        <w:rPr>
          <w:rFonts w:hint="cs"/>
          <w:cs/>
        </w:rPr>
        <w:t>ระบุโครงสร้างการบริหารบุคลากร ตำแหน่งและบทบาท</w:t>
      </w:r>
      <w:r>
        <w:rPr>
          <w:rFonts w:hint="cs"/>
          <w:cs/>
        </w:rPr>
        <w:t>หน้าที่</w:t>
      </w:r>
      <w:r>
        <w:rPr>
          <w:rFonts w:hint="cs"/>
          <w:cs/>
        </w:rPr>
        <w:t xml:space="preserve"> อย่างชัดเจน</w:t>
      </w:r>
    </w:p>
    <w:p w14:paraId="1004C3D0" w14:textId="5B385FD7" w:rsidR="00EC5481" w:rsidRDefault="00EC5481" w:rsidP="00EC5481">
      <w:pPr>
        <w:pStyle w:val="ListParagraph"/>
        <w:numPr>
          <w:ilvl w:val="0"/>
          <w:numId w:val="42"/>
        </w:numPr>
        <w:spacing w:after="160" w:line="259" w:lineRule="auto"/>
      </w:pPr>
      <w:r>
        <w:rPr>
          <w:rFonts w:hint="cs"/>
          <w:cs/>
        </w:rPr>
        <w:t>ความเหมาะสมของบุคลากรในแต่ละ ตำแหน่งและบทบาทหน้าที่</w:t>
      </w:r>
    </w:p>
    <w:p w14:paraId="491CFDDA" w14:textId="7CC2C71A" w:rsidR="00EC5481" w:rsidRDefault="00EC5481" w:rsidP="00EC5481">
      <w:pPr>
        <w:pStyle w:val="ListParagraph"/>
        <w:numPr>
          <w:ilvl w:val="0"/>
          <w:numId w:val="42"/>
        </w:numPr>
        <w:spacing w:after="160" w:line="259" w:lineRule="auto"/>
      </w:pPr>
      <w:r>
        <w:rPr>
          <w:rFonts w:hint="cs"/>
          <w:cs/>
        </w:rPr>
        <w:t>ระบุจำนวนบุคลากรในตำแหน่งต่างๆ อย่างเหมาะสม</w:t>
      </w:r>
    </w:p>
    <w:p w14:paraId="256C0C3B" w14:textId="77777777" w:rsidR="00383DCB" w:rsidRDefault="00383DCB" w:rsidP="00383DCB">
      <w:pPr>
        <w:spacing w:after="160" w:line="259" w:lineRule="auto"/>
      </w:pPr>
    </w:p>
    <w:p w14:paraId="2D30F0B6" w14:textId="1938A81C" w:rsidR="00383DCB" w:rsidRPr="00FC48C8" w:rsidRDefault="00AF4139" w:rsidP="00383DCB">
      <w:pPr>
        <w:pStyle w:val="Heading1"/>
        <w:rPr>
          <w:cs/>
        </w:rPr>
      </w:pPr>
      <w:r>
        <w:t>8</w:t>
      </w:r>
      <w:r w:rsidR="00383DCB">
        <w:t xml:space="preserve">. </w:t>
      </w:r>
      <w:r w:rsidR="00383DCB">
        <w:rPr>
          <w:rFonts w:hint="cs"/>
          <w:cs/>
        </w:rPr>
        <w:t>หลักเกณฑ์ในการพิจารณา</w:t>
      </w:r>
      <w:r w:rsidR="00E663AF">
        <w:rPr>
          <w:rFonts w:hint="cs"/>
          <w:cs/>
        </w:rPr>
        <w:t>คุณสมบัติ</w:t>
      </w:r>
      <w:r w:rsidR="00383DCB">
        <w:rPr>
          <w:rFonts w:hint="cs"/>
          <w:cs/>
        </w:rPr>
        <w:t>ด้าน</w:t>
      </w:r>
      <w:r w:rsidR="00E663AF">
        <w:rPr>
          <w:rFonts w:hint="cs"/>
          <w:cs/>
        </w:rPr>
        <w:t>การสนับสนุนการนำออกใช้งาน</w:t>
      </w:r>
    </w:p>
    <w:p w14:paraId="498F35F5" w14:textId="5397E8BE" w:rsidR="00383DCB" w:rsidRDefault="0001167E" w:rsidP="00383DCB">
      <w:pPr>
        <w:spacing w:after="160" w:line="259" w:lineRule="auto"/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 xml:space="preserve">การพัฒนาระบบบริหารไฟฟ้าขัดข้องให้ประสบความสำเร็จ ควรต้องมีแนวทางการสนับสนุนการนำออกใช้งานที่ดี </w:t>
      </w:r>
    </w:p>
    <w:p w14:paraId="4C75F9BB" w14:textId="77777777" w:rsidR="00F96DFC" w:rsidRDefault="00F96DFC" w:rsidP="00F96DFC">
      <w:pPr>
        <w:pStyle w:val="ListParagraph"/>
        <w:numPr>
          <w:ilvl w:val="0"/>
          <w:numId w:val="43"/>
        </w:numPr>
        <w:spacing w:after="160" w:line="259" w:lineRule="auto"/>
      </w:pPr>
      <w:r>
        <w:rPr>
          <w:rFonts w:hint="cs"/>
          <w:cs/>
        </w:rPr>
        <w:t>ระบุแนวทาง วิธีการ กระบวนการ และซอฟต์แวร์เครื่องมือ เพื่อการฝึกอบรมและถ่ายทอดความรู้อย่างชัดเจน</w:t>
      </w:r>
    </w:p>
    <w:p w14:paraId="64FA4D94" w14:textId="77777777" w:rsidR="00F96DFC" w:rsidRDefault="00F96DFC" w:rsidP="00F96DFC">
      <w:pPr>
        <w:pStyle w:val="ListParagraph"/>
        <w:numPr>
          <w:ilvl w:val="0"/>
          <w:numId w:val="43"/>
        </w:numPr>
        <w:spacing w:after="160" w:line="259" w:lineRule="auto"/>
      </w:pPr>
      <w:r>
        <w:rPr>
          <w:rFonts w:hint="cs"/>
          <w:cs/>
        </w:rPr>
        <w:t>ระบุแนวทาง วิธีการ และกระบวนการ เพื่อการฝึกอบรมและถ่ายทอดความรู้อย่างชัดเจน</w:t>
      </w:r>
    </w:p>
    <w:p w14:paraId="3735D5F8" w14:textId="77777777" w:rsidR="00F96DFC" w:rsidRDefault="00F96DFC" w:rsidP="00F96DFC">
      <w:pPr>
        <w:pStyle w:val="ListParagraph"/>
        <w:numPr>
          <w:ilvl w:val="0"/>
          <w:numId w:val="43"/>
        </w:numPr>
        <w:spacing w:after="160" w:line="259" w:lineRule="auto"/>
      </w:pPr>
      <w:r>
        <w:rPr>
          <w:rFonts w:hint="cs"/>
          <w:cs/>
        </w:rPr>
        <w:t>ระบุแนวทางวิธีการที่ใช้ในการฝึกอบรมและถ่ายทอดความรู้ อย่างชัดเจน</w:t>
      </w:r>
    </w:p>
    <w:p w14:paraId="1615C88E" w14:textId="5BBB3039" w:rsidR="00383DCB" w:rsidRDefault="00F96DFC" w:rsidP="00F96DFC">
      <w:pPr>
        <w:pStyle w:val="ListParagraph"/>
        <w:numPr>
          <w:ilvl w:val="0"/>
          <w:numId w:val="43"/>
        </w:numPr>
        <w:spacing w:after="160" w:line="259" w:lineRule="auto"/>
      </w:pPr>
      <w:r>
        <w:rPr>
          <w:rFonts w:hint="cs"/>
          <w:cs/>
        </w:rPr>
        <w:t>ไม่ระบุแนวทางวิธีการที่ใช้ในการฝึกอบรมและถ่ายทอดความรู้อย่างชัดเจน</w:t>
      </w:r>
    </w:p>
    <w:p w14:paraId="6CB1A6B7" w14:textId="77777777" w:rsidR="00F96DFC" w:rsidRDefault="00F96DFC" w:rsidP="00F96DFC">
      <w:pPr>
        <w:spacing w:after="160" w:line="259" w:lineRule="auto"/>
        <w:rPr>
          <w:rFonts w:hint="eastAsia"/>
        </w:rPr>
      </w:pPr>
    </w:p>
    <w:p w14:paraId="40A40C01" w14:textId="11DA8E53" w:rsidR="00383DCB" w:rsidRPr="00FC48C8" w:rsidRDefault="00AF4139" w:rsidP="00383DCB">
      <w:pPr>
        <w:pStyle w:val="Heading1"/>
        <w:rPr>
          <w:cs/>
        </w:rPr>
      </w:pPr>
      <w:r>
        <w:lastRenderedPageBreak/>
        <w:t>9</w:t>
      </w:r>
      <w:r w:rsidR="00383DCB">
        <w:t xml:space="preserve">. </w:t>
      </w:r>
      <w:r w:rsidR="00383DCB">
        <w:rPr>
          <w:rFonts w:hint="cs"/>
          <w:cs/>
        </w:rPr>
        <w:t>หลักเกณฑ์ในการพิจารณา</w:t>
      </w:r>
      <w:r w:rsidR="00E663AF">
        <w:rPr>
          <w:rFonts w:hint="cs"/>
          <w:cs/>
        </w:rPr>
        <w:t>คุณสมบัติ</w:t>
      </w:r>
      <w:r w:rsidR="00383DCB">
        <w:rPr>
          <w:rFonts w:hint="cs"/>
          <w:cs/>
        </w:rPr>
        <w:t>ด้าน</w:t>
      </w:r>
      <w:r w:rsidR="00E663AF">
        <w:rPr>
          <w:rFonts w:hint="cs"/>
          <w:cs/>
        </w:rPr>
        <w:t>การบริหารความเสี่ยง</w:t>
      </w:r>
    </w:p>
    <w:p w14:paraId="706D4E1D" w14:textId="0814A0DB" w:rsidR="00383DCB" w:rsidRDefault="0001167E" w:rsidP="00383DCB">
      <w:pPr>
        <w:spacing w:after="160" w:line="259" w:lineRule="auto"/>
      </w:pPr>
      <w:r>
        <w:rPr>
          <w:cs/>
        </w:rPr>
        <w:tab/>
      </w:r>
      <w:r>
        <w:rPr>
          <w:rFonts w:hint="cs"/>
          <w:cs/>
        </w:rPr>
        <w:t>การพัฒนาระบบบริหารไฟฟ้าขัดข้องให้ประสบความสำเร็จ ควรต้องมีแนวทางการบริหารความเสี่ยงที่ดี</w:t>
      </w:r>
    </w:p>
    <w:p w14:paraId="2C5AA0E1" w14:textId="77777777" w:rsidR="00383DCB" w:rsidRDefault="00383DCB" w:rsidP="00383DCB">
      <w:pPr>
        <w:spacing w:after="160" w:line="259" w:lineRule="auto"/>
      </w:pPr>
    </w:p>
    <w:p w14:paraId="12C599C0" w14:textId="23EBA824" w:rsidR="00383DCB" w:rsidRPr="00FC48C8" w:rsidRDefault="00AF4139" w:rsidP="00383DCB">
      <w:pPr>
        <w:pStyle w:val="Heading1"/>
        <w:rPr>
          <w:cs/>
        </w:rPr>
      </w:pPr>
      <w:r>
        <w:t>10</w:t>
      </w:r>
      <w:r w:rsidR="00383DCB">
        <w:t xml:space="preserve">. </w:t>
      </w:r>
      <w:r w:rsidR="00383DCB">
        <w:rPr>
          <w:rFonts w:hint="cs"/>
          <w:cs/>
        </w:rPr>
        <w:t>หลักเกณฑ์ในการพิจารณา</w:t>
      </w:r>
      <w:r w:rsidR="00E663AF">
        <w:rPr>
          <w:rFonts w:hint="cs"/>
          <w:cs/>
        </w:rPr>
        <w:t>คุณสมบัติ</w:t>
      </w:r>
      <w:r w:rsidR="00383DCB">
        <w:rPr>
          <w:rFonts w:hint="cs"/>
          <w:cs/>
        </w:rPr>
        <w:t>ด้าน</w:t>
      </w:r>
      <w:r w:rsidR="00E663AF">
        <w:rPr>
          <w:rFonts w:hint="cs"/>
          <w:cs/>
        </w:rPr>
        <w:t>ฮาร์ดแวร์และการติดตั้งระบบ</w:t>
      </w:r>
    </w:p>
    <w:p w14:paraId="41A82800" w14:textId="5BE188C8" w:rsidR="00383DCB" w:rsidRDefault="0001167E" w:rsidP="0001167E">
      <w:pPr>
        <w:spacing w:after="160" w:line="259" w:lineRule="auto"/>
        <w:ind w:firstLine="720"/>
      </w:pPr>
      <w:r>
        <w:rPr>
          <w:rFonts w:hint="cs"/>
          <w:cs/>
        </w:rPr>
        <w:t>การพัฒนาระบบบริหารไฟฟ้าขัดข้องให้ประสบความสำเร็จ ควรต้องเสนอระบบฮาร์ดแวร์ที่เหมาะสม อย่างน้อเป็นไปตามคุณสมบัติขั้นต่ำที่กำหนดไว้ในข้อกำหนด</w:t>
      </w:r>
    </w:p>
    <w:p w14:paraId="6B136C40" w14:textId="77777777" w:rsidR="00383DCB" w:rsidRDefault="00383DCB" w:rsidP="00383DCB">
      <w:pPr>
        <w:spacing w:after="160" w:line="259" w:lineRule="auto"/>
      </w:pPr>
    </w:p>
    <w:p w14:paraId="175C7A82" w14:textId="4C24A519" w:rsidR="00E663AF" w:rsidRPr="00FC48C8" w:rsidRDefault="00684B9A" w:rsidP="00E663AF">
      <w:pPr>
        <w:pStyle w:val="Heading1"/>
        <w:rPr>
          <w:rFonts w:hint="cs"/>
          <w:cs/>
        </w:rPr>
      </w:pPr>
      <w:r>
        <w:rPr>
          <w:rFonts w:hint="eastAsia"/>
        </w:rPr>
        <w:t>1</w:t>
      </w:r>
      <w:r w:rsidR="00AF4139">
        <w:t>1</w:t>
      </w:r>
      <w:r w:rsidR="00E663AF">
        <w:t xml:space="preserve">. </w:t>
      </w:r>
      <w:r w:rsidR="00E663AF">
        <w:rPr>
          <w:rFonts w:hint="cs"/>
          <w:cs/>
        </w:rPr>
        <w:t>หลักเกณฑ์ในการพิจารณาคุณสมบัติด้าน</w:t>
      </w:r>
      <w:r w:rsidR="00F96DFC">
        <w:rPr>
          <w:rFonts w:hint="cs"/>
          <w:cs/>
        </w:rPr>
        <w:t>การนำเข้าข้อมูลโครงข่ายระบบไฟฟ้า</w:t>
      </w:r>
    </w:p>
    <w:p w14:paraId="51D47EAE" w14:textId="64487A56" w:rsidR="00E663AF" w:rsidRDefault="0001167E" w:rsidP="00E663AF">
      <w:pPr>
        <w:spacing w:after="160" w:line="259" w:lineRule="auto"/>
      </w:pPr>
      <w:r>
        <w:rPr>
          <w:cs/>
        </w:rPr>
        <w:tab/>
      </w:r>
      <w:r>
        <w:rPr>
          <w:rFonts w:hint="cs"/>
          <w:cs/>
        </w:rPr>
        <w:t>ผู้เสนอราคาควรเสนอราคาที่เหมาะสมกับสิ่งที่เสนอจะดำเนินการ และไม่ควรเกินกว่าราคากลางที่กำหนด</w:t>
      </w:r>
    </w:p>
    <w:p w14:paraId="600CAE8D" w14:textId="77777777" w:rsidR="00E663AF" w:rsidRDefault="00E663AF" w:rsidP="00E663AF">
      <w:pPr>
        <w:spacing w:after="160" w:line="259" w:lineRule="auto"/>
      </w:pPr>
    </w:p>
    <w:p w14:paraId="1E7046F5" w14:textId="77777777" w:rsidR="00383DCB" w:rsidRPr="00E663AF" w:rsidRDefault="00383DCB" w:rsidP="00B54529">
      <w:pPr>
        <w:spacing w:after="160" w:line="259" w:lineRule="auto"/>
        <w:rPr>
          <w:cs/>
        </w:rPr>
      </w:pPr>
    </w:p>
    <w:sectPr w:rsidR="00383DCB" w:rsidRPr="00E663AF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3446E" w14:textId="77777777" w:rsidR="00D72827" w:rsidRDefault="00D72827">
      <w:r>
        <w:separator/>
      </w:r>
    </w:p>
  </w:endnote>
  <w:endnote w:type="continuationSeparator" w:id="0">
    <w:p w14:paraId="0ECDEC4E" w14:textId="77777777" w:rsidR="00D72827" w:rsidRDefault="00D72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4A672" w14:textId="77777777" w:rsidR="00D72827" w:rsidRDefault="00D72827">
      <w:r>
        <w:separator/>
      </w:r>
    </w:p>
  </w:footnote>
  <w:footnote w:type="continuationSeparator" w:id="0">
    <w:p w14:paraId="048D8369" w14:textId="77777777" w:rsidR="00D72827" w:rsidRDefault="00D72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D7A8F"/>
    <w:multiLevelType w:val="hybridMultilevel"/>
    <w:tmpl w:val="4B902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5D5264"/>
    <w:multiLevelType w:val="hybridMultilevel"/>
    <w:tmpl w:val="101A2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15AEA"/>
    <w:multiLevelType w:val="hybridMultilevel"/>
    <w:tmpl w:val="101A2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24141"/>
    <w:multiLevelType w:val="hybridMultilevel"/>
    <w:tmpl w:val="0FB6F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842AC"/>
    <w:multiLevelType w:val="multilevel"/>
    <w:tmpl w:val="CAF0EA32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D47AC5"/>
    <w:multiLevelType w:val="hybridMultilevel"/>
    <w:tmpl w:val="C204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8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8602B7"/>
    <w:multiLevelType w:val="hybridMultilevel"/>
    <w:tmpl w:val="4BFC6150"/>
    <w:lvl w:ilvl="0" w:tplc="2FBA8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E90533"/>
    <w:multiLevelType w:val="hybridMultilevel"/>
    <w:tmpl w:val="101A2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B1F31A9"/>
    <w:multiLevelType w:val="hybridMultilevel"/>
    <w:tmpl w:val="101A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78E0D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70C62759"/>
    <w:multiLevelType w:val="hybridMultilevel"/>
    <w:tmpl w:val="32C2C8E8"/>
    <w:lvl w:ilvl="0" w:tplc="82B6F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7"/>
  </w:num>
  <w:num w:numId="2" w16cid:durableId="1830824098">
    <w:abstractNumId w:val="41"/>
  </w:num>
  <w:num w:numId="3" w16cid:durableId="809906796">
    <w:abstractNumId w:val="33"/>
  </w:num>
  <w:num w:numId="4" w16cid:durableId="1755587417">
    <w:abstractNumId w:val="39"/>
  </w:num>
  <w:num w:numId="5" w16cid:durableId="584726170">
    <w:abstractNumId w:val="32"/>
  </w:num>
  <w:num w:numId="6" w16cid:durableId="112209809">
    <w:abstractNumId w:val="9"/>
  </w:num>
  <w:num w:numId="7" w16cid:durableId="1679966146">
    <w:abstractNumId w:val="38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24"/>
  </w:num>
  <w:num w:numId="12" w16cid:durableId="1284996834">
    <w:abstractNumId w:val="31"/>
  </w:num>
  <w:num w:numId="13" w16cid:durableId="2052803295">
    <w:abstractNumId w:val="7"/>
  </w:num>
  <w:num w:numId="14" w16cid:durableId="484050141">
    <w:abstractNumId w:val="19"/>
  </w:num>
  <w:num w:numId="15" w16cid:durableId="1667829276">
    <w:abstractNumId w:val="40"/>
  </w:num>
  <w:num w:numId="16" w16cid:durableId="1407261440">
    <w:abstractNumId w:val="36"/>
  </w:num>
  <w:num w:numId="17" w16cid:durableId="1545559052">
    <w:abstractNumId w:val="13"/>
  </w:num>
  <w:num w:numId="18" w16cid:durableId="1644189257">
    <w:abstractNumId w:val="4"/>
  </w:num>
  <w:num w:numId="19" w16cid:durableId="189417776">
    <w:abstractNumId w:val="12"/>
  </w:num>
  <w:num w:numId="20" w16cid:durableId="274754640">
    <w:abstractNumId w:val="21"/>
  </w:num>
  <w:num w:numId="21" w16cid:durableId="950893021">
    <w:abstractNumId w:val="29"/>
  </w:num>
  <w:num w:numId="22" w16cid:durableId="2132748018">
    <w:abstractNumId w:val="18"/>
  </w:num>
  <w:num w:numId="23" w16cid:durableId="1125536629">
    <w:abstractNumId w:val="0"/>
  </w:num>
  <w:num w:numId="24" w16cid:durableId="372120091">
    <w:abstractNumId w:val="27"/>
  </w:num>
  <w:num w:numId="25" w16cid:durableId="693724670">
    <w:abstractNumId w:val="42"/>
  </w:num>
  <w:num w:numId="26" w16cid:durableId="1398170275">
    <w:abstractNumId w:val="26"/>
  </w:num>
  <w:num w:numId="27" w16cid:durableId="1590190262">
    <w:abstractNumId w:val="37"/>
  </w:num>
  <w:num w:numId="28" w16cid:durableId="63114119">
    <w:abstractNumId w:val="20"/>
  </w:num>
  <w:num w:numId="29" w16cid:durableId="407769876">
    <w:abstractNumId w:val="1"/>
  </w:num>
  <w:num w:numId="30" w16cid:durableId="187377051">
    <w:abstractNumId w:val="35"/>
  </w:num>
  <w:num w:numId="31" w16cid:durableId="333532512">
    <w:abstractNumId w:val="8"/>
  </w:num>
  <w:num w:numId="32" w16cid:durableId="990330395">
    <w:abstractNumId w:val="28"/>
  </w:num>
  <w:num w:numId="33" w16cid:durableId="1724676325">
    <w:abstractNumId w:val="15"/>
  </w:num>
  <w:num w:numId="34" w16cid:durableId="2131783029">
    <w:abstractNumId w:val="30"/>
  </w:num>
  <w:num w:numId="35" w16cid:durableId="1858737947">
    <w:abstractNumId w:val="3"/>
  </w:num>
  <w:num w:numId="36" w16cid:durableId="1622805035">
    <w:abstractNumId w:val="34"/>
  </w:num>
  <w:num w:numId="37" w16cid:durableId="1703438622">
    <w:abstractNumId w:val="16"/>
  </w:num>
  <w:num w:numId="38" w16cid:durableId="773283579">
    <w:abstractNumId w:val="14"/>
  </w:num>
  <w:num w:numId="39" w16cid:durableId="1775130793">
    <w:abstractNumId w:val="22"/>
  </w:num>
  <w:num w:numId="40" w16cid:durableId="63459396">
    <w:abstractNumId w:val="25"/>
  </w:num>
  <w:num w:numId="41" w16cid:durableId="928849504">
    <w:abstractNumId w:val="23"/>
  </w:num>
  <w:num w:numId="42" w16cid:durableId="219219571">
    <w:abstractNumId w:val="10"/>
  </w:num>
  <w:num w:numId="43" w16cid:durableId="256640341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1167E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2E85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2C07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43830"/>
    <w:rsid w:val="00366EF8"/>
    <w:rsid w:val="00370EC4"/>
    <w:rsid w:val="00373663"/>
    <w:rsid w:val="003760A5"/>
    <w:rsid w:val="00377640"/>
    <w:rsid w:val="0038115D"/>
    <w:rsid w:val="0038148B"/>
    <w:rsid w:val="00383DC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0F92"/>
    <w:rsid w:val="0043196D"/>
    <w:rsid w:val="00434365"/>
    <w:rsid w:val="00434EAB"/>
    <w:rsid w:val="00440FB1"/>
    <w:rsid w:val="00442137"/>
    <w:rsid w:val="00452E59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3876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77188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B9A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0C0C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D3E51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43D9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651C1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102A"/>
    <w:rsid w:val="009B10D3"/>
    <w:rsid w:val="009B67DB"/>
    <w:rsid w:val="009C4A17"/>
    <w:rsid w:val="009D3DAB"/>
    <w:rsid w:val="009D4182"/>
    <w:rsid w:val="009E7713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247BF"/>
    <w:rsid w:val="00A3312B"/>
    <w:rsid w:val="00A34C50"/>
    <w:rsid w:val="00A35F05"/>
    <w:rsid w:val="00A37933"/>
    <w:rsid w:val="00A54AA2"/>
    <w:rsid w:val="00A57304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4139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529"/>
    <w:rsid w:val="00B54BDF"/>
    <w:rsid w:val="00B55A8D"/>
    <w:rsid w:val="00B57D3E"/>
    <w:rsid w:val="00B611E7"/>
    <w:rsid w:val="00B62B82"/>
    <w:rsid w:val="00B65B87"/>
    <w:rsid w:val="00B71D9C"/>
    <w:rsid w:val="00B8170F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0F8E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2827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060F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63AF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548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42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57C1"/>
    <w:rsid w:val="00F86BA4"/>
    <w:rsid w:val="00F878FC"/>
    <w:rsid w:val="00F96D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DFC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34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785</Words>
  <Characters>4478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13</cp:revision>
  <cp:lastPrinted>2023-06-09T17:15:00Z</cp:lastPrinted>
  <dcterms:created xsi:type="dcterms:W3CDTF">2023-07-04T18:48:00Z</dcterms:created>
  <dcterms:modified xsi:type="dcterms:W3CDTF">2023-07-05T06:34:00Z</dcterms:modified>
</cp:coreProperties>
</file>