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A257" w14:textId="587BBD1C" w:rsidR="00554C9E" w:rsidRDefault="00AE6A5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eastAsia="ko-KR"/>
        </w:rPr>
      </w:pPr>
      <w:r>
        <w:rPr>
          <w:rFonts w:ascii="Garamond" w:hAnsi="Garamond" w:cs="AngsanaUPC" w:hint="eastAsia"/>
          <w:b/>
          <w:smallCaps/>
          <w:sz w:val="36"/>
          <w:szCs w:val="36"/>
          <w:lang w:eastAsia="ko-KR"/>
        </w:rPr>
        <w:t>Choongryul Yang</w:t>
      </w:r>
    </w:p>
    <w:p w14:paraId="1C432BE1" w14:textId="3182A4C8" w:rsidR="008A45E8" w:rsidRPr="00F15C29" w:rsidRDefault="008A45E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10"/>
          <w:szCs w:val="10"/>
        </w:rPr>
      </w:pP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73093975" w:rsidR="008A45E8" w:rsidRPr="002C2992" w:rsidRDefault="008A45E8" w:rsidP="008A45E8">
      <w:pPr>
        <w:tabs>
          <w:tab w:val="left" w:pos="1530"/>
          <w:tab w:val="right" w:pos="9180"/>
        </w:tabs>
        <w:rPr>
          <w:rFonts w:ascii="Garamond" w:hAnsi="Garamond" w:hint="eastAsia"/>
          <w:lang w:eastAsia="ko-KR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2C2992">
        <w:rPr>
          <w:rFonts w:ascii="Garamond" w:hAnsi="Garamond"/>
        </w:rPr>
        <w:t>cell: 512-</w:t>
      </w:r>
      <w:r w:rsidR="002C2992">
        <w:rPr>
          <w:rFonts w:ascii="Garamond" w:hAnsi="Garamond" w:hint="eastAsia"/>
          <w:lang w:eastAsia="ko-KR"/>
        </w:rPr>
        <w:t>983</w:t>
      </w:r>
      <w:r w:rsidR="002C2992">
        <w:rPr>
          <w:rFonts w:ascii="Garamond" w:hAnsi="Garamond"/>
        </w:rPr>
        <w:t>-</w:t>
      </w:r>
      <w:r w:rsidR="002C2992">
        <w:rPr>
          <w:rFonts w:ascii="Garamond" w:hAnsi="Garamond" w:hint="eastAsia"/>
          <w:lang w:eastAsia="ko-KR"/>
        </w:rPr>
        <w:t>7284</w:t>
      </w:r>
    </w:p>
    <w:p w14:paraId="2C17D9F8" w14:textId="2F6F3428" w:rsidR="002C2992" w:rsidRDefault="00D24998" w:rsidP="002C2992">
      <w:pPr>
        <w:tabs>
          <w:tab w:val="left" w:pos="1530"/>
          <w:tab w:val="right" w:pos="9180"/>
        </w:tabs>
        <w:rPr>
          <w:rFonts w:ascii="Garamond" w:hAnsi="Garamond" w:hint="eastAsia"/>
          <w:lang w:eastAsia="ko-KR"/>
        </w:rPr>
      </w:pPr>
      <w:r>
        <w:rPr>
          <w:rFonts w:ascii="Garamond" w:hAnsi="Garamond"/>
        </w:rPr>
        <w:t>2225 Speedway C3100</w:t>
      </w:r>
      <w:r>
        <w:rPr>
          <w:rFonts w:ascii="Garamond" w:hAnsi="Garamond" w:hint="eastAsia"/>
          <w:lang w:eastAsia="ko-KR"/>
        </w:rPr>
        <w:tab/>
      </w:r>
      <w:hyperlink r:id="rId8" w:history="1">
        <w:r w:rsidR="002C2992" w:rsidRPr="002C2992">
          <w:rPr>
            <w:rStyle w:val="a6"/>
            <w:rFonts w:ascii="Garamond" w:hAnsi="Garamond"/>
          </w:rPr>
          <w:t>https://choongryulyang</w:t>
        </w:r>
        <w:r w:rsidR="002C2992" w:rsidRPr="002C2992">
          <w:rPr>
            <w:rStyle w:val="a6"/>
            <w:rFonts w:ascii="Garamond" w:hAnsi="Garamond"/>
          </w:rPr>
          <w:t>.</w:t>
        </w:r>
        <w:r w:rsidR="002C2992" w:rsidRPr="002C2992">
          <w:rPr>
            <w:rStyle w:val="a6"/>
            <w:rFonts w:ascii="Garamond" w:hAnsi="Garamond"/>
          </w:rPr>
          <w:t>github.io</w:t>
        </w:r>
      </w:hyperlink>
    </w:p>
    <w:p w14:paraId="72C2AC63" w14:textId="2A11C3BB" w:rsidR="008A45E8" w:rsidRPr="00AE6A58" w:rsidRDefault="00C6412A" w:rsidP="002C2992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>
        <w:rPr>
          <w:rFonts w:ascii="Garamond" w:hAnsi="Garamond"/>
        </w:rPr>
        <w:t>Austin, TX 78712</w:t>
      </w:r>
      <w:r w:rsidR="004435F1">
        <w:rPr>
          <w:rFonts w:ascii="Garamond" w:hAnsi="Garamond" w:hint="eastAsia"/>
          <w:lang w:eastAsia="ko-KR"/>
        </w:rPr>
        <w:t xml:space="preserve">       </w:t>
      </w:r>
      <w:r w:rsidR="00D24998">
        <w:rPr>
          <w:rFonts w:ascii="Garamond" w:hAnsi="Garamond" w:hint="eastAsia"/>
          <w:lang w:eastAsia="ko-KR"/>
        </w:rPr>
        <w:tab/>
      </w:r>
      <w:hyperlink r:id="rId9" w:history="1">
        <w:r w:rsidR="000B0982" w:rsidRPr="00873200">
          <w:rPr>
            <w:rStyle w:val="a6"/>
            <w:rFonts w:ascii="Garamond" w:hAnsi="Garamond" w:hint="eastAsia"/>
            <w:lang w:eastAsia="ko-KR"/>
          </w:rPr>
          <w:t>c.yang@utexas.edu</w:t>
        </w:r>
      </w:hyperlink>
    </w:p>
    <w:tbl>
      <w:tblPr>
        <w:tblW w:w="9781" w:type="dxa"/>
        <w:tblLook w:val="01E0" w:firstRow="1" w:lastRow="1" w:firstColumn="1" w:lastColumn="1" w:noHBand="0" w:noVBand="0"/>
      </w:tblPr>
      <w:tblGrid>
        <w:gridCol w:w="142"/>
        <w:gridCol w:w="140"/>
        <w:gridCol w:w="1793"/>
        <w:gridCol w:w="29"/>
        <w:gridCol w:w="590"/>
        <w:gridCol w:w="6904"/>
        <w:gridCol w:w="183"/>
      </w:tblGrid>
      <w:tr w:rsidR="007B6DAE" w:rsidRPr="008A45E8" w14:paraId="3B3F6A99" w14:textId="77777777" w:rsidTr="00C31073">
        <w:tc>
          <w:tcPr>
            <w:tcW w:w="9781" w:type="dxa"/>
            <w:gridSpan w:val="7"/>
          </w:tcPr>
          <w:p w14:paraId="315C413C" w14:textId="77777777" w:rsidR="007B6DAE" w:rsidRPr="0088099C" w:rsidRDefault="007B6DAE" w:rsidP="008A45E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7B6DAE" w:rsidRPr="008A45E8" w14:paraId="50EEC841" w14:textId="77777777" w:rsidTr="00C31073">
        <w:tc>
          <w:tcPr>
            <w:tcW w:w="9781" w:type="dxa"/>
            <w:gridSpan w:val="7"/>
          </w:tcPr>
          <w:p w14:paraId="3E835F60" w14:textId="73247681" w:rsidR="007B6DAE" w:rsidRPr="00D25563" w:rsidRDefault="007836F0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C31073">
        <w:tc>
          <w:tcPr>
            <w:tcW w:w="9781" w:type="dxa"/>
            <w:gridSpan w:val="7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C31073">
        <w:trPr>
          <w:trHeight w:val="262"/>
        </w:trPr>
        <w:tc>
          <w:tcPr>
            <w:tcW w:w="282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CB75617" w14:textId="7E207A14" w:rsidR="007B6DAE" w:rsidRPr="008A45E8" w:rsidRDefault="005108AD" w:rsidP="00AE6A5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 </w:t>
            </w:r>
            <w:r w:rsidR="00AE6A58">
              <w:rPr>
                <w:rFonts w:ascii="Garamond" w:hAnsi="Garamond" w:hint="eastAsia"/>
                <w:lang w:eastAsia="ko-KR"/>
              </w:rPr>
              <w:t xml:space="preserve">student in </w:t>
            </w:r>
            <w:r>
              <w:rPr>
                <w:rFonts w:ascii="Garamond" w:hAnsi="Garamond"/>
              </w:rPr>
              <w:t xml:space="preserve">Economics, </w:t>
            </w:r>
            <w:r w:rsidR="00AE6A58">
              <w:rPr>
                <w:rFonts w:ascii="Garamond" w:hAnsi="Garamond" w:hint="eastAsia"/>
                <w:lang w:eastAsia="ko-KR"/>
              </w:rPr>
              <w:t>4</w:t>
            </w:r>
            <w:r w:rsidR="00AE6A58" w:rsidRPr="00AE6A58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AE6A58">
              <w:rPr>
                <w:rFonts w:ascii="Garamond" w:hAnsi="Garamond" w:hint="eastAsia"/>
                <w:lang w:eastAsia="ko-KR"/>
              </w:rPr>
              <w:t xml:space="preserve"> year,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</w:p>
        </w:tc>
      </w:tr>
      <w:tr w:rsidR="00AE6A58" w:rsidRPr="008A45E8" w14:paraId="4A84752B" w14:textId="77777777" w:rsidTr="00C31073">
        <w:trPr>
          <w:trHeight w:val="258"/>
        </w:trPr>
        <w:tc>
          <w:tcPr>
            <w:tcW w:w="282" w:type="dxa"/>
            <w:gridSpan w:val="2"/>
          </w:tcPr>
          <w:p w14:paraId="30643C0A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5933095" w14:textId="58BB5114" w:rsidR="00AE6A58" w:rsidRDefault="00AE6A58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May 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>, USA</w:t>
            </w:r>
          </w:p>
          <w:p w14:paraId="4F855E6E" w14:textId="5264B0B9" w:rsidR="00AE6A58" w:rsidRPr="008A45E8" w:rsidRDefault="00AE6A58" w:rsidP="00AE6A5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M.A., Economics, Sogang University, February 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158D5465" w14:textId="77777777" w:rsidTr="00C31073">
        <w:trPr>
          <w:trHeight w:val="258"/>
        </w:trPr>
        <w:tc>
          <w:tcPr>
            <w:tcW w:w="282" w:type="dxa"/>
            <w:gridSpan w:val="2"/>
          </w:tcPr>
          <w:p w14:paraId="592AAE12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564C2AD" w14:textId="5499428D" w:rsidR="00AE6A58" w:rsidRPr="008A45E8" w:rsidRDefault="00AE6A58" w:rsidP="00AE6A58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B.A., Economics, Sogang University, 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Summa </w:t>
            </w:r>
            <w:r w:rsidRPr="00C32B1F">
              <w:rPr>
                <w:rFonts w:ascii="Garamond" w:hAnsi="Garamond"/>
                <w:i/>
              </w:rPr>
              <w:t>Cum Laude</w:t>
            </w:r>
            <w:r>
              <w:rPr>
                <w:rFonts w:ascii="Garamond" w:hAnsi="Garamond"/>
              </w:rPr>
              <w:t>, February 20</w:t>
            </w:r>
            <w:r>
              <w:rPr>
                <w:rFonts w:ascii="Garamond" w:hAnsi="Garamond" w:hint="eastAsia"/>
                <w:lang w:eastAsia="ko-KR"/>
              </w:rPr>
              <w:t>11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5C61630C" w14:textId="77777777" w:rsidTr="00C31073">
        <w:trPr>
          <w:trHeight w:val="258"/>
        </w:trPr>
        <w:tc>
          <w:tcPr>
            <w:tcW w:w="282" w:type="dxa"/>
            <w:gridSpan w:val="2"/>
          </w:tcPr>
          <w:p w14:paraId="53789001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3396841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  <w:bookmarkStart w:id="0" w:name="_GoBack"/>
        <w:bookmarkEnd w:id="0"/>
      </w:tr>
      <w:tr w:rsidR="00AE6A58" w:rsidRPr="007836F0" w14:paraId="0A9AD180" w14:textId="77777777" w:rsidTr="00C31073">
        <w:tc>
          <w:tcPr>
            <w:tcW w:w="9781" w:type="dxa"/>
            <w:gridSpan w:val="7"/>
          </w:tcPr>
          <w:p w14:paraId="11E1482E" w14:textId="7657BDDA" w:rsidR="00AE6A58" w:rsidRPr="00D25563" w:rsidRDefault="00AE6A58">
            <w:pPr>
              <w:rPr>
                <w:rFonts w:ascii="Garamond" w:hAnsi="Garamond"/>
                <w:sz w:val="26"/>
                <w:szCs w:val="26"/>
                <w:lang w:eastAsia="ko-KR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Fields</w:t>
            </w:r>
            <w:r w:rsidR="00C6412A"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 xml:space="preserve"> of Interest</w:t>
            </w:r>
          </w:p>
        </w:tc>
      </w:tr>
      <w:tr w:rsidR="00AE6A58" w:rsidRPr="00D25563" w14:paraId="451A85C1" w14:textId="77777777" w:rsidTr="00C31073">
        <w:tc>
          <w:tcPr>
            <w:tcW w:w="9781" w:type="dxa"/>
            <w:gridSpan w:val="7"/>
          </w:tcPr>
          <w:p w14:paraId="6E301174" w14:textId="77777777" w:rsidR="00AE6A58" w:rsidRPr="00D25563" w:rsidRDefault="00AE6A58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4A7162" w:rsidRPr="008A45E8" w14:paraId="12C4DB61" w14:textId="77777777" w:rsidTr="00C31073">
        <w:tc>
          <w:tcPr>
            <w:tcW w:w="282" w:type="dxa"/>
            <w:gridSpan w:val="2"/>
          </w:tcPr>
          <w:p w14:paraId="7063C53C" w14:textId="77777777" w:rsidR="004A7162" w:rsidRPr="008A45E8" w:rsidRDefault="004A7162">
            <w:pPr>
              <w:rPr>
                <w:rFonts w:ascii="Garamond" w:hAnsi="Garamond"/>
              </w:rPr>
            </w:pPr>
          </w:p>
        </w:tc>
        <w:tc>
          <w:tcPr>
            <w:tcW w:w="2412" w:type="dxa"/>
            <w:gridSpan w:val="3"/>
          </w:tcPr>
          <w:p w14:paraId="582B818A" w14:textId="0BD487D5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Macroeconomics:</w:t>
            </w:r>
          </w:p>
          <w:p w14:paraId="65089BB4" w14:textId="18157FCD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Information Economics:</w:t>
            </w:r>
          </w:p>
        </w:tc>
        <w:tc>
          <w:tcPr>
            <w:tcW w:w="7087" w:type="dxa"/>
            <w:gridSpan w:val="2"/>
          </w:tcPr>
          <w:p w14:paraId="6E75430B" w14:textId="419F0DD6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Business Cycles, Monetary Policy, Fiscal Policy</w:t>
            </w:r>
          </w:p>
          <w:p w14:paraId="3E926F4E" w14:textId="2399F9AE" w:rsidR="004A7162" w:rsidRPr="008A45E8" w:rsidRDefault="004A7162" w:rsidP="004A7162">
            <w:pPr>
              <w:rPr>
                <w:rFonts w:ascii="Garamond" w:hAnsi="Garamond"/>
                <w:lang w:eastAsia="ko-KR"/>
              </w:rPr>
            </w:pPr>
            <w:r w:rsidRPr="004A7162">
              <w:rPr>
                <w:rFonts w:ascii="Garamond" w:hAnsi="Garamond"/>
                <w:lang w:eastAsia="ko-KR"/>
              </w:rPr>
              <w:t>Rational Inattention, Information Processing, Expectation Formation</w:t>
            </w:r>
          </w:p>
        </w:tc>
      </w:tr>
      <w:tr w:rsidR="00AE6A58" w:rsidRPr="008A45E8" w14:paraId="19C0309E" w14:textId="77777777" w:rsidTr="00C31073">
        <w:tc>
          <w:tcPr>
            <w:tcW w:w="282" w:type="dxa"/>
            <w:gridSpan w:val="2"/>
          </w:tcPr>
          <w:p w14:paraId="2520DC20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8A980D4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46D89" w:rsidRPr="00D25563" w14:paraId="089105C2" w14:textId="77777777" w:rsidTr="00C31073">
        <w:tc>
          <w:tcPr>
            <w:tcW w:w="9781" w:type="dxa"/>
            <w:gridSpan w:val="7"/>
          </w:tcPr>
          <w:p w14:paraId="06085427" w14:textId="77777777" w:rsidR="00F46D89" w:rsidRPr="00D25563" w:rsidRDefault="00F46D89" w:rsidP="008B274A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Papers</w:t>
            </w:r>
          </w:p>
        </w:tc>
      </w:tr>
      <w:tr w:rsidR="00F46D89" w:rsidRPr="00567366" w14:paraId="31130CDC" w14:textId="77777777" w:rsidTr="00C31073">
        <w:tc>
          <w:tcPr>
            <w:tcW w:w="9781" w:type="dxa"/>
            <w:gridSpan w:val="7"/>
          </w:tcPr>
          <w:p w14:paraId="3E968FAF" w14:textId="77777777" w:rsidR="00F46D89" w:rsidRPr="00033F74" w:rsidRDefault="00F46D89" w:rsidP="008B274A">
            <w:pPr>
              <w:rPr>
                <w:rFonts w:ascii="Garamond" w:hAnsi="Garamond"/>
                <w:b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46D89" w:rsidRPr="001B6630" w14:paraId="05901D1D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42E1170F" w14:textId="77777777" w:rsidR="00F46D89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Working Papers</w:t>
            </w:r>
          </w:p>
          <w:p w14:paraId="503E6AB2" w14:textId="77777777" w:rsidR="00F46D89" w:rsidRPr="00F46D89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14:paraId="5D153717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04B98AF9" w14:textId="77777777" w:rsidR="00F46D89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Macroeconomic Effects of Capital Tax Rate Changes,</w:t>
            </w:r>
            <w:r>
              <w:rPr>
                <w:rFonts w:ascii="Garamond" w:hAnsi="Garamond"/>
                <w:lang w:eastAsia="ko-KR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 (joint with Saroj Bhattarai, Jae Won Lee, and </w:t>
            </w:r>
            <w:proofErr w:type="spellStart"/>
            <w:r>
              <w:rPr>
                <w:rFonts w:ascii="Garamond" w:hAnsi="Garamond" w:hint="eastAsia"/>
                <w:lang w:eastAsia="ko-KR"/>
              </w:rPr>
              <w:t>Woong</w:t>
            </w:r>
            <w:proofErr w:type="spellEnd"/>
            <w:r>
              <w:rPr>
                <w:rFonts w:ascii="Garamond" w:hAnsi="Garamond" w:hint="eastAsia"/>
                <w:lang w:eastAsia="ko-KR"/>
              </w:rPr>
              <w:t xml:space="preserve"> Yong Park)</w:t>
            </w:r>
          </w:p>
        </w:tc>
      </w:tr>
      <w:tr w:rsidR="00F46D89" w:rsidRPr="000B1379" w14:paraId="25BE817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1EF55E2" w14:textId="77777777" w:rsidR="00F46D89" w:rsidRPr="00511980" w:rsidRDefault="00F46D8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F46D89" w:rsidRPr="00567366" w14:paraId="4CB770D7" w14:textId="77777777" w:rsidTr="00C31073">
        <w:trPr>
          <w:gridBefore w:val="2"/>
          <w:gridAfter w:val="1"/>
          <w:wBefore w:w="282" w:type="dxa"/>
          <w:wAfter w:w="183" w:type="dxa"/>
          <w:trHeight w:val="72"/>
        </w:trPr>
        <w:tc>
          <w:tcPr>
            <w:tcW w:w="9316" w:type="dxa"/>
            <w:gridSpan w:val="4"/>
          </w:tcPr>
          <w:p w14:paraId="187A6FB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Dynamic Inattention, the Phillips Curve and Forward Guidance,</w:t>
            </w:r>
            <w:r w:rsidRPr="00C37160"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 (joint with Hassan </w:t>
            </w:r>
            <w:proofErr w:type="spellStart"/>
            <w:r>
              <w:rPr>
                <w:rFonts w:ascii="Garamond" w:hAnsi="Garamond" w:hint="eastAsia"/>
                <w:lang w:eastAsia="ko-KR"/>
              </w:rPr>
              <w:t>Afrouzi</w:t>
            </w:r>
            <w:proofErr w:type="spellEnd"/>
            <w:r>
              <w:rPr>
                <w:rFonts w:ascii="Garamond" w:hAnsi="Garamond" w:hint="eastAsia"/>
                <w:lang w:eastAsia="ko-KR"/>
              </w:rPr>
              <w:t>)</w:t>
            </w:r>
          </w:p>
          <w:p w14:paraId="2C1C1752" w14:textId="77777777" w:rsidR="00F46D89" w:rsidRPr="00511980" w:rsidRDefault="00F46D89" w:rsidP="008B274A">
            <w:pPr>
              <w:rPr>
                <w:rFonts w:ascii="Garamond" w:hAnsi="Garamond"/>
                <w:b/>
                <w:sz w:val="6"/>
                <w:szCs w:val="6"/>
              </w:rPr>
            </w:pPr>
          </w:p>
        </w:tc>
      </w:tr>
      <w:tr w:rsidR="00F46D89" w:rsidRPr="000E4785" w14:paraId="5F5C198C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0D285546" w14:textId="77777777" w:rsidR="00F46D89" w:rsidRPr="00511980" w:rsidRDefault="00F46D89" w:rsidP="008B274A">
            <w:pPr>
              <w:rPr>
                <w:rFonts w:ascii="Garamond" w:hAnsi="Garamond"/>
                <w:b/>
                <w:sz w:val="16"/>
                <w:szCs w:val="16"/>
              </w:rPr>
            </w:pPr>
          </w:p>
        </w:tc>
      </w:tr>
      <w:tr w:rsidR="00F46D89" w:rsidRPr="001B6630" w14:paraId="027D14E2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6B4CF5C2" w14:textId="77777777" w:rsidR="00F46D89" w:rsidRPr="001B6630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 in Progress</w:t>
            </w:r>
          </w:p>
        </w:tc>
      </w:tr>
      <w:tr w:rsidR="00F46D89" w:rsidRPr="00567366" w14:paraId="1ACBF49E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1396C9E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:rsidRPr="00D25563" w14:paraId="08E8A029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D741224" w14:textId="1906B4A6" w:rsidR="00F46D89" w:rsidRPr="00D25563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 w:rsidR="00150EB2" w:rsidRPr="00150EB2">
              <w:rPr>
                <w:rFonts w:ascii="Garamond" w:hAnsi="Garamond"/>
                <w:lang w:eastAsia="ko-KR"/>
              </w:rPr>
              <w:t>Price Setting with Menu Cost for Rationally Inattentive Multi-product Firms</w:t>
            </w:r>
            <w:r>
              <w:rPr>
                <w:rFonts w:ascii="Garamond" w:hAnsi="Garamond" w:hint="eastAsia"/>
                <w:lang w:eastAsia="ko-KR"/>
              </w:rPr>
              <w:t>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</w:t>
            </w:r>
          </w:p>
        </w:tc>
      </w:tr>
      <w:tr w:rsidR="00D37619" w:rsidRPr="00D25563" w14:paraId="46EBDEF6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2CF17A41" w14:textId="77777777" w:rsidR="00D37619" w:rsidRPr="00D37619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:rsidRPr="00D25563" w14:paraId="629AF12A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05406EF" w14:textId="4AB34C5F" w:rsidR="00D37619" w:rsidRDefault="00B22880" w:rsidP="00B2288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 w:rsidR="00D37619">
              <w:rPr>
                <w:rFonts w:ascii="Garamond" w:hAnsi="Garamond" w:hint="eastAsia"/>
                <w:shd w:val="clear" w:color="auto" w:fill="FFFFFF"/>
                <w:lang w:eastAsia="ko-KR"/>
              </w:rPr>
              <w:t>Income Inequality and Government Spending Multipliers,</w:t>
            </w:r>
            <w:r w:rsidR="00D37619" w:rsidRPr="008A45E8">
              <w:rPr>
                <w:rFonts w:ascii="Garamond" w:hAnsi="Garamond"/>
              </w:rPr>
              <w:t>”</w:t>
            </w:r>
            <w:r w:rsidR="00D37619"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F46D89" w14:paraId="59A3C7D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5F54F765" w14:textId="77777777" w:rsidR="00D37619" w:rsidRPr="00511980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14:paraId="144D3AD3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B3751E2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Job Reallocation and Decline of the U.S. Labor Share,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D25563" w14:paraId="408CDFB8" w14:textId="77777777" w:rsidTr="00C31073">
        <w:tc>
          <w:tcPr>
            <w:tcW w:w="9781" w:type="dxa"/>
            <w:gridSpan w:val="7"/>
          </w:tcPr>
          <w:p w14:paraId="3D09EB19" w14:textId="77777777" w:rsidR="00D37619" w:rsidRPr="0088099C" w:rsidRDefault="00D37619" w:rsidP="008B274A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D37619" w:rsidRPr="00D25563" w14:paraId="349DCE14" w14:textId="77777777" w:rsidTr="00C31073">
        <w:tc>
          <w:tcPr>
            <w:tcW w:w="9781" w:type="dxa"/>
            <w:gridSpan w:val="7"/>
          </w:tcPr>
          <w:p w14:paraId="016C58F8" w14:textId="77777777" w:rsidR="00D37619" w:rsidRPr="00D25563" w:rsidRDefault="00D37619" w:rsidP="008B274A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D37619" w:rsidRPr="00D25563" w14:paraId="4ADAB4F1" w14:textId="77777777" w:rsidTr="00C31073">
        <w:tc>
          <w:tcPr>
            <w:tcW w:w="9781" w:type="dxa"/>
            <w:gridSpan w:val="7"/>
          </w:tcPr>
          <w:p w14:paraId="24F7A0A6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14:paraId="07D06242" w14:textId="77777777" w:rsidTr="00C31073">
        <w:tc>
          <w:tcPr>
            <w:tcW w:w="282" w:type="dxa"/>
            <w:gridSpan w:val="2"/>
          </w:tcPr>
          <w:p w14:paraId="435C5F53" w14:textId="77777777" w:rsidR="00D37619" w:rsidRPr="008A45E8" w:rsidRDefault="00D37619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793" w:type="dxa"/>
          </w:tcPr>
          <w:p w14:paraId="49C1C62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7</w:t>
            </w:r>
          </w:p>
        </w:tc>
        <w:tc>
          <w:tcPr>
            <w:tcW w:w="7706" w:type="dxa"/>
            <w:gridSpan w:val="4"/>
          </w:tcPr>
          <w:p w14:paraId="29DC69B7" w14:textId="55B035B1" w:rsidR="00D37619" w:rsidRDefault="00D37619" w:rsidP="006275A0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>
              <w:rPr>
                <w:rFonts w:ascii="Garamond" w:hAnsi="Garamond" w:hint="eastAsia"/>
                <w:lang w:eastAsia="ko-KR"/>
              </w:rPr>
              <w:t xml:space="preserve"> </w:t>
            </w:r>
            <w:r w:rsidR="006275A0">
              <w:rPr>
                <w:rFonts w:ascii="Garamond" w:hAnsi="Garamond" w:hint="eastAsia"/>
                <w:lang w:eastAsia="ko-KR"/>
              </w:rPr>
              <w:t>for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Professor Saroj Bhattarai, University of Texas at Austin</w:t>
            </w:r>
          </w:p>
        </w:tc>
      </w:tr>
      <w:tr w:rsidR="00D37619" w14:paraId="7DE41EFE" w14:textId="77777777" w:rsidTr="00C31073">
        <w:tc>
          <w:tcPr>
            <w:tcW w:w="282" w:type="dxa"/>
            <w:gridSpan w:val="2"/>
          </w:tcPr>
          <w:p w14:paraId="60562A1C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649A4D7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4</w:t>
            </w:r>
          </w:p>
        </w:tc>
        <w:tc>
          <w:tcPr>
            <w:tcW w:w="7706" w:type="dxa"/>
            <w:gridSpan w:val="4"/>
          </w:tcPr>
          <w:p w14:paraId="0E9B7BAC" w14:textId="48BDF3D3" w:rsidR="00D37619" w:rsidRDefault="00D37619" w:rsidP="006275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</w:t>
            </w:r>
            <w:r>
              <w:rPr>
                <w:rFonts w:ascii="Garamond" w:hAnsi="Garamond" w:hint="eastAsia"/>
                <w:lang w:eastAsia="ko-KR"/>
              </w:rPr>
              <w:t>Associate</w:t>
            </w:r>
            <w:r>
              <w:rPr>
                <w:rFonts w:ascii="Garamond" w:hAnsi="Garamond"/>
              </w:rPr>
              <w:t>, Korea Development Institute</w:t>
            </w:r>
            <w:r>
              <w:rPr>
                <w:rFonts w:ascii="Garamond" w:hAnsi="Garamond" w:hint="eastAsia"/>
                <w:lang w:eastAsia="ko-KR"/>
              </w:rPr>
              <w:t>, South Korea</w:t>
            </w:r>
          </w:p>
        </w:tc>
      </w:tr>
      <w:tr w:rsidR="00D37619" w14:paraId="5A8B3F59" w14:textId="77777777" w:rsidTr="00C31073">
        <w:tc>
          <w:tcPr>
            <w:tcW w:w="282" w:type="dxa"/>
            <w:gridSpan w:val="2"/>
          </w:tcPr>
          <w:p w14:paraId="3385E83E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332B50A4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3</w:t>
            </w:r>
          </w:p>
        </w:tc>
        <w:tc>
          <w:tcPr>
            <w:tcW w:w="7706" w:type="dxa"/>
            <w:gridSpan w:val="4"/>
          </w:tcPr>
          <w:p w14:paraId="1FC16D4F" w14:textId="159F49A1" w:rsidR="00D37619" w:rsidRDefault="00D37619" w:rsidP="00034AB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 w:rsidR="006275A0">
              <w:rPr>
                <w:rFonts w:ascii="Garamond" w:hAnsi="Garamond" w:hint="eastAsia"/>
                <w:lang w:eastAsia="ko-KR"/>
              </w:rPr>
              <w:t xml:space="preserve"> for</w:t>
            </w:r>
            <w:r>
              <w:rPr>
                <w:rFonts w:ascii="Garamond" w:hAnsi="Garamond" w:hint="eastAsia"/>
                <w:lang w:eastAsia="ko-KR"/>
              </w:rPr>
              <w:t xml:space="preserve"> Professor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Yoonsoo Lee, Sogang University, South Korea</w:t>
            </w:r>
          </w:p>
        </w:tc>
      </w:tr>
      <w:tr w:rsidR="00D37619" w14:paraId="0D1AB7E8" w14:textId="77777777" w:rsidTr="00C31073">
        <w:tc>
          <w:tcPr>
            <w:tcW w:w="9781" w:type="dxa"/>
            <w:gridSpan w:val="7"/>
          </w:tcPr>
          <w:p w14:paraId="62A272CB" w14:textId="77777777" w:rsidR="00D37619" w:rsidRPr="0088099C" w:rsidRDefault="00D37619" w:rsidP="008B274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37619" w:rsidRPr="00D25563" w14:paraId="26335474" w14:textId="77777777" w:rsidTr="00C31073">
        <w:tc>
          <w:tcPr>
            <w:tcW w:w="9781" w:type="dxa"/>
            <w:gridSpan w:val="7"/>
          </w:tcPr>
          <w:p w14:paraId="22760F3D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D37619" w:rsidRPr="00D25563" w14:paraId="7ED9AD87" w14:textId="77777777" w:rsidTr="00C31073">
        <w:tc>
          <w:tcPr>
            <w:tcW w:w="9781" w:type="dxa"/>
            <w:gridSpan w:val="7"/>
          </w:tcPr>
          <w:p w14:paraId="1A3BAFF3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:rsidRPr="001B6630" w14:paraId="456A082F" w14:textId="77777777" w:rsidTr="00C31073">
        <w:tc>
          <w:tcPr>
            <w:tcW w:w="9781" w:type="dxa"/>
            <w:gridSpan w:val="7"/>
          </w:tcPr>
          <w:p w14:paraId="7FE31358" w14:textId="77777777" w:rsidR="00D37619" w:rsidRPr="001B6630" w:rsidRDefault="00D37619" w:rsidP="008B274A">
            <w:pPr>
              <w:rPr>
                <w:rFonts w:ascii="Garamond" w:hAnsi="Garamond"/>
                <w:b/>
                <w:lang w:eastAsia="ko-KR"/>
              </w:rPr>
            </w:pPr>
            <w:r w:rsidRPr="001B6630">
              <w:rPr>
                <w:rFonts w:ascii="Garamond" w:hAnsi="Garamond"/>
                <w:b/>
              </w:rPr>
              <w:t>Con</w:t>
            </w:r>
            <w:r>
              <w:rPr>
                <w:rFonts w:ascii="Garamond" w:hAnsi="Garamond"/>
                <w:b/>
              </w:rPr>
              <w:t>ferences</w:t>
            </w:r>
            <w:r>
              <w:rPr>
                <w:rFonts w:ascii="Garamond" w:hAnsi="Garamond" w:hint="eastAsia"/>
                <w:b/>
                <w:lang w:eastAsia="ko-KR"/>
              </w:rPr>
              <w:t xml:space="preserve"> and Presentations:</w:t>
            </w:r>
          </w:p>
        </w:tc>
      </w:tr>
      <w:tr w:rsidR="00D37619" w14:paraId="1745D0CD" w14:textId="77777777" w:rsidTr="00C31073">
        <w:tc>
          <w:tcPr>
            <w:tcW w:w="282" w:type="dxa"/>
            <w:gridSpan w:val="2"/>
          </w:tcPr>
          <w:p w14:paraId="2834911F" w14:textId="0CA8CE9B" w:rsidR="00D37619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0FC8DE99" w14:textId="430AC189" w:rsidR="00D37619" w:rsidRDefault="00D37619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28106029" w14:textId="22E8A904" w:rsidR="00D37619" w:rsidRDefault="00C31073" w:rsidP="008B274A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37619">
              <w:rPr>
                <w:rFonts w:ascii="Garamond" w:hAnsi="Garamond" w:hint="eastAsia"/>
                <w:lang w:eastAsia="ko-KR"/>
              </w:rPr>
              <w:t xml:space="preserve">Society for Economic Dynamics </w:t>
            </w:r>
            <w:r w:rsidR="005549B7">
              <w:rPr>
                <w:rFonts w:ascii="Garamond" w:hAnsi="Garamond" w:hint="eastAsia"/>
                <w:lang w:eastAsia="ko-KR"/>
              </w:rPr>
              <w:t xml:space="preserve">2018 </w:t>
            </w:r>
            <w:r w:rsidR="00D37619">
              <w:rPr>
                <w:rFonts w:ascii="Garamond" w:hAnsi="Garamond" w:hint="eastAsia"/>
                <w:lang w:eastAsia="ko-KR"/>
              </w:rPr>
              <w:t>Annual Meeting, Mexico City, Mexico</w:t>
            </w:r>
          </w:p>
        </w:tc>
      </w:tr>
      <w:tr w:rsidR="00B86F80" w14:paraId="7CEDE0A7" w14:textId="77777777" w:rsidTr="00C31073">
        <w:tc>
          <w:tcPr>
            <w:tcW w:w="282" w:type="dxa"/>
            <w:gridSpan w:val="2"/>
          </w:tcPr>
          <w:p w14:paraId="5CB640F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6E7AC02" w14:textId="67537D53" w:rsidR="000B31B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  <w:p w14:paraId="08FBCA26" w14:textId="77777777" w:rsidR="00B86F80" w:rsidRPr="000B31B0" w:rsidRDefault="00B86F80" w:rsidP="000B31B0">
            <w:pPr>
              <w:jc w:val="center"/>
              <w:rPr>
                <w:rFonts w:ascii="Garamond" w:hAnsi="Garamond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0BEA5DE" w14:textId="4322C372" w:rsidR="00B86F80" w:rsidRDefault="00C31073" w:rsidP="00045044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B4D56">
              <w:rPr>
                <w:rFonts w:ascii="Garamond" w:hAnsi="Garamond" w:hint="eastAsia"/>
                <w:lang w:eastAsia="ko-KR"/>
              </w:rPr>
              <w:t>2</w:t>
            </w:r>
            <w:r w:rsidR="00DB4D56" w:rsidRPr="00DB4D56">
              <w:rPr>
                <w:rFonts w:ascii="Garamond" w:hAnsi="Garamond" w:hint="eastAsia"/>
                <w:vertAlign w:val="superscript"/>
                <w:lang w:eastAsia="ko-KR"/>
              </w:rPr>
              <w:t>nd</w:t>
            </w:r>
            <w:r w:rsidR="00DB4D56">
              <w:rPr>
                <w:rFonts w:ascii="Garamond" w:hAnsi="Garamond" w:hint="eastAsia"/>
                <w:lang w:eastAsia="ko-KR"/>
              </w:rPr>
              <w:t xml:space="preserve"> </w:t>
            </w:r>
            <w:r w:rsidR="00045044">
              <w:rPr>
                <w:rFonts w:ascii="Garamond" w:hAnsi="Garamond" w:hint="eastAsia"/>
                <w:lang w:eastAsia="ko-KR"/>
              </w:rPr>
              <w:t>CEPR</w:t>
            </w:r>
            <w:r w:rsidR="00B86F80" w:rsidRPr="00B86F80">
              <w:rPr>
                <w:rFonts w:ascii="Garamond" w:hAnsi="Garamond"/>
                <w:lang w:eastAsia="ko-KR"/>
              </w:rPr>
              <w:t xml:space="preserve"> Conference on Macroeconomic Modelling and Model Comparison (MMCN)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 University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</w:t>
            </w:r>
            <w:r w:rsidR="00D33B19">
              <w:rPr>
                <w:rFonts w:ascii="Garamond" w:hAnsi="Garamond" w:hint="eastAsia"/>
                <w:lang w:eastAsia="ko-KR"/>
              </w:rPr>
              <w:t>, California</w:t>
            </w:r>
          </w:p>
        </w:tc>
      </w:tr>
      <w:tr w:rsidR="00B86F80" w14:paraId="7835BB7C" w14:textId="77777777" w:rsidTr="00C31073">
        <w:tc>
          <w:tcPr>
            <w:tcW w:w="282" w:type="dxa"/>
            <w:gridSpan w:val="2"/>
          </w:tcPr>
          <w:p w14:paraId="160EDFE1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3AF7BA0" w14:textId="17C1B373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0E268E82" w14:textId="27B0B58C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24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International Panel Data Conference, Seoul, Korea</w:t>
            </w:r>
          </w:p>
        </w:tc>
      </w:tr>
      <w:tr w:rsidR="00B86F80" w14:paraId="37E46256" w14:textId="77777777" w:rsidTr="00C31073">
        <w:tc>
          <w:tcPr>
            <w:tcW w:w="282" w:type="dxa"/>
            <w:gridSpan w:val="2"/>
          </w:tcPr>
          <w:p w14:paraId="6967501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3B79AD39" w14:textId="5CA9F147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45F73621" w14:textId="41317A20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19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KEAE-KEA Joint International Conference, Seoul, Korea</w:t>
            </w:r>
          </w:p>
        </w:tc>
      </w:tr>
      <w:tr w:rsidR="00B86F80" w14:paraId="35DCB20A" w14:textId="77777777" w:rsidTr="00C31073">
        <w:tc>
          <w:tcPr>
            <w:tcW w:w="282" w:type="dxa"/>
            <w:gridSpan w:val="2"/>
          </w:tcPr>
          <w:p w14:paraId="12CEEEA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27A76A9F" w14:textId="7701BF90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May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5CB20E55" w14:textId="261567EC" w:rsidR="00B86F80" w:rsidRDefault="00C31073" w:rsidP="00A92678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Midwest Macroeconomics Meetings, University of Wisconsin</w:t>
            </w:r>
            <w:r w:rsidR="00A92678">
              <w:rPr>
                <w:rFonts w:ascii="Garamond" w:hAnsi="Garamond" w:hint="eastAsia"/>
                <w:lang w:eastAsia="ko-KR"/>
              </w:rPr>
              <w:t>-</w:t>
            </w:r>
            <w:r w:rsidR="00B86F80">
              <w:rPr>
                <w:rFonts w:ascii="Garamond" w:hAnsi="Garamond" w:hint="eastAsia"/>
                <w:lang w:eastAsia="ko-KR"/>
              </w:rPr>
              <w:t>Madison, Wisconsin</w:t>
            </w:r>
          </w:p>
        </w:tc>
      </w:tr>
      <w:tr w:rsidR="00B86F80" w:rsidRPr="00383C83" w14:paraId="600F2FA1" w14:textId="77777777" w:rsidTr="00C31073">
        <w:tc>
          <w:tcPr>
            <w:tcW w:w="282" w:type="dxa"/>
            <w:gridSpan w:val="2"/>
          </w:tcPr>
          <w:p w14:paraId="01C1A8A2" w14:textId="77777777" w:rsidR="00B86F80" w:rsidRPr="00793D72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6C67FC05" w14:textId="0EAF8B93" w:rsidR="00B86F80" w:rsidRPr="00793D72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March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6C3C4AD1" w14:textId="3699D623" w:rsidR="00B86F80" w:rsidRPr="00383C83" w:rsidRDefault="00B86F80" w:rsidP="00155E15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 xml:space="preserve">Midwest Economic Association </w:t>
            </w:r>
            <w:r w:rsidR="0034332E">
              <w:rPr>
                <w:rFonts w:ascii="Garamond" w:hAnsi="Garamond" w:hint="eastAsia"/>
                <w:lang w:eastAsia="ko-KR"/>
              </w:rPr>
              <w:t xml:space="preserve">2018 </w:t>
            </w:r>
            <w:r>
              <w:rPr>
                <w:rFonts w:ascii="Garamond" w:hAnsi="Garamond" w:hint="eastAsia"/>
                <w:lang w:eastAsia="ko-KR"/>
              </w:rPr>
              <w:t>Annual Meeting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Evanston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Illinois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B86F80" w:rsidRPr="00383C83" w14:paraId="42C9A5F8" w14:textId="77777777" w:rsidTr="00C31073">
        <w:tc>
          <w:tcPr>
            <w:tcW w:w="282" w:type="dxa"/>
            <w:gridSpan w:val="2"/>
          </w:tcPr>
          <w:p w14:paraId="581686D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41A32F7F" w14:textId="227F59D5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lang w:eastAsia="ko-KR"/>
              </w:rPr>
              <w:t>October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2C61E637" w14:textId="51FF4E2D" w:rsidR="00B86F80" w:rsidRPr="00383C83" w:rsidRDefault="00B86F80" w:rsidP="008B274A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12</w:t>
            </w:r>
            <w:r w:rsidRPr="00D022B7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>
              <w:rPr>
                <w:rFonts w:ascii="Garamond" w:hAnsi="Garamond" w:hint="eastAsia"/>
                <w:lang w:eastAsia="ko-KR"/>
              </w:rPr>
              <w:t xml:space="preserve"> Economic Graduate Student</w:t>
            </w:r>
            <w:r>
              <w:rPr>
                <w:rFonts w:ascii="Garamond" w:hAnsi="Garamond"/>
                <w:lang w:eastAsia="ko-KR"/>
              </w:rPr>
              <w:t>s’</w:t>
            </w:r>
            <w:r>
              <w:rPr>
                <w:rFonts w:ascii="Garamond" w:hAnsi="Garamond" w:hint="eastAsia"/>
                <w:lang w:eastAsia="ko-KR"/>
              </w:rPr>
              <w:t xml:space="preserve"> Conference, Washington University in St. Louis, </w:t>
            </w:r>
            <w:r w:rsidRPr="00155E15">
              <w:rPr>
                <w:rFonts w:ascii="Garamond" w:hAnsi="Garamond"/>
                <w:lang w:eastAsia="ko-KR"/>
              </w:rPr>
              <w:t>St. Louis, Missouri</w:t>
            </w:r>
          </w:p>
        </w:tc>
      </w:tr>
      <w:tr w:rsidR="00B86F80" w14:paraId="3858291C" w14:textId="77777777" w:rsidTr="00C31073">
        <w:tc>
          <w:tcPr>
            <w:tcW w:w="282" w:type="dxa"/>
            <w:gridSpan w:val="2"/>
          </w:tcPr>
          <w:p w14:paraId="3D4C0F02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4CF0FAB4" w14:textId="1AE3C824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July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53CE9C89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Sogang University, Seoul, South Korea</w:t>
            </w:r>
          </w:p>
        </w:tc>
      </w:tr>
      <w:tr w:rsidR="00B86F80" w14:paraId="7C825A0F" w14:textId="77777777" w:rsidTr="00C31073">
        <w:tc>
          <w:tcPr>
            <w:tcW w:w="282" w:type="dxa"/>
            <w:gridSpan w:val="2"/>
          </w:tcPr>
          <w:p w14:paraId="5C6840B8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292DDBE2" w14:textId="1E0B744F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December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2</w:t>
            </w:r>
          </w:p>
        </w:tc>
        <w:tc>
          <w:tcPr>
            <w:tcW w:w="7677" w:type="dxa"/>
            <w:gridSpan w:val="3"/>
          </w:tcPr>
          <w:p w14:paraId="5F59363B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Korea International Economic Association Winter Conference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 w:hint="eastAsia"/>
                <w:lang w:eastAsia="ko-KR"/>
              </w:rPr>
              <w:t>Yonsei</w:t>
            </w:r>
            <w:proofErr w:type="spellEnd"/>
            <w:r>
              <w:rPr>
                <w:rFonts w:ascii="Garamond" w:hAnsi="Garamond" w:hint="eastAsia"/>
                <w:lang w:eastAsia="ko-KR"/>
              </w:rPr>
              <w:t xml:space="preserve"> </w:t>
            </w:r>
            <w:r>
              <w:rPr>
                <w:rFonts w:ascii="Garamond" w:hAnsi="Garamond"/>
              </w:rPr>
              <w:t xml:space="preserve">University, Seoul, </w:t>
            </w:r>
            <w:r>
              <w:rPr>
                <w:rFonts w:ascii="Garamond" w:hAnsi="Garamond" w:hint="eastAsia"/>
                <w:lang w:eastAsia="ko-KR"/>
              </w:rPr>
              <w:t xml:space="preserve">South </w:t>
            </w:r>
            <w:r>
              <w:rPr>
                <w:rFonts w:ascii="Garamond" w:hAnsi="Garamond"/>
              </w:rPr>
              <w:t>Korea</w:t>
            </w:r>
          </w:p>
        </w:tc>
      </w:tr>
      <w:tr w:rsidR="00B86F80" w:rsidRPr="009C3EDD" w14:paraId="031BD5AA" w14:textId="77777777" w:rsidTr="00C31073">
        <w:tc>
          <w:tcPr>
            <w:tcW w:w="282" w:type="dxa"/>
            <w:gridSpan w:val="2"/>
          </w:tcPr>
          <w:p w14:paraId="2F842846" w14:textId="77777777" w:rsidR="00B86F80" w:rsidRPr="009C3EDD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7C09CBB6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ED8ED7F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86F80" w14:paraId="3312CC7E" w14:textId="77777777" w:rsidTr="00C31073">
        <w:tc>
          <w:tcPr>
            <w:tcW w:w="9781" w:type="dxa"/>
            <w:gridSpan w:val="7"/>
          </w:tcPr>
          <w:p w14:paraId="57820BFD" w14:textId="3D5E8C5C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Referee: </w:t>
            </w:r>
            <w:r w:rsidRPr="004B6C78">
              <w:rPr>
                <w:rFonts w:ascii="Garamond" w:hAnsi="Garamond" w:hint="eastAsia"/>
                <w:i/>
                <w:lang w:eastAsia="ko-KR"/>
              </w:rPr>
              <w:t>Review of Economics and Statistics</w:t>
            </w:r>
          </w:p>
        </w:tc>
      </w:tr>
    </w:tbl>
    <w:p w14:paraId="1D894B97" w14:textId="4FDDAED1" w:rsidR="0062400E" w:rsidRPr="0088099C" w:rsidRDefault="0062400E">
      <w:pPr>
        <w:rPr>
          <w:sz w:val="20"/>
          <w:szCs w:val="20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286"/>
        <w:gridCol w:w="1841"/>
        <w:gridCol w:w="7654"/>
      </w:tblGrid>
      <w:tr w:rsidR="003905E9" w:rsidRPr="008A45E8" w14:paraId="237D262F" w14:textId="77777777" w:rsidTr="00C65E77">
        <w:tc>
          <w:tcPr>
            <w:tcW w:w="9781" w:type="dxa"/>
            <w:gridSpan w:val="3"/>
          </w:tcPr>
          <w:p w14:paraId="52A87429" w14:textId="50B08CAF" w:rsidR="003905E9" w:rsidRPr="00D25563" w:rsidRDefault="00D25563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eastAsia="ko-KR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C65E77">
        <w:tc>
          <w:tcPr>
            <w:tcW w:w="9781" w:type="dxa"/>
            <w:gridSpan w:val="3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54D92" w:rsidRPr="008A45E8" w14:paraId="2A490E97" w14:textId="77777777" w:rsidTr="00C65E77">
        <w:tc>
          <w:tcPr>
            <w:tcW w:w="286" w:type="dxa"/>
          </w:tcPr>
          <w:p w14:paraId="013E6992" w14:textId="77777777" w:rsidR="00754D92" w:rsidRPr="008A45E8" w:rsidRDefault="00754D92" w:rsidP="001B0715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7CCEF2E4" w14:textId="52C5D81E" w:rsidR="00754D92" w:rsidRPr="009D2E51" w:rsidRDefault="00754D92" w:rsidP="00754D9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>The University of Texas at Austin</w:t>
            </w:r>
          </w:p>
        </w:tc>
      </w:tr>
      <w:tr w:rsidR="004A0796" w:rsidRPr="008A45E8" w14:paraId="2E4F786A" w14:textId="77777777" w:rsidTr="00C65E77">
        <w:tc>
          <w:tcPr>
            <w:tcW w:w="286" w:type="dxa"/>
          </w:tcPr>
          <w:p w14:paraId="018D4465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3857E55" w14:textId="70722A48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2018</w:t>
            </w:r>
          </w:p>
        </w:tc>
        <w:tc>
          <w:tcPr>
            <w:tcW w:w="7654" w:type="dxa"/>
          </w:tcPr>
          <w:p w14:paraId="534C39BA" w14:textId="3E4E2D8B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Macroeconomics II (</w:t>
            </w:r>
            <w:proofErr w:type="spellStart"/>
            <w:r w:rsidRPr="004A0796">
              <w:rPr>
                <w:rFonts w:ascii="Garamond" w:hAnsi="Garamond"/>
                <w:lang w:eastAsia="ko-KR"/>
              </w:rPr>
              <w:t>Ph.D</w:t>
            </w:r>
            <w:proofErr w:type="spellEnd"/>
            <w:r w:rsidRPr="004A0796">
              <w:rPr>
                <w:rFonts w:ascii="Garamond" w:hAnsi="Garamond"/>
                <w:lang w:eastAsia="ko-KR"/>
              </w:rPr>
              <w:t xml:space="preserve"> Course), Teaching Assistant for Professor Saroj Bhattarai</w:t>
            </w:r>
          </w:p>
        </w:tc>
      </w:tr>
      <w:tr w:rsidR="004A0796" w:rsidRPr="008A45E8" w14:paraId="3BFE6CA0" w14:textId="77777777" w:rsidTr="00C65E77">
        <w:tc>
          <w:tcPr>
            <w:tcW w:w="286" w:type="dxa"/>
          </w:tcPr>
          <w:p w14:paraId="65BD585C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BF3A155" w14:textId="22969330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3C810089" w14:textId="4B25E175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Economic Statistics, Teaching Assistant for Professor Valerie </w:t>
            </w:r>
            <w:proofErr w:type="spellStart"/>
            <w:r w:rsidRPr="004A0796">
              <w:rPr>
                <w:rFonts w:ascii="Garamond" w:hAnsi="Garamond"/>
                <w:lang w:eastAsia="ko-KR"/>
              </w:rPr>
              <w:t>Bencivenga</w:t>
            </w:r>
            <w:proofErr w:type="spellEnd"/>
          </w:p>
        </w:tc>
      </w:tr>
      <w:tr w:rsidR="004A0796" w:rsidRPr="008A45E8" w14:paraId="08AB0B88" w14:textId="77777777" w:rsidTr="00C65E77">
        <w:tc>
          <w:tcPr>
            <w:tcW w:w="286" w:type="dxa"/>
          </w:tcPr>
          <w:p w14:paraId="18E09C2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7BD29951" w14:textId="5448A33A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5950B7E1" w14:textId="67AFB007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Teaching Methodology Course, Department of Government</w:t>
            </w:r>
          </w:p>
        </w:tc>
      </w:tr>
      <w:tr w:rsidR="004A0796" w:rsidRPr="008A45E8" w14:paraId="2AE4B847" w14:textId="77777777" w:rsidTr="00C65E77">
        <w:tc>
          <w:tcPr>
            <w:tcW w:w="286" w:type="dxa"/>
          </w:tcPr>
          <w:p w14:paraId="253A86ED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15700FF" w14:textId="32F4E036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2017</w:t>
            </w:r>
          </w:p>
        </w:tc>
        <w:tc>
          <w:tcPr>
            <w:tcW w:w="7654" w:type="dxa"/>
          </w:tcPr>
          <w:p w14:paraId="11CE1ABE" w14:textId="17E9D994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Macroeconomic Theory, Teaching Assistant for Professor Andrea </w:t>
            </w:r>
            <w:proofErr w:type="spellStart"/>
            <w:r w:rsidRPr="004A0796">
              <w:rPr>
                <w:rFonts w:ascii="Garamond" w:hAnsi="Garamond"/>
                <w:lang w:eastAsia="ko-KR"/>
              </w:rPr>
              <w:t>Civelli</w:t>
            </w:r>
            <w:proofErr w:type="spellEnd"/>
          </w:p>
        </w:tc>
      </w:tr>
      <w:tr w:rsidR="004A0796" w:rsidRPr="008A45E8" w14:paraId="768F5F63" w14:textId="77777777" w:rsidTr="00C65E77">
        <w:tc>
          <w:tcPr>
            <w:tcW w:w="286" w:type="dxa"/>
          </w:tcPr>
          <w:p w14:paraId="0C347DB4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4C70754" w14:textId="4D2B777F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2016</w:t>
            </w:r>
          </w:p>
        </w:tc>
        <w:tc>
          <w:tcPr>
            <w:tcW w:w="7654" w:type="dxa"/>
          </w:tcPr>
          <w:p w14:paraId="72711068" w14:textId="4CBC5CD9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Econometrics, Teaching Assistant for Professor Steve Trejo</w:t>
            </w:r>
          </w:p>
        </w:tc>
      </w:tr>
      <w:tr w:rsidR="004A0796" w:rsidRPr="008A45E8" w14:paraId="51437012" w14:textId="77777777" w:rsidTr="00C65E77">
        <w:tc>
          <w:tcPr>
            <w:tcW w:w="286" w:type="dxa"/>
          </w:tcPr>
          <w:p w14:paraId="74C02948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0AFC97E9" w14:textId="62E54A5E" w:rsidR="004A0796" w:rsidRDefault="004A0796" w:rsidP="004A0796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Spring 2015, </w:t>
            </w:r>
            <w:r>
              <w:rPr>
                <w:rFonts w:ascii="Garamond" w:hAnsi="Garamond" w:hint="eastAsia"/>
                <w:lang w:eastAsia="ko-KR"/>
              </w:rPr>
              <w:t>2016</w:t>
            </w:r>
          </w:p>
        </w:tc>
        <w:tc>
          <w:tcPr>
            <w:tcW w:w="7654" w:type="dxa"/>
          </w:tcPr>
          <w:p w14:paraId="175C76BA" w14:textId="2401501C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Introduction to Macroeconomics, Teaching Assistant for Professor </w:t>
            </w:r>
            <w:proofErr w:type="spellStart"/>
            <w:r w:rsidRPr="004A0796">
              <w:rPr>
                <w:rFonts w:ascii="Garamond" w:hAnsi="Garamond"/>
                <w:lang w:eastAsia="ko-KR"/>
              </w:rPr>
              <w:t>Shalah</w:t>
            </w:r>
            <w:proofErr w:type="spellEnd"/>
            <w:r w:rsidRPr="004A0796">
              <w:rPr>
                <w:rFonts w:ascii="Garamond" w:hAnsi="Garamond"/>
                <w:lang w:eastAsia="ko-KR"/>
              </w:rPr>
              <w:t xml:space="preserve"> </w:t>
            </w:r>
            <w:proofErr w:type="spellStart"/>
            <w:r w:rsidRPr="004A0796">
              <w:rPr>
                <w:rFonts w:ascii="Garamond" w:hAnsi="Garamond"/>
                <w:lang w:eastAsia="ko-KR"/>
              </w:rPr>
              <w:t>Mostashari</w:t>
            </w:r>
            <w:proofErr w:type="spellEnd"/>
          </w:p>
        </w:tc>
      </w:tr>
      <w:tr w:rsidR="004A0796" w:rsidRPr="008A45E8" w14:paraId="38C43300" w14:textId="77777777" w:rsidTr="00C65E77">
        <w:tc>
          <w:tcPr>
            <w:tcW w:w="286" w:type="dxa"/>
          </w:tcPr>
          <w:p w14:paraId="583C77A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2C695D6" w14:textId="5A4E7EE4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2015</w:t>
            </w:r>
          </w:p>
        </w:tc>
        <w:tc>
          <w:tcPr>
            <w:tcW w:w="7654" w:type="dxa"/>
          </w:tcPr>
          <w:p w14:paraId="376F029E" w14:textId="06BC30BA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Microeconomics (Master Course), Teaching Assistant for Stephanie Houghton</w:t>
            </w:r>
          </w:p>
        </w:tc>
      </w:tr>
      <w:tr w:rsidR="00754D92" w:rsidRPr="008A45E8" w14:paraId="76EAE9BF" w14:textId="77777777" w:rsidTr="00C65E77">
        <w:tc>
          <w:tcPr>
            <w:tcW w:w="286" w:type="dxa"/>
          </w:tcPr>
          <w:p w14:paraId="77E4F27C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53787A5" w14:textId="2E2CAC7F" w:rsidR="00754D92" w:rsidRPr="008A45E8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2014</w:t>
            </w:r>
          </w:p>
        </w:tc>
        <w:tc>
          <w:tcPr>
            <w:tcW w:w="7654" w:type="dxa"/>
          </w:tcPr>
          <w:p w14:paraId="5E5B7D83" w14:textId="0668E90A" w:rsidR="00754D92" w:rsidRPr="00D716B8" w:rsidRDefault="009A4209" w:rsidP="00D716B8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 xml:space="preserve">Introduction to Microeconomics, Teaching Assistant for Wayne R </w:t>
            </w:r>
            <w:proofErr w:type="spellStart"/>
            <w:r w:rsidRPr="009A4209">
              <w:rPr>
                <w:rFonts w:ascii="Garamond" w:hAnsi="Garamond"/>
                <w:lang w:eastAsia="ko-KR"/>
              </w:rPr>
              <w:t>Hickenbottom</w:t>
            </w:r>
            <w:proofErr w:type="spellEnd"/>
          </w:p>
        </w:tc>
      </w:tr>
      <w:tr w:rsidR="00F371DA" w:rsidRPr="008A45E8" w14:paraId="3D4D4F7E" w14:textId="77777777" w:rsidTr="00C65E77">
        <w:tc>
          <w:tcPr>
            <w:tcW w:w="9781" w:type="dxa"/>
            <w:gridSpan w:val="3"/>
          </w:tcPr>
          <w:p w14:paraId="5B1E87D1" w14:textId="77777777" w:rsidR="00F371DA" w:rsidRPr="00F371DA" w:rsidRDefault="00F371DA" w:rsidP="001B0715">
            <w:pPr>
              <w:rPr>
                <w:rFonts w:ascii="Garamond" w:hAnsi="Garamond"/>
                <w:sz w:val="10"/>
                <w:szCs w:val="10"/>
              </w:rPr>
            </w:pPr>
          </w:p>
        </w:tc>
      </w:tr>
      <w:tr w:rsidR="008B405A" w:rsidRPr="008A45E8" w14:paraId="2BA77A00" w14:textId="77777777" w:rsidTr="00C65E77">
        <w:tc>
          <w:tcPr>
            <w:tcW w:w="286" w:type="dxa"/>
          </w:tcPr>
          <w:p w14:paraId="633C807B" w14:textId="77777777" w:rsidR="008B405A" w:rsidRPr="008A45E8" w:rsidRDefault="008B405A" w:rsidP="00642A0E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3173343B" w14:textId="6C1F4095" w:rsidR="008B405A" w:rsidRDefault="008B405A" w:rsidP="001B0715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Sogang University </w:t>
            </w:r>
          </w:p>
        </w:tc>
      </w:tr>
      <w:tr w:rsidR="00A13382" w:rsidRPr="008A45E8" w14:paraId="65580BE3" w14:textId="77777777" w:rsidTr="00C65E77">
        <w:tc>
          <w:tcPr>
            <w:tcW w:w="286" w:type="dxa"/>
          </w:tcPr>
          <w:p w14:paraId="4345DEAF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A7CA70E" w14:textId="69E31D7F" w:rsidR="00A13382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Fall 2011, 2012</w:t>
            </w:r>
          </w:p>
        </w:tc>
        <w:tc>
          <w:tcPr>
            <w:tcW w:w="7654" w:type="dxa"/>
          </w:tcPr>
          <w:p w14:paraId="4B21A8DD" w14:textId="1810CBB3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Intermediate Macroeconomics, Teaching Assistant for Yoonsoo Lee</w:t>
            </w:r>
          </w:p>
        </w:tc>
      </w:tr>
      <w:tr w:rsidR="00A13382" w:rsidRPr="008A45E8" w14:paraId="5CA0E7B8" w14:textId="77777777" w:rsidTr="00C65E77">
        <w:tc>
          <w:tcPr>
            <w:tcW w:w="286" w:type="dxa"/>
          </w:tcPr>
          <w:p w14:paraId="5083CBB4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B2A8A6F" w14:textId="6BD8DBAE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Summer 2012</w:t>
            </w:r>
          </w:p>
        </w:tc>
        <w:tc>
          <w:tcPr>
            <w:tcW w:w="7654" w:type="dxa"/>
          </w:tcPr>
          <w:p w14:paraId="5A0DC08E" w14:textId="67A6E011" w:rsidR="00A13382" w:rsidRP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Mathematics for Economist (Master Course), Reviewer for Kang-Oh Lee</w:t>
            </w:r>
          </w:p>
        </w:tc>
      </w:tr>
      <w:tr w:rsidR="00754D92" w:rsidRPr="008A45E8" w14:paraId="083A97C7" w14:textId="77777777" w:rsidTr="00C65E77">
        <w:tc>
          <w:tcPr>
            <w:tcW w:w="286" w:type="dxa"/>
          </w:tcPr>
          <w:p w14:paraId="459E6850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914990E" w14:textId="656EFDD4" w:rsidR="00754D92" w:rsidRPr="001B0715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Spring 2011, 2012</w:t>
            </w:r>
          </w:p>
        </w:tc>
        <w:tc>
          <w:tcPr>
            <w:tcW w:w="7654" w:type="dxa"/>
          </w:tcPr>
          <w:p w14:paraId="56409FAD" w14:textId="3E3C1F29" w:rsidR="00754D92" w:rsidRPr="00B6354E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Principles of Economics, Teaching Assistant for Yoonsoo Lee</w:t>
            </w:r>
          </w:p>
        </w:tc>
      </w:tr>
      <w:tr w:rsidR="00F371DA" w:rsidRPr="008A45E8" w14:paraId="1E95C9E2" w14:textId="77777777" w:rsidTr="00C65E77">
        <w:tc>
          <w:tcPr>
            <w:tcW w:w="9781" w:type="dxa"/>
            <w:gridSpan w:val="3"/>
          </w:tcPr>
          <w:p w14:paraId="78A64AF0" w14:textId="77777777" w:rsidR="00F371DA" w:rsidRPr="0088099C" w:rsidRDefault="00F371DA" w:rsidP="00642A0E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761075" w:rsidRPr="00D25563" w14:paraId="1A203E87" w14:textId="77777777" w:rsidTr="00C65E77">
        <w:tc>
          <w:tcPr>
            <w:tcW w:w="9781" w:type="dxa"/>
            <w:gridSpan w:val="3"/>
          </w:tcPr>
          <w:p w14:paraId="788B7BFB" w14:textId="77777777" w:rsidR="00761075" w:rsidRPr="00D25563" w:rsidRDefault="00761075" w:rsidP="008B274A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761075" w:rsidRPr="001B6630" w14:paraId="64DD3AC0" w14:textId="77777777" w:rsidTr="00C65E77">
        <w:tc>
          <w:tcPr>
            <w:tcW w:w="9781" w:type="dxa"/>
            <w:gridSpan w:val="3"/>
          </w:tcPr>
          <w:p w14:paraId="1B2B3D59" w14:textId="77777777" w:rsidR="00761075" w:rsidRPr="001B6630" w:rsidRDefault="00761075" w:rsidP="008B274A">
            <w:pPr>
              <w:rPr>
                <w:rFonts w:ascii="Garamond" w:hAnsi="Garamond"/>
                <w:b/>
                <w:lang w:eastAsia="ko-KR"/>
              </w:rPr>
            </w:pPr>
            <w:r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>Skills</w:t>
            </w:r>
          </w:p>
        </w:tc>
      </w:tr>
      <w:tr w:rsidR="00761075" w:rsidRPr="00567366" w14:paraId="729D1CCF" w14:textId="77777777" w:rsidTr="00C65E77">
        <w:tc>
          <w:tcPr>
            <w:tcW w:w="9781" w:type="dxa"/>
            <w:gridSpan w:val="3"/>
          </w:tcPr>
          <w:p w14:paraId="1623B32A" w14:textId="77777777" w:rsidR="00761075" w:rsidRPr="00567366" w:rsidRDefault="00761075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761075" w:rsidRPr="00D25563" w14:paraId="60553FF5" w14:textId="77777777" w:rsidTr="00C65E77">
        <w:trPr>
          <w:trHeight w:val="249"/>
        </w:trPr>
        <w:tc>
          <w:tcPr>
            <w:tcW w:w="286" w:type="dxa"/>
          </w:tcPr>
          <w:p w14:paraId="1AF86A8B" w14:textId="79709E85" w:rsidR="00761075" w:rsidRPr="00D25563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10672724" w14:textId="63670A38" w:rsidR="00761075" w:rsidRPr="00D25563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</w:t>
            </w:r>
            <w:r>
              <w:rPr>
                <w:rFonts w:ascii="Garamond" w:hAnsi="Garamond" w:hint="eastAsia"/>
                <w:lang w:eastAsia="ko-KR"/>
              </w:rPr>
              <w:t xml:space="preserve">Fortran(MPI, </w:t>
            </w:r>
            <w:proofErr w:type="spellStart"/>
            <w:r>
              <w:rPr>
                <w:rFonts w:ascii="Garamond" w:hAnsi="Garamond" w:hint="eastAsia"/>
                <w:lang w:eastAsia="ko-KR"/>
              </w:rPr>
              <w:t>OpenMP</w:t>
            </w:r>
            <w:proofErr w:type="spellEnd"/>
            <w:r>
              <w:rPr>
                <w:rFonts w:ascii="Garamond" w:hAnsi="Garamond" w:hint="eastAsia"/>
                <w:lang w:eastAsia="ko-KR"/>
              </w:rPr>
              <w:t xml:space="preserve">), </w:t>
            </w:r>
            <w:proofErr w:type="spellStart"/>
            <w:r>
              <w:rPr>
                <w:rFonts w:ascii="Garamond" w:hAnsi="Garamond"/>
              </w:rPr>
              <w:t>Matlab</w:t>
            </w:r>
            <w:proofErr w:type="spellEnd"/>
            <w:r>
              <w:rPr>
                <w:rFonts w:ascii="Garamond" w:hAnsi="Garamond"/>
              </w:rPr>
              <w:t xml:space="preserve">, Stata, Gauss, </w:t>
            </w:r>
            <w:proofErr w:type="spellStart"/>
            <w:r>
              <w:rPr>
                <w:rFonts w:ascii="Garamond" w:hAnsi="Garamond"/>
              </w:rPr>
              <w:t>Eviews</w:t>
            </w:r>
            <w:proofErr w:type="spellEnd"/>
          </w:p>
        </w:tc>
      </w:tr>
      <w:tr w:rsidR="00761075" w:rsidRPr="00D25563" w14:paraId="13CF6E61" w14:textId="77777777" w:rsidTr="00C65E77">
        <w:trPr>
          <w:trHeight w:val="248"/>
        </w:trPr>
        <w:tc>
          <w:tcPr>
            <w:tcW w:w="286" w:type="dxa"/>
          </w:tcPr>
          <w:p w14:paraId="49C91DFF" w14:textId="707E5F15" w:rsidR="00761075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4A17F2EE" w14:textId="02FFE642" w:rsidR="00761075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Korean (native) </w:t>
            </w:r>
          </w:p>
        </w:tc>
      </w:tr>
    </w:tbl>
    <w:p w14:paraId="66CCE730" w14:textId="77777777" w:rsidR="007B6DAE" w:rsidRDefault="007B6DAE">
      <w:pPr>
        <w:rPr>
          <w:rFonts w:ascii="Garamond" w:hAnsi="Garamond"/>
          <w:b/>
        </w:rPr>
      </w:pPr>
    </w:p>
    <w:p w14:paraId="0AF0F2EC" w14:textId="58A3FB6F" w:rsidR="004E400D" w:rsidRDefault="004E400D">
      <w:pPr>
        <w:rPr>
          <w:rFonts w:ascii="Garamond" w:hAnsi="Garamond"/>
          <w:b/>
        </w:rPr>
      </w:pPr>
    </w:p>
    <w:p w14:paraId="25F1B7E7" w14:textId="3A8FEA51" w:rsidR="004E400D" w:rsidRPr="00A8318A" w:rsidRDefault="004E400D" w:rsidP="00A8318A">
      <w:pPr>
        <w:jc w:val="both"/>
        <w:rPr>
          <w:rFonts w:ascii="Garamond" w:hAnsi="Garamond"/>
          <w:i/>
          <w:sz w:val="20"/>
        </w:rPr>
      </w:pPr>
      <w:proofErr w:type="gramStart"/>
      <w:r w:rsidRPr="00A8318A">
        <w:rPr>
          <w:rFonts w:ascii="Garamond" w:hAnsi="Garamond"/>
          <w:i/>
          <w:sz w:val="20"/>
        </w:rPr>
        <w:t xml:space="preserve">Updated on </w:t>
      </w:r>
      <w:r w:rsidR="007A086A">
        <w:rPr>
          <w:rFonts w:ascii="Garamond" w:hAnsi="Garamond" w:hint="eastAsia"/>
          <w:i/>
          <w:sz w:val="20"/>
          <w:lang w:eastAsia="ko-KR"/>
        </w:rPr>
        <w:t>Mar</w:t>
      </w:r>
      <w:r w:rsidR="00A75E44">
        <w:rPr>
          <w:rFonts w:ascii="Garamond" w:hAnsi="Garamond"/>
          <w:i/>
          <w:sz w:val="20"/>
        </w:rPr>
        <w:t xml:space="preserve"> </w:t>
      </w:r>
      <w:r w:rsidR="003F2952">
        <w:rPr>
          <w:rFonts w:ascii="Garamond" w:hAnsi="Garamond" w:hint="eastAsia"/>
          <w:i/>
          <w:sz w:val="20"/>
          <w:lang w:eastAsia="ko-KR"/>
        </w:rPr>
        <w:t>2</w:t>
      </w:r>
      <w:r w:rsidR="007A086A">
        <w:rPr>
          <w:rFonts w:ascii="Garamond" w:hAnsi="Garamond" w:hint="eastAsia"/>
          <w:i/>
          <w:sz w:val="20"/>
          <w:lang w:eastAsia="ko-KR"/>
        </w:rPr>
        <w:t>5</w:t>
      </w:r>
      <w:r w:rsidR="00D73FD5" w:rsidRPr="00D73FD5">
        <w:rPr>
          <w:rFonts w:ascii="Garamond" w:hAnsi="Garamond"/>
          <w:i/>
          <w:sz w:val="20"/>
          <w:vertAlign w:val="superscript"/>
        </w:rPr>
        <w:t>th</w:t>
      </w:r>
      <w:r w:rsidRPr="00A8318A">
        <w:rPr>
          <w:rFonts w:ascii="Garamond" w:hAnsi="Garamond"/>
          <w:i/>
          <w:sz w:val="20"/>
        </w:rPr>
        <w:t>, 201</w:t>
      </w:r>
      <w:r w:rsidR="003F2952">
        <w:rPr>
          <w:rFonts w:ascii="Garamond" w:hAnsi="Garamond" w:hint="eastAsia"/>
          <w:i/>
          <w:sz w:val="20"/>
          <w:lang w:eastAsia="ko-KR"/>
        </w:rPr>
        <w:t>8</w:t>
      </w:r>
      <w:r w:rsidR="0022760A" w:rsidRPr="00A8318A">
        <w:rPr>
          <w:rFonts w:ascii="Garamond" w:hAnsi="Garamond"/>
          <w:i/>
          <w:sz w:val="20"/>
        </w:rPr>
        <w:t>.</w:t>
      </w:r>
      <w:proofErr w:type="gramEnd"/>
    </w:p>
    <w:sectPr w:rsidR="004E400D" w:rsidRPr="00A8318A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C7DD8" w14:textId="77777777" w:rsidR="00445610" w:rsidRDefault="00445610" w:rsidP="002D6047">
      <w:r>
        <w:separator/>
      </w:r>
    </w:p>
  </w:endnote>
  <w:endnote w:type="continuationSeparator" w:id="0">
    <w:p w14:paraId="4AB80D85" w14:textId="77777777" w:rsidR="00445610" w:rsidRDefault="00445610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8856D" w14:textId="77777777" w:rsidR="00445610" w:rsidRDefault="00445610" w:rsidP="002D6047">
      <w:r>
        <w:separator/>
      </w:r>
    </w:p>
  </w:footnote>
  <w:footnote w:type="continuationSeparator" w:id="0">
    <w:p w14:paraId="290C5BB6" w14:textId="77777777" w:rsidR="00445610" w:rsidRDefault="00445610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5F9BE" w14:textId="67035B13" w:rsidR="00567366" w:rsidRDefault="00567366">
    <w:pPr>
      <w:pStyle w:val="a4"/>
      <w:jc w:val="right"/>
    </w:pPr>
  </w:p>
  <w:p w14:paraId="29BACB3C" w14:textId="77777777" w:rsidR="00567366" w:rsidRDefault="005673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0B"/>
    <w:multiLevelType w:val="hybridMultilevel"/>
    <w:tmpl w:val="A51CAE84"/>
    <w:lvl w:ilvl="0" w:tplc="F69091B8">
      <w:start w:val="2011"/>
      <w:numFmt w:val="bullet"/>
      <w:lvlText w:val="-"/>
      <w:lvlJc w:val="left"/>
      <w:pPr>
        <w:ind w:left="76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983F93"/>
    <w:multiLevelType w:val="hybridMultilevel"/>
    <w:tmpl w:val="E30CDC08"/>
    <w:lvl w:ilvl="0" w:tplc="6332F0FE">
      <w:start w:val="2011"/>
      <w:numFmt w:val="bullet"/>
      <w:lvlText w:val="-"/>
      <w:lvlJc w:val="left"/>
      <w:pPr>
        <w:ind w:left="47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0161A5"/>
    <w:rsid w:val="00020BDF"/>
    <w:rsid w:val="000259F8"/>
    <w:rsid w:val="00033F74"/>
    <w:rsid w:val="00034AB8"/>
    <w:rsid w:val="00045044"/>
    <w:rsid w:val="000459EA"/>
    <w:rsid w:val="00086FE8"/>
    <w:rsid w:val="00090DDF"/>
    <w:rsid w:val="000B0982"/>
    <w:rsid w:val="000B1379"/>
    <w:rsid w:val="000B31B0"/>
    <w:rsid w:val="000E4785"/>
    <w:rsid w:val="000F2299"/>
    <w:rsid w:val="00110E43"/>
    <w:rsid w:val="00113BD5"/>
    <w:rsid w:val="00150EB2"/>
    <w:rsid w:val="001556D3"/>
    <w:rsid w:val="00155E15"/>
    <w:rsid w:val="001B0715"/>
    <w:rsid w:val="001B2EDD"/>
    <w:rsid w:val="001B6630"/>
    <w:rsid w:val="001C11A4"/>
    <w:rsid w:val="001D09AC"/>
    <w:rsid w:val="001E0698"/>
    <w:rsid w:val="001F6573"/>
    <w:rsid w:val="002035E8"/>
    <w:rsid w:val="00204242"/>
    <w:rsid w:val="00207713"/>
    <w:rsid w:val="00224DC8"/>
    <w:rsid w:val="00226B3B"/>
    <w:rsid w:val="0022760A"/>
    <w:rsid w:val="002526E3"/>
    <w:rsid w:val="00255651"/>
    <w:rsid w:val="002575D5"/>
    <w:rsid w:val="00263A87"/>
    <w:rsid w:val="00293234"/>
    <w:rsid w:val="002A7738"/>
    <w:rsid w:val="002C2992"/>
    <w:rsid w:val="002C396E"/>
    <w:rsid w:val="002D6047"/>
    <w:rsid w:val="00311B28"/>
    <w:rsid w:val="00317B85"/>
    <w:rsid w:val="00322C17"/>
    <w:rsid w:val="0032315E"/>
    <w:rsid w:val="0034332E"/>
    <w:rsid w:val="00344A8C"/>
    <w:rsid w:val="00366658"/>
    <w:rsid w:val="00383C83"/>
    <w:rsid w:val="003905E9"/>
    <w:rsid w:val="003932E1"/>
    <w:rsid w:val="003A561D"/>
    <w:rsid w:val="003E39A0"/>
    <w:rsid w:val="003E7CC6"/>
    <w:rsid w:val="003F2952"/>
    <w:rsid w:val="004435F1"/>
    <w:rsid w:val="00445610"/>
    <w:rsid w:val="00473B93"/>
    <w:rsid w:val="00480B58"/>
    <w:rsid w:val="004A0796"/>
    <w:rsid w:val="004A7162"/>
    <w:rsid w:val="004B6C78"/>
    <w:rsid w:val="004D07A7"/>
    <w:rsid w:val="004D361F"/>
    <w:rsid w:val="004D46D3"/>
    <w:rsid w:val="004E2C4C"/>
    <w:rsid w:val="004E400D"/>
    <w:rsid w:val="005108AD"/>
    <w:rsid w:val="00511980"/>
    <w:rsid w:val="00535371"/>
    <w:rsid w:val="00541F29"/>
    <w:rsid w:val="005549B7"/>
    <w:rsid w:val="00554C9E"/>
    <w:rsid w:val="00555F0B"/>
    <w:rsid w:val="00563864"/>
    <w:rsid w:val="00567366"/>
    <w:rsid w:val="005827D0"/>
    <w:rsid w:val="0058519C"/>
    <w:rsid w:val="005A3448"/>
    <w:rsid w:val="005B2356"/>
    <w:rsid w:val="005B73CD"/>
    <w:rsid w:val="005D1CBD"/>
    <w:rsid w:val="005D3553"/>
    <w:rsid w:val="005D4496"/>
    <w:rsid w:val="005F15D6"/>
    <w:rsid w:val="005F27F1"/>
    <w:rsid w:val="00613D65"/>
    <w:rsid w:val="00615326"/>
    <w:rsid w:val="0062400E"/>
    <w:rsid w:val="006275A0"/>
    <w:rsid w:val="006348DC"/>
    <w:rsid w:val="00642A0E"/>
    <w:rsid w:val="0067012F"/>
    <w:rsid w:val="00696B08"/>
    <w:rsid w:val="00696EAD"/>
    <w:rsid w:val="006A20E9"/>
    <w:rsid w:val="006A453F"/>
    <w:rsid w:val="006A4BEC"/>
    <w:rsid w:val="006B644E"/>
    <w:rsid w:val="006D3D68"/>
    <w:rsid w:val="006D4288"/>
    <w:rsid w:val="006D4E39"/>
    <w:rsid w:val="006E4EFC"/>
    <w:rsid w:val="006F7528"/>
    <w:rsid w:val="00702C76"/>
    <w:rsid w:val="00704381"/>
    <w:rsid w:val="0074616B"/>
    <w:rsid w:val="00754D92"/>
    <w:rsid w:val="00761075"/>
    <w:rsid w:val="0076373F"/>
    <w:rsid w:val="00780529"/>
    <w:rsid w:val="007836F0"/>
    <w:rsid w:val="007908A6"/>
    <w:rsid w:val="00793D72"/>
    <w:rsid w:val="007A05BB"/>
    <w:rsid w:val="007A086A"/>
    <w:rsid w:val="007B6DAE"/>
    <w:rsid w:val="007D7C4A"/>
    <w:rsid w:val="007E4BA3"/>
    <w:rsid w:val="007E78E7"/>
    <w:rsid w:val="0080707B"/>
    <w:rsid w:val="008300EA"/>
    <w:rsid w:val="008440C7"/>
    <w:rsid w:val="00873200"/>
    <w:rsid w:val="0088099C"/>
    <w:rsid w:val="008A45E8"/>
    <w:rsid w:val="008B405A"/>
    <w:rsid w:val="009423AD"/>
    <w:rsid w:val="009665F0"/>
    <w:rsid w:val="00987BEE"/>
    <w:rsid w:val="00991593"/>
    <w:rsid w:val="009A4209"/>
    <w:rsid w:val="009A5965"/>
    <w:rsid w:val="009C21A0"/>
    <w:rsid w:val="009C3EDD"/>
    <w:rsid w:val="009D2E51"/>
    <w:rsid w:val="009E2A68"/>
    <w:rsid w:val="009F6A04"/>
    <w:rsid w:val="00A02DB9"/>
    <w:rsid w:val="00A13382"/>
    <w:rsid w:val="00A15316"/>
    <w:rsid w:val="00A27F37"/>
    <w:rsid w:val="00A607B0"/>
    <w:rsid w:val="00A740C6"/>
    <w:rsid w:val="00A75E44"/>
    <w:rsid w:val="00A8160B"/>
    <w:rsid w:val="00A8318A"/>
    <w:rsid w:val="00A87A82"/>
    <w:rsid w:val="00A92678"/>
    <w:rsid w:val="00A947A8"/>
    <w:rsid w:val="00AA05FA"/>
    <w:rsid w:val="00AA06E4"/>
    <w:rsid w:val="00AB40DE"/>
    <w:rsid w:val="00AC36B8"/>
    <w:rsid w:val="00AE3A02"/>
    <w:rsid w:val="00AE6A58"/>
    <w:rsid w:val="00AF1DA4"/>
    <w:rsid w:val="00B22880"/>
    <w:rsid w:val="00B411C4"/>
    <w:rsid w:val="00B6354E"/>
    <w:rsid w:val="00B65D33"/>
    <w:rsid w:val="00B77539"/>
    <w:rsid w:val="00B86F80"/>
    <w:rsid w:val="00B974D4"/>
    <w:rsid w:val="00BC7FF6"/>
    <w:rsid w:val="00BD13A4"/>
    <w:rsid w:val="00BD5291"/>
    <w:rsid w:val="00BF39ED"/>
    <w:rsid w:val="00C140DE"/>
    <w:rsid w:val="00C23566"/>
    <w:rsid w:val="00C31073"/>
    <w:rsid w:val="00C32B1F"/>
    <w:rsid w:val="00C37160"/>
    <w:rsid w:val="00C44F54"/>
    <w:rsid w:val="00C472A7"/>
    <w:rsid w:val="00C54FE3"/>
    <w:rsid w:val="00C6412A"/>
    <w:rsid w:val="00C65E77"/>
    <w:rsid w:val="00C91E67"/>
    <w:rsid w:val="00C939A7"/>
    <w:rsid w:val="00CE4606"/>
    <w:rsid w:val="00CE5C75"/>
    <w:rsid w:val="00D022B7"/>
    <w:rsid w:val="00D10B7A"/>
    <w:rsid w:val="00D11909"/>
    <w:rsid w:val="00D24998"/>
    <w:rsid w:val="00D25563"/>
    <w:rsid w:val="00D26CFB"/>
    <w:rsid w:val="00D3382F"/>
    <w:rsid w:val="00D33B19"/>
    <w:rsid w:val="00D37619"/>
    <w:rsid w:val="00D46F28"/>
    <w:rsid w:val="00D575EC"/>
    <w:rsid w:val="00D716B8"/>
    <w:rsid w:val="00D73FD5"/>
    <w:rsid w:val="00D767BE"/>
    <w:rsid w:val="00DB4D56"/>
    <w:rsid w:val="00DE5C2B"/>
    <w:rsid w:val="00DF0E1B"/>
    <w:rsid w:val="00E02565"/>
    <w:rsid w:val="00E04B81"/>
    <w:rsid w:val="00E16E8C"/>
    <w:rsid w:val="00E17B68"/>
    <w:rsid w:val="00E30086"/>
    <w:rsid w:val="00E440B5"/>
    <w:rsid w:val="00E9781B"/>
    <w:rsid w:val="00EA1875"/>
    <w:rsid w:val="00EB087B"/>
    <w:rsid w:val="00EC608E"/>
    <w:rsid w:val="00ED5E21"/>
    <w:rsid w:val="00EE428A"/>
    <w:rsid w:val="00EF30C0"/>
    <w:rsid w:val="00EF4E54"/>
    <w:rsid w:val="00F0268C"/>
    <w:rsid w:val="00F106F1"/>
    <w:rsid w:val="00F1359E"/>
    <w:rsid w:val="00F15C29"/>
    <w:rsid w:val="00F371DA"/>
    <w:rsid w:val="00F423FD"/>
    <w:rsid w:val="00F46D89"/>
    <w:rsid w:val="00F658B3"/>
    <w:rsid w:val="00F97EB9"/>
    <w:rsid w:val="00FA45C6"/>
    <w:rsid w:val="00FB3873"/>
    <w:rsid w:val="00FC7C3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70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43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ngryulyang.github.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.yang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FIRST NAME LAST NAME</vt:lpstr>
      <vt:lpstr>FIRST NAME LAST NAME</vt:lpstr>
    </vt:vector>
  </TitlesOfParts>
  <Company>Harvard University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Choongryul Yang</cp:lastModifiedBy>
  <cp:revision>4</cp:revision>
  <cp:lastPrinted>2018-03-21T17:38:00Z</cp:lastPrinted>
  <dcterms:created xsi:type="dcterms:W3CDTF">2018-04-18T00:42:00Z</dcterms:created>
  <dcterms:modified xsi:type="dcterms:W3CDTF">2018-04-18T00:43:00Z</dcterms:modified>
</cp:coreProperties>
</file>