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ECIS Excel Upload - ClaudeExcelImport End-to-End Test Evidence</w:t>
      </w:r>
    </w:p>
    <w:p>
      <w:r>
        <w:rPr>
          <w:b/>
        </w:rPr>
        <w:t xml:space="preserve">Interface: </w:t>
      </w:r>
      <w:r>
        <w:t xml:space="preserve">CLAUDE_WELL_TEST    </w:t>
      </w:r>
      <w:r>
        <w:rPr>
          <w:b/>
        </w:rPr>
        <w:t xml:space="preserve">Schedule: </w:t>
      </w:r>
      <w:r>
        <w:t xml:space="preserve">ClaudeExcelImport    </w:t>
      </w:r>
      <w:r>
        <w:rPr>
          <w:b/>
        </w:rPr>
        <w:t xml:space="preserve">Target: </w:t>
      </w:r>
      <w:r>
        <w:t>PWEL_DAY_STATUS.AVG_BH_PRESS</w:t>
      </w:r>
    </w:p>
    <w:p>
      <w:r>
        <w:t>Wells AS1_Well_001/002/003 @ 2003-01-10. Local EC sandbox (sysadmin). Live run, DB-verified.</w:t>
      </w:r>
    </w:p>
    <w:p>
      <w:pPr>
        <w:pStyle w:val="Heading2"/>
      </w:pPr>
      <w:r>
        <w:t>DB ground-truth evidence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BEFORE avg_bh_press</w:t>
            </w:r>
          </w:p>
        </w:tc>
        <w:tc>
          <w:tcPr>
            <w:tcW w:type="dxa" w:w="2880"/>
          </w:tcPr>
          <w:p>
            <w:r>
              <w:t>AFTER avg_bh_press</w:t>
            </w:r>
          </w:p>
        </w:tc>
      </w:tr>
      <w:tr>
        <w:tc>
          <w:tcPr>
            <w:tcW w:type="dxa" w:w="2880"/>
          </w:tcPr>
          <w:p>
            <w:r>
              <w:t>AS1_Well_001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210.5</w:t>
            </w:r>
          </w:p>
        </w:tc>
      </w:tr>
      <w:tr>
        <w:tc>
          <w:tcPr>
            <w:tcW w:type="dxa" w:w="2880"/>
          </w:tcPr>
          <w:p>
            <w:r>
              <w:t>AS1_Well_002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215</w:t>
            </w:r>
          </w:p>
        </w:tc>
      </w:tr>
      <w:tr>
        <w:tc>
          <w:tcPr>
            <w:tcW w:type="dxa" w:w="2880"/>
          </w:tcPr>
          <w:p>
            <w:r>
              <w:t>AS1_Well_003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220.3</w:t>
            </w:r>
          </w:p>
        </w:tc>
      </w:tr>
    </w:tbl>
    <w:p>
      <w:r>
        <w:t>Schedule run status: OK (2026-06-21 14:20:00).  File No 16 status: WRITTEN_TO_EC (parsed + written to EC 14:20).</w:t>
      </w:r>
    </w:p>
    <w:p>
      <w:r>
        <w:br w:type="page"/>
      </w:r>
    </w:p>
    <w:p>
      <w:pPr>
        <w:pStyle w:val="Heading2"/>
      </w:pPr>
      <w:r>
        <w:t>Step 1: ECIS Excel-upload configuration (Mapping Configuration)</w:t>
      </w:r>
    </w:p>
    <w:p>
      <w:r>
        <w:t>The CLAUDE_WELL_TEST interface with its source mappings (Well/Date/Pressure, sheet 'Data') and target mapping to PWEL_DAY_STATUS.AVG_BH_PRESS.</w:t>
      </w:r>
    </w:p>
    <w:p>
      <w:r>
        <w:drawing>
          <wp:inline xmlns:a="http://schemas.openxmlformats.org/drawingml/2006/main" xmlns:pic="http://schemas.openxmlformats.org/drawingml/2006/picture">
            <wp:extent cx="6217920" cy="3060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app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2: Schedule task configuration (Schedules - ClaudeExcelImport)</w:t>
      </w:r>
    </w:p>
    <w:p>
      <w:r>
        <w:t>The ClaudeExcelImport schedule and its two ECISAction steps (10: file-&gt;staging, 20: staging-&gt;target), INTERFACE_CODE=CLAUDE_WELL_TEST.</w:t>
      </w:r>
    </w:p>
    <w:p>
      <w:r>
        <w:drawing>
          <wp:inline xmlns:a="http://schemas.openxmlformats.org/drawingml/2006/main" xmlns:pic="http://schemas.openxmlformats.org/drawingml/2006/picture">
            <wp:extent cx="6217920" cy="30603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Business_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3: Schedule tab - Schedule Type = Once, Valid From = 2000-01-01</w:t>
      </w:r>
    </w:p>
    <w:p>
      <w:r>
        <w:t>Schedule definition: Schedule Type set to Once and Valid From 2000-01-01.</w:t>
      </w:r>
    </w:p>
    <w:p>
      <w:r>
        <w:drawing>
          <wp:inline xmlns:a="http://schemas.openxmlformats.org/drawingml/2006/main" xmlns:pic="http://schemas.openxmlformats.org/drawingml/2006/picture">
            <wp:extent cx="6217920" cy="30603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_after_sa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4: Data BEFORE upload - Daily Prod Well Status 1, by Well (empty)</w:t>
      </w:r>
    </w:p>
    <w:p>
      <w:r>
        <w:t>Before the upload: AVG_BH_PRESS (Downhole DHP) is empty for AS1_Well_001/002/003 @ 2003-01-10. DB ground truth: NULL/NULL/NULL.</w:t>
      </w:r>
    </w:p>
    <w:p>
      <w:r>
        <w:drawing>
          <wp:inline xmlns:a="http://schemas.openxmlformats.org/drawingml/2006/main" xmlns:pic="http://schemas.openxmlformats.org/drawingml/2006/picture">
            <wp:extent cx="6217920" cy="30603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i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5: Excel template file (sheet 'Data')</w:t>
      </w:r>
    </w:p>
    <w:p>
      <w:r>
        <w:t>Template uploaded - sheet 'Data', columns Well | Date | Pressure (see table below).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Pressure</w:t>
            </w:r>
          </w:p>
        </w:tc>
      </w:tr>
      <w:tr>
        <w:tc>
          <w:tcPr>
            <w:tcW w:type="dxa" w:w="2880"/>
          </w:tcPr>
          <w:p>
            <w:r>
              <w:t>AS1_Well_001</w:t>
            </w:r>
          </w:p>
        </w:tc>
        <w:tc>
          <w:tcPr>
            <w:tcW w:type="dxa" w:w="2880"/>
          </w:tcPr>
          <w:p>
            <w:r>
              <w:t>2003-01-10</w:t>
            </w:r>
          </w:p>
        </w:tc>
        <w:tc>
          <w:tcPr>
            <w:tcW w:type="dxa" w:w="2880"/>
          </w:tcPr>
          <w:p>
            <w:r>
              <w:t>210.5</w:t>
            </w:r>
          </w:p>
        </w:tc>
      </w:tr>
      <w:tr>
        <w:tc>
          <w:tcPr>
            <w:tcW w:type="dxa" w:w="2880"/>
          </w:tcPr>
          <w:p>
            <w:r>
              <w:t>AS1_Well_002</w:t>
            </w:r>
          </w:p>
        </w:tc>
        <w:tc>
          <w:tcPr>
            <w:tcW w:type="dxa" w:w="2880"/>
          </w:tcPr>
          <w:p>
            <w:r>
              <w:t>2003-01-10</w:t>
            </w:r>
          </w:p>
        </w:tc>
        <w:tc>
          <w:tcPr>
            <w:tcW w:type="dxa" w:w="2880"/>
          </w:tcPr>
          <w:p>
            <w:r>
              <w:t>215</w:t>
            </w:r>
          </w:p>
        </w:tc>
      </w:tr>
      <w:tr>
        <w:tc>
          <w:tcPr>
            <w:tcW w:type="dxa" w:w="2880"/>
          </w:tcPr>
          <w:p>
            <w:r>
              <w:t>AS1_Well_003</w:t>
            </w:r>
          </w:p>
        </w:tc>
        <w:tc>
          <w:tcPr>
            <w:tcW w:type="dxa" w:w="2880"/>
          </w:tcPr>
          <w:p>
            <w:r>
              <w:t>2003-01-10</w:t>
            </w:r>
          </w:p>
        </w:tc>
        <w:tc>
          <w:tcPr>
            <w:tcW w:type="dxa" w:w="2880"/>
          </w:tcPr>
          <w:p>
            <w:r>
              <w:t>220.3</w:t>
            </w:r>
          </w:p>
        </w:tc>
      </w:tr>
    </w:tbl>
    <w:p>
      <w:r>
        <w:br w:type="page"/>
      </w:r>
    </w:p>
    <w:p>
      <w:pPr>
        <w:pStyle w:val="Heading2"/>
      </w:pPr>
      <w:r>
        <w:t>Step 6: Upload the Excel file (Upload Files - Claude Well Test)</w:t>
      </w:r>
    </w:p>
    <w:p>
      <w:r>
        <w:t>The Excel uploaded into the CLAUDE_WELL_TEST filedrop (File No 16); File Status blank = not yet processed.</w:t>
      </w:r>
    </w:p>
    <w:p>
      <w:r>
        <w:drawing>
          <wp:inline xmlns:a="http://schemas.openxmlformats.org/drawingml/2006/main" xmlns:pic="http://schemas.openxmlformats.org/drawingml/2006/picture">
            <wp:extent cx="6217920" cy="30603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_reupl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7: RUN NOW - ClaudeExcelImport (schedule enabled)</w:t>
      </w:r>
    </w:p>
    <w:p>
      <w:r>
        <w:t>With the file in the filedrop and the schedule enabled, RUN NOW is clicked; EC returns an OK confirmation.</w:t>
      </w:r>
    </w:p>
    <w:p>
      <w:r>
        <w:drawing>
          <wp:inline xmlns:a="http://schemas.openxmlformats.org/drawingml/2006/main" xmlns:pic="http://schemas.openxmlformats.org/drawingml/2006/picture">
            <wp:extent cx="6217920" cy="30603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_o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8: Schedule Monitor - log status OK</w:t>
      </w:r>
    </w:p>
    <w:p>
      <w:r>
        <w:t>The Monitor tab after refresh: the latest run shows status OK (2026-06-21 14:20:00).</w:t>
      </w:r>
    </w:p>
    <w:p>
      <w:r>
        <w:drawing>
          <wp:inline xmlns:a="http://schemas.openxmlformats.org/drawingml/2006/main" xmlns:pic="http://schemas.openxmlformats.org/drawingml/2006/picture">
            <wp:extent cx="6217920" cy="30603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_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9: Upload Files status - WRITTEN_TO_EC</w:t>
      </w:r>
    </w:p>
    <w:p>
      <w:r>
        <w:t>After the run, the file shows File Status = WRITTEN_TO_EC, Parsed Date 14:20, Written To EC 14:20 - parsed and written to EC.</w:t>
      </w:r>
    </w:p>
    <w:p>
      <w:r>
        <w:drawing>
          <wp:inline xmlns:a="http://schemas.openxmlformats.org/drawingml/2006/main" xmlns:pic="http://schemas.openxmlformats.org/drawingml/2006/picture">
            <wp:extent cx="6217920" cy="30603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_after_ru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10: Data AFTER upload - Daily Prod Well Status 1, by Well (filled)</w:t>
      </w:r>
    </w:p>
    <w:p>
      <w:r>
        <w:t>After the import: Downhole DHP [barg] = 210.5 for AS1_Well_001 (the uploaded Pressure value), now visible on the screen.</w:t>
      </w:r>
    </w:p>
    <w:p>
      <w:r>
        <w:drawing>
          <wp:inline xmlns:a="http://schemas.openxmlformats.org/drawingml/2006/main" xmlns:pic="http://schemas.openxmlformats.org/drawingml/2006/picture">
            <wp:extent cx="6217920" cy="30603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wel_che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Result</w:t>
      </w:r>
    </w:p>
    <w:p>
      <w:r>
        <w:t>PASS - End-to-end successful: Excel uploaded -&gt; ClaudeExcelImport RUN NOW -&gt; log OK -&gt; file WRITTEN_TO_EC -&gt; AVG_BH_PRESS = 210.5/215/220.3 landed and visible on the Daily Prod Well Status screen. Working sequence: upload file -&gt; ensure schedule enabled -&gt; RUN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