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877" w:rsidRDefault="00DB1877" w:rsidP="00DB1877">
      <w:r w:rsidRPr="00BE220F">
        <w:rPr>
          <w:rFonts w:hint="eastAsia"/>
          <w:b/>
        </w:rPr>
        <w:t xml:space="preserve"> </w:t>
      </w:r>
      <w:r w:rsidR="00EE1B58" w:rsidRPr="00BE220F">
        <w:rPr>
          <w:rFonts w:hint="eastAsia"/>
          <w:b/>
        </w:rPr>
        <w:t>Table S1.</w:t>
      </w:r>
      <w:r w:rsidR="00EE1B58">
        <w:rPr>
          <w:rFonts w:hint="eastAsia"/>
        </w:rPr>
        <w:t xml:space="preserve"> Detailed</w:t>
      </w:r>
      <w:r w:rsidR="009C4E91">
        <w:t xml:space="preserve"> </w:t>
      </w:r>
      <w:r w:rsidR="009C4E91" w:rsidRPr="009C4E91">
        <w:t>experimental results on output stabilization of complex random BNs.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559"/>
        <w:gridCol w:w="1985"/>
        <w:gridCol w:w="2239"/>
      </w:tblGrid>
      <w:tr w:rsidR="002A6033" w:rsidRPr="002A6033" w:rsidTr="002A6033">
        <w:trPr>
          <w:trHeight w:val="480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8"/>
                <w:szCs w:val="18"/>
              </w:rPr>
              <w:t>Number of elements in control inputs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Network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size</w:t>
            </w:r>
          </w:p>
        </w:tc>
        <w:tc>
          <w:tcPr>
            <w:tcW w:w="94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Average (±95% confidence interval)</w:t>
            </w:r>
          </w:p>
        </w:tc>
      </w:tr>
      <w:tr w:rsidR="002A6033" w:rsidRPr="002A6033" w:rsidTr="002A6033">
        <w:trPr>
          <w:trHeight w:val="990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Proposed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algorithm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Logical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DOI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Phenotype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CK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Stable motifs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FVS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1.51 (±0.2291)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1.33 (±0.2115)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1.92 (±0.1662)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1.79 (±0.3303)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4.32 (±0.5776)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1.57 (±0.2343)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1.35 (±0.1902)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1.84 (±0.3226)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5.16 (±0.5604)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1.62 (±0.2692)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1.36 (±0.2149)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1.91 (±0.3703)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5.71 (±0.7074)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2.65 (±0.4197)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2.26 (±0.346)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2.67 (±0.4298)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2.27 (±0.3778)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2.68 (±0.4254)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2.35 (±0.3923)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2.88 (±0.4415)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2.35 (±0.3628)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2.98 (±0.4718)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2.41 (±0.3912)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2.8 (±0.4405)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2.38 (±0.3816)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480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8"/>
                <w:szCs w:val="18"/>
              </w:rPr>
              <w:t>Computational time (secs)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Network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size</w:t>
            </w:r>
          </w:p>
        </w:tc>
        <w:tc>
          <w:tcPr>
            <w:tcW w:w="94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Average (±95% confidence interval)</w:t>
            </w:r>
          </w:p>
        </w:tc>
      </w:tr>
      <w:tr w:rsidR="002A6033" w:rsidRPr="002A6033" w:rsidTr="002A6033">
        <w:trPr>
          <w:trHeight w:val="660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Proposed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algorithm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Logical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DOI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Phenotype</w:t>
            </w: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br/>
              <w:t>CK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Stable motifs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FVS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1.3692 (±0.584)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1.0919 (±0.2702)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6.8464 (±1.9998)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1.8728 (±2.5373)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0.0742 (±0.0383)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2.53 (±1.2034)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3.0703 (±0.802)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2.0962 (±1.3356)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5.2366 (±5.2746)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3.7942 (±1.4762)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6.6374 (±1.6685)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16.6485 (±31.4724)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62.5704 (±54.6124)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3.8752 (±1.404)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26.0827 (±4.3921)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6.3646 (±1.9253)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38.6758 (±7.3349)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7.5579 (±2.966)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61.7279 (±10.4191)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8.2422 (±2.9701)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83.749 (±14.6724)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10.982 (±3.4883)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119.4477 (±20.7103)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  <w:tr w:rsidR="002A6033" w:rsidRPr="002A6033" w:rsidTr="002A6033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node 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10.7097 (±3.7172)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144.1488 (±26.7958)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33" w:rsidRPr="002A6033" w:rsidRDefault="002A6033" w:rsidP="002A60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</w:pPr>
            <w:r w:rsidRPr="002A6033">
              <w:rPr>
                <w:rFonts w:ascii="Arial" w:eastAsia="맑은 고딕" w:hAnsi="Arial" w:cs="Arial"/>
                <w:color w:val="000000"/>
                <w:kern w:val="0"/>
                <w:sz w:val="18"/>
                <w:szCs w:val="18"/>
              </w:rPr>
              <w:t>N/A</w:t>
            </w:r>
          </w:p>
        </w:tc>
      </w:tr>
    </w:tbl>
    <w:p w:rsidR="002A6033" w:rsidRDefault="002A6033">
      <w:pPr>
        <w:widowControl/>
        <w:wordWrap/>
        <w:autoSpaceDE/>
        <w:autoSpaceDN/>
        <w:rPr>
          <w:rFonts w:hint="eastAsia"/>
          <w:b/>
        </w:rPr>
      </w:pPr>
    </w:p>
    <w:p w:rsidR="002A6033" w:rsidRDefault="002A603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A6033" w:rsidRDefault="002A6033">
      <w:pPr>
        <w:widowControl/>
        <w:wordWrap/>
        <w:autoSpaceDE/>
        <w:autoSpaceDN/>
        <w:rPr>
          <w:rFonts w:hint="eastAsia"/>
          <w:b/>
        </w:rPr>
      </w:pPr>
    </w:p>
    <w:p w:rsidR="00AF2E26" w:rsidRDefault="00AF2E26" w:rsidP="00BE220F">
      <w:r w:rsidRPr="00BE220F">
        <w:rPr>
          <w:b/>
        </w:rPr>
        <w:t>Fig. S</w:t>
      </w:r>
      <w:r w:rsidR="00CA7F68">
        <w:rPr>
          <w:b/>
        </w:rPr>
        <w:t>1</w:t>
      </w:r>
      <w:r w:rsidRPr="00BE220F">
        <w:rPr>
          <w:b/>
        </w:rPr>
        <w:t>.</w:t>
      </w:r>
      <w:r>
        <w:t xml:space="preserve"> C</w:t>
      </w:r>
      <w:r w:rsidRPr="00BE220F">
        <w:t>onnectivity graph</w:t>
      </w:r>
      <w:r>
        <w:t xml:space="preserve"> of the </w:t>
      </w:r>
      <w:r w:rsidR="004C4604">
        <w:t xml:space="preserve">cellular apoptosis </w:t>
      </w:r>
      <w:r>
        <w:t>network [3</w:t>
      </w:r>
      <w:r w:rsidR="004C4604">
        <w:t>3</w:t>
      </w:r>
      <w:r>
        <w:t>], where red edges with arrows represent activation and blue ones with bars inhibition.</w:t>
      </w:r>
    </w:p>
    <w:p w:rsidR="00C56570" w:rsidRPr="00C56570" w:rsidRDefault="00C56570" w:rsidP="00BE220F">
      <w:pPr>
        <w:rPr>
          <w:b/>
        </w:rPr>
      </w:pPr>
      <w:r>
        <w:rPr>
          <w:b/>
          <w:noProof/>
        </w:rPr>
        <w:drawing>
          <wp:inline distT="0" distB="0" distL="0" distR="0">
            <wp:extent cx="6614044" cy="586596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95" cy="587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36E8C" w:rsidRPr="00D8204B" w:rsidRDefault="007D4CC1" w:rsidP="00D8204B"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624955" cy="7731760"/>
                <wp:effectExtent l="0" t="0" r="23495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773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04B" w:rsidRPr="00D8204B" w:rsidRDefault="00D8204B" w:rsidP="00D8204B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TNFR1 = TNF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Cas8 = (Cas6 &amp; ~cFLIP) | (FADD &amp; ~cFLIP)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cFLIP = TRAF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Cas3 = (APC &amp; ~IAP) | (Cas6 &amp; ~IAP) | (Cas8 &amp; ~IAP)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PTEN = 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Cas6 = Cas3 &amp; ~IAP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NFkB = ~IkB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TRAF2 = RIP | TNFR2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BclX = NFkB &amp; ~BAD &amp; ~p53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RIP = TRADD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A20 = NFkB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PI3K = GFR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JNKK = MEKK1 &amp; ~AKT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AKT = PIP3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DNADamageEvent = Cas3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Cas9 = (Cas12 &amp; ~AKT &amp; ~IAP) | (Cas3 &amp; ~AKT &amp; ~IAP)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TNFR2 = TNF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PIP2 = GFR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TRAF = TRADD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BID = (Cas8 &amp; p53 &amp; ~BclX) | (JNK &amp; p53 &amp; ~BclX)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APC = Apaf1 &amp; Cas9 &amp; Mito &amp; ~IAP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TRADD = TNFR1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MEKK1 = RIP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Mdm2 = AKT | 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Apaf1 = p53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JNK = JNKK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IKK = (AKT &amp; ~A20) | (NIK &amp; ~A20)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BAD = p53 &amp; ~AKT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Cas12 = Cas7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GFR = GF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IAP = (NFkB &amp; ~Cas3 &amp; ~Mito) | (NFkB &amp; ~Cas6 &amp; ~Mito)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Cas7 = (APC &amp; ~IAP) | (Cas8 &amp; ~IAP)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NIK = TRAF2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FADD = TRADD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Mito = BID &amp; ~BclX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p53 = (DNADamageEvent &amp; ~Mdm2) | (JNK &amp; ~Mdm2)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Apoptosis = DNADamageEvent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PIP3 = PI3K &amp; PIP2 &amp; ~PTEN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IkB = NFkB &amp; ~IKK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70.45pt;margin-top:27.15pt;width:521.65pt;height:608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">
                <v:textbox>
                  <w:txbxContent>
                    <w:p w:rsidR="00D8204B" w:rsidRPr="00D8204B" w:rsidRDefault="00D8204B" w:rsidP="00D8204B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TNFR1 = TNF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Cas8 = (Cas6 &amp; ~cFLIP) | (FADD &amp; ~cFLIP)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cFLIP = TRAF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Cas3 = (APC &amp; ~IAP) | (Cas6 &amp; ~IAP) | (Cas8 &amp; ~IAP)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PTEN = 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Cas6 = Cas3 &amp; ~IAP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NFkB = ~IkB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TRAF2 = RIP | TNFR2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BclX = NFkB &amp; ~BAD &amp; ~p53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RIP = TRADD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A20 = NFkB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PI3K = GFR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JNKK = MEKK1 &amp; ~AKT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AKT = PIP3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DNADamageEvent = Cas3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Cas9 = (Cas12 &amp; ~AKT &amp; ~IAP) | (Cas3 &amp; ~AKT &amp; ~IAP)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TNFR2 = TNF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PIP2 = GFR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TRAF = TRADD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BID = (Cas8 &amp; p53 &amp; ~BclX) | (JNK &amp; p53 &amp; ~BclX)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APC = Apaf1 &amp; Cas9 &amp; Mito &amp; ~IAP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TRADD = TNFR1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MEKK1 = RIP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Mdm2 = AKT | 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Apaf1 = p53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JNK = JNKK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IKK = (AKT &amp; ~A20) | (NIK &amp; ~A20)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BAD = p53 &amp; ~AKT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Cas12 = Cas7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GFR = GF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IAP = (NFkB &amp; ~Cas3 &amp; ~Mito) | (NFkB &amp; ~Cas6 &amp; ~Mito)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Cas7 = (APC &amp; ~IAP) | (Cas8 &amp; ~IAP)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NIK = TRAF2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FADD = TRADD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Mito = BID &amp; ~BclX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p53 = (DNADamageEvent &amp; ~Mdm2) | (JNK &amp; ~Mdm2)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Apoptosis = DNADamageEvent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PIP3 = PI3K &amp; PIP2 &amp; ~PTEN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IkB = NFkB &amp; ~IKK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>Table S</w:t>
      </w:r>
      <w:r w:rsidR="004C4604">
        <w:rPr>
          <w:b/>
        </w:rPr>
        <w:t>2</w:t>
      </w:r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>Boolean logic rules of the cellular apoptosis network.</w:t>
      </w:r>
    </w:p>
    <w:p w:rsidR="00D8204B" w:rsidRDefault="00D8204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220F" w:rsidRDefault="00BE220F" w:rsidP="00BE220F">
      <w:pPr>
        <w:rPr>
          <w:color w:val="FF0000"/>
        </w:rPr>
      </w:pPr>
      <w:r w:rsidRPr="00BE220F">
        <w:rPr>
          <w:b/>
        </w:rPr>
        <w:lastRenderedPageBreak/>
        <w:t>Fig. S</w:t>
      </w:r>
      <w:r w:rsidR="00CA7F68">
        <w:rPr>
          <w:b/>
        </w:rPr>
        <w:t>2</w:t>
      </w:r>
      <w:r w:rsidRPr="00BE220F">
        <w:rPr>
          <w:b/>
        </w:rPr>
        <w:t>.</w:t>
      </w:r>
      <w:r>
        <w:t xml:space="preserve"> C</w:t>
      </w:r>
      <w:r w:rsidRPr="00BE220F">
        <w:t>onnectivity graph</w:t>
      </w:r>
      <w:r>
        <w:t xml:space="preserve"> of the MAPK signaling network [34], where red edges with arrows represent activation and blue ones with bars inhibition. </w:t>
      </w:r>
      <w:r w:rsidRPr="00B750C1">
        <w:t xml:space="preserve">This </w:t>
      </w:r>
      <w:r w:rsidR="00AF2E26" w:rsidRPr="00B750C1">
        <w:t>illustration is taken from [29].</w:t>
      </w:r>
    </w:p>
    <w:p w:rsidR="006E4F3A" w:rsidRDefault="006E4F3A" w:rsidP="00BE220F">
      <w:r>
        <w:rPr>
          <w:noProof/>
        </w:rPr>
        <w:drawing>
          <wp:inline distT="0" distB="0" distL="0" distR="0">
            <wp:extent cx="6658508" cy="5753819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387" cy="576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36E8C" w:rsidRPr="007D4CC1" w:rsidRDefault="007D4CC1" w:rsidP="00D8204B"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1D9C1" wp14:editId="3E5BA97D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616065" cy="8427085"/>
                <wp:effectExtent l="0" t="0" r="13335" b="1206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842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0C1" w:rsidRPr="00B750C1" w:rsidRDefault="00B750C1" w:rsidP="00B750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 = PDK1 &amp; ~PTEN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AP1 = JUN &amp; (FOS | ATF2)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Apoptosis = ~BCL2 &amp; ~ERK &amp; FOXO3 &amp;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ATF2 = JNK |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ATM = DNA_damage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BCL2 = CREB &amp; AKT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CREB = MSK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DNA_damage = DNA_damage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DUSP1 = CREB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EGFR = (EGFR_stimulus | SPRY) &amp; ~(PKC | GRB2)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EGFR_stimulus = EGFR_stimulus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ELK1 = ERK | JNK |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ERK = MEK1_2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FGFR3 = FGFR3_stimulus &amp; ~(GRB2 | PKC)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FGFR3_stimulus = FGFR3_stimulus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FOS = ERK &amp; RSK &amp; (ELK1 | CREB)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FOXO3 = JNK &amp; ~AKT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FRS2 = FGFR3 &amp; ~SPRY &amp; ~GRB2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GAB1 = GRB2 | PI3K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GADD45 = SMAD |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GRB2 = EGFR | FRS2 | TGFBR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Growth_Arrest = p21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JNK = (TAOK &amp; MAP3K1_3) | (MAP3K1_3 &amp; MTK1) | (TAOK &amp; MTK1) | (TAK1 &amp; MTK1) | (TAK1 &amp; MAP3K1_3) | (TAK1 &amp; TAOK) | ((TAOK | MTK1 | MAP3K1_3 | TAK1) &amp; ~DUSP1)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JUN = JNK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MAP3K1_3 = RAS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MAX =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MDM2 = (p53 | AKT) &amp; ~p14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MEK1_2 = (RAF | MAP3K1_3) &amp; ~(PPP2CA | AP1)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MSK = ERK |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MTK1 = GADD45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MYC = (MSK &amp; MAX) | (MSK &amp; AKT)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p14 = MYC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p21 = ~AKT &amp;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p38 = (TAOK &amp; MAP3K1_3) | (MAP3K1_3 &amp; MTK1) | (TAOK &amp; MTK1) | (TAK1 &amp; MTK1) | (TAK1 &amp; MAP3K1_3) | (TAK1 &amp; TAOK) | ((TAOK | MTK1 | MAP3K1_3 | TAK1) &amp; ~DUSP1)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p53 = (ATM &amp; p38) | ((ATM | p38) &amp; ~MDM2)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p70 = PDK1 &amp; ERK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PDK1 = PI3K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PI3K = GAB1 | (RAS &amp; SOS)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PKC = PLCG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PLCG = EGFR | FGFR3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PPP2CA = p38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Proliferation = p70 &amp; MYC &amp; ~p21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PTEN = p53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RAF = (RAS | PKC) &amp; ~(ERK | AKT)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RAS = SOS | PLCG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RSK = ERK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SMAD = TGFBR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SOS = GRB2 &amp; ~RSK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SPRY = ERK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TAK1 = TGFBR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TAOK = ATM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TGFBR = TGFBR_stimulus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TGFBR_stimulus = TGFBR_stimulus</w:t>
                            </w:r>
                          </w:p>
                          <w:p w:rsidR="00D8204B" w:rsidRPr="00B750C1" w:rsidRDefault="00D8204B" w:rsidP="00B750C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D9C1" id="_x0000_s1027" type="#_x0000_t202" style="position:absolute;left:0;text-align:left;margin-left:469.75pt;margin-top:27.15pt;width:520.95pt;height:663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">
                <v:textbox>
                  <w:txbxContent>
                    <w:p w:rsidR="00B750C1" w:rsidRPr="00B750C1" w:rsidRDefault="00B750C1" w:rsidP="00B750C1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 = PDK1 &amp; ~PTEN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AP1 = JUN &amp; (FOS | ATF2)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Apoptosis = ~BCL2 &amp; ~ERK &amp; FOXO3 &amp;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ATF2 = JNK |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ATM = DNA_damage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BCL2 = CREB &amp; AKT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CREB = MSK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DNA_damage = DNA_damage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DUSP1 = CREB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EGFR = (EGFR_stimulus | SPRY) &amp; ~(PKC | GRB2)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EGFR_stimulus = EGFR_stimulus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ELK1 = ERK | JNK |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ERK = MEK1_2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FGFR3 = FGFR3_stimulus &amp; ~(GRB2 | PKC)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FGFR3_stimulus = FGFR3_stimulus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FOS = ERK &amp; RSK &amp; (ELK1 | CREB)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FOXO3 = JNK &amp; ~AKT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FRS2 = FGFR3 &amp; ~SPRY &amp; ~GRB2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GAB1 = GRB2 | PI3K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GADD45 = SMAD |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GRB2 = EGFR | FRS2 | TGFBR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Growth_Arrest = p21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JNK = (TAOK &amp; MAP3K1_3) | (MAP3K1_3 &amp; MTK1) | (TAOK &amp; MTK1) | (TAK1 &amp; MTK1) | (TAK1 &amp; MAP3K1_3) | (TAK1 &amp; TAOK) | ((TAOK | MTK1 | MAP3K1_3 | TAK1) &amp; ~DUSP1)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JUN = JNK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MAP3K1_3 = RAS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MAX =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MDM2 = (p53 | AKT) &amp; ~p14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MEK1_2 = (RAF | MAP3K1_3) &amp; ~(PPP2CA | AP1)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MSK = ERK |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MTK1 = GADD45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MYC = (MSK &amp; MAX) | (MSK &amp; AKT)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p14 = MYC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p21 = ~AKT &amp;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p38 = (TAOK &amp; MAP3K1_3) | (MAP3K1_3 &amp; MTK1) | (TAOK &amp; MTK1) | (TAK1 &amp; MTK1) | (TAK1 &amp; MAP3K1_3) | (TAK1 &amp; TAOK) | ((TAOK | MTK1 | MAP3K1_3 | TAK1) &amp; ~DUSP1)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p53 = (ATM &amp; p38) | ((ATM | p38) &amp; ~MDM2)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p70 = PDK1 &amp; ERK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PDK1 = PI3K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PI3K = GAB1 | (RAS &amp; SOS)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PKC = PLCG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PLCG = EGFR | FGFR3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PPP2CA = p38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Proliferation = p70 &amp; MYC &amp; ~p21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PTEN = p53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RAF = (RAS | PKC) &amp; ~(ERK | AKT)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RAS = SOS | PLCG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RSK = ERK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SMAD = TGFBR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SOS = GRB2 &amp; ~RSK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SPRY = ERK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TAK1 = TGFBR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TAOK = ATM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TGFBR = TGFBR_stimulus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TGFBR_stimulus = TGFBR_stimulus</w:t>
                      </w:r>
                    </w:p>
                    <w:p w:rsidR="00D8204B" w:rsidRPr="00B750C1" w:rsidRDefault="00D8204B" w:rsidP="00B750C1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>Table S</w:t>
      </w:r>
      <w:r w:rsidR="004C4604">
        <w:rPr>
          <w:b/>
        </w:rPr>
        <w:t>3</w:t>
      </w:r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 xml:space="preserve">Boolean logic rules of the </w:t>
      </w:r>
      <w:r w:rsidR="007605F4">
        <w:t xml:space="preserve">MAPK signaling </w:t>
      </w:r>
      <w:r w:rsidR="004C4604" w:rsidRPr="004C4604">
        <w:t>network.</w:t>
      </w:r>
    </w:p>
    <w:p w:rsidR="007D4CC1" w:rsidRDefault="007D4C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r w:rsidRPr="00BE220F">
        <w:rPr>
          <w:rFonts w:hint="eastAsia"/>
          <w:b/>
        </w:rPr>
        <w:lastRenderedPageBreak/>
        <w:t>Table S</w:t>
      </w:r>
      <w:r w:rsidR="00215585">
        <w:rPr>
          <w:b/>
        </w:rPr>
        <w:t>4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>the cellular apoptosis network.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750C1" w:rsidTr="007D4CC1">
        <w:trPr>
          <w:trHeight w:val="1975"/>
        </w:trPr>
        <w:tc>
          <w:tcPr>
            <w:tcW w:w="10485" w:type="dxa"/>
          </w:tcPr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DNADamageEvent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'TRAF':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'Mdm2': False, 'cFLIP': False, 'PIP3':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'TRAF':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'TRAF': False,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{'Cas7': True, 'Mito':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{'Cas6': True,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'Mito':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{'Mito':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'Cas9': True, 'p53':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{'JNK': True, 'Cas6': True,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BclX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'p53':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{'Cas6':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{'TNF': True, 'TRAF': False,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{'Cas9': True, 'MEKK1':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{'JNK': True, 'p53':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'Mito':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'TRADD':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'TNF':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{'Cas9': True, 'p53': True, 'TNF':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{'Mito': True, 'TNF':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'APC': True, 'BAD':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{'JNKK': True, 'TRADD': True, 'TRAF': False,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'TRADD': True, 'Mdm2': False, 'GFR':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'Mito':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'TNF':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{'MEKK1': True, 'p53': True, 'Cas6':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{'MEKK1': True, 'Cas12':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'TNF':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'p53':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lastRenderedPageBreak/>
              <w:t>{'BID': True, 'FADD': True, 'TRADD':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BclX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'Mito':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'cFLIP': False, 'IAP':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'MEKK1': True, 'Mdm2': False, 'GF':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'TRADD':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'Cas6': True, 'TNFR1':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{'FADD': True, 'TRAF':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{'Cas9': True, 'TNF': True, 'PI3K': False,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'Mito':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'Cas7':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{'TNFR1':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{'JNKK': True, 'Cas6': True, 'Mdm2':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{'MEKK1': True, 'Cas7': True, 'p53':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{'Cas8': True, 'MEKK1': True, 'Mdm2': False, 'GFR':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{'p53': True, 'TNF': True, 'TRAF':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{'Apaf1': True, 'Cas7': True, 'Mito': True, 'PIP2': False}</w:t>
            </w:r>
          </w:p>
          <w:p w:rsidR="00B750C1" w:rsidRDefault="00F64243" w:rsidP="00F64243">
            <w:pPr>
              <w:spacing w:line="360" w:lineRule="auto"/>
            </w:pPr>
            <w:r w:rsidRPr="00F64243">
              <w:rPr>
                <w:rFonts w:ascii="Arial" w:hAnsi="Arial" w:cs="Arial"/>
                <w:sz w:val="18"/>
                <w:szCs w:val="18"/>
              </w:rPr>
              <w:t>{'TRADD': True, 'p53': True, 'TRAF': False}</w:t>
            </w:r>
          </w:p>
        </w:tc>
      </w:tr>
    </w:tbl>
    <w:p w:rsidR="00346FF9" w:rsidRDefault="00346FF9" w:rsidP="00EA3E4E">
      <w:pPr>
        <w:rPr>
          <w:b/>
        </w:rPr>
      </w:pPr>
    </w:p>
    <w:p w:rsidR="00B750C1" w:rsidRDefault="00B750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r w:rsidRPr="00BE220F">
        <w:rPr>
          <w:rFonts w:hint="eastAsia"/>
          <w:b/>
        </w:rPr>
        <w:lastRenderedPageBreak/>
        <w:t>Table S</w:t>
      </w:r>
      <w:r w:rsidR="00215585">
        <w:rPr>
          <w:b/>
        </w:rPr>
        <w:t>5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 xml:space="preserve">the </w:t>
      </w:r>
      <w:r>
        <w:t xml:space="preserve">MAPK signaling </w:t>
      </w:r>
      <w:r w:rsidRPr="004C4604">
        <w:t>network.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750C1" w:rsidTr="007D4CC1">
        <w:tc>
          <w:tcPr>
            <w:tcW w:w="10485" w:type="dxa"/>
          </w:tcPr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0" w:name="_Hlk141969926"/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{'TGFBR':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{'JNK': True, 'p14':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{'FGFR3': True, 'ATM':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{'GRB2':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'RSK':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'MSK':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{'RAS':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'DUSP1':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{'MYC': True, 'ATM': True, 'MEK1_2':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{'GADD45':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'PLCG':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{'JNK':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{'FGFR3': True, 'p53':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{'GADD45': True, 'TAK1':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{'MTK1': True, 'TAK1':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'SOS':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'MSK':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{'SMAD': True, 'SOS':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'DUSP1':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{'FOXO3': True, 'AP1': True, 'p53':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'ERK': False, 'MSK':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{'JNK': True, 'p53':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{'FRS2': True, 'p53': True, 'ERK':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{'FRS2':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'ERK':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{'MAP3K1_3':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'ATM':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'TAK1':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{'GRB2':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{'GADD45': True, 'p14':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{'PLCG':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{'EGFR': True, 'CREB':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{'p38': True, 'PLCG':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'RAS':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{'p38':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{'FOXO3': True, 'p38':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{'TAOK': True, 'EGFR': True, 'ERK':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{'TAK1': True, 'TAOK':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{'FGFR3': True, 'GADD45':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{'SMAD': True, 'DUSP1':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{'p53': True, 'TGFBR':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lastRenderedPageBreak/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'PDK1': False}</w:t>
            </w:r>
          </w:p>
          <w:p w:rsidR="00B750C1" w:rsidRDefault="0076177A" w:rsidP="0076177A">
            <w:pPr>
              <w:spacing w:line="360" w:lineRule="auto"/>
              <w:rPr>
                <w:b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{'GRB2': True, 'JNK': True, 'CREB': False}</w:t>
            </w:r>
          </w:p>
        </w:tc>
      </w:tr>
      <w:bookmarkEnd w:id="0"/>
    </w:tbl>
    <w:p w:rsidR="00B750C1" w:rsidRDefault="00B750C1" w:rsidP="00EA3E4E">
      <w:pPr>
        <w:rPr>
          <w:b/>
        </w:rPr>
      </w:pPr>
    </w:p>
    <w:p w:rsidR="007D4CC1" w:rsidRDefault="007D4CC1" w:rsidP="007D4CC1">
      <w:r w:rsidRPr="00BE220F">
        <w:rPr>
          <w:rFonts w:hint="eastAsia"/>
          <w:b/>
        </w:rPr>
        <w:t>Table S</w:t>
      </w:r>
      <w:r>
        <w:rPr>
          <w:b/>
        </w:rPr>
        <w:t>6</w:t>
      </w:r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</w:t>
      </w:r>
      <w:r w:rsidR="00B92AB7">
        <w:t>FVS control algorithm</w:t>
      </w:r>
      <w:r>
        <w:t xml:space="preserve"> for output stabilization of </w:t>
      </w:r>
      <w:r w:rsidRPr="004C4604">
        <w:t xml:space="preserve">the </w:t>
      </w:r>
      <w:r>
        <w:t xml:space="preserve">MAPK signaling </w:t>
      </w:r>
      <w:r w:rsidRPr="004C4604">
        <w:t>network.</w:t>
      </w:r>
      <w:bookmarkStart w:id="1" w:name="_GoBack"/>
      <w:bookmarkEnd w:id="1"/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D4CC1" w:rsidTr="00340910">
        <w:tc>
          <w:tcPr>
            <w:tcW w:w="10485" w:type="dxa"/>
          </w:tcPr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'CREB':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'DUSP1': True,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 xml:space="preserve">': False, 'ERK': False, 'FGFR3_stimulus': False, </w:t>
            </w:r>
            <w:r w:rsidRPr="007D4CC1">
              <w:rPr>
                <w:rFonts w:ascii="Arial" w:hAnsi="Arial" w:cs="Arial"/>
                <w:sz w:val="18"/>
                <w:szCs w:val="18"/>
              </w:rPr>
              <w:lastRenderedPageBreak/>
              <w:t>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'ERK':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'GAB1':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'MDM2': False, 'MEK1_2': False}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False, 'MSK': True}</w:t>
            </w:r>
          </w:p>
          <w:p w:rsidR="007D4CC1" w:rsidRPr="007D4CC1" w:rsidRDefault="007D4CC1" w:rsidP="007D4CC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'PKC':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  <w:p w:rsidR="007D4CC1" w:rsidRPr="007D4CC1" w:rsidRDefault="007D4CC1" w:rsidP="00340910">
            <w:pPr>
              <w:spacing w:line="360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7D4CC1">
              <w:rPr>
                <w:rFonts w:ascii="Arial" w:hAnsi="Arial" w:cs="Arial"/>
                <w:sz w:val="18"/>
                <w:szCs w:val="18"/>
              </w:rPr>
              <w:t>{'p38': True, 'p53': True, 'PI3K': True,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'PLCG':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EGFR_stimulus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False, 'FGFR3_stimulus': False, '</w:t>
            </w:r>
            <w:proofErr w:type="spellStart"/>
            <w:r w:rsidRPr="007D4CC1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D4CC1">
              <w:rPr>
                <w:rFonts w:ascii="Arial" w:hAnsi="Arial" w:cs="Arial"/>
                <w:sz w:val="18"/>
                <w:szCs w:val="18"/>
              </w:rPr>
              <w:t>': True, 'GRB2': True, 'MEK1_2': False}</w:t>
            </w:r>
          </w:p>
        </w:tc>
      </w:tr>
    </w:tbl>
    <w:p w:rsidR="004C4604" w:rsidRPr="007D4CC1" w:rsidRDefault="004C4604" w:rsidP="00215585">
      <w:pPr>
        <w:widowControl/>
        <w:wordWrap/>
        <w:autoSpaceDE/>
        <w:autoSpaceDN/>
      </w:pPr>
    </w:p>
    <w:sectPr w:rsidR="004C4604" w:rsidRPr="007D4CC1" w:rsidSect="003C083E">
      <w:footerReference w:type="default" r:id="rId9"/>
      <w:pgSz w:w="11906" w:h="16838"/>
      <w:pgMar w:top="720" w:right="720" w:bottom="720" w:left="720" w:header="851" w:footer="5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F5A" w:rsidRDefault="00FF1F5A" w:rsidP="00E950C1">
      <w:pPr>
        <w:spacing w:after="0" w:line="240" w:lineRule="auto"/>
      </w:pPr>
      <w:r>
        <w:separator/>
      </w:r>
    </w:p>
  </w:endnote>
  <w:endnote w:type="continuationSeparator" w:id="0">
    <w:p w:rsidR="00FF1F5A" w:rsidRDefault="00FF1F5A" w:rsidP="00E9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72160"/>
      <w:docPartObj>
        <w:docPartGallery w:val="Page Numbers (Bottom of Page)"/>
        <w:docPartUnique/>
      </w:docPartObj>
    </w:sdtPr>
    <w:sdtEndPr/>
    <w:sdtContent>
      <w:p w:rsidR="00E950C1" w:rsidRDefault="00E950C1" w:rsidP="00E950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585" w:rsidRPr="00215585">
          <w:rPr>
            <w:noProof/>
            <w:lang w:val="ko-KR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F5A" w:rsidRDefault="00FF1F5A" w:rsidP="00E950C1">
      <w:pPr>
        <w:spacing w:after="0" w:line="240" w:lineRule="auto"/>
      </w:pPr>
      <w:r>
        <w:separator/>
      </w:r>
    </w:p>
  </w:footnote>
  <w:footnote w:type="continuationSeparator" w:id="0">
    <w:p w:rsidR="00FF1F5A" w:rsidRDefault="00FF1F5A" w:rsidP="00E95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58"/>
    <w:rsid w:val="000E3B2F"/>
    <w:rsid w:val="00215585"/>
    <w:rsid w:val="002A6033"/>
    <w:rsid w:val="002E7D66"/>
    <w:rsid w:val="00346FF9"/>
    <w:rsid w:val="003A2436"/>
    <w:rsid w:val="003C083E"/>
    <w:rsid w:val="00402A54"/>
    <w:rsid w:val="004851C5"/>
    <w:rsid w:val="004C4604"/>
    <w:rsid w:val="004C541D"/>
    <w:rsid w:val="005C2792"/>
    <w:rsid w:val="006E4F3A"/>
    <w:rsid w:val="007605F4"/>
    <w:rsid w:val="0076177A"/>
    <w:rsid w:val="007D4CC1"/>
    <w:rsid w:val="009C4E91"/>
    <w:rsid w:val="00AF2E26"/>
    <w:rsid w:val="00B750C1"/>
    <w:rsid w:val="00B92AB7"/>
    <w:rsid w:val="00B96212"/>
    <w:rsid w:val="00BE220F"/>
    <w:rsid w:val="00C56570"/>
    <w:rsid w:val="00C8384C"/>
    <w:rsid w:val="00CA7F68"/>
    <w:rsid w:val="00D36E8C"/>
    <w:rsid w:val="00D8204B"/>
    <w:rsid w:val="00DB1877"/>
    <w:rsid w:val="00E0529B"/>
    <w:rsid w:val="00E36CBA"/>
    <w:rsid w:val="00E950C1"/>
    <w:rsid w:val="00EA3E4E"/>
    <w:rsid w:val="00EE1B58"/>
    <w:rsid w:val="00F64243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ED6CB"/>
  <w15:chartTrackingRefBased/>
  <w15:docId w15:val="{DC0E12E9-1BB6-490B-9D79-7D327AA8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0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0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50C1"/>
  </w:style>
  <w:style w:type="paragraph" w:styleId="a4">
    <w:name w:val="footer"/>
    <w:basedOn w:val="a"/>
    <w:link w:val="Char0"/>
    <w:uiPriority w:val="99"/>
    <w:unhideWhenUsed/>
    <w:rsid w:val="00E950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50C1"/>
  </w:style>
  <w:style w:type="table" w:styleId="a5">
    <w:name w:val="Table Grid"/>
    <w:basedOn w:val="a1"/>
    <w:uiPriority w:val="39"/>
    <w:rsid w:val="00B7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B750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B750C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941D-F080-4A32-A6CD-D62663F7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JungMin Yang</dc:creator>
  <cp:keywords/>
  <dc:description/>
  <cp:lastModifiedBy>cklee</cp:lastModifiedBy>
  <cp:revision>19</cp:revision>
  <dcterms:created xsi:type="dcterms:W3CDTF">2023-01-29T13:11:00Z</dcterms:created>
  <dcterms:modified xsi:type="dcterms:W3CDTF">2023-08-03T06:47:00Z</dcterms:modified>
</cp:coreProperties>
</file>