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877" w:rsidRDefault="00DB1877" w:rsidP="00DB1877">
      <w:r w:rsidRPr="00BE220F">
        <w:rPr>
          <w:rFonts w:hint="eastAsia"/>
          <w:b/>
        </w:rPr>
        <w:t xml:space="preserve"> </w:t>
      </w:r>
      <w:r w:rsidR="00EE1B58" w:rsidRPr="00BE220F">
        <w:rPr>
          <w:rFonts w:hint="eastAsia"/>
          <w:b/>
        </w:rPr>
        <w:t xml:space="preserve">Table </w:t>
      </w:r>
      <w:proofErr w:type="spellStart"/>
      <w:r w:rsidR="00EE1B58" w:rsidRPr="00BE220F">
        <w:rPr>
          <w:rFonts w:hint="eastAsia"/>
          <w:b/>
        </w:rPr>
        <w:t>S1</w:t>
      </w:r>
      <w:proofErr w:type="spellEnd"/>
      <w:r w:rsidR="00EE1B58" w:rsidRPr="00BE220F">
        <w:rPr>
          <w:rFonts w:hint="eastAsia"/>
          <w:b/>
        </w:rPr>
        <w:t>.</w:t>
      </w:r>
      <w:r w:rsidR="00EE1B58">
        <w:rPr>
          <w:rFonts w:hint="eastAsia"/>
        </w:rPr>
        <w:t xml:space="preserve"> Detailed</w:t>
      </w:r>
      <w:r w:rsidR="009C4E91">
        <w:t xml:space="preserve"> </w:t>
      </w:r>
      <w:r w:rsidR="009C4E91" w:rsidRPr="009C4E91">
        <w:t xml:space="preserve">experimental results on output stabilization of complex random </w:t>
      </w:r>
      <w:proofErr w:type="spellStart"/>
      <w:r w:rsidR="009C4E91" w:rsidRPr="009C4E91">
        <w:t>BNs</w:t>
      </w:r>
      <w:proofErr w:type="spellEnd"/>
      <w:r w:rsidR="009C4E91" w:rsidRPr="009C4E91">
        <w:t>.</w:t>
      </w:r>
    </w:p>
    <w:tbl>
      <w:tblPr>
        <w:tblW w:w="9021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49"/>
        <w:gridCol w:w="992"/>
        <w:gridCol w:w="973"/>
        <w:gridCol w:w="984"/>
        <w:gridCol w:w="1715"/>
        <w:gridCol w:w="1793"/>
        <w:gridCol w:w="1715"/>
      </w:tblGrid>
      <w:tr w:rsidR="00DB1877" w:rsidRPr="00DB1877" w:rsidTr="00DB1877">
        <w:trPr>
          <w:trHeight w:val="345"/>
        </w:trPr>
        <w:tc>
          <w:tcPr>
            <w:tcW w:w="90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4"/>
                <w:szCs w:val="14"/>
              </w:rPr>
              <w:t>Number of elements in control inputs</w:t>
            </w:r>
          </w:p>
        </w:tc>
      </w:tr>
      <w:tr w:rsidR="00DB1877" w:rsidRPr="00DB1877" w:rsidTr="00D36E8C">
        <w:trPr>
          <w:trHeight w:val="330"/>
        </w:trPr>
        <w:tc>
          <w:tcPr>
            <w:tcW w:w="85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vAlign w:val="center"/>
            <w:hideMark/>
          </w:tcPr>
          <w:p w:rsidR="00DB1877" w:rsidRPr="00DB1877" w:rsidRDefault="00D36E8C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>etwork size</w:t>
            </w:r>
          </w:p>
        </w:tc>
        <w:tc>
          <w:tcPr>
            <w:tcW w:w="29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B9C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57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5700"/>
                <w:kern w:val="0"/>
                <w:sz w:val="14"/>
                <w:szCs w:val="14"/>
              </w:rPr>
              <w:t>Average</w:t>
            </w:r>
          </w:p>
        </w:tc>
        <w:tc>
          <w:tcPr>
            <w:tcW w:w="5221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61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6100"/>
                <w:kern w:val="0"/>
                <w:sz w:val="14"/>
                <w:szCs w:val="14"/>
              </w:rPr>
              <w:t>95% confidence interval</w:t>
            </w:r>
          </w:p>
        </w:tc>
      </w:tr>
      <w:tr w:rsidR="00D36E8C" w:rsidRPr="00DB1877" w:rsidTr="00D36E8C">
        <w:trPr>
          <w:trHeight w:val="660"/>
        </w:trPr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vAlign w:val="center"/>
            <w:hideMark/>
          </w:tcPr>
          <w:p w:rsidR="00D36E8C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9C0006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Proposed</w:t>
            </w:r>
          </w:p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algorithm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:rsidR="00D36E8C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9C0006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Logical</w:t>
            </w:r>
          </w:p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DOI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:rsidR="00D36E8C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9C0006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Phenotype</w:t>
            </w:r>
          </w:p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CK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vAlign w:val="center"/>
            <w:hideMark/>
          </w:tcPr>
          <w:p w:rsidR="00D36E8C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9C0006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Proposed</w:t>
            </w:r>
          </w:p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algorithm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:rsid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9C0006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Logical</w:t>
            </w:r>
          </w:p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DOI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:rsid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9C0006"/>
                <w:kern w:val="0"/>
                <w:sz w:val="14"/>
                <w:szCs w:val="14"/>
              </w:rPr>
            </w:pPr>
            <w:proofErr w:type="spellStart"/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Phenotyp</w:t>
            </w:r>
            <w:proofErr w:type="spellEnd"/>
          </w:p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CK</w:t>
            </w:r>
          </w:p>
        </w:tc>
      </w:tr>
      <w:tr w:rsidR="00D36E8C" w:rsidRPr="00DB1877" w:rsidTr="00D36E8C">
        <w:trPr>
          <w:trHeight w:val="330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proofErr w:type="spellStart"/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node_020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2.55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2.32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2.13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±0.19615394415781728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±0.18681849347142382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±0.06706607043796466</w:t>
            </w:r>
          </w:p>
        </w:tc>
      </w:tr>
      <w:tr w:rsidR="00D36E8C" w:rsidRPr="00DB1877" w:rsidTr="00D36E8C">
        <w:trPr>
          <w:trHeight w:val="330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proofErr w:type="spellStart"/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node_030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2.61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2.4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±0.20704311555063362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±0.21478332084386423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</w:tr>
      <w:tr w:rsidR="00D36E8C" w:rsidRPr="00DB1877" w:rsidTr="00D36E8C">
        <w:trPr>
          <w:trHeight w:val="330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proofErr w:type="spellStart"/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node_040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2.57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2.25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±0.18332665280373894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±0.18574036728813237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</w:tr>
      <w:tr w:rsidR="00D36E8C" w:rsidRPr="00DB1877" w:rsidTr="00D36E8C">
        <w:trPr>
          <w:trHeight w:val="330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proofErr w:type="spellStart"/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node_050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2.65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2.26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±0.20986664786082854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±0.17298002347373384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</w:tr>
      <w:tr w:rsidR="00D36E8C" w:rsidRPr="00DB1877" w:rsidTr="00D36E8C">
        <w:trPr>
          <w:trHeight w:val="330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proofErr w:type="spellStart"/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node_060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2.67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2.27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±0.21488513363229683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±0.1888826149431395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</w:tr>
      <w:tr w:rsidR="00D36E8C" w:rsidRPr="00DB1877" w:rsidTr="00D36E8C">
        <w:trPr>
          <w:trHeight w:val="330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proofErr w:type="spellStart"/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node_070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2.68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2.35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±0.21269944170263047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±0.19615394415781728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</w:tr>
      <w:tr w:rsidR="00D36E8C" w:rsidRPr="00DB1877" w:rsidTr="00D36E8C">
        <w:trPr>
          <w:trHeight w:val="330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proofErr w:type="spellStart"/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node_080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2.88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2.35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±0.2207729874254274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±0.18140763416404282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</w:tr>
      <w:tr w:rsidR="00D36E8C" w:rsidRPr="00DB1877" w:rsidTr="00D36E8C">
        <w:trPr>
          <w:trHeight w:val="330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proofErr w:type="spellStart"/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node_090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2.98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2.41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±0.23592476176454155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±0.19558543965653777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</w:tr>
      <w:tr w:rsidR="00D36E8C" w:rsidRPr="00DB1877" w:rsidTr="00D36E8C">
        <w:trPr>
          <w:trHeight w:val="330"/>
        </w:trPr>
        <w:tc>
          <w:tcPr>
            <w:tcW w:w="85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proofErr w:type="spellStart"/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node_100</w:t>
            </w:r>
            <w:proofErr w:type="spellEnd"/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2.8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2.38</w:t>
            </w:r>
          </w:p>
        </w:tc>
        <w:tc>
          <w:tcPr>
            <w:tcW w:w="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±0.22026803302731204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±0.19082024550581836</w:t>
            </w:r>
          </w:p>
        </w:tc>
        <w:tc>
          <w:tcPr>
            <w:tcW w:w="17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</w:tr>
    </w:tbl>
    <w:p w:rsidR="00DB1877" w:rsidRDefault="00DB1877" w:rsidP="00DB1877">
      <w:pPr>
        <w:rPr>
          <w:rFonts w:hint="eastAsia"/>
        </w:rPr>
      </w:pPr>
    </w:p>
    <w:tbl>
      <w:tblPr>
        <w:tblW w:w="9021" w:type="dxa"/>
        <w:tblInd w:w="-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45"/>
        <w:gridCol w:w="1153"/>
        <w:gridCol w:w="1005"/>
        <w:gridCol w:w="992"/>
        <w:gridCol w:w="1701"/>
        <w:gridCol w:w="1701"/>
        <w:gridCol w:w="1624"/>
      </w:tblGrid>
      <w:tr w:rsidR="00DB1877" w:rsidRPr="00DB1877" w:rsidTr="00DB1877">
        <w:trPr>
          <w:trHeight w:val="345"/>
        </w:trPr>
        <w:tc>
          <w:tcPr>
            <w:tcW w:w="902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CC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4"/>
                <w:szCs w:val="14"/>
              </w:rPr>
              <w:t>Computational time (secs)</w:t>
            </w:r>
          </w:p>
        </w:tc>
      </w:tr>
      <w:tr w:rsidR="00DB1877" w:rsidRPr="00DB1877" w:rsidTr="00D36E8C">
        <w:trPr>
          <w:trHeight w:val="330"/>
        </w:trPr>
        <w:tc>
          <w:tcPr>
            <w:tcW w:w="84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vAlign w:val="center"/>
            <w:hideMark/>
          </w:tcPr>
          <w:p w:rsidR="00DB1877" w:rsidRPr="00DB1877" w:rsidRDefault="00D36E8C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  <w:t>etwork size</w:t>
            </w:r>
          </w:p>
        </w:tc>
        <w:tc>
          <w:tcPr>
            <w:tcW w:w="315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EB9C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57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5700"/>
                <w:kern w:val="0"/>
                <w:sz w:val="14"/>
                <w:szCs w:val="14"/>
              </w:rPr>
              <w:t>Average</w:t>
            </w:r>
          </w:p>
        </w:tc>
        <w:tc>
          <w:tcPr>
            <w:tcW w:w="502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6EFCE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61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6100"/>
                <w:kern w:val="0"/>
                <w:sz w:val="14"/>
                <w:szCs w:val="14"/>
              </w:rPr>
              <w:t>95% confidence interval</w:t>
            </w:r>
          </w:p>
        </w:tc>
      </w:tr>
      <w:tr w:rsidR="00D36E8C" w:rsidRPr="00DB1877" w:rsidTr="00D36E8C">
        <w:trPr>
          <w:trHeight w:val="660"/>
        </w:trPr>
        <w:tc>
          <w:tcPr>
            <w:tcW w:w="84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vAlign w:val="center"/>
            <w:hideMark/>
          </w:tcPr>
          <w:p w:rsidR="00D36E8C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9C0006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Proposed</w:t>
            </w:r>
          </w:p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algorithm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:rsidR="00D36E8C" w:rsidRDefault="00DB1877" w:rsidP="00D36E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9C0006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Logical</w:t>
            </w:r>
          </w:p>
          <w:p w:rsidR="00DB1877" w:rsidRPr="00DB1877" w:rsidRDefault="00DB1877" w:rsidP="00D36E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DOI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:rsidR="00D36E8C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9C0006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Phenotype</w:t>
            </w:r>
          </w:p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CK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vAlign w:val="center"/>
            <w:hideMark/>
          </w:tcPr>
          <w:p w:rsidR="00D36E8C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9C0006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Proposed</w:t>
            </w:r>
          </w:p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algorithm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:rsidR="00D36E8C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9C0006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Logical</w:t>
            </w:r>
          </w:p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DOI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7CE"/>
            <w:noWrap/>
            <w:vAlign w:val="center"/>
            <w:hideMark/>
          </w:tcPr>
          <w:p w:rsidR="00D36E8C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9C0006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Phenotype</w:t>
            </w:r>
          </w:p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CK</w:t>
            </w:r>
          </w:p>
        </w:tc>
      </w:tr>
      <w:tr w:rsidR="00D36E8C" w:rsidRPr="00DB1877" w:rsidTr="00D36E8C">
        <w:trPr>
          <w:trHeight w:val="330"/>
        </w:trPr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proofErr w:type="spellStart"/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node_020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0.87617481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2.197450666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8.86849188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±0.1546169631801408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±0.2005205286037550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±2.501145234705897</w:t>
            </w:r>
          </w:p>
        </w:tc>
      </w:tr>
      <w:tr w:rsidR="00D36E8C" w:rsidRPr="00DB1877" w:rsidTr="00D36E8C">
        <w:trPr>
          <w:trHeight w:val="330"/>
        </w:trPr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proofErr w:type="spellStart"/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node_030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1.760011623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7.083526006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±0.3942253362688133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±0.650861252527618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</w:tr>
      <w:tr w:rsidR="00D36E8C" w:rsidRPr="00DB1877" w:rsidTr="00D36E8C">
        <w:trPr>
          <w:trHeight w:val="330"/>
        </w:trPr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proofErr w:type="spellStart"/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node_040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2.636284029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14.87135718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±0.4646310918951629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±1.2556107997691939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</w:tr>
      <w:tr w:rsidR="00D36E8C" w:rsidRPr="00DB1877" w:rsidTr="00D36E8C">
        <w:trPr>
          <w:trHeight w:val="330"/>
        </w:trPr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proofErr w:type="spellStart"/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node_050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3.875174482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26.08273276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±0.7019768249325883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±2.196071282018834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</w:tr>
      <w:tr w:rsidR="00D36E8C" w:rsidRPr="00DB1877" w:rsidTr="00D36E8C">
        <w:trPr>
          <w:trHeight w:val="330"/>
        </w:trPr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proofErr w:type="spellStart"/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node_060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6.36457536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38.67582101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±0.9626701135968205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±3.667433733840889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</w:tr>
      <w:tr w:rsidR="00D36E8C" w:rsidRPr="00DB1877" w:rsidTr="00D36E8C">
        <w:trPr>
          <w:trHeight w:val="330"/>
        </w:trPr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proofErr w:type="spellStart"/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node_070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7.557917829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61.7279395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±1.483004916638953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±5.209546962710153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</w:tr>
      <w:tr w:rsidR="00D36E8C" w:rsidRPr="00DB1877" w:rsidTr="00D36E8C">
        <w:trPr>
          <w:trHeight w:val="330"/>
        </w:trPr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proofErr w:type="spellStart"/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node_080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8.24216439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83.74899127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±1.4850663032437692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±7.336180882079589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</w:tr>
      <w:tr w:rsidR="00D36E8C" w:rsidRPr="00DB1877" w:rsidTr="00D36E8C">
        <w:trPr>
          <w:trHeight w:val="330"/>
        </w:trPr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proofErr w:type="spellStart"/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node_090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10.98200698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119.4476701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±1.7441305361281485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±10.355157111924004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</w:tr>
      <w:tr w:rsidR="00D36E8C" w:rsidRPr="00DB1877" w:rsidTr="00D36E8C">
        <w:trPr>
          <w:trHeight w:val="330"/>
        </w:trPr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</w:pPr>
            <w:proofErr w:type="spellStart"/>
            <w:r w:rsidRPr="00DB1877">
              <w:rPr>
                <w:rFonts w:ascii="맑은 고딕" w:eastAsia="맑은 고딕" w:hAnsi="맑은 고딕" w:cs="굴림" w:hint="eastAsia"/>
                <w:color w:val="9C0006"/>
                <w:kern w:val="0"/>
                <w:sz w:val="14"/>
                <w:szCs w:val="14"/>
              </w:rPr>
              <w:t>node_100</w:t>
            </w:r>
            <w:proofErr w:type="spellEnd"/>
          </w:p>
        </w:tc>
        <w:tc>
          <w:tcPr>
            <w:tcW w:w="11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10.70974672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144.1488325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±1.8585797534805835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±13.397912973854481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DB1877" w:rsidRPr="00DB1877" w:rsidRDefault="00DB1877" w:rsidP="00DB187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</w:pPr>
            <w:r w:rsidRPr="00DB1877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14"/>
              </w:rPr>
              <w:t>nan</w:t>
            </w:r>
          </w:p>
        </w:tc>
      </w:tr>
    </w:tbl>
    <w:p w:rsidR="003A2436" w:rsidRDefault="003A2436" w:rsidP="00D36E8C">
      <w:pPr>
        <w:widowControl/>
        <w:wordWrap/>
        <w:autoSpaceDE/>
        <w:autoSpaceDN/>
        <w:rPr>
          <w:rFonts w:hint="eastAsia"/>
        </w:rPr>
      </w:pPr>
    </w:p>
    <w:p w:rsidR="00D36E8C" w:rsidRDefault="00D36E8C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AF2E26" w:rsidRDefault="00AF2E26" w:rsidP="00BE220F">
      <w:r w:rsidRPr="00BE220F">
        <w:rPr>
          <w:b/>
        </w:rPr>
        <w:lastRenderedPageBreak/>
        <w:t xml:space="preserve">Fig. </w:t>
      </w:r>
      <w:proofErr w:type="spellStart"/>
      <w:r w:rsidRPr="00BE220F">
        <w:rPr>
          <w:b/>
        </w:rPr>
        <w:t>S</w:t>
      </w:r>
      <w:r w:rsidR="00CA7F68">
        <w:rPr>
          <w:b/>
        </w:rPr>
        <w:t>1</w:t>
      </w:r>
      <w:proofErr w:type="spellEnd"/>
      <w:r w:rsidRPr="00BE220F">
        <w:rPr>
          <w:b/>
        </w:rPr>
        <w:t>.</w:t>
      </w:r>
      <w:r>
        <w:t xml:space="preserve"> C</w:t>
      </w:r>
      <w:r w:rsidRPr="00BE220F">
        <w:t>onnectivity graph</w:t>
      </w:r>
      <w:r>
        <w:t xml:space="preserve"> of the </w:t>
      </w:r>
      <w:r w:rsidR="004C4604">
        <w:t xml:space="preserve">cellular apoptosis </w:t>
      </w:r>
      <w:r>
        <w:t>network [3</w:t>
      </w:r>
      <w:r w:rsidR="004C4604">
        <w:t>3</w:t>
      </w:r>
      <w:r>
        <w:t>], where red edges with arrows represent activation and blue ones with bars inhibition.</w:t>
      </w:r>
    </w:p>
    <w:p w:rsidR="00C56570" w:rsidRPr="00C56570" w:rsidRDefault="00C56570" w:rsidP="00BE220F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732145" cy="5083810"/>
            <wp:effectExtent l="0" t="0" r="1905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E8C" w:rsidRDefault="00D36E8C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D36E8C" w:rsidRPr="00D8204B" w:rsidRDefault="00D8204B" w:rsidP="00D8204B">
      <w:pPr>
        <w:rPr>
          <w:rFonts w:hint="eastAsia"/>
        </w:rPr>
      </w:pPr>
      <w:r w:rsidRPr="00D8204B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272923</wp:posOffset>
                </wp:positionV>
                <wp:extent cx="5705475" cy="7731760"/>
                <wp:effectExtent l="0" t="0" r="28575" b="2159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773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204B" w:rsidRPr="00D8204B" w:rsidRDefault="00D8204B" w:rsidP="00D8204B">
                            <w:pPr>
                              <w:spacing w:line="360" w:lineRule="auto"/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TNFR1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TNF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Cas8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Cas6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~cFLIP) | (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FADD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~cFLIP)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 xml:space="preserve">cFLIP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TRAF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Cas3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(APC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IAP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 | (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Cas6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IAP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 | (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Cas8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IAP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PTEN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Cas6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Cas3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IAP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NFkB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IkB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TRAF2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RIP |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TNFR2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BclX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NFkB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~BAD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 xml:space="preserve">RIP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TRADD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A20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NFkB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PI3K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GFR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JNKK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MEKK1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AKT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AKT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PIP3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DNADamageEvent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Cas3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Cas9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Cas12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AKT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IAP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 | (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Cas3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AKT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IAP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TNFR2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TNF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PIP2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GFR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TRAF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TRADD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BID = (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Cas8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BclX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 | (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JNK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BclX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 xml:space="preserve">APC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Apaf1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Cas9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Mito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IAP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TRADD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TNFR1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MEKK1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RIP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Mdm2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AKT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Apaf1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JNK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JNKK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IKK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AKT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A20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 | (NIK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A20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 xml:space="preserve">BAD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AKT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Cas12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Cas7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GFR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GF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IAP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NFkB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Cas3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~Mito) | (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NFkB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Cas6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~Mito)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Cas7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(APC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IAP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 | (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Cas8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IAP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 xml:space="preserve">NIK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TRAF2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FADD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TRADD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>Mito = BID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BclX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DNADamageEvent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Mdm2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 | (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JNK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Mdm2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)</w:t>
                            </w:r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  <w:t xml:space="preserve">Apoptosis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DNADamageEvent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PIP3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PI3K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PIP2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PTEN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IkB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NFkB</w:t>
                            </w:r>
                            <w:proofErr w:type="spellEnd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D8204B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IKK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98.05pt;margin-top:21.5pt;width:449.25pt;height:608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">
                <v:textbox>
                  <w:txbxContent>
                    <w:p w:rsidR="00D8204B" w:rsidRPr="00D8204B" w:rsidRDefault="00D8204B" w:rsidP="00D8204B">
                      <w:pPr>
                        <w:spacing w:line="360" w:lineRule="auto"/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</w:pP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TNFR1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TNF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Cas8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Cas6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~cFLIP) | (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FADD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~cFLIP)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 xml:space="preserve">cFLIP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TRAF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Cas3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(APC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IAP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) | (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Cas6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IAP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) | (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Cas8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IAP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PTEN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Cas6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Cas3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IAP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NFkB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IkB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TRAF2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RIP |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TNFR2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BclX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NFkB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~BAD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 xml:space="preserve">RIP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TRADD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A20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NFkB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PI3K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GFR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JNKK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MEKK1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AKT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AKT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PIP3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DNADamageEvent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Cas3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Cas9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Cas12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AKT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IAP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) | (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Cas3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AKT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IAP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TNFR2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TNF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PIP2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GFR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TRAF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TRADD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BID = (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Cas8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BclX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) | (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JNK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BclX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 xml:space="preserve">APC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Apaf1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Cas9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Mito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IAP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TRADD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TNFR1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MEKK1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RIP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Mdm2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AKT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Apaf1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JNK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JNKK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IKK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AKT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A20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) | (NIK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A20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 xml:space="preserve">BAD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AKT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Cas12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Cas7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GFR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GF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IAP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NFkB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Cas3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~Mito) | (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NFkB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Cas6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~Mito)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Cas7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(APC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IAP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) | (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Cas8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IAP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 xml:space="preserve">NIK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TRAF2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FADD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TRADD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>Mito = BID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BclX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DNADamageEvent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Mdm2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) | (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JNK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Mdm2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)</w:t>
                      </w:r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  <w:t xml:space="preserve">Apoptosis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DNADamageEvent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PIP3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PI3K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PIP2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PTEN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IkB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NFkB</w:t>
                      </w:r>
                      <w:proofErr w:type="spellEnd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D8204B">
                        <w:rPr>
                          <w:rFonts w:ascii="Arial" w:hAnsi="Arial" w:cs="Arial"/>
                          <w:sz w:val="18"/>
                          <w:szCs w:val="18"/>
                        </w:rPr>
                        <w:t>IKK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4604" w:rsidRPr="00BE220F">
        <w:rPr>
          <w:rFonts w:hint="eastAsia"/>
          <w:b/>
        </w:rPr>
        <w:t xml:space="preserve">Table </w:t>
      </w:r>
      <w:proofErr w:type="spellStart"/>
      <w:r w:rsidR="004C4604" w:rsidRPr="00BE220F">
        <w:rPr>
          <w:rFonts w:hint="eastAsia"/>
          <w:b/>
        </w:rPr>
        <w:t>S</w:t>
      </w:r>
      <w:r w:rsidR="004C4604">
        <w:rPr>
          <w:b/>
        </w:rPr>
        <w:t>2</w:t>
      </w:r>
      <w:proofErr w:type="spellEnd"/>
      <w:r w:rsidR="004C4604" w:rsidRPr="00BE220F">
        <w:rPr>
          <w:rFonts w:hint="eastAsia"/>
          <w:b/>
        </w:rPr>
        <w:t>.</w:t>
      </w:r>
      <w:r w:rsidR="004C4604">
        <w:rPr>
          <w:b/>
        </w:rPr>
        <w:t xml:space="preserve"> </w:t>
      </w:r>
      <w:r w:rsidR="004C4604" w:rsidRPr="004C4604">
        <w:t>Boolean logic rules of the cellular apoptosis network.</w:t>
      </w:r>
    </w:p>
    <w:p w:rsidR="00D8204B" w:rsidRDefault="00D8204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E220F" w:rsidRDefault="00BE220F" w:rsidP="00BE220F">
      <w:pPr>
        <w:rPr>
          <w:color w:val="FF0000"/>
        </w:rPr>
      </w:pPr>
      <w:r w:rsidRPr="00BE220F">
        <w:rPr>
          <w:b/>
        </w:rPr>
        <w:lastRenderedPageBreak/>
        <w:t xml:space="preserve">Fig. </w:t>
      </w:r>
      <w:proofErr w:type="spellStart"/>
      <w:r w:rsidRPr="00BE220F">
        <w:rPr>
          <w:b/>
        </w:rPr>
        <w:t>S</w:t>
      </w:r>
      <w:r w:rsidR="00CA7F68">
        <w:rPr>
          <w:b/>
        </w:rPr>
        <w:t>2</w:t>
      </w:r>
      <w:proofErr w:type="spellEnd"/>
      <w:r w:rsidRPr="00BE220F">
        <w:rPr>
          <w:b/>
        </w:rPr>
        <w:t>.</w:t>
      </w:r>
      <w:r>
        <w:t xml:space="preserve"> C</w:t>
      </w:r>
      <w:r w:rsidRPr="00BE220F">
        <w:t>onnectivity graph</w:t>
      </w:r>
      <w:r>
        <w:t xml:space="preserve"> of the MAPK signaling network [34], where red edges with arrows represent activation and blue ones with bars inhibition. </w:t>
      </w:r>
      <w:r w:rsidRPr="00B750C1">
        <w:t xml:space="preserve">This </w:t>
      </w:r>
      <w:r w:rsidR="00AF2E26" w:rsidRPr="00B750C1">
        <w:t>illustration is taken from [29].</w:t>
      </w:r>
    </w:p>
    <w:p w:rsidR="006E4F3A" w:rsidRDefault="006E4F3A" w:rsidP="00BE220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25160" cy="4947285"/>
            <wp:effectExtent l="0" t="0" r="889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9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E8C" w:rsidRDefault="00D36E8C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D36E8C" w:rsidRPr="00D8204B" w:rsidRDefault="00B750C1" w:rsidP="00D8204B">
      <w:r w:rsidRPr="00D8204B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91D9C1" wp14:editId="3E5BA97D">
                <wp:simplePos x="0" y="0"/>
                <wp:positionH relativeFrom="margin">
                  <wp:align>right</wp:align>
                </wp:positionH>
                <wp:positionV relativeFrom="paragraph">
                  <wp:posOffset>271018</wp:posOffset>
                </wp:positionV>
                <wp:extent cx="5705475" cy="8427085"/>
                <wp:effectExtent l="0" t="0" r="28575" b="1206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42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0C1" w:rsidRPr="00B750C1" w:rsidRDefault="00B750C1" w:rsidP="00B750C1">
                            <w:pPr>
                              <w:spacing w:line="276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PDK1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PTEN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AP1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JUN &amp; (FOS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ATF2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Apoptosis =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BCL2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ERK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FOXO3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ATF2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JNK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p38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 xml:space="preserve">ATM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DNA_damage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BCL2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CREB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CREB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MSK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DNA_damage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DNA_damage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DUSP1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CREB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EGFR =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EGFR_stimulus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SPRY) &amp; ~(PKC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GRB2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EGFR_stimulus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EGFR_stimulus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ELK1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ERK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JNK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p38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ERK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MEK1_2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FGFR3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FGFR3_stimulus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GRB2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PKC)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FGFR3_stimulus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FGFR3_stimulus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 xml:space="preserve">FOS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ERK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RSK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ELK1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CREB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FOXO3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JNK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FRS2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FGFR3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~SPRY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GRB2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GAB1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GRB2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PI3K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GADD45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SMAD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GRB2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EGFR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FRS2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TGFBR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Growth_Arrest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p21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JNK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TAOK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MAP3K1_3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|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MAP3K1_3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MTK1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|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TAOK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MTK1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|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TAK1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MTK1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|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TAK1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MAP3K1_3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|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TAK1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TAOK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| ((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TAOK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MTK1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MAP3K1_3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TAK1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DUSP1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 xml:space="preserve">JUN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JNK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MAP3K1_3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RAS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 xml:space="preserve">MAX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p38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MDM2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p14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MEK1_2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(RAF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MAP3K1_3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&amp; ~(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PPP2CA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AP1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MSK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ERK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p38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MTK1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GADD45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MYC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MSK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MAX) |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MSK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p14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MYC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p21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p38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TAOK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MAP3K1_3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|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MAP3K1_3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MTK1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|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TAOK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MTK1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|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TAK1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MTK1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|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TAK1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MAP3K1_3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|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TAK1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TAOK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| ((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TAOK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MTK1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MAP3K1_3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TAK1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DUSP1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(ATM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p38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) | ((ATM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p38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MDM2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p70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PDK1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ERK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PDK1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PI3K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PI3K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GAB1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(RAS &amp; SOS)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 xml:space="preserve">PKC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PLCG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PLCG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EGFR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FGFR3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PPP2CA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p38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 xml:space="preserve">Proliferation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p70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MYC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p21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PTEN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RAF = (RAS | PKC) &amp; ~(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ERK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 xml:space="preserve">RAS = SOS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PLCG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RSK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ERK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SMAD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TGFBR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 xml:space="preserve">SOS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GRB2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RSK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 xml:space="preserve">SPRY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ERK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TAK1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TGFBR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TAOK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ATM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TGFBR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TGFBR_stimulus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TGFBR_stimulus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TGFBR_stimulus</w:t>
                            </w:r>
                            <w:proofErr w:type="spellEnd"/>
                          </w:p>
                          <w:p w:rsidR="00D8204B" w:rsidRPr="00B750C1" w:rsidRDefault="00D8204B" w:rsidP="00B750C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1D9C1" id="_x0000_s1027" type="#_x0000_t202" style="position:absolute;left:0;text-align:left;margin-left:398.05pt;margin-top:21.35pt;width:449.25pt;height:663.5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">
                <v:textbox>
                  <w:txbxContent>
                    <w:p w:rsidR="00B750C1" w:rsidRPr="00B750C1" w:rsidRDefault="00B750C1" w:rsidP="00B750C1">
                      <w:pPr>
                        <w:spacing w:line="276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PDK1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PTEN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AP1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JUN &amp; (FOS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ATF2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Apoptosis =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BCL2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ERK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FOXO3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ATF2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JNK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p38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 xml:space="preserve">ATM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DNA_damage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BCL2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CREB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CREB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MSK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DNA_damage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DNA_damage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DUSP1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CREB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EGFR =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EGFR_stimulus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SPRY) &amp; ~(PKC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GRB2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EGFR_stimulus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EGFR_stimulus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ELK1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ERK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JNK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p38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ERK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MEK1_2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FGFR3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FGFR3_stimulus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GRB2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PKC)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FGFR3_stimulus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FGFR3_stimulus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 xml:space="preserve">FOS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ERK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RSK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ELK1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CREB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FOXO3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JNK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FRS2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FGFR3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~SPRY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GRB2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GAB1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GRB2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PI3K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GADD45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SMAD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GRB2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EGFR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FRS2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TGFBR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Growth_Arrest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p21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JNK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TAOK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MAP3K1_3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|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MAP3K1_3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MTK1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|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TAOK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MTK1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|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TAK1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MTK1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|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TAK1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MAP3K1_3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|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TAK1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TAOK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| ((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TAOK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MTK1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MAP3K1_3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TAK1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DUSP1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 xml:space="preserve">JUN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JNK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MAP3K1_3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RAS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 xml:space="preserve">MAX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p38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MDM2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p14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MEK1_2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(RAF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MAP3K1_3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&amp; ~(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PPP2CA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AP1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MSK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ERK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p38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MTK1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GADD45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MYC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MSK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MAX) |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MSK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p14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MYC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p21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p38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TAOK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MAP3K1_3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|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MAP3K1_3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MTK1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|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TAOK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MTK1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|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TAK1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MTK1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|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TAK1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MAP3K1_3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|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TAK1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TAOK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| ((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TAOK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MTK1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MAP3K1_3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TAK1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DUSP1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(ATM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p38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) | ((ATM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p38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MDM2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p70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PDK1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ERK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PDK1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PI3K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PI3K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GAB1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(RAS &amp; SOS)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 xml:space="preserve">PKC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PLCG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PLCG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EGFR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FGFR3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PPP2CA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p38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 xml:space="preserve">Proliferation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p70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MYC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p21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PTEN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RAF = (RAS | PKC) &amp; ~(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ERK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 xml:space="preserve">RAS = SOS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PLCG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RSK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ERK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SMAD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TGFBR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 xml:space="preserve">SOS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GRB2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RSK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 xml:space="preserve">SPRY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ERK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TAK1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TGFBR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TAOK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ATM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TGFBR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TGFBR_stimulus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TGFBR_stimulus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TGFBR_stimulus</w:t>
                      </w:r>
                      <w:proofErr w:type="spellEnd"/>
                    </w:p>
                    <w:p w:rsidR="00D8204B" w:rsidRPr="00B750C1" w:rsidRDefault="00D8204B" w:rsidP="00B750C1">
                      <w:pPr>
                        <w:spacing w:line="24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4604" w:rsidRPr="00BE220F">
        <w:rPr>
          <w:rFonts w:hint="eastAsia"/>
          <w:b/>
        </w:rPr>
        <w:t xml:space="preserve">Table </w:t>
      </w:r>
      <w:proofErr w:type="spellStart"/>
      <w:r w:rsidR="004C4604" w:rsidRPr="00BE220F">
        <w:rPr>
          <w:rFonts w:hint="eastAsia"/>
          <w:b/>
        </w:rPr>
        <w:t>S</w:t>
      </w:r>
      <w:r w:rsidR="004C4604">
        <w:rPr>
          <w:b/>
        </w:rPr>
        <w:t>3</w:t>
      </w:r>
      <w:proofErr w:type="spellEnd"/>
      <w:r w:rsidR="004C4604" w:rsidRPr="00BE220F">
        <w:rPr>
          <w:rFonts w:hint="eastAsia"/>
          <w:b/>
        </w:rPr>
        <w:t>.</w:t>
      </w:r>
      <w:r w:rsidR="004C4604">
        <w:rPr>
          <w:b/>
        </w:rPr>
        <w:t xml:space="preserve"> </w:t>
      </w:r>
      <w:r w:rsidR="004C4604" w:rsidRPr="004C4604">
        <w:t xml:space="preserve">Boolean logic rules of the </w:t>
      </w:r>
      <w:r w:rsidR="007605F4">
        <w:t xml:space="preserve">MAPK signaling </w:t>
      </w:r>
      <w:r w:rsidR="004C4604" w:rsidRPr="004C4604">
        <w:t>network.</w:t>
      </w:r>
    </w:p>
    <w:p w:rsidR="00BE220F" w:rsidRDefault="00BE220F" w:rsidP="00BE220F">
      <w:pPr>
        <w:rPr>
          <w:color w:val="FF0000"/>
        </w:rPr>
      </w:pPr>
      <w:r w:rsidRPr="00BE220F">
        <w:rPr>
          <w:b/>
        </w:rPr>
        <w:lastRenderedPageBreak/>
        <w:t xml:space="preserve">Fig. </w:t>
      </w:r>
      <w:proofErr w:type="spellStart"/>
      <w:r w:rsidRPr="00BE220F">
        <w:rPr>
          <w:b/>
        </w:rPr>
        <w:t>S</w:t>
      </w:r>
      <w:r w:rsidR="00CA7F68">
        <w:rPr>
          <w:b/>
        </w:rPr>
        <w:t>3</w:t>
      </w:r>
      <w:proofErr w:type="spellEnd"/>
      <w:r w:rsidRPr="00BE220F">
        <w:rPr>
          <w:b/>
        </w:rPr>
        <w:t>.</w:t>
      </w:r>
      <w:r>
        <w:t xml:space="preserve"> </w:t>
      </w:r>
      <w:r w:rsidR="00AF2E26">
        <w:t>C</w:t>
      </w:r>
      <w:r w:rsidR="00AF2E26" w:rsidRPr="00BE220F">
        <w:t>onnectivity graph</w:t>
      </w:r>
      <w:r w:rsidR="00AF2E26">
        <w:t xml:space="preserve"> of the </w:t>
      </w:r>
      <w:r w:rsidR="00AF2E26">
        <w:rPr>
          <w:rFonts w:hint="eastAsia"/>
        </w:rPr>
        <w:t>m</w:t>
      </w:r>
      <w:r>
        <w:t>etastasis influence network [3</w:t>
      </w:r>
      <w:r w:rsidR="00AF2E26">
        <w:t>5</w:t>
      </w:r>
      <w:r>
        <w:t>], where red edges with arrows represent activation and blue ones with bars inhibition.</w:t>
      </w:r>
      <w:r w:rsidR="00AF2E26">
        <w:t xml:space="preserve"> </w:t>
      </w:r>
      <w:r w:rsidR="00AF2E26" w:rsidRPr="00F64243">
        <w:t>This illustration is taken from [29].</w:t>
      </w:r>
    </w:p>
    <w:p w:rsidR="006E4F3A" w:rsidRDefault="006E4F3A" w:rsidP="00BE220F">
      <w:pPr>
        <w:rPr>
          <w:rFonts w:hint="eastAsia"/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725160" cy="448310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E8C" w:rsidRDefault="00D36E8C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D8204B" w:rsidRPr="00D8204B" w:rsidRDefault="00B750C1" w:rsidP="004C4604">
      <w:pPr>
        <w:rPr>
          <w:rFonts w:hint="eastAsia"/>
        </w:rPr>
      </w:pPr>
      <w:r w:rsidRPr="00D8204B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94725E" wp14:editId="04F4599E">
                <wp:simplePos x="0" y="0"/>
                <wp:positionH relativeFrom="margin">
                  <wp:align>right</wp:align>
                </wp:positionH>
                <wp:positionV relativeFrom="paragraph">
                  <wp:posOffset>287528</wp:posOffset>
                </wp:positionV>
                <wp:extent cx="5705475" cy="6400800"/>
                <wp:effectExtent l="0" t="0" r="28575" b="19050"/>
                <wp:wrapSquare wrapText="bothSides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40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0C1" w:rsidRPr="00B750C1" w:rsidRDefault="00B750C1" w:rsidP="00B750C1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Metastasis = Migration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 xml:space="preserve">Migration = VIM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ERK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miR200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EMT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Invasion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p63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Invasion =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SMAD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CDH2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)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CTNNB1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EMT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CDH2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CDH1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Apoptosis =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p63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p73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miR200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miR34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ZEB2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ERK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CellCycleArrest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miR203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miR200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miR34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ZEB2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p21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ECM = ECM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DNAdamage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DNAdamage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>GF =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CDH1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(GF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CDH2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TGFbeta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(ECM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NICD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CTNNB1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p21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((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SMAD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NICD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)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p63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p73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&amp; ~(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ERK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CDH1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TWIST1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SNAI2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ZEB1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ZEB2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SNAI1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CDH2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TWIST1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  <w:t xml:space="preserve">VIM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CTNNB1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ZEB2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TWIST1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CTNNB1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NICD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SNAI1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SNAI1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NICD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TWIST1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miR203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miR34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CTNNB1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SNAI2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TWIST1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CTNNB1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NICD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miR200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miR203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ZEB1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((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TWIST1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SNAI1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)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CTNNB1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SNAI2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NICD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miR200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ZEB2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SNAI1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SNAI2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TWIST1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)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NICD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miR200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miR203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CTNNB1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NICD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TGFbeta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GF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CDH2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miR34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CDH1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DKK1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CTNNB1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NICD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CTNNB1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DKK1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miR34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miR200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CDH1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CDH2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p63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NICD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p63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p73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miR200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miR34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ECM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p63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DNAdamage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NICD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miR203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DNAdamage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CTNNB1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NICD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miR34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SNAI2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p73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p73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DNAdamage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ZEB1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miR200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p63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p73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&amp; ~(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SNAI1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SNAI2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ZEB1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ZEB2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miR203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SNAI1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ZEB1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ZEB2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miR34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~(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SNAI1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ZEB1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ZEB2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&amp;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p73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) &amp;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p63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TWIST1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TGFbeta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GF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CDH2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&amp; ~(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miR203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miR34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p53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</w:t>
                            </w:r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ERK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SMAD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CDH2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| GF |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NICD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)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AKT1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br/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SMAD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TGFbeta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miR200</w:t>
                            </w:r>
                            <w:proofErr w:type="spellEnd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 xml:space="preserve"> &amp; ~</w:t>
                            </w:r>
                            <w:proofErr w:type="spellStart"/>
                            <w:r w:rsidRPr="00B750C1"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  <w:t>miR203</w:t>
                            </w:r>
                            <w:proofErr w:type="spellEnd"/>
                          </w:p>
                          <w:p w:rsidR="00D8204B" w:rsidRPr="00D8204B" w:rsidRDefault="00D8204B" w:rsidP="00D8204B">
                            <w:pPr>
                              <w:spacing w:line="360" w:lineRule="auto"/>
                              <w:rPr>
                                <w:rFonts w:ascii="Arial" w:hAnsi="Arial" w:cs="Arial"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4725E" id="_x0000_s1028" type="#_x0000_t202" style="position:absolute;left:0;text-align:left;margin-left:398.05pt;margin-top:22.65pt;width:449.25pt;height:7in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">
                <v:textbox>
                  <w:txbxContent>
                    <w:p w:rsidR="00B750C1" w:rsidRPr="00B750C1" w:rsidRDefault="00B750C1" w:rsidP="00B750C1">
                      <w:pPr>
                        <w:spacing w:line="360" w:lineRule="auto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Metastasis = Migration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 xml:space="preserve">Migration = VIM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ERK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miR200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EMT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Invasion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p63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Invasion =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SMAD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CDH2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)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CTNNB1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EMT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CDH2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CDH1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Apoptosis =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p63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p73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miR200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miR34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ZEB2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ERK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CellCycleArrest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miR203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miR200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miR34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ZEB2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p21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ECM = ECM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DNAdamage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DNAdamage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>GF =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CDH1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(GF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CDH2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TGFbeta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(ECM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NICD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CTNNB1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p21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((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SMAD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NICD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)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p63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p73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&amp; ~(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ERK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CDH1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TWIST1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SNAI2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ZEB1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ZEB2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SNAI1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CDH2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TWIST1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  <w:t xml:space="preserve">VIM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CTNNB1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ZEB2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TWIST1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CTNNB1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NICD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SNAI1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SNAI1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NICD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TWIST1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miR203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miR34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CTNNB1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SNAI2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TWIST1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CTNNB1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NICD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miR200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miR203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ZEB1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((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TWIST1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SNAI1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)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CTNNB1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SNAI2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NICD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miR200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ZEB2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SNAI1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SNAI2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TWIST1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)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NICD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miR200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miR203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CTNNB1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NICD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TGFbeta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GF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CDH2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miR34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CDH1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DKK1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CTNNB1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NICD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CTNNB1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DKK1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miR34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miR200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CDH1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CDH2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p63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NICD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p63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p73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miR200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miR34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ECM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p63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DNAdamage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NICD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miR203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DNAdamage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CTNNB1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NICD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miR34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SNAI2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p73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p73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DNAdamage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ZEB1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miR200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p63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p73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&amp; ~(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SNAI1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SNAI2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ZEB1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ZEB2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miR203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SNAI1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ZEB1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ZEB2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miR34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~(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SNAI1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ZEB1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ZEB2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&amp;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p73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) &amp;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p63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TWIST1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TGFbeta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GF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CDH2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&amp; ~(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miR203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miR34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p53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</w:t>
                      </w:r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ERK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(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SMAD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CDH2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| GF |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NICD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)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AKT1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br/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SMAD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TGFbeta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miR200</w:t>
                      </w:r>
                      <w:proofErr w:type="spellEnd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 xml:space="preserve"> &amp; ~</w:t>
                      </w:r>
                      <w:proofErr w:type="spellStart"/>
                      <w:r w:rsidRPr="00B750C1"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  <w:t>miR203</w:t>
                      </w:r>
                      <w:proofErr w:type="spellEnd"/>
                    </w:p>
                    <w:p w:rsidR="00D8204B" w:rsidRPr="00D8204B" w:rsidRDefault="00D8204B" w:rsidP="00D8204B">
                      <w:pPr>
                        <w:spacing w:line="360" w:lineRule="auto"/>
                        <w:rPr>
                          <w:rFonts w:ascii="Arial" w:hAnsi="Arial" w:cs="Arial"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4604" w:rsidRPr="00BE220F">
        <w:rPr>
          <w:rFonts w:hint="eastAsia"/>
          <w:b/>
        </w:rPr>
        <w:t xml:space="preserve">Table </w:t>
      </w:r>
      <w:proofErr w:type="spellStart"/>
      <w:r w:rsidR="004C4604" w:rsidRPr="00BE220F">
        <w:rPr>
          <w:rFonts w:hint="eastAsia"/>
          <w:b/>
        </w:rPr>
        <w:t>S</w:t>
      </w:r>
      <w:r w:rsidR="004C4604">
        <w:rPr>
          <w:b/>
        </w:rPr>
        <w:t>4</w:t>
      </w:r>
      <w:proofErr w:type="spellEnd"/>
      <w:r w:rsidR="004C4604" w:rsidRPr="00BE220F">
        <w:rPr>
          <w:rFonts w:hint="eastAsia"/>
          <w:b/>
        </w:rPr>
        <w:t>.</w:t>
      </w:r>
      <w:r w:rsidR="004C4604">
        <w:rPr>
          <w:b/>
        </w:rPr>
        <w:t xml:space="preserve"> </w:t>
      </w:r>
      <w:r w:rsidR="004C4604" w:rsidRPr="004C4604">
        <w:t xml:space="preserve">Boolean logic rules of the </w:t>
      </w:r>
      <w:r w:rsidR="007605F4">
        <w:rPr>
          <w:rFonts w:hint="eastAsia"/>
        </w:rPr>
        <w:t>m</w:t>
      </w:r>
      <w:r w:rsidR="007605F4">
        <w:t xml:space="preserve">etastasis influence </w:t>
      </w:r>
      <w:r w:rsidR="004C4604" w:rsidRPr="004C4604">
        <w:t>network.</w:t>
      </w:r>
    </w:p>
    <w:p w:rsidR="00D8204B" w:rsidRDefault="00D8204B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EA3E4E" w:rsidRDefault="00EA3E4E" w:rsidP="00EA3E4E">
      <w:r w:rsidRPr="00BE220F">
        <w:rPr>
          <w:rFonts w:hint="eastAsia"/>
          <w:b/>
        </w:rPr>
        <w:lastRenderedPageBreak/>
        <w:t xml:space="preserve">Table </w:t>
      </w:r>
      <w:proofErr w:type="spellStart"/>
      <w:r w:rsidRPr="00BE220F">
        <w:rPr>
          <w:rFonts w:hint="eastAsia"/>
          <w:b/>
        </w:rPr>
        <w:t>S</w:t>
      </w:r>
      <w:r>
        <w:rPr>
          <w:b/>
        </w:rPr>
        <w:t>5</w:t>
      </w:r>
      <w:proofErr w:type="spellEnd"/>
      <w:r w:rsidRPr="00BE220F">
        <w:rPr>
          <w:rFonts w:hint="eastAsia"/>
          <w:b/>
        </w:rPr>
        <w:t>.</w:t>
      </w:r>
      <w:r>
        <w:rPr>
          <w:b/>
        </w:rPr>
        <w:t xml:space="preserve"> </w:t>
      </w:r>
      <w:r>
        <w:t xml:space="preserve">Control input sets provided by the Logical DOI method for output stabilization of </w:t>
      </w:r>
      <w:r w:rsidRPr="004C4604">
        <w:t>the cellular apoptosis network.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0C1" w:rsidTr="00B750C1">
        <w:trPr>
          <w:trHeight w:val="1975"/>
        </w:trPr>
        <w:tc>
          <w:tcPr>
            <w:tcW w:w="9016" w:type="dxa"/>
          </w:tcPr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DNADamageEvent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TNFR1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TRAF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Cas8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{'APC':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Cas3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Cas8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TRADD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Mdm2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False, 'cFLIP':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PIP3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TRADD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'cFLIP':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TRADD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TRAF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TRADD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TRAF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IAP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Cas7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'Mito':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Cas6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IAP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{'APC': True, 'Mito':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Cas6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'cFLIP':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{'APC':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Cas8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IAP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{'Mito':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Cas6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TNFR1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Cas9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JNK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Cas6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Mdm2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{'BID': True, 'APC':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BclX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TNFR1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TRAF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Cas6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Cas6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Cas8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{'TNF':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TRAF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IAP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{'APC':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IAP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Cas9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MEKK1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JNK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Cas6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TNFR1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'cFLIP':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TNFR1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'Mito':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TRAF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FADD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TRADD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'TNF':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Cas6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Cas9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'TNF':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{'Mito': True, 'TNF': True, 'cFLIP':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{'BID': True, 'APC': True, 'BAD':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JNKK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TRADD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TRAF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Mdm2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{'APC':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TRADD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Mdm2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GFR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Cas8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'Mito':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FADD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'TNF':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MEKK1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Cas6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MEKK1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Cas12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lastRenderedPageBreak/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FADD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TRAF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FADD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'cFLIP':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Cas6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'TNF':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TRADD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'cFLIP':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{'BID':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FADD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TRADD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BclX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TRADD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'Mito':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TRAF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TRADD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'cFLIP':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IAP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Cas8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MEKK1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Mdm2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False, 'GF':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Cas6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TRADD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Cas6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TNFR1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FADD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TRAF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Cas9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'TNF':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PI3K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Mdm2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IkB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'TNF':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TRAF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TNFR1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'Mito': True, 'cFLIP':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{'BID':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Cas7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TNFR1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'cFLIP':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NFkB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JNKK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Cas6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Mdm2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MEKK1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Cas7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Cas8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MEKK1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Mdm2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GFR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'TNF':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TRAF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F64243" w:rsidRPr="00F64243" w:rsidRDefault="00F64243" w:rsidP="00F6424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Apaf1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Cas7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'Mito':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PIP2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B750C1" w:rsidRDefault="00F64243" w:rsidP="00F64243">
            <w:pPr>
              <w:spacing w:line="360" w:lineRule="auto"/>
              <w:rPr>
                <w:rFonts w:hint="eastAsia"/>
              </w:rPr>
            </w:pPr>
            <w:r w:rsidRPr="00F64243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TRADD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F64243">
              <w:rPr>
                <w:rFonts w:ascii="Arial" w:hAnsi="Arial" w:cs="Arial"/>
                <w:sz w:val="18"/>
                <w:szCs w:val="18"/>
              </w:rPr>
              <w:t>TRAF</w:t>
            </w:r>
            <w:proofErr w:type="spellEnd"/>
            <w:r w:rsidRPr="00F64243">
              <w:rPr>
                <w:rFonts w:ascii="Arial" w:hAnsi="Arial" w:cs="Arial"/>
                <w:sz w:val="18"/>
                <w:szCs w:val="18"/>
              </w:rPr>
              <w:t>': False}</w:t>
            </w:r>
          </w:p>
        </w:tc>
      </w:tr>
    </w:tbl>
    <w:p w:rsidR="00346FF9" w:rsidRDefault="00346FF9" w:rsidP="00EA3E4E">
      <w:pPr>
        <w:rPr>
          <w:rFonts w:hint="eastAsia"/>
          <w:b/>
        </w:rPr>
      </w:pPr>
    </w:p>
    <w:p w:rsidR="00B750C1" w:rsidRDefault="00B750C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EA3E4E" w:rsidRDefault="00EA3E4E" w:rsidP="00EA3E4E">
      <w:r w:rsidRPr="00BE220F">
        <w:rPr>
          <w:rFonts w:hint="eastAsia"/>
          <w:b/>
        </w:rPr>
        <w:lastRenderedPageBreak/>
        <w:t xml:space="preserve">Table </w:t>
      </w:r>
      <w:proofErr w:type="spellStart"/>
      <w:r w:rsidRPr="00BE220F">
        <w:rPr>
          <w:rFonts w:hint="eastAsia"/>
          <w:b/>
        </w:rPr>
        <w:t>S</w:t>
      </w:r>
      <w:r>
        <w:rPr>
          <w:b/>
        </w:rPr>
        <w:t>6</w:t>
      </w:r>
      <w:proofErr w:type="spellEnd"/>
      <w:r w:rsidRPr="00BE220F">
        <w:rPr>
          <w:rFonts w:hint="eastAsia"/>
          <w:b/>
        </w:rPr>
        <w:t>.</w:t>
      </w:r>
      <w:r>
        <w:rPr>
          <w:b/>
        </w:rPr>
        <w:t xml:space="preserve"> </w:t>
      </w:r>
      <w:r>
        <w:t xml:space="preserve">Control input sets provided by the Logical DOI method for output stabilization of </w:t>
      </w:r>
      <w:r w:rsidRPr="004C4604">
        <w:t xml:space="preserve">the </w:t>
      </w:r>
      <w:r>
        <w:t xml:space="preserve">MAPK signaling </w:t>
      </w:r>
      <w:r w:rsidRPr="004C4604">
        <w:t>network.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0C1" w:rsidTr="00B750C1">
        <w:tc>
          <w:tcPr>
            <w:tcW w:w="9016" w:type="dxa"/>
          </w:tcPr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TGFBR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JNK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p14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p38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FGFR3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'ATM':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GRB2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RSK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{'ATM': True, 'EGFR':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'EGFR':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MSK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{'RAS':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CREB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TAK1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DUSP1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MYC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'ATM':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MEK1_2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GADD45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PLCG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CREB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JNK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p38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FGFR3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GADD45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TAK1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MTK1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TAK1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'SOS':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MSK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SMAD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'SOS':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{'ATM':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DUSP1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FOXO3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AP1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{'ATM':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MSK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JNK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TAK1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'EGFR':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FRS2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FRS2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MAP3K1_3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DNA_damage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'ATM':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TAK1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CREB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TAK1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GRB2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p38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GADD45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p14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'EGFR':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PLCG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CREB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{'EGFR':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CREB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p38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PLCG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'RAS':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p38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'EGFR':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FOXO3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p38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TAOK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'EGFR':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lastRenderedPageBreak/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TAK1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TAOK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FGFR3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GADD45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SMAD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DUSP1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TGFBR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TGFBR_stimulus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PDK1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B750C1" w:rsidRDefault="0076177A" w:rsidP="0076177A">
            <w:pPr>
              <w:spacing w:line="360" w:lineRule="auto"/>
              <w:rPr>
                <w:rFonts w:hint="eastAsia"/>
                <w:b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GRB2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JNK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CREB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</w:tc>
      </w:tr>
    </w:tbl>
    <w:p w:rsidR="00B750C1" w:rsidRDefault="00B750C1" w:rsidP="00EA3E4E">
      <w:pPr>
        <w:rPr>
          <w:rFonts w:hint="eastAsia"/>
          <w:b/>
        </w:rPr>
      </w:pPr>
    </w:p>
    <w:p w:rsidR="00B750C1" w:rsidRDefault="00B750C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EA3E4E" w:rsidRDefault="00EA3E4E" w:rsidP="00EA3E4E">
      <w:pPr>
        <w:rPr>
          <w:b/>
        </w:rPr>
      </w:pPr>
      <w:r w:rsidRPr="00BE220F">
        <w:rPr>
          <w:rFonts w:hint="eastAsia"/>
          <w:b/>
        </w:rPr>
        <w:lastRenderedPageBreak/>
        <w:t xml:space="preserve">Table </w:t>
      </w:r>
      <w:proofErr w:type="spellStart"/>
      <w:r w:rsidRPr="00BE220F">
        <w:rPr>
          <w:rFonts w:hint="eastAsia"/>
          <w:b/>
        </w:rPr>
        <w:t>S</w:t>
      </w:r>
      <w:r>
        <w:rPr>
          <w:b/>
        </w:rPr>
        <w:t>7</w:t>
      </w:r>
      <w:proofErr w:type="spellEnd"/>
      <w:r w:rsidRPr="00BE220F">
        <w:rPr>
          <w:rFonts w:hint="eastAsia"/>
          <w:b/>
        </w:rPr>
        <w:t>.</w:t>
      </w:r>
      <w:r>
        <w:rPr>
          <w:b/>
        </w:rPr>
        <w:t xml:space="preserve"> </w:t>
      </w:r>
      <w:r>
        <w:t xml:space="preserve">Control input sets provided by the Logical DOI method for output stabilization of </w:t>
      </w:r>
      <w:r w:rsidRPr="004C4604">
        <w:t xml:space="preserve">the </w:t>
      </w:r>
      <w:r w:rsidR="00F64243">
        <w:rPr>
          <w:rFonts w:hint="eastAsia"/>
        </w:rPr>
        <w:t>m</w:t>
      </w:r>
      <w:r w:rsidR="00F64243">
        <w:t>etastasis influence network</w:t>
      </w:r>
      <w:r w:rsidRPr="004C4604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50C1" w:rsidTr="00B750C1">
        <w:tc>
          <w:tcPr>
            <w:tcW w:w="9016" w:type="dxa"/>
          </w:tcPr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CTNNB1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p73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miR203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CDH2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'GF':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miR200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miR34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miR203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CTNNB1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miR203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AKT1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DNAdamage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miR203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miR34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'GF':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miR200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CDH2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'GF':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p63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miR34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'GF':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miR34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'GF': False,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TGFbeta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TWIST1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miR200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TWIST1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miR200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TWIST1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'GF':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p73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miR203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CTNNB1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'GF':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p73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miR203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ZEB1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p63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TWIST1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miR203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miR34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miR200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miR203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'GF':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'GF':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p63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SNAI1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miR203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'GF':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CDH1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p73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miR203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p63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TWIST1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'GF':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p63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ZEB2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NICD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miR203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DNAdamage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CDH1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p73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TWIST1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'GF':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SMAD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'GF':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miR34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TWIST1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'ECM': False, 'GF':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DNAdamage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SNAI1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CTNNB1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NICD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p73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miR34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DNAdamage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'GF':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CDH1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p73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SNAI1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p63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miR203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miR200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DKK1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p73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miR203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miR200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miR34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miR34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SNAI2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ERK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False}</w:t>
            </w:r>
          </w:p>
          <w:p w:rsidR="0076177A" w:rsidRPr="0076177A" w:rsidRDefault="0076177A" w:rsidP="0076177A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miR34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'ECM': False, 'GF': False}</w:t>
            </w:r>
          </w:p>
          <w:p w:rsidR="00B750C1" w:rsidRDefault="0076177A" w:rsidP="0076177A">
            <w:pPr>
              <w:spacing w:line="360" w:lineRule="auto"/>
            </w:pPr>
            <w:r w:rsidRPr="0076177A">
              <w:rPr>
                <w:rFonts w:ascii="Arial" w:hAnsi="Arial" w:cs="Arial"/>
                <w:sz w:val="18"/>
                <w:szCs w:val="18"/>
              </w:rPr>
              <w:t>{'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CTNNB1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p53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True, '</w:t>
            </w:r>
            <w:proofErr w:type="spellStart"/>
            <w:r w:rsidRPr="0076177A">
              <w:rPr>
                <w:rFonts w:ascii="Arial" w:hAnsi="Arial" w:cs="Arial"/>
                <w:sz w:val="18"/>
                <w:szCs w:val="18"/>
              </w:rPr>
              <w:t>TWIST1</w:t>
            </w:r>
            <w:proofErr w:type="spellEnd"/>
            <w:r w:rsidRPr="0076177A">
              <w:rPr>
                <w:rFonts w:ascii="Arial" w:hAnsi="Arial" w:cs="Arial"/>
                <w:sz w:val="18"/>
                <w:szCs w:val="18"/>
              </w:rPr>
              <w:t>': False, 'GF': False}</w:t>
            </w:r>
          </w:p>
        </w:tc>
        <w:bookmarkStart w:id="0" w:name="_GoBack"/>
        <w:bookmarkEnd w:id="0"/>
      </w:tr>
    </w:tbl>
    <w:p w:rsidR="004C4604" w:rsidRPr="00EA3E4E" w:rsidRDefault="004C4604" w:rsidP="00BE220F"/>
    <w:sectPr w:rsidR="004C4604" w:rsidRPr="00EA3E4E" w:rsidSect="00E950C1">
      <w:footerReference w:type="default" r:id="rId10"/>
      <w:pgSz w:w="11906" w:h="16838"/>
      <w:pgMar w:top="1701" w:right="1440" w:bottom="1276" w:left="1440" w:header="851" w:footer="566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41D" w:rsidRDefault="004C541D" w:rsidP="00E950C1">
      <w:pPr>
        <w:spacing w:after="0" w:line="240" w:lineRule="auto"/>
      </w:pPr>
      <w:r>
        <w:separator/>
      </w:r>
    </w:p>
  </w:endnote>
  <w:endnote w:type="continuationSeparator" w:id="0">
    <w:p w:rsidR="004C541D" w:rsidRDefault="004C541D" w:rsidP="00E95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2772160"/>
      <w:docPartObj>
        <w:docPartGallery w:val="Page Numbers (Bottom of Page)"/>
        <w:docPartUnique/>
      </w:docPartObj>
    </w:sdtPr>
    <w:sdtEndPr/>
    <w:sdtContent>
      <w:p w:rsidR="00E950C1" w:rsidRDefault="00E950C1" w:rsidP="00E950C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F68" w:rsidRPr="00CA7F68">
          <w:rPr>
            <w:noProof/>
            <w:lang w:val="ko-KR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41D" w:rsidRDefault="004C541D" w:rsidP="00E950C1">
      <w:pPr>
        <w:spacing w:after="0" w:line="240" w:lineRule="auto"/>
      </w:pPr>
      <w:r>
        <w:separator/>
      </w:r>
    </w:p>
  </w:footnote>
  <w:footnote w:type="continuationSeparator" w:id="0">
    <w:p w:rsidR="004C541D" w:rsidRDefault="004C541D" w:rsidP="00E950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B58"/>
    <w:rsid w:val="000E3B2F"/>
    <w:rsid w:val="00346FF9"/>
    <w:rsid w:val="003A2436"/>
    <w:rsid w:val="00402A54"/>
    <w:rsid w:val="004851C5"/>
    <w:rsid w:val="004C4604"/>
    <w:rsid w:val="004C541D"/>
    <w:rsid w:val="006E4F3A"/>
    <w:rsid w:val="007605F4"/>
    <w:rsid w:val="0076177A"/>
    <w:rsid w:val="009C4E91"/>
    <w:rsid w:val="00AF2E26"/>
    <w:rsid w:val="00B750C1"/>
    <w:rsid w:val="00BE220F"/>
    <w:rsid w:val="00C56570"/>
    <w:rsid w:val="00CA7F68"/>
    <w:rsid w:val="00D36E8C"/>
    <w:rsid w:val="00D8204B"/>
    <w:rsid w:val="00DB1877"/>
    <w:rsid w:val="00E0529B"/>
    <w:rsid w:val="00E950C1"/>
    <w:rsid w:val="00EA3E4E"/>
    <w:rsid w:val="00EE1B58"/>
    <w:rsid w:val="00F6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3820A"/>
  <w15:chartTrackingRefBased/>
  <w15:docId w15:val="{DC0E12E9-1BB6-490B-9D79-7D327AA8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750C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50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950C1"/>
  </w:style>
  <w:style w:type="paragraph" w:styleId="a4">
    <w:name w:val="footer"/>
    <w:basedOn w:val="a"/>
    <w:link w:val="Char0"/>
    <w:uiPriority w:val="99"/>
    <w:unhideWhenUsed/>
    <w:rsid w:val="00E950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950C1"/>
  </w:style>
  <w:style w:type="table" w:styleId="a5">
    <w:name w:val="Table Grid"/>
    <w:basedOn w:val="a1"/>
    <w:uiPriority w:val="39"/>
    <w:rsid w:val="00B750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 Spacing"/>
    <w:uiPriority w:val="1"/>
    <w:qFormat/>
    <w:rsid w:val="00B750C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B750C1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2AF9E-59FE-457C-8FFB-BDDA94D51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12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JungMin Yang</dc:creator>
  <cp:keywords/>
  <dc:description/>
  <cp:lastModifiedBy>ChunKyung Lee</cp:lastModifiedBy>
  <cp:revision>14</cp:revision>
  <dcterms:created xsi:type="dcterms:W3CDTF">2023-01-29T13:11:00Z</dcterms:created>
  <dcterms:modified xsi:type="dcterms:W3CDTF">2023-02-01T02:03:00Z</dcterms:modified>
</cp:coreProperties>
</file>