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Validando Sprint 2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sz w:val="48"/>
          <w:szCs w:val="48"/>
          <w:rtl w:val="0"/>
        </w:rPr>
        <w:t xml:space="preserve">EduBook Digital</w:t>
      </w: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[14/11/2024]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30j0zll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2.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Vanessa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03.45501198389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8.0241297607181"/>
        <w:gridCol w:w="2202.357720555794"/>
        <w:gridCol w:w="820.0268108452424"/>
        <w:gridCol w:w="1171.4668726360608"/>
        <w:gridCol w:w="328.0107243380971"/>
        <w:gridCol w:w="292.8667181590152"/>
        <w:gridCol w:w="292.8667181590152"/>
        <w:gridCol w:w="256"/>
        <w:gridCol w:w="304.58138688537576"/>
        <w:gridCol w:w="304.58138688537576"/>
        <w:gridCol w:w="304.58138688537576"/>
        <w:gridCol w:w="304.58138688537576"/>
        <w:gridCol w:w="304.58138688537576"/>
        <w:gridCol w:w="304.58138688537576"/>
        <w:gridCol w:w="304.58138688537576"/>
        <w:gridCol w:w="304.58138688537576"/>
        <w:gridCol w:w="538.8747614125879"/>
        <w:gridCol w:w="726.3094610343576"/>
        <w:tblGridChange w:id="0">
          <w:tblGrid>
            <w:gridCol w:w="738.0241297607181"/>
            <w:gridCol w:w="2202.357720555794"/>
            <w:gridCol w:w="820.0268108452424"/>
            <w:gridCol w:w="1171.4668726360608"/>
            <w:gridCol w:w="328.0107243380971"/>
            <w:gridCol w:w="292.8667181590152"/>
            <w:gridCol w:w="292.8667181590152"/>
            <w:gridCol w:w="256"/>
            <w:gridCol w:w="304.58138688537576"/>
            <w:gridCol w:w="304.58138688537576"/>
            <w:gridCol w:w="304.58138688537576"/>
            <w:gridCol w:w="304.58138688537576"/>
            <w:gridCol w:w="304.58138688537576"/>
            <w:gridCol w:w="304.58138688537576"/>
            <w:gridCol w:w="304.58138688537576"/>
            <w:gridCol w:w="304.58138688537576"/>
            <w:gridCol w:w="538.8747614125879"/>
            <w:gridCol w:w="726.3094610343576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shd w:fill="b8cce4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E1-H2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el inicio de sesión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autenticación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Gestionar el estado de sesión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E1-H4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acceder al menú.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acceso a los atajos necesarios.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E1-H5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visualizar asistencia en la móvil.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visualización y carga de asistencia.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de visualización.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E4-H23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el inicio de sesión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autenticación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Gestionar el estado de sesión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E4-H26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visualizar asistencia en la web.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visualización y carga de asistencia.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E6-H50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acceder al menú.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 - 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acceso a los atajos necesarios.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E6-H51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la edición de asistencia.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para que los profesores puedan seleccionar un registro de asistencia previamente guardado.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Desarrollar la opción para modificar el estado de asistencia de cada estudiante (presente, ausente, tarde).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para guardar y actualizar las modificaciones en la base de datos.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Incorporar un sistema de confirmación al modificar y guardar cambios en el registro de asistencia.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de edición y actualización de registros de asistencia para asegurar la funcionalidad.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261">
      <w:pPr>
        <w:pStyle w:val="Heading1"/>
        <w:rPr/>
      </w:pPr>
      <w:bookmarkStart w:colFirst="0" w:colLast="0" w:name="_heading=h.ax0kxzkcvd0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rPr/>
      </w:pPr>
      <w:bookmarkStart w:colFirst="0" w:colLast="0" w:name="_heading=h.3dy6vkm" w:id="7"/>
      <w:bookmarkEnd w:id="7"/>
      <w:r w:rsidDel="00000000" w:rsidR="00000000" w:rsidRPr="00000000">
        <w:rPr>
          <w:rtl w:val="0"/>
        </w:rPr>
        <w:t xml:space="preserve">Gráfico de avance del sprint 2.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68048" cy="333833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8" cy="3338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pStyle w:val="Heading1"/>
        <w:rPr/>
      </w:pPr>
      <w:bookmarkStart w:colFirst="0" w:colLast="0" w:name="_heading=h.1t3h5sf" w:id="8"/>
      <w:bookmarkEnd w:id="8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26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E1-H2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Como apoderado, necesito iniciar sesión con la finalidad de acceder a la plataforma.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E1-H4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Como alumno o apoderado, necesito acceder al menú principal con la finalidad de navegar por las opciones como asistencia, notas, archivos, etc.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E1-H5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Como alumno o apoderado, necesito ver la asistencia del alumno con la finalidad de monitorizar la asistencia a clases.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E4-H23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Como un Profesor, necesito iniciar sesión con la finalidad de acceder a la plataforma.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E4-H26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Como un Alumno / Apoderado, necesito ver mi asistencia con la finalidad de estar al tanto de las asignaturas que tengo más faltas.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E6-H50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Como un Profesor/Director, necesito acceder al menú con la finalidad de acceder a la funcionalidades de la aplicación.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E6-H51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Como profesor, necesito ingresar asistencia del día de  los estudiantes con la finalidad de mantener un registro centralizado de la asistencia de los estudiantes.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2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2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2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j10EvqNkKj/a3Y7au2FdC9G9QA==">CgMxLjAyCGguZ2pkZ3hzMgloLjMwajB6bGwyCWguMWZvYjl0ZTIJaC4zem55c2g3MgloLjJldDkycDAyCGgudHlqY3d0Mg5oLmF4MGt4emtjdmQwNDIJaC4zZHk2dmttMgloLjF0M2g1c2Y4AHIhMTBLRjR6dmZkdE9wdllaZjRuRXlJQmtyZWx5aTl3V0E0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