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1">
      <w:pPr>
        <w:pStyle w:val="Heading1"/>
        <w:numPr>
          <w:ilvl w:val="0"/>
          <w:numId w:val="1"/>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&lt;&lt;System Name&gt;&gt;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these needs exist. The details of how the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&lt;&lt;System Name&gt;&gt;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provides an overview of the entire document. It includes the purpose and references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34">
      <w:pPr>
        <w:pStyle w:val="Heading1"/>
        <w:numPr>
          <w:ilvl w:val="0"/>
          <w:numId w:val="1"/>
        </w:numPr>
        <w:ind w:left="0" w:firstLine="0"/>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14:paraId="00000035">
      <w:pPr>
        <w:pStyle w:val="Heading2"/>
        <w:numPr>
          <w:ilvl w:val="1"/>
          <w:numId w:val="1"/>
        </w:numPr>
        <w:ind w:left="0" w:firstLine="0"/>
        <w:rPr/>
      </w:pPr>
      <w:bookmarkStart w:colFirst="0" w:colLast="0" w:name="_1fob9te" w:id="2"/>
      <w:bookmarkEnd w:id="2"/>
      <w:r w:rsidDel="00000000" w:rsidR="00000000" w:rsidRPr="00000000">
        <w:rPr>
          <w:rtl w:val="0"/>
        </w:rPr>
        <w:t xml:space="preserve">Problem Statement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problem]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stakeholders affected by the problem]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is the impact of the problem?]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some key benefits of a successful solution]</w:t>
            </w:r>
          </w:p>
        </w:tc>
      </w:tr>
    </w:tbl>
    <w:p w:rsidR="00000000" w:rsidDel="00000000" w:rsidP="00000000" w:rsidRDefault="00000000" w:rsidRPr="00000000" w14:paraId="0000003F">
      <w:pPr>
        <w:pStyle w:val="Heading2"/>
        <w:numPr>
          <w:ilvl w:val="1"/>
          <w:numId w:val="1"/>
        </w:numPr>
        <w:ind w:left="0" w:firstLine="0"/>
        <w:rPr/>
      </w:pPr>
      <w:bookmarkStart w:colFirst="0" w:colLast="0" w:name="_3znysh7" w:id="3"/>
      <w:bookmarkEnd w:id="3"/>
      <w:r w:rsidDel="00000000" w:rsidR="00000000" w:rsidRPr="00000000">
        <w:rPr>
          <w:rtl w:val="0"/>
        </w:rPr>
        <w:t xml:space="preserve">Product Position Statement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[target customer]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the need or opportunity]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is a [product category]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key benefit; that is, the compelling reason to buy]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[primary competitive alternative]</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4E">
      <w:pPr>
        <w:pStyle w:val="Heading1"/>
        <w:numPr>
          <w:ilvl w:val="0"/>
          <w:numId w:val="1"/>
        </w:numPr>
        <w:ind w:left="0" w:firstLine="0"/>
        <w:rPr/>
      </w:pPr>
      <w:bookmarkStart w:colFirst="0" w:colLast="0" w:name="_2et92p0" w:id="4"/>
      <w:bookmarkEnd w:id="4"/>
      <w:r w:rsidDel="00000000" w:rsidR="00000000" w:rsidRPr="00000000">
        <w:rPr>
          <w:rtl w:val="0"/>
        </w:rPr>
        <w:t xml:space="preserve">Stakeholder and User Descriptions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project.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50">
      <w:pPr>
        <w:pStyle w:val="Heading2"/>
        <w:numPr>
          <w:ilvl w:val="1"/>
          <w:numId w:val="1"/>
        </w:numPr>
        <w:ind w:left="0" w:firstLine="0"/>
        <w:rPr/>
      </w:pPr>
      <w:bookmarkStart w:colFirst="0" w:colLast="0" w:name="_tyjcwt" w:id="5"/>
      <w:bookmarkEnd w:id="5"/>
      <w:r w:rsidDel="00000000" w:rsidR="00000000" w:rsidRPr="00000000">
        <w:rPr>
          <w:rtl w:val="0"/>
        </w:rPr>
        <w:t xml:space="preserve">Stakeholder Summary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3.2.)]</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stakeholder type.]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stakeholder.]</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 system will be maintainable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monitors the project’s progress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approves funding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forth]</w:t>
            </w:r>
          </w:p>
        </w:tc>
      </w:tr>
    </w:tbl>
    <w:p w:rsidR="00000000" w:rsidDel="00000000" w:rsidP="00000000" w:rsidRDefault="00000000" w:rsidRPr="00000000" w14:paraId="0000005D">
      <w:pPr>
        <w:pStyle w:val="Heading2"/>
        <w:numPr>
          <w:ilvl w:val="1"/>
          <w:numId w:val="1"/>
        </w:numPr>
        <w:ind w:left="0" w:firstLine="0"/>
        <w:rPr/>
      </w:pPr>
      <w:bookmarkStart w:colFirst="0" w:colLast="0" w:name="_3dy6vkm" w:id="6"/>
      <w:bookmarkEnd w:id="6"/>
      <w:r w:rsidDel="00000000" w:rsidR="00000000" w:rsidRPr="00000000">
        <w:rPr>
          <w:rtl w:val="0"/>
        </w:rPr>
        <w:t xml:space="preserve">User Summary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[Present a summary list of all identified users.]</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user type.]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what they represent with respect to the system.]</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for example: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captures details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produces reports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coordinates work</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on]</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the user is not directly represented, identify which stakeholder is responsible for representing the user’s interest.]</w:t>
            </w:r>
          </w:p>
        </w:tc>
      </w:tr>
    </w:tbl>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bookmarkStart w:colFirst="0" w:colLast="0" w:name="_1t3h5sf" w:id="7"/>
      <w:bookmarkEnd w:id="7"/>
      <w:r w:rsidDel="00000000" w:rsidR="00000000" w:rsidRPr="00000000">
        <w:rPr>
          <w:rtl w:val="0"/>
        </w:rPr>
        <w:t xml:space="preserve">User Environment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 platforms are in use today? Future platforms?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1"/>
        </w:numPr>
        <w:ind w:left="0" w:firstLine="0"/>
        <w:rPr/>
      </w:pPr>
      <w:bookmarkStart w:colFirst="0" w:colLast="0" w:name="_2s8eyo1" w:id="9"/>
      <w:bookmarkEnd w:id="9"/>
      <w:r w:rsidDel="00000000" w:rsidR="00000000" w:rsidRPr="00000000">
        <w:rPr>
          <w:rtl w:val="0"/>
        </w:rPr>
        <w:t xml:space="preserve">Alternatives and Competition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77">
      <w:pPr>
        <w:pStyle w:val="Heading1"/>
        <w:numPr>
          <w:ilvl w:val="0"/>
          <w:numId w:val="1"/>
        </w:numPr>
        <w:ind w:left="0" w:firstLine="0"/>
        <w:rPr/>
      </w:pPr>
      <w:bookmarkStart w:colFirst="0" w:colLast="0" w:name="_17dp8vu" w:id="10"/>
      <w:bookmarkEnd w:id="10"/>
      <w:r w:rsidDel="00000000" w:rsidR="00000000" w:rsidRPr="00000000">
        <w:rPr>
          <w:rtl w:val="0"/>
        </w:rPr>
        <w:t xml:space="preserve">Product Features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should include a description of functionality and any relevant usability issues that must be addressed.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[Can use a table to list product features, which each row provides feature, description, priority as follows</w:t>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No.</w:t>
            </w:r>
          </w:p>
        </w:tc>
        <w:tc>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Feature</w:t>
            </w:r>
          </w:p>
        </w:tc>
        <w:tc>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Description</w:t>
            </w:r>
          </w:p>
        </w:tc>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Low </w:t>
            </w:r>
          </w:p>
        </w:tc>
      </w:tr>
      <w:tr>
        <w:trPr>
          <w:cantSplit w:val="0"/>
          <w:tblHeader w:val="0"/>
        </w:trPr>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70c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92">
      <w:pPr>
        <w:pStyle w:val="Heading1"/>
        <w:numPr>
          <w:ilvl w:val="0"/>
          <w:numId w:val="1"/>
        </w:numPr>
        <w:ind w:left="0" w:firstLine="0"/>
        <w:rPr/>
      </w:pPr>
      <w:bookmarkStart w:colFirst="0" w:colLast="0" w:name="_3rdcrjn" w:id="11"/>
      <w:bookmarkEnd w:id="11"/>
      <w:r w:rsidDel="00000000" w:rsidR="00000000" w:rsidRPr="00000000">
        <w:rPr>
          <w:rtl w:val="0"/>
        </w:rPr>
        <w:t xml:space="preserve">Non-Functional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non-functional requirements that globally affect the product features described in the previous section.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etc.</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center"/>
            <w:rPr/>
          </w:pPr>
          <w:r w:rsidDel="00000000" w:rsidR="00000000" w:rsidRPr="00000000">
            <w:rPr>
              <w:rtl w:val="0"/>
            </w:rPr>
            <w:t xml:space="preserve">©&lt;Team Name&gt;, 2016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8">
          <w:pPr>
            <w:rPr/>
          </w:pPr>
          <w:r w:rsidDel="00000000" w:rsidR="00000000" w:rsidRPr="00000000">
            <w:rPr>
              <w:rtl w:val="0"/>
            </w:rPr>
            <w:t xml:space="preserve">&lt;Project Name&gt;</w:t>
          </w:r>
        </w:p>
      </w:tc>
      <w:tc>
        <w:tcPr/>
        <w:p w:rsidR="00000000" w:rsidDel="00000000" w:rsidP="00000000" w:rsidRDefault="00000000" w:rsidRPr="00000000" w14:paraId="00000099">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Vision Document</w:t>
          </w:r>
        </w:p>
      </w:tc>
      <w:tc>
        <w:tcPr/>
        <w:p w:rsidR="00000000" w:rsidDel="00000000" w:rsidP="00000000" w:rsidRDefault="00000000" w:rsidRPr="00000000" w14:paraId="0000009B">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9C">
          <w:pPr>
            <w:rPr/>
          </w:pPr>
          <w:r w:rsidDel="00000000" w:rsidR="00000000" w:rsidRPr="00000000">
            <w:rPr>
              <w:rtl w:val="0"/>
            </w:rPr>
            <w:t xml:space="preserve">&lt;document identifier&gt;</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A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