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B13F" w14:textId="7ED39009" w:rsidR="00CE10C4" w:rsidRDefault="00CE10C4" w:rsidP="0086228A">
      <w:pPr>
        <w:numPr>
          <w:ilvl w:val="0"/>
          <w:numId w:val="1"/>
        </w:numPr>
        <w:spacing w:after="0"/>
      </w:pPr>
      <w:r>
        <w:t>Write a short essay talking about your understanding of transactions, locks and isolation levels.</w:t>
      </w:r>
    </w:p>
    <w:p w14:paraId="154996E4" w14:textId="77777777" w:rsidR="00AA7231" w:rsidRDefault="00AA7231" w:rsidP="00AA7231">
      <w:pPr>
        <w:spacing w:after="0"/>
        <w:rPr>
          <w:rFonts w:hint="eastAsia"/>
        </w:rPr>
      </w:pPr>
    </w:p>
    <w:p w14:paraId="246182F9" w14:textId="5B6FA86D" w:rsidR="00CE10C4" w:rsidRDefault="00035989" w:rsidP="00950D9E">
      <w:pPr>
        <w:pStyle w:val="a7"/>
        <w:numPr>
          <w:ilvl w:val="0"/>
          <w:numId w:val="2"/>
        </w:numPr>
        <w:spacing w:after="0"/>
        <w:ind w:firstLineChars="0"/>
        <w:rPr>
          <w:rFonts w:hint="eastAsia"/>
        </w:rPr>
      </w:pPr>
      <w:r>
        <w:t>Transactions is a sequence of operations performed as a single logical unit of work.</w:t>
      </w:r>
      <w:r w:rsidR="00905B05">
        <w:t xml:space="preserve"> 4 properties are included to qualify as a transaction: Atomicity, consistency, isolation, durability.</w:t>
      </w:r>
      <w:r w:rsidR="00905B05">
        <w:rPr>
          <w:rFonts w:hint="eastAsia"/>
        </w:rPr>
        <w:t xml:space="preserve"> </w:t>
      </w:r>
      <w:r>
        <w:t>There are two outcomes of Transactions: Committed and Rollbacked.</w:t>
      </w:r>
    </w:p>
    <w:p w14:paraId="4BEA5011" w14:textId="5C650331" w:rsidR="00CE10C4" w:rsidRDefault="00950D9E" w:rsidP="00950D9E">
      <w:pPr>
        <w:pStyle w:val="a7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L</w:t>
      </w:r>
      <w:r>
        <w:t xml:space="preserve">ocks is for synchronizing access by multiple users to the same source of data at the same time. Lock </w:t>
      </w:r>
      <w:proofErr w:type="gramStart"/>
      <w:r>
        <w:t>have</w:t>
      </w:r>
      <w:proofErr w:type="gramEnd"/>
      <w:r>
        <w:t xml:space="preserve"> different modes including shared and exclusive mode, which define the level of dependency the transaction has on the data.</w:t>
      </w:r>
    </w:p>
    <w:p w14:paraId="2A3868A3" w14:textId="0DB90193" w:rsidR="00950D9E" w:rsidRDefault="00950D9E" w:rsidP="00950D9E">
      <w:pPr>
        <w:pStyle w:val="a7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I</w:t>
      </w:r>
      <w:r>
        <w:t>solation Levels</w:t>
      </w:r>
      <w:r w:rsidR="0086228A">
        <w:t xml:space="preserve"> defines the degree to which one transaction must be isolated from resource or data modifications made by other transactions.</w:t>
      </w:r>
    </w:p>
    <w:p w14:paraId="5460A40E" w14:textId="6417CA91" w:rsidR="00CE10C4" w:rsidRDefault="00CE10C4" w:rsidP="00CE10C4">
      <w:pPr>
        <w:spacing w:after="0"/>
      </w:pPr>
    </w:p>
    <w:p w14:paraId="7FC3062C" w14:textId="77777777" w:rsidR="00AA7231" w:rsidRDefault="00AA7231" w:rsidP="00CE10C4">
      <w:pPr>
        <w:spacing w:after="0"/>
        <w:rPr>
          <w:rFonts w:hint="eastAsia"/>
        </w:rPr>
      </w:pPr>
    </w:p>
    <w:p w14:paraId="71E421AA" w14:textId="432E78C7" w:rsidR="00EC2D92" w:rsidRDefault="00CE10C4" w:rsidP="00B016AB">
      <w:pPr>
        <w:numPr>
          <w:ilvl w:val="0"/>
          <w:numId w:val="1"/>
        </w:numPr>
        <w:spacing w:after="0"/>
      </w:pPr>
      <w:r>
        <w:t>Write a short essay, plus screenshots talking about performance tuning in SQL Server. Must include Tuning Advisor, Extended Events, DMV, Logs and Execution Plan.</w:t>
      </w:r>
    </w:p>
    <w:p w14:paraId="68DC3CDD" w14:textId="77777777" w:rsidR="00AA7231" w:rsidRDefault="00AA7231" w:rsidP="00AA7231">
      <w:pPr>
        <w:spacing w:after="0"/>
        <w:ind w:left="720"/>
        <w:rPr>
          <w:rFonts w:hint="eastAsia"/>
        </w:rPr>
      </w:pPr>
    </w:p>
    <w:p w14:paraId="74C74AFA" w14:textId="799DCBA4" w:rsidR="00475256" w:rsidRDefault="00B016AB" w:rsidP="00B016AB">
      <w:pPr>
        <w:spacing w:after="0"/>
        <w:rPr>
          <w:rFonts w:hint="eastAsia"/>
        </w:rPr>
      </w:pPr>
      <w:r w:rsidRPr="00EC2D92">
        <w:rPr>
          <w:rFonts w:hint="eastAsia"/>
          <w:b/>
          <w:bCs/>
        </w:rPr>
        <w:t>E</w:t>
      </w:r>
      <w:r w:rsidRPr="00EC2D92">
        <w:rPr>
          <w:b/>
          <w:bCs/>
        </w:rPr>
        <w:t>xtended Events</w:t>
      </w:r>
      <w:r w:rsidR="00475256">
        <w:rPr>
          <w:rFonts w:hint="eastAsia"/>
        </w:rPr>
        <w:t xml:space="preserve"> </w:t>
      </w:r>
      <w:r w:rsidR="00475256">
        <w:t>is a performance monitoring system. It enables users to collect data needed to monitor and troubleshoot problems in SQL Server.</w:t>
      </w:r>
    </w:p>
    <w:p w14:paraId="2200CF16" w14:textId="0E7345E5" w:rsidR="00B016AB" w:rsidRDefault="00B016AB" w:rsidP="00B016AB">
      <w:pPr>
        <w:spacing w:after="0"/>
      </w:pPr>
      <w:r>
        <w:rPr>
          <w:noProof/>
        </w:rPr>
        <w:drawing>
          <wp:inline distT="0" distB="0" distL="0" distR="0" wp14:anchorId="1D4F7992" wp14:editId="6E759D12">
            <wp:extent cx="5264150" cy="2965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0D1F" w14:textId="293AE43D" w:rsidR="00B016AB" w:rsidRDefault="00B016AB" w:rsidP="00B016AB">
      <w:pPr>
        <w:spacing w:after="0"/>
      </w:pPr>
    </w:p>
    <w:p w14:paraId="5352CCFA" w14:textId="2B70ECE0" w:rsidR="00B016AB" w:rsidRDefault="00B016AB" w:rsidP="00B016AB">
      <w:pPr>
        <w:spacing w:after="0"/>
      </w:pPr>
      <w:r w:rsidRPr="00EC2D92">
        <w:rPr>
          <w:rFonts w:hint="eastAsia"/>
          <w:b/>
          <w:bCs/>
        </w:rPr>
        <w:t>D</w:t>
      </w:r>
      <w:r w:rsidRPr="00EC2D92">
        <w:rPr>
          <w:b/>
          <w:bCs/>
        </w:rPr>
        <w:t>MV (Dynamic Management View)</w:t>
      </w:r>
      <w:r w:rsidR="00475256">
        <w:t xml:space="preserve"> is a collection of views. It returns server state information that can be used to monitor the health of a server instance, diagnose problems and tune performance.</w:t>
      </w:r>
    </w:p>
    <w:p w14:paraId="7D6DC5B7" w14:textId="351986DE" w:rsidR="007662CA" w:rsidRDefault="007662CA" w:rsidP="00B016AB">
      <w:pPr>
        <w:spacing w:after="0"/>
      </w:pPr>
    </w:p>
    <w:p w14:paraId="63D20718" w14:textId="77777777" w:rsidR="00B06778" w:rsidRDefault="00B06778">
      <w:pPr>
        <w:spacing w:after="0" w:line="240" w:lineRule="auto"/>
      </w:pPr>
      <w:r>
        <w:br w:type="page"/>
      </w:r>
    </w:p>
    <w:p w14:paraId="2F57C4B2" w14:textId="2E8E6773" w:rsidR="00B06778" w:rsidRPr="00B06778" w:rsidRDefault="00B06778" w:rsidP="00B016AB">
      <w:pPr>
        <w:spacing w:after="0"/>
      </w:pPr>
      <w:r w:rsidRPr="00B06778">
        <w:rPr>
          <w:rFonts w:hint="eastAsia"/>
          <w:b/>
          <w:bCs/>
        </w:rPr>
        <w:lastRenderedPageBreak/>
        <w:t>L</w:t>
      </w:r>
      <w:r w:rsidRPr="00B06778">
        <w:rPr>
          <w:b/>
          <w:bCs/>
        </w:rPr>
        <w:t>ogs</w:t>
      </w:r>
      <w:r>
        <w:rPr>
          <w:b/>
          <w:bCs/>
        </w:rPr>
        <w:t xml:space="preserve"> </w:t>
      </w:r>
      <w:r>
        <w:t>contains user-defined events and certain system events that can be used for troubleshooting.</w:t>
      </w:r>
    </w:p>
    <w:p w14:paraId="7A132FC9" w14:textId="18A99E04" w:rsidR="00B06778" w:rsidRDefault="00B06778" w:rsidP="00B016AB">
      <w:pPr>
        <w:spacing w:after="0"/>
      </w:pPr>
      <w:r>
        <w:rPr>
          <w:noProof/>
        </w:rPr>
        <w:drawing>
          <wp:inline distT="0" distB="0" distL="0" distR="0" wp14:anchorId="2E1AA3B2" wp14:editId="2B3B2FE8">
            <wp:extent cx="5264150" cy="2965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5F65" w14:textId="77777777" w:rsidR="00B06778" w:rsidRDefault="00B06778" w:rsidP="00B016AB">
      <w:pPr>
        <w:spacing w:after="0"/>
        <w:rPr>
          <w:rFonts w:hint="eastAsia"/>
        </w:rPr>
      </w:pPr>
    </w:p>
    <w:p w14:paraId="40347AF2" w14:textId="67DBFC5F" w:rsidR="007662CA" w:rsidRPr="00EC2D92" w:rsidRDefault="007662CA" w:rsidP="00B016AB">
      <w:pPr>
        <w:spacing w:after="0"/>
        <w:rPr>
          <w:b/>
          <w:bCs/>
          <w:noProof/>
        </w:rPr>
      </w:pPr>
      <w:r w:rsidRPr="00EC2D92">
        <w:rPr>
          <w:b/>
          <w:bCs/>
        </w:rPr>
        <w:t>Execution Plan</w:t>
      </w:r>
      <w:r w:rsidRPr="00EC2D92">
        <w:rPr>
          <w:b/>
          <w:bCs/>
          <w:noProof/>
        </w:rPr>
        <w:t xml:space="preserve"> </w:t>
      </w:r>
    </w:p>
    <w:p w14:paraId="6F995197" w14:textId="3C1F13AD" w:rsidR="007662CA" w:rsidRDefault="00EC2D92" w:rsidP="007662CA">
      <w:pPr>
        <w:spacing w:after="0"/>
        <w:rPr>
          <w:rFonts w:hint="eastAsia"/>
          <w:noProof/>
        </w:rPr>
      </w:pPr>
      <w:r>
        <w:rPr>
          <w:noProof/>
        </w:rPr>
        <w:t xml:space="preserve">An execution plan is the physical processing plan SQL Server produces for a query, with the set of instrctions describing which objects to access, in what order, which indexes to user, how to access them, which join algorithms to use, and so on. </w:t>
      </w:r>
      <w:r w:rsidR="007662CA">
        <w:rPr>
          <w:noProof/>
        </w:rPr>
        <w:t>High percentage</w:t>
      </w:r>
      <w:r>
        <w:rPr>
          <w:noProof/>
        </w:rPr>
        <w:t xml:space="preserve"> of execution step</w:t>
      </w:r>
      <w:r w:rsidR="007662CA">
        <w:rPr>
          <w:noProof/>
        </w:rPr>
        <w:t xml:space="preserve"> means no system resource has been costed</w:t>
      </w:r>
      <w:r>
        <w:rPr>
          <w:noProof/>
        </w:rPr>
        <w:t xml:space="preserve">.  </w:t>
      </w:r>
    </w:p>
    <w:p w14:paraId="263C2797" w14:textId="0FA2B228" w:rsidR="007662CA" w:rsidRDefault="007662CA" w:rsidP="00B016AB">
      <w:pPr>
        <w:spacing w:after="0"/>
      </w:pPr>
      <w:r>
        <w:rPr>
          <w:noProof/>
        </w:rPr>
        <w:drawing>
          <wp:inline distT="0" distB="0" distL="0" distR="0" wp14:anchorId="56C1682F" wp14:editId="18566C04">
            <wp:extent cx="5264150" cy="2965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38F0" w14:textId="77777777" w:rsidR="00475256" w:rsidRPr="00475256" w:rsidRDefault="00475256" w:rsidP="00B016AB">
      <w:pPr>
        <w:spacing w:after="0"/>
      </w:pPr>
    </w:p>
    <w:p w14:paraId="167B9728" w14:textId="77777777" w:rsidR="00B016AB" w:rsidRDefault="00B016AB" w:rsidP="00B016AB">
      <w:pPr>
        <w:spacing w:after="0"/>
        <w:rPr>
          <w:rFonts w:hint="eastAsia"/>
        </w:rPr>
      </w:pPr>
    </w:p>
    <w:p w14:paraId="6A4E2BB6" w14:textId="77777777" w:rsidR="00C61C3E" w:rsidRPr="00CE10C4" w:rsidRDefault="00C61C3E"/>
    <w:sectPr w:rsidR="00C61C3E" w:rsidRPr="00CE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29CB" w14:textId="77777777" w:rsidR="00A95699" w:rsidRDefault="00A95699" w:rsidP="00035989">
      <w:pPr>
        <w:spacing w:after="0" w:line="240" w:lineRule="auto"/>
      </w:pPr>
      <w:r>
        <w:separator/>
      </w:r>
    </w:p>
  </w:endnote>
  <w:endnote w:type="continuationSeparator" w:id="0">
    <w:p w14:paraId="1265D6B4" w14:textId="77777777" w:rsidR="00A95699" w:rsidRDefault="00A95699" w:rsidP="0003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696F" w14:textId="77777777" w:rsidR="00A95699" w:rsidRDefault="00A95699" w:rsidP="00035989">
      <w:pPr>
        <w:spacing w:after="0" w:line="240" w:lineRule="auto"/>
      </w:pPr>
      <w:r>
        <w:separator/>
      </w:r>
    </w:p>
  </w:footnote>
  <w:footnote w:type="continuationSeparator" w:id="0">
    <w:p w14:paraId="3DF16FB8" w14:textId="77777777" w:rsidR="00A95699" w:rsidRDefault="00A95699" w:rsidP="0003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8BB"/>
    <w:multiLevelType w:val="hybridMultilevel"/>
    <w:tmpl w:val="298E8034"/>
    <w:lvl w:ilvl="0" w:tplc="16ECB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36449"/>
    <w:multiLevelType w:val="multilevel"/>
    <w:tmpl w:val="6DA8452A"/>
    <w:lvl w:ilvl="0">
      <w:start w:val="28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" w15:restartNumberingAfterBreak="0">
    <w:nsid w:val="659C5C0A"/>
    <w:multiLevelType w:val="hybridMultilevel"/>
    <w:tmpl w:val="8A36BAFA"/>
    <w:lvl w:ilvl="0" w:tplc="FAD8D3D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C4"/>
    <w:rsid w:val="00035989"/>
    <w:rsid w:val="001A0519"/>
    <w:rsid w:val="00475256"/>
    <w:rsid w:val="007662CA"/>
    <w:rsid w:val="0086228A"/>
    <w:rsid w:val="00905B05"/>
    <w:rsid w:val="00950D9E"/>
    <w:rsid w:val="00A95699"/>
    <w:rsid w:val="00AA7231"/>
    <w:rsid w:val="00B016AB"/>
    <w:rsid w:val="00B06778"/>
    <w:rsid w:val="00C61C3E"/>
    <w:rsid w:val="00CE10C4"/>
    <w:rsid w:val="00EC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3EA01"/>
  <w15:chartTrackingRefBased/>
  <w15:docId w15:val="{7867C3D5-E207-4354-9A0B-4321720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0C4"/>
    <w:pPr>
      <w:spacing w:after="160" w:line="256" w:lineRule="auto"/>
    </w:pPr>
    <w:rPr>
      <w:rFonts w:ascii="Calibri" w:hAnsi="Calibri" w:cs="Calibr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98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989"/>
    <w:rPr>
      <w:rFonts w:ascii="Calibri" w:hAnsi="Calibri" w:cs="Calibri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98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989"/>
    <w:rPr>
      <w:rFonts w:ascii="Calibri" w:hAnsi="Calibri" w:cs="Calibri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950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chopinh0629@gmail.com</dc:creator>
  <cp:keywords/>
  <dc:description/>
  <cp:lastModifiedBy>chopinh0629@gmail.com</cp:lastModifiedBy>
  <cp:revision>2</cp:revision>
  <dcterms:created xsi:type="dcterms:W3CDTF">2021-11-28T21:40:00Z</dcterms:created>
  <dcterms:modified xsi:type="dcterms:W3CDTF">2021-11-29T04:06:00Z</dcterms:modified>
</cp:coreProperties>
</file>