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DA7" w:rsidRPr="006B259C" w:rsidRDefault="006B259C" w:rsidP="00087DA7">
      <w:pPr>
        <w:jc w:val="center"/>
        <w:rPr>
          <w:rFonts w:ascii="Calibri" w:hAnsi="Calibri"/>
          <w:b/>
          <w:sz w:val="40"/>
          <w:szCs w:val="40"/>
        </w:rPr>
      </w:pPr>
      <w:bookmarkStart w:id="0" w:name="_GoBack"/>
      <w:bookmarkEnd w:id="0"/>
      <w:r w:rsidRPr="006B259C">
        <w:rPr>
          <w:rFonts w:ascii="Calibri" w:hAnsi="Calibri"/>
          <w:b/>
          <w:sz w:val="40"/>
          <w:szCs w:val="40"/>
        </w:rPr>
        <w:t>Package Management</w:t>
      </w:r>
    </w:p>
    <w:p w:rsidR="00087DA7" w:rsidRDefault="00087DA7" w:rsidP="00087DA7">
      <w:pPr>
        <w:rPr>
          <w:rFonts w:ascii="Calibri" w:hAnsi="Calibri"/>
          <w:b/>
          <w:sz w:val="40"/>
          <w:szCs w:val="40"/>
        </w:rPr>
      </w:pPr>
    </w:p>
    <w:p w:rsidR="006B259C" w:rsidRPr="008F506A" w:rsidRDefault="006B259C" w:rsidP="00087DA7">
      <w:pPr>
        <w:rPr>
          <w:rFonts w:ascii="Calibri" w:hAnsi="Calibri"/>
          <w:b/>
          <w:sz w:val="28"/>
          <w:szCs w:val="28"/>
        </w:rPr>
      </w:pPr>
    </w:p>
    <w:p w:rsidR="00087DA7" w:rsidRPr="008F506A" w:rsidRDefault="00A83C61" w:rsidP="00087DA7">
      <w:pPr>
        <w:numPr>
          <w:ilvl w:val="0"/>
          <w:numId w:val="1"/>
        </w:numPr>
        <w:rPr>
          <w:rFonts w:ascii="Calibri" w:hAnsi="Calibri"/>
          <w:b/>
          <w:sz w:val="28"/>
          <w:szCs w:val="28"/>
        </w:rPr>
      </w:pPr>
      <w:r>
        <w:rPr>
          <w:rFonts w:ascii="Calibri" w:hAnsi="Calibri"/>
          <w:b/>
          <w:sz w:val="28"/>
          <w:szCs w:val="28"/>
        </w:rPr>
        <w:t>Red Hat Package manager</w:t>
      </w:r>
    </w:p>
    <w:p w:rsidR="00087DA7" w:rsidRPr="008F506A" w:rsidRDefault="000F4E17" w:rsidP="00087DA7">
      <w:pPr>
        <w:numPr>
          <w:ilvl w:val="0"/>
          <w:numId w:val="1"/>
        </w:numPr>
        <w:rPr>
          <w:rFonts w:ascii="Calibri" w:hAnsi="Calibri"/>
          <w:b/>
          <w:sz w:val="28"/>
          <w:szCs w:val="28"/>
        </w:rPr>
      </w:pPr>
      <w:r>
        <w:rPr>
          <w:rFonts w:ascii="Calibri" w:hAnsi="Calibri"/>
          <w:b/>
          <w:sz w:val="28"/>
          <w:szCs w:val="28"/>
        </w:rPr>
        <w:t>Yellow Dog Update modified</w:t>
      </w:r>
    </w:p>
    <w:p w:rsidR="003814EF" w:rsidRPr="008F506A" w:rsidRDefault="003814EF" w:rsidP="003814EF">
      <w:pPr>
        <w:ind w:left="360"/>
        <w:rPr>
          <w:rFonts w:ascii="Calibri" w:hAnsi="Calibri"/>
          <w:b/>
          <w:sz w:val="24"/>
          <w:szCs w:val="24"/>
        </w:rPr>
      </w:pPr>
    </w:p>
    <w:p w:rsidR="003814EF" w:rsidRPr="008F506A" w:rsidRDefault="003814EF" w:rsidP="00087DA7">
      <w:pPr>
        <w:rPr>
          <w:rFonts w:ascii="Calibri" w:hAnsi="Calibri"/>
          <w:b/>
          <w:sz w:val="24"/>
          <w:szCs w:val="24"/>
        </w:rPr>
      </w:pPr>
    </w:p>
    <w:p w:rsidR="00033271" w:rsidRPr="008F506A" w:rsidRDefault="00033271" w:rsidP="00033271">
      <w:pPr>
        <w:numPr>
          <w:ilvl w:val="0"/>
          <w:numId w:val="13"/>
        </w:numPr>
        <w:rPr>
          <w:rFonts w:ascii="Calibri" w:hAnsi="Calibri"/>
          <w:b/>
          <w:sz w:val="28"/>
          <w:szCs w:val="28"/>
        </w:rPr>
      </w:pPr>
      <w:r>
        <w:rPr>
          <w:rFonts w:ascii="Calibri" w:hAnsi="Calibri"/>
          <w:b/>
          <w:sz w:val="28"/>
          <w:szCs w:val="28"/>
        </w:rPr>
        <w:t>Red Hat Package manager</w:t>
      </w:r>
    </w:p>
    <w:p w:rsidR="005D3F9D" w:rsidRDefault="005D3F9D" w:rsidP="00033271">
      <w:pPr>
        <w:ind w:left="720"/>
        <w:rPr>
          <w:rFonts w:ascii="Calibri" w:hAnsi="Calibri"/>
          <w:b/>
          <w:sz w:val="28"/>
          <w:szCs w:val="28"/>
        </w:rPr>
      </w:pPr>
    </w:p>
    <w:p w:rsidR="00DA0062" w:rsidRPr="00BD07A0" w:rsidRDefault="00DA0062" w:rsidP="00DA0062">
      <w:pPr>
        <w:pStyle w:val="NoSpacing"/>
        <w:jc w:val="both"/>
        <w:rPr>
          <w:rFonts w:cs="Calibri"/>
          <w:b/>
          <w:sz w:val="24"/>
          <w:szCs w:val="24"/>
        </w:rPr>
      </w:pPr>
      <w:bookmarkStart w:id="1" w:name="bookmark1"/>
      <w:r w:rsidRPr="00BD07A0">
        <w:rPr>
          <w:rFonts w:cs="Calibri"/>
          <w:b/>
          <w:sz w:val="24"/>
          <w:szCs w:val="24"/>
        </w:rPr>
        <w:t>Packages and Packaging</w:t>
      </w:r>
      <w:bookmarkEnd w:id="1"/>
    </w:p>
    <w:p w:rsidR="00DA0062" w:rsidRPr="00BD07A0" w:rsidRDefault="00DA0062" w:rsidP="00DA0062">
      <w:pPr>
        <w:pStyle w:val="NoSpacing"/>
        <w:jc w:val="both"/>
        <w:rPr>
          <w:rFonts w:cs="Calibri"/>
          <w:sz w:val="24"/>
          <w:szCs w:val="24"/>
        </w:rPr>
      </w:pPr>
    </w:p>
    <w:p w:rsidR="00DA0062" w:rsidRPr="00BD07A0" w:rsidRDefault="00DA0062" w:rsidP="00DA0062">
      <w:pPr>
        <w:pStyle w:val="NoSpacing"/>
        <w:ind w:firstLine="720"/>
        <w:jc w:val="both"/>
        <w:rPr>
          <w:rFonts w:cs="Calibri"/>
          <w:spacing w:val="10"/>
          <w:sz w:val="24"/>
          <w:szCs w:val="24"/>
        </w:rPr>
      </w:pPr>
      <w:r w:rsidRPr="00BD07A0">
        <w:rPr>
          <w:rFonts w:cs="Calibri"/>
          <w:spacing w:val="10"/>
          <w:sz w:val="24"/>
          <w:szCs w:val="24"/>
        </w:rPr>
        <w:t xml:space="preserve">A </w:t>
      </w:r>
      <w:r w:rsidRPr="00BD07A0">
        <w:rPr>
          <w:rFonts w:cs="Calibri"/>
          <w:b/>
          <w:spacing w:val="10"/>
          <w:sz w:val="24"/>
          <w:szCs w:val="24"/>
        </w:rPr>
        <w:t>software</w:t>
      </w:r>
      <w:r w:rsidRPr="00BD07A0">
        <w:rPr>
          <w:rFonts w:cs="Calibri"/>
          <w:b/>
          <w:iCs/>
          <w:sz w:val="24"/>
          <w:szCs w:val="24"/>
        </w:rPr>
        <w:t xml:space="preserve"> package</w:t>
      </w:r>
      <w:r w:rsidRPr="00BD07A0">
        <w:rPr>
          <w:rFonts w:cs="Calibri"/>
          <w:spacing w:val="10"/>
          <w:sz w:val="24"/>
          <w:szCs w:val="24"/>
        </w:rPr>
        <w:t xml:space="preserve"> is a set of files organized in a directory structure and makes up a Red Hat software application. Files contained in a package include installable scripts, configuration tiles, commands and associated documentation. The documentation provides detailed instructions on how to install and uninstall the package, manual pages of the files and commands included and any other specific information pertaining to installation and usage.</w:t>
      </w:r>
    </w:p>
    <w:p w:rsidR="00DA0062" w:rsidRPr="00BD07A0" w:rsidRDefault="00DA0062" w:rsidP="00DA0062">
      <w:pPr>
        <w:pStyle w:val="NoSpacing"/>
        <w:jc w:val="both"/>
        <w:rPr>
          <w:rFonts w:cs="Calibri"/>
          <w:spacing w:val="10"/>
          <w:sz w:val="24"/>
          <w:szCs w:val="24"/>
        </w:rPr>
      </w:pPr>
      <w:r w:rsidRPr="00BD07A0">
        <w:rPr>
          <w:rFonts w:cs="Calibri"/>
          <w:spacing w:val="10"/>
          <w:sz w:val="24"/>
          <w:szCs w:val="24"/>
        </w:rPr>
        <w:tab/>
        <w:t>All data related to packages is stored at a central location and includes information such as package versioning, location it is installed at and checksum values. This allows package management tools to efficiently handle package administration tasks by referencing this data.</w:t>
      </w:r>
    </w:p>
    <w:p w:rsidR="00DA0062" w:rsidRPr="00BD07A0" w:rsidRDefault="00DA0062" w:rsidP="00DA0062">
      <w:pPr>
        <w:pStyle w:val="NoSpacing"/>
        <w:jc w:val="both"/>
        <w:rPr>
          <w:rFonts w:cs="Calibri"/>
          <w:sz w:val="24"/>
          <w:szCs w:val="24"/>
        </w:rPr>
      </w:pPr>
      <w:bookmarkStart w:id="2" w:name="bookmark2"/>
    </w:p>
    <w:p w:rsidR="00DA0062" w:rsidRPr="00BD07A0" w:rsidRDefault="00DA0062" w:rsidP="00DA0062">
      <w:pPr>
        <w:rPr>
          <w:rFonts w:ascii="Calibri" w:eastAsia="Book Antiqua" w:hAnsi="Calibri" w:cs="Calibri"/>
          <w:b/>
          <w:sz w:val="24"/>
          <w:szCs w:val="24"/>
        </w:rPr>
      </w:pPr>
      <w:r w:rsidRPr="00BD07A0">
        <w:rPr>
          <w:rFonts w:ascii="Calibri" w:eastAsia="Book Antiqua" w:hAnsi="Calibri" w:cs="Calibri"/>
          <w:b/>
          <w:sz w:val="24"/>
          <w:szCs w:val="24"/>
        </w:rPr>
        <w:t>Package Naming Convention</w:t>
      </w:r>
      <w:bookmarkEnd w:id="2"/>
    </w:p>
    <w:p w:rsidR="00DA0062" w:rsidRPr="00BD07A0" w:rsidRDefault="00DA0062" w:rsidP="00DA0062">
      <w:pPr>
        <w:pStyle w:val="NoSpacing"/>
        <w:jc w:val="both"/>
        <w:rPr>
          <w:rFonts w:cs="Calibri"/>
          <w:spacing w:val="10"/>
          <w:sz w:val="24"/>
          <w:szCs w:val="24"/>
        </w:rPr>
      </w:pPr>
    </w:p>
    <w:p w:rsidR="00DA0062" w:rsidRPr="00BD07A0" w:rsidRDefault="00DA0062" w:rsidP="00DA0062">
      <w:pPr>
        <w:pStyle w:val="NoSpacing"/>
        <w:ind w:firstLine="720"/>
        <w:jc w:val="both"/>
        <w:rPr>
          <w:rFonts w:cs="Calibri"/>
          <w:spacing w:val="10"/>
          <w:sz w:val="24"/>
          <w:szCs w:val="24"/>
        </w:rPr>
      </w:pPr>
      <w:r w:rsidRPr="00BD07A0">
        <w:rPr>
          <w:rFonts w:cs="Calibri"/>
          <w:spacing w:val="10"/>
          <w:sz w:val="24"/>
          <w:szCs w:val="24"/>
        </w:rPr>
        <w:t>Red Hat software packages follow a standard naming convention. Typically, there are four parts to it. The first part contains the package name, the second includes the version of it, the third includes the package release (revision or build) and the last part tells the processor architecture the package is built for. An installable package name always has the .rpm extension. The extension is removed after the package has been installed. For example:</w:t>
      </w:r>
    </w:p>
    <w:p w:rsidR="00DA0062" w:rsidRPr="00BD07A0" w:rsidRDefault="00DA0062" w:rsidP="00DA0062">
      <w:pPr>
        <w:pStyle w:val="NoSpacing"/>
        <w:ind w:firstLine="720"/>
        <w:jc w:val="both"/>
        <w:rPr>
          <w:rFonts w:cs="Calibri"/>
          <w:spacing w:val="10"/>
          <w:sz w:val="24"/>
          <w:szCs w:val="24"/>
        </w:rPr>
      </w:pPr>
    </w:p>
    <w:p w:rsidR="00DA0062" w:rsidRPr="00BD07A0" w:rsidRDefault="00DA0062" w:rsidP="00DA0062">
      <w:pPr>
        <w:pStyle w:val="NoSpacing"/>
        <w:jc w:val="both"/>
        <w:rPr>
          <w:rFonts w:cs="Calibri"/>
          <w:b/>
          <w:spacing w:val="10"/>
          <w:sz w:val="24"/>
          <w:szCs w:val="24"/>
        </w:rPr>
      </w:pPr>
      <w:r w:rsidRPr="00BD07A0">
        <w:rPr>
          <w:rFonts w:cs="Calibri"/>
          <w:b/>
          <w:spacing w:val="10"/>
          <w:sz w:val="24"/>
          <w:szCs w:val="24"/>
        </w:rPr>
        <w:t>sendmail-8.13.8-2.el5.i386.rpm  (package name before it is installed)</w:t>
      </w:r>
    </w:p>
    <w:p w:rsidR="00DA0062" w:rsidRPr="00BD07A0" w:rsidRDefault="00DA0062" w:rsidP="00DA0062">
      <w:pPr>
        <w:pStyle w:val="NoSpacing"/>
        <w:jc w:val="both"/>
        <w:rPr>
          <w:rFonts w:cs="Calibri"/>
          <w:b/>
          <w:spacing w:val="10"/>
          <w:sz w:val="24"/>
          <w:szCs w:val="24"/>
        </w:rPr>
      </w:pPr>
      <w:r w:rsidRPr="00BD07A0">
        <w:rPr>
          <w:rFonts w:cs="Calibri"/>
          <w:b/>
          <w:spacing w:val="10"/>
          <w:sz w:val="24"/>
          <w:szCs w:val="24"/>
        </w:rPr>
        <w:t xml:space="preserve">sendmail-8.l3.8-2.el5                 </w:t>
      </w:r>
      <w:r w:rsidRPr="00BD07A0">
        <w:rPr>
          <w:rFonts w:cs="Calibri"/>
          <w:b/>
          <w:spacing w:val="10"/>
          <w:sz w:val="24"/>
          <w:szCs w:val="24"/>
        </w:rPr>
        <w:tab/>
        <w:t>(package name after it has been installed)</w:t>
      </w:r>
    </w:p>
    <w:p w:rsidR="00DA0062" w:rsidRPr="00BD07A0" w:rsidRDefault="00DA0062" w:rsidP="00DA0062">
      <w:pPr>
        <w:pStyle w:val="NoSpacing"/>
        <w:jc w:val="both"/>
        <w:rPr>
          <w:rFonts w:cs="Calibri"/>
          <w:spacing w:val="10"/>
          <w:sz w:val="24"/>
          <w:szCs w:val="24"/>
        </w:rPr>
      </w:pPr>
    </w:p>
    <w:p w:rsidR="00DA0062" w:rsidRPr="00BD07A0" w:rsidRDefault="00DA0062" w:rsidP="00DA0062">
      <w:pPr>
        <w:pStyle w:val="NoSpacing"/>
        <w:jc w:val="both"/>
        <w:rPr>
          <w:rFonts w:cs="Calibri"/>
          <w:spacing w:val="10"/>
          <w:sz w:val="24"/>
          <w:szCs w:val="24"/>
        </w:rPr>
      </w:pPr>
      <w:r w:rsidRPr="00BD07A0">
        <w:rPr>
          <w:rFonts w:cs="Calibri"/>
          <w:spacing w:val="10"/>
          <w:sz w:val="24"/>
          <w:szCs w:val="24"/>
        </w:rPr>
        <w:t>Here is a description of each part in the package name:</w:t>
      </w:r>
    </w:p>
    <w:p w:rsidR="00DA0062" w:rsidRPr="00BD07A0" w:rsidRDefault="00DA0062" w:rsidP="00DA0062">
      <w:pPr>
        <w:pStyle w:val="NoSpacing"/>
        <w:jc w:val="both"/>
        <w:rPr>
          <w:rFonts w:cs="Calibri"/>
          <w:spacing w:val="10"/>
          <w:sz w:val="24"/>
          <w:szCs w:val="24"/>
        </w:rPr>
      </w:pPr>
    </w:p>
    <w:p w:rsidR="00DA0062" w:rsidRPr="00BD07A0" w:rsidRDefault="00DA0062" w:rsidP="00DA0062">
      <w:pPr>
        <w:pStyle w:val="NoSpacing"/>
        <w:jc w:val="both"/>
        <w:rPr>
          <w:rFonts w:cs="Calibri"/>
          <w:spacing w:val="10"/>
          <w:sz w:val="24"/>
          <w:szCs w:val="24"/>
        </w:rPr>
      </w:pPr>
      <w:r w:rsidRPr="00BD07A0">
        <w:rPr>
          <w:rFonts w:cs="Calibri"/>
          <w:spacing w:val="10"/>
          <w:sz w:val="24"/>
          <w:szCs w:val="24"/>
        </w:rPr>
        <w:t xml:space="preserve">- sendmail - package name </w:t>
      </w:r>
    </w:p>
    <w:p w:rsidR="00DA0062" w:rsidRPr="00BD07A0" w:rsidRDefault="00DA0062" w:rsidP="00DA0062">
      <w:pPr>
        <w:pStyle w:val="NoSpacing"/>
        <w:jc w:val="both"/>
        <w:rPr>
          <w:rFonts w:cs="Calibri"/>
          <w:spacing w:val="10"/>
          <w:sz w:val="24"/>
          <w:szCs w:val="24"/>
        </w:rPr>
      </w:pPr>
      <w:r w:rsidRPr="00BD07A0">
        <w:rPr>
          <w:rFonts w:cs="Calibri"/>
          <w:spacing w:val="10"/>
          <w:sz w:val="24"/>
          <w:szCs w:val="24"/>
        </w:rPr>
        <w:t xml:space="preserve">- 8.13.8 - package version </w:t>
      </w:r>
    </w:p>
    <w:p w:rsidR="00DA0062" w:rsidRPr="00BD07A0" w:rsidRDefault="00DA0062" w:rsidP="00DA0062">
      <w:pPr>
        <w:pStyle w:val="NoSpacing"/>
        <w:jc w:val="both"/>
        <w:rPr>
          <w:rFonts w:cs="Calibri"/>
          <w:spacing w:val="10"/>
          <w:sz w:val="24"/>
          <w:szCs w:val="24"/>
        </w:rPr>
      </w:pPr>
      <w:r w:rsidRPr="00BD07A0">
        <w:rPr>
          <w:rFonts w:cs="Calibri"/>
          <w:spacing w:val="10"/>
          <w:sz w:val="24"/>
          <w:szCs w:val="24"/>
        </w:rPr>
        <w:t>- 2 - package release</w:t>
      </w:r>
    </w:p>
    <w:p w:rsidR="00DA0062" w:rsidRPr="00230065" w:rsidRDefault="00DA0062" w:rsidP="00DA0062">
      <w:pPr>
        <w:pStyle w:val="NoSpacing"/>
        <w:jc w:val="both"/>
        <w:rPr>
          <w:rFonts w:cs="Calibri"/>
          <w:spacing w:val="10"/>
          <w:sz w:val="24"/>
          <w:szCs w:val="24"/>
          <w:lang w:val="da-DK"/>
        </w:rPr>
      </w:pPr>
      <w:r w:rsidRPr="00230065">
        <w:rPr>
          <w:rFonts w:cs="Calibri"/>
          <w:spacing w:val="10"/>
          <w:sz w:val="24"/>
          <w:szCs w:val="24"/>
          <w:lang w:val="da-DK"/>
        </w:rPr>
        <w:t xml:space="preserve">- el5 - stands for Enterprise Linux 5. </w:t>
      </w:r>
    </w:p>
    <w:p w:rsidR="00DA0062" w:rsidRPr="00BD07A0" w:rsidRDefault="00DA0062" w:rsidP="00DA0062">
      <w:pPr>
        <w:pStyle w:val="NoSpacing"/>
        <w:jc w:val="both"/>
        <w:rPr>
          <w:rFonts w:cs="Calibri"/>
          <w:spacing w:val="10"/>
          <w:sz w:val="24"/>
          <w:szCs w:val="24"/>
        </w:rPr>
      </w:pPr>
      <w:r w:rsidRPr="00BD07A0">
        <w:rPr>
          <w:rFonts w:cs="Calibri"/>
          <w:spacing w:val="10"/>
          <w:sz w:val="24"/>
          <w:szCs w:val="24"/>
        </w:rPr>
        <w:lastRenderedPageBreak/>
        <w:t>- i386 - processor architecture the package is built for. If you see "noarch" instead the package will be platform-independent and can be installed on any hardware architecture. If you see "src", it will conta</w:t>
      </w:r>
      <w:bookmarkStart w:id="3" w:name="bookmark3"/>
      <w:r w:rsidRPr="00BD07A0">
        <w:rPr>
          <w:rFonts w:cs="Calibri"/>
          <w:spacing w:val="10"/>
          <w:sz w:val="24"/>
          <w:szCs w:val="24"/>
        </w:rPr>
        <w:t>in source code for the package.</w:t>
      </w:r>
    </w:p>
    <w:p w:rsidR="00DA0062" w:rsidRPr="00BD07A0" w:rsidRDefault="00DA0062" w:rsidP="00DA0062">
      <w:pPr>
        <w:pStyle w:val="NoSpacing"/>
        <w:jc w:val="both"/>
        <w:rPr>
          <w:rFonts w:cs="Calibri"/>
          <w:spacing w:val="10"/>
          <w:sz w:val="24"/>
          <w:szCs w:val="24"/>
        </w:rPr>
      </w:pPr>
    </w:p>
    <w:p w:rsidR="00DA0062" w:rsidRPr="00BD07A0" w:rsidRDefault="00DA0062" w:rsidP="00DA0062">
      <w:pPr>
        <w:pStyle w:val="NoSpacing"/>
        <w:jc w:val="both"/>
        <w:rPr>
          <w:rFonts w:cs="Calibri"/>
          <w:b/>
          <w:sz w:val="24"/>
          <w:szCs w:val="24"/>
        </w:rPr>
      </w:pPr>
    </w:p>
    <w:p w:rsidR="00DA0062" w:rsidRPr="00BD07A0" w:rsidRDefault="00DA0062" w:rsidP="00DA0062">
      <w:pPr>
        <w:pStyle w:val="NoSpacing"/>
        <w:jc w:val="both"/>
        <w:rPr>
          <w:rFonts w:cs="Calibri"/>
          <w:b/>
          <w:sz w:val="24"/>
          <w:szCs w:val="24"/>
        </w:rPr>
      </w:pPr>
      <w:r w:rsidRPr="00BD07A0">
        <w:rPr>
          <w:rFonts w:cs="Calibri"/>
          <w:b/>
          <w:sz w:val="24"/>
          <w:szCs w:val="24"/>
        </w:rPr>
        <w:t>Package Dependency</w:t>
      </w:r>
      <w:bookmarkEnd w:id="3"/>
    </w:p>
    <w:p w:rsidR="00DA0062" w:rsidRPr="00BD07A0" w:rsidRDefault="00DA0062" w:rsidP="00DA0062">
      <w:pPr>
        <w:pStyle w:val="NoSpacing"/>
        <w:jc w:val="both"/>
        <w:rPr>
          <w:rFonts w:cs="Calibri"/>
          <w:sz w:val="24"/>
          <w:szCs w:val="24"/>
        </w:rPr>
      </w:pPr>
    </w:p>
    <w:p w:rsidR="00DA0062" w:rsidRPr="00BD07A0" w:rsidRDefault="00DA0062" w:rsidP="00DA0062">
      <w:pPr>
        <w:pStyle w:val="NoSpacing"/>
        <w:jc w:val="both"/>
        <w:rPr>
          <w:rFonts w:cs="Calibri"/>
          <w:sz w:val="24"/>
          <w:szCs w:val="24"/>
        </w:rPr>
      </w:pPr>
    </w:p>
    <w:p w:rsidR="00DA0062" w:rsidRPr="00BD07A0" w:rsidRDefault="00DA0062" w:rsidP="000B2EFB">
      <w:pPr>
        <w:pStyle w:val="NoSpacing"/>
        <w:ind w:firstLine="720"/>
        <w:jc w:val="both"/>
        <w:rPr>
          <w:rFonts w:cs="Calibri"/>
          <w:spacing w:val="10"/>
          <w:sz w:val="24"/>
          <w:szCs w:val="24"/>
        </w:rPr>
      </w:pPr>
      <w:r w:rsidRPr="00BD07A0">
        <w:rPr>
          <w:rFonts w:cs="Calibri"/>
          <w:spacing w:val="10"/>
          <w:sz w:val="24"/>
          <w:szCs w:val="24"/>
        </w:rPr>
        <w:t xml:space="preserve">A package to be loaded may require the presence of certain </w:t>
      </w:r>
      <w:r w:rsidR="000B2EFB" w:rsidRPr="00BD07A0">
        <w:rPr>
          <w:rFonts w:cs="Calibri"/>
          <w:spacing w:val="10"/>
          <w:sz w:val="24"/>
          <w:szCs w:val="24"/>
        </w:rPr>
        <w:t>fi</w:t>
      </w:r>
      <w:r w:rsidRPr="00BD07A0">
        <w:rPr>
          <w:rFonts w:cs="Calibri"/>
          <w:spacing w:val="10"/>
          <w:sz w:val="24"/>
          <w:szCs w:val="24"/>
        </w:rPr>
        <w:t>les or other packages in order for a successful installation of it. Similarly, many sof</w:t>
      </w:r>
      <w:r w:rsidR="000B2EFB" w:rsidRPr="00BD07A0">
        <w:rPr>
          <w:rFonts w:cs="Calibri"/>
          <w:spacing w:val="10"/>
          <w:sz w:val="24"/>
          <w:szCs w:val="24"/>
        </w:rPr>
        <w:t>tware packages require certain f</w:t>
      </w:r>
      <w:r w:rsidRPr="00BD07A0">
        <w:rPr>
          <w:rFonts w:cs="Calibri"/>
          <w:spacing w:val="10"/>
          <w:sz w:val="24"/>
          <w:szCs w:val="24"/>
        </w:rPr>
        <w:t>iles or other</w:t>
      </w:r>
      <w:r w:rsidR="000B2EFB" w:rsidRPr="00BD07A0">
        <w:rPr>
          <w:rFonts w:cs="Calibri"/>
          <w:spacing w:val="10"/>
          <w:sz w:val="24"/>
          <w:szCs w:val="24"/>
        </w:rPr>
        <w:t xml:space="preserve"> </w:t>
      </w:r>
      <w:r w:rsidRPr="00BD07A0">
        <w:rPr>
          <w:rFonts w:cs="Calibri"/>
          <w:spacing w:val="10"/>
          <w:sz w:val="24"/>
          <w:szCs w:val="24"/>
        </w:rPr>
        <w:t>packages to be present in order for them to be able to run and operate smoothly. This is referred to as</w:t>
      </w:r>
      <w:r w:rsidRPr="00BD07A0">
        <w:rPr>
          <w:rFonts w:cs="Calibri"/>
          <w:i/>
          <w:iCs/>
          <w:sz w:val="24"/>
          <w:szCs w:val="24"/>
        </w:rPr>
        <w:t xml:space="preserve"> </w:t>
      </w:r>
      <w:r w:rsidRPr="00BD07A0">
        <w:rPr>
          <w:rFonts w:cs="Calibri"/>
          <w:b/>
          <w:iCs/>
          <w:sz w:val="24"/>
          <w:szCs w:val="24"/>
        </w:rPr>
        <w:t>package dependency</w:t>
      </w:r>
      <w:r w:rsidRPr="00BD07A0">
        <w:rPr>
          <w:rFonts w:cs="Calibri"/>
          <w:spacing w:val="10"/>
          <w:sz w:val="24"/>
          <w:szCs w:val="24"/>
        </w:rPr>
        <w:t xml:space="preserve"> where </w:t>
      </w:r>
      <w:r w:rsidR="000B2EFB" w:rsidRPr="00BD07A0">
        <w:rPr>
          <w:rFonts w:cs="Calibri"/>
          <w:spacing w:val="10"/>
          <w:sz w:val="24"/>
          <w:szCs w:val="24"/>
        </w:rPr>
        <w:t>software</w:t>
      </w:r>
      <w:r w:rsidRPr="00BD07A0">
        <w:rPr>
          <w:rFonts w:cs="Calibri"/>
          <w:spacing w:val="10"/>
          <w:sz w:val="24"/>
          <w:szCs w:val="24"/>
        </w:rPr>
        <w:t xml:space="preserve"> depends on other software for a successful installation or run.</w:t>
      </w:r>
    </w:p>
    <w:p w:rsidR="000B2EFB" w:rsidRPr="00BD07A0" w:rsidRDefault="000B2EFB" w:rsidP="00DA0062">
      <w:pPr>
        <w:pStyle w:val="NoSpacing"/>
        <w:jc w:val="both"/>
        <w:rPr>
          <w:rFonts w:cs="Calibri"/>
          <w:sz w:val="24"/>
          <w:szCs w:val="24"/>
        </w:rPr>
      </w:pPr>
      <w:bookmarkStart w:id="4" w:name="bookmark5"/>
    </w:p>
    <w:p w:rsidR="00DA0062" w:rsidRPr="00BD07A0" w:rsidRDefault="00DA0062" w:rsidP="00DA0062">
      <w:pPr>
        <w:pStyle w:val="NoSpacing"/>
        <w:jc w:val="both"/>
        <w:rPr>
          <w:rFonts w:cs="Calibri"/>
          <w:b/>
          <w:sz w:val="24"/>
          <w:szCs w:val="24"/>
        </w:rPr>
      </w:pPr>
      <w:r w:rsidRPr="00BD07A0">
        <w:rPr>
          <w:rFonts w:cs="Calibri"/>
          <w:b/>
          <w:sz w:val="24"/>
          <w:szCs w:val="24"/>
        </w:rPr>
        <w:t>Package Database</w:t>
      </w:r>
      <w:bookmarkEnd w:id="4"/>
    </w:p>
    <w:p w:rsidR="000B2EFB" w:rsidRPr="00BD07A0" w:rsidRDefault="000B2EFB" w:rsidP="00DA0062">
      <w:pPr>
        <w:pStyle w:val="NoSpacing"/>
        <w:jc w:val="both"/>
        <w:rPr>
          <w:rFonts w:cs="Calibri"/>
          <w:spacing w:val="10"/>
          <w:sz w:val="24"/>
          <w:szCs w:val="24"/>
        </w:rPr>
      </w:pPr>
    </w:p>
    <w:p w:rsidR="00DA0062" w:rsidRPr="00BD07A0" w:rsidRDefault="00DA0062" w:rsidP="000B2EFB">
      <w:pPr>
        <w:pStyle w:val="NoSpacing"/>
        <w:ind w:firstLine="720"/>
        <w:jc w:val="both"/>
        <w:rPr>
          <w:rFonts w:cs="Calibri"/>
          <w:spacing w:val="10"/>
          <w:sz w:val="24"/>
          <w:szCs w:val="24"/>
        </w:rPr>
      </w:pPr>
      <w:r w:rsidRPr="00BD07A0">
        <w:rPr>
          <w:rFonts w:cs="Calibri"/>
          <w:spacing w:val="10"/>
          <w:sz w:val="24"/>
          <w:szCs w:val="24"/>
        </w:rPr>
        <w:t>Metadata information of installed package files is stored in the</w:t>
      </w:r>
      <w:r w:rsidRPr="00BD07A0">
        <w:rPr>
          <w:rFonts w:cs="Calibri"/>
          <w:i/>
          <w:iCs/>
          <w:sz w:val="24"/>
          <w:szCs w:val="24"/>
        </w:rPr>
        <w:t xml:space="preserve"> /var/lib/rpm</w:t>
      </w:r>
      <w:r w:rsidRPr="00BD07A0">
        <w:rPr>
          <w:rFonts w:cs="Calibri"/>
          <w:spacing w:val="10"/>
          <w:sz w:val="24"/>
          <w:szCs w:val="24"/>
        </w:rPr>
        <w:t xml:space="preserve"> directory. This directory location is referred to as</w:t>
      </w:r>
      <w:r w:rsidRPr="00BD07A0">
        <w:rPr>
          <w:rFonts w:cs="Calibri"/>
          <w:i/>
          <w:iCs/>
          <w:sz w:val="24"/>
          <w:szCs w:val="24"/>
        </w:rPr>
        <w:t xml:space="preserve"> </w:t>
      </w:r>
      <w:r w:rsidRPr="00BD07A0">
        <w:rPr>
          <w:rFonts w:cs="Calibri"/>
          <w:b/>
          <w:iCs/>
          <w:sz w:val="24"/>
          <w:szCs w:val="24"/>
        </w:rPr>
        <w:t>package database</w:t>
      </w:r>
      <w:r w:rsidRPr="00BD07A0">
        <w:rPr>
          <w:rFonts w:cs="Calibri"/>
          <w:iCs/>
          <w:sz w:val="24"/>
          <w:szCs w:val="24"/>
        </w:rPr>
        <w:t>.</w:t>
      </w:r>
      <w:r w:rsidRPr="00BD07A0">
        <w:rPr>
          <w:rFonts w:cs="Calibri"/>
          <w:spacing w:val="10"/>
          <w:sz w:val="24"/>
          <w:szCs w:val="24"/>
        </w:rPr>
        <w:t xml:space="preserve"> This database is referenced by package management tools to obtain information such as ownership, permissions, timestamp and size of files. This database also contains information about package dependencies. </w:t>
      </w:r>
      <w:r w:rsidR="000B2EFB" w:rsidRPr="00BD07A0">
        <w:rPr>
          <w:rFonts w:cs="Calibri"/>
          <w:spacing w:val="10"/>
          <w:sz w:val="24"/>
          <w:szCs w:val="24"/>
        </w:rPr>
        <w:t>The information contained in here</w:t>
      </w:r>
      <w:r w:rsidRPr="00BD07A0">
        <w:rPr>
          <w:rFonts w:cs="Calibri"/>
          <w:spacing w:val="10"/>
          <w:sz w:val="24"/>
          <w:szCs w:val="24"/>
        </w:rPr>
        <w:t xml:space="preserve"> help package management commands verify dependencies and file attributes, upgrade and uninstall an existing package, and add new packages.</w:t>
      </w:r>
    </w:p>
    <w:p w:rsidR="000B2EFB" w:rsidRPr="00BD07A0" w:rsidRDefault="000B2EFB" w:rsidP="00DA0062">
      <w:pPr>
        <w:pStyle w:val="NoSpacing"/>
        <w:jc w:val="both"/>
        <w:rPr>
          <w:rFonts w:cs="Calibri"/>
          <w:sz w:val="24"/>
          <w:szCs w:val="24"/>
        </w:rPr>
      </w:pPr>
      <w:bookmarkStart w:id="5" w:name="bookmark6"/>
    </w:p>
    <w:p w:rsidR="00DA0062" w:rsidRPr="00BD07A0" w:rsidRDefault="00DA0062" w:rsidP="00DA0062">
      <w:pPr>
        <w:pStyle w:val="NoSpacing"/>
        <w:jc w:val="both"/>
        <w:rPr>
          <w:rFonts w:cs="Calibri"/>
          <w:b/>
          <w:sz w:val="24"/>
          <w:szCs w:val="24"/>
        </w:rPr>
      </w:pPr>
      <w:r w:rsidRPr="00BD07A0">
        <w:rPr>
          <w:rFonts w:cs="Calibri"/>
          <w:b/>
          <w:sz w:val="24"/>
          <w:szCs w:val="24"/>
        </w:rPr>
        <w:t>Package Repository</w:t>
      </w:r>
      <w:bookmarkEnd w:id="5"/>
    </w:p>
    <w:p w:rsidR="000B2EFB" w:rsidRPr="00BD07A0" w:rsidRDefault="000B2EFB" w:rsidP="00DA0062">
      <w:pPr>
        <w:pStyle w:val="NoSpacing"/>
        <w:jc w:val="both"/>
        <w:rPr>
          <w:rFonts w:cs="Calibri"/>
          <w:spacing w:val="10"/>
          <w:sz w:val="24"/>
          <w:szCs w:val="24"/>
        </w:rPr>
      </w:pPr>
    </w:p>
    <w:p w:rsidR="00DA0062" w:rsidRPr="00BD07A0" w:rsidRDefault="00DA0062" w:rsidP="000B2EFB">
      <w:pPr>
        <w:pStyle w:val="NoSpacing"/>
        <w:ind w:firstLine="720"/>
        <w:jc w:val="both"/>
        <w:rPr>
          <w:rFonts w:cs="Calibri"/>
          <w:spacing w:val="10"/>
          <w:sz w:val="24"/>
          <w:szCs w:val="24"/>
        </w:rPr>
      </w:pPr>
      <w:r w:rsidRPr="00BD07A0">
        <w:rPr>
          <w:rFonts w:cs="Calibri"/>
          <w:spacing w:val="10"/>
          <w:sz w:val="24"/>
          <w:szCs w:val="24"/>
        </w:rPr>
        <w:t xml:space="preserve">A </w:t>
      </w:r>
      <w:r w:rsidRPr="00BD07A0">
        <w:rPr>
          <w:rFonts w:cs="Calibri"/>
          <w:b/>
          <w:spacing w:val="10"/>
          <w:sz w:val="24"/>
          <w:szCs w:val="24"/>
        </w:rPr>
        <w:t>package</w:t>
      </w:r>
      <w:r w:rsidRPr="00BD07A0">
        <w:rPr>
          <w:rFonts w:cs="Calibri"/>
          <w:b/>
          <w:i/>
          <w:iCs/>
          <w:sz w:val="24"/>
          <w:szCs w:val="24"/>
        </w:rPr>
        <w:t xml:space="preserve"> repository</w:t>
      </w:r>
      <w:r w:rsidRPr="00BD07A0">
        <w:rPr>
          <w:rFonts w:cs="Calibri"/>
          <w:spacing w:val="10"/>
          <w:sz w:val="24"/>
          <w:szCs w:val="24"/>
        </w:rPr>
        <w:t xml:space="preserve"> is a storage location from where one or several software packages can be downloaded at cost or cost-free for installation. Red Hat maintains its own repositories for this purpose. In addition to accessing many other Internet-based repositories, you can create your own and add packages to it for later installation on one or more systems</w:t>
      </w:r>
      <w:r w:rsidR="000B2EFB" w:rsidRPr="00BD07A0">
        <w:rPr>
          <w:rFonts w:cs="Calibri"/>
          <w:spacing w:val="10"/>
          <w:sz w:val="24"/>
          <w:szCs w:val="24"/>
        </w:rPr>
        <w:t>.</w:t>
      </w:r>
    </w:p>
    <w:p w:rsidR="003824AE" w:rsidRPr="00BD07A0" w:rsidRDefault="003824AE" w:rsidP="003824AE">
      <w:pPr>
        <w:rPr>
          <w:rFonts w:ascii="Calibri" w:hAnsi="Calibri" w:cs="Calibri"/>
          <w:b/>
          <w:sz w:val="24"/>
          <w:szCs w:val="24"/>
        </w:rPr>
      </w:pPr>
    </w:p>
    <w:p w:rsidR="00283275" w:rsidRPr="00BD07A0" w:rsidRDefault="00283275" w:rsidP="003824AE">
      <w:pPr>
        <w:rPr>
          <w:rFonts w:ascii="Calibri" w:hAnsi="Calibri" w:cs="Calibri"/>
          <w:b/>
          <w:sz w:val="24"/>
          <w:szCs w:val="24"/>
        </w:rPr>
      </w:pPr>
    </w:p>
    <w:p w:rsidR="00283275" w:rsidRPr="00BD07A0" w:rsidRDefault="00283275" w:rsidP="003824AE">
      <w:pPr>
        <w:rPr>
          <w:rFonts w:ascii="Calibri" w:hAnsi="Calibri" w:cs="Calibri"/>
          <w:b/>
          <w:sz w:val="24"/>
          <w:szCs w:val="24"/>
        </w:rPr>
      </w:pPr>
    </w:p>
    <w:p w:rsidR="00283275" w:rsidRPr="00BD07A0" w:rsidRDefault="00283275" w:rsidP="003824AE">
      <w:pPr>
        <w:rPr>
          <w:rFonts w:ascii="Calibri" w:hAnsi="Calibri" w:cs="Calibri"/>
          <w:b/>
          <w:sz w:val="24"/>
          <w:szCs w:val="24"/>
        </w:rPr>
      </w:pPr>
    </w:p>
    <w:p w:rsidR="00283275" w:rsidRPr="00BD07A0" w:rsidRDefault="00283275" w:rsidP="003824AE">
      <w:pPr>
        <w:rPr>
          <w:rFonts w:ascii="Calibri" w:hAnsi="Calibri" w:cs="Calibri"/>
          <w:b/>
          <w:sz w:val="24"/>
          <w:szCs w:val="24"/>
        </w:rPr>
      </w:pPr>
    </w:p>
    <w:p w:rsidR="00283275" w:rsidRPr="00BD07A0" w:rsidRDefault="00283275" w:rsidP="003824AE">
      <w:pPr>
        <w:rPr>
          <w:rFonts w:ascii="Calibri" w:hAnsi="Calibri" w:cs="Calibri"/>
          <w:b/>
          <w:sz w:val="24"/>
          <w:szCs w:val="24"/>
        </w:rPr>
      </w:pPr>
    </w:p>
    <w:p w:rsidR="00283275" w:rsidRPr="00BD07A0" w:rsidRDefault="00283275" w:rsidP="003824AE">
      <w:pPr>
        <w:rPr>
          <w:rFonts w:ascii="Calibri" w:hAnsi="Calibri" w:cs="Calibri"/>
          <w:b/>
          <w:sz w:val="24"/>
          <w:szCs w:val="24"/>
        </w:rPr>
      </w:pPr>
    </w:p>
    <w:p w:rsidR="00283275" w:rsidRPr="00BD07A0" w:rsidRDefault="00283275" w:rsidP="00283275">
      <w:pPr>
        <w:pStyle w:val="NoSpacing"/>
        <w:rPr>
          <w:rFonts w:cs="Calibri"/>
          <w:b/>
          <w:sz w:val="24"/>
          <w:szCs w:val="24"/>
        </w:rPr>
      </w:pPr>
      <w:bookmarkStart w:id="6" w:name="bookmark0"/>
      <w:r w:rsidRPr="00BD07A0">
        <w:rPr>
          <w:rFonts w:cs="Calibri"/>
          <w:b/>
          <w:sz w:val="24"/>
          <w:szCs w:val="24"/>
        </w:rPr>
        <w:t>Package Administration Tools</w:t>
      </w:r>
      <w:bookmarkEnd w:id="6"/>
    </w:p>
    <w:p w:rsidR="00283275" w:rsidRPr="00BD07A0" w:rsidRDefault="00283275" w:rsidP="00283275">
      <w:pPr>
        <w:pStyle w:val="NoSpacing"/>
        <w:rPr>
          <w:rFonts w:cs="Calibri"/>
          <w:sz w:val="24"/>
          <w:szCs w:val="24"/>
        </w:rPr>
      </w:pPr>
    </w:p>
    <w:p w:rsidR="00283275" w:rsidRPr="00BD07A0" w:rsidRDefault="00283275" w:rsidP="00283275">
      <w:pPr>
        <w:pStyle w:val="NoSpacing"/>
        <w:ind w:firstLine="720"/>
        <w:jc w:val="both"/>
        <w:rPr>
          <w:rFonts w:cs="Calibri"/>
          <w:spacing w:val="10"/>
          <w:sz w:val="24"/>
          <w:szCs w:val="24"/>
        </w:rPr>
      </w:pPr>
      <w:r w:rsidRPr="00BD07A0">
        <w:rPr>
          <w:rFonts w:cs="Calibri"/>
          <w:spacing w:val="10"/>
          <w:sz w:val="24"/>
          <w:szCs w:val="24"/>
        </w:rPr>
        <w:t>Several commands are available to perform package management functions. The table below provides a list along with a short description of each.</w:t>
      </w:r>
    </w:p>
    <w:p w:rsidR="00283275" w:rsidRPr="00BD07A0" w:rsidRDefault="00283275" w:rsidP="00283275">
      <w:pPr>
        <w:pStyle w:val="NoSpacing"/>
        <w:ind w:firstLine="720"/>
        <w:jc w:val="both"/>
        <w:rPr>
          <w:rFonts w:cs="Calibri"/>
          <w:spacing w:val="10"/>
          <w:sz w:val="24"/>
          <w:szCs w:val="24"/>
        </w:rPr>
      </w:pPr>
    </w:p>
    <w:p w:rsidR="00283275" w:rsidRPr="00BD07A0" w:rsidRDefault="00283275" w:rsidP="00283275">
      <w:pPr>
        <w:pStyle w:val="NoSpacing"/>
        <w:ind w:firstLine="720"/>
        <w:jc w:val="both"/>
        <w:rPr>
          <w:rFonts w:cs="Calibri"/>
          <w:spacing w:val="10"/>
          <w:sz w:val="24"/>
          <w:szCs w:val="24"/>
        </w:rPr>
      </w:pPr>
    </w:p>
    <w:tbl>
      <w:tblPr>
        <w:tblW w:w="0" w:type="auto"/>
        <w:jc w:val="center"/>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45"/>
        <w:gridCol w:w="6788"/>
      </w:tblGrid>
      <w:tr w:rsidR="00283275" w:rsidRPr="00BD07A0" w:rsidTr="00283275">
        <w:tblPrEx>
          <w:tblCellMar>
            <w:top w:w="0" w:type="dxa"/>
            <w:bottom w:w="0" w:type="dxa"/>
          </w:tblCellMar>
        </w:tblPrEx>
        <w:trPr>
          <w:trHeight w:val="278"/>
          <w:jc w:val="center"/>
        </w:trPr>
        <w:tc>
          <w:tcPr>
            <w:tcW w:w="1945" w:type="dxa"/>
            <w:shd w:val="clear" w:color="auto" w:fill="FFFFFF"/>
          </w:tcPr>
          <w:p w:rsidR="00283275" w:rsidRPr="00BD07A0" w:rsidRDefault="00283275" w:rsidP="00283275">
            <w:pPr>
              <w:pStyle w:val="NoSpacing"/>
              <w:jc w:val="both"/>
              <w:rPr>
                <w:rFonts w:eastAsia="Arial" w:cs="Calibri"/>
                <w:b/>
                <w:bCs/>
                <w:sz w:val="24"/>
                <w:szCs w:val="24"/>
              </w:rPr>
            </w:pPr>
            <w:r w:rsidRPr="00BD07A0">
              <w:rPr>
                <w:rFonts w:eastAsia="Arial" w:cs="Calibri"/>
                <w:b/>
                <w:bCs/>
                <w:sz w:val="24"/>
                <w:szCs w:val="24"/>
              </w:rPr>
              <w:lastRenderedPageBreak/>
              <w:t>Command</w:t>
            </w:r>
          </w:p>
        </w:tc>
        <w:tc>
          <w:tcPr>
            <w:tcW w:w="6788" w:type="dxa"/>
            <w:shd w:val="clear" w:color="auto" w:fill="FFFFFF"/>
          </w:tcPr>
          <w:p w:rsidR="00283275" w:rsidRPr="00BD07A0" w:rsidRDefault="00283275" w:rsidP="00283275">
            <w:pPr>
              <w:pStyle w:val="NoSpacing"/>
              <w:jc w:val="both"/>
              <w:rPr>
                <w:rFonts w:eastAsia="Arial" w:cs="Calibri"/>
                <w:b/>
                <w:bCs/>
                <w:sz w:val="24"/>
                <w:szCs w:val="24"/>
              </w:rPr>
            </w:pPr>
            <w:r w:rsidRPr="00BD07A0">
              <w:rPr>
                <w:rFonts w:eastAsia="Arial" w:cs="Calibri"/>
                <w:b/>
                <w:bCs/>
                <w:sz w:val="24"/>
                <w:szCs w:val="24"/>
              </w:rPr>
              <w:t>Description</w:t>
            </w:r>
          </w:p>
        </w:tc>
      </w:tr>
      <w:tr w:rsidR="00283275" w:rsidRPr="00BD07A0" w:rsidTr="00283275">
        <w:tblPrEx>
          <w:tblCellMar>
            <w:top w:w="0" w:type="dxa"/>
            <w:bottom w:w="0" w:type="dxa"/>
          </w:tblCellMar>
        </w:tblPrEx>
        <w:trPr>
          <w:trHeight w:val="499"/>
          <w:jc w:val="center"/>
        </w:trPr>
        <w:tc>
          <w:tcPr>
            <w:tcW w:w="1945" w:type="dxa"/>
            <w:shd w:val="clear" w:color="auto" w:fill="FFFFFF"/>
          </w:tcPr>
          <w:p w:rsidR="00283275" w:rsidRPr="00BD07A0" w:rsidRDefault="00283275" w:rsidP="00283275">
            <w:pPr>
              <w:pStyle w:val="NoSpacing"/>
              <w:jc w:val="both"/>
              <w:rPr>
                <w:rFonts w:cs="Calibri"/>
                <w:i/>
                <w:iCs/>
                <w:sz w:val="24"/>
                <w:szCs w:val="24"/>
              </w:rPr>
            </w:pPr>
            <w:r w:rsidRPr="00BD07A0">
              <w:rPr>
                <w:rFonts w:cs="Calibri"/>
                <w:i/>
                <w:iCs/>
                <w:sz w:val="24"/>
                <w:szCs w:val="24"/>
              </w:rPr>
              <w:t>rpm</w:t>
            </w:r>
          </w:p>
        </w:tc>
        <w:tc>
          <w:tcPr>
            <w:tcW w:w="6788" w:type="dxa"/>
            <w:shd w:val="clear" w:color="auto" w:fill="FFFFFF"/>
          </w:tcPr>
          <w:p w:rsidR="00283275" w:rsidRPr="00BD07A0" w:rsidRDefault="00283275" w:rsidP="00283275">
            <w:pPr>
              <w:pStyle w:val="NoSpacing"/>
              <w:jc w:val="both"/>
              <w:rPr>
                <w:rFonts w:cs="Calibri"/>
                <w:sz w:val="24"/>
                <w:szCs w:val="24"/>
              </w:rPr>
            </w:pPr>
            <w:r w:rsidRPr="00BD07A0">
              <w:rPr>
                <w:rFonts w:cs="Calibri"/>
                <w:sz w:val="24"/>
                <w:szCs w:val="24"/>
              </w:rPr>
              <w:t>Installs, removes, updates and verifies a package, this command does not automatically satisfy package dependencies.</w:t>
            </w:r>
          </w:p>
        </w:tc>
      </w:tr>
      <w:tr w:rsidR="00283275" w:rsidRPr="00BD07A0" w:rsidTr="00283275">
        <w:tblPrEx>
          <w:tblCellMar>
            <w:top w:w="0" w:type="dxa"/>
            <w:bottom w:w="0" w:type="dxa"/>
          </w:tblCellMar>
        </w:tblPrEx>
        <w:trPr>
          <w:trHeight w:val="245"/>
          <w:jc w:val="center"/>
        </w:trPr>
        <w:tc>
          <w:tcPr>
            <w:tcW w:w="1945" w:type="dxa"/>
            <w:shd w:val="clear" w:color="auto" w:fill="FFFFFF"/>
          </w:tcPr>
          <w:p w:rsidR="00283275" w:rsidRPr="00BD07A0" w:rsidRDefault="00283275" w:rsidP="00283275">
            <w:pPr>
              <w:pStyle w:val="NoSpacing"/>
              <w:jc w:val="both"/>
              <w:rPr>
                <w:rFonts w:cs="Calibri"/>
                <w:i/>
                <w:iCs/>
                <w:sz w:val="24"/>
                <w:szCs w:val="24"/>
              </w:rPr>
            </w:pPr>
            <w:r w:rsidRPr="00BD07A0">
              <w:rPr>
                <w:rFonts w:cs="Calibri"/>
                <w:i/>
                <w:iCs/>
                <w:sz w:val="24"/>
                <w:szCs w:val="24"/>
              </w:rPr>
              <w:t>rpm2cpio</w:t>
            </w:r>
          </w:p>
        </w:tc>
        <w:tc>
          <w:tcPr>
            <w:tcW w:w="6788" w:type="dxa"/>
            <w:shd w:val="clear" w:color="auto" w:fill="FFFFFF"/>
          </w:tcPr>
          <w:p w:rsidR="00283275" w:rsidRPr="00BD07A0" w:rsidRDefault="00283275" w:rsidP="00283275">
            <w:pPr>
              <w:pStyle w:val="NoSpacing"/>
              <w:jc w:val="both"/>
              <w:rPr>
                <w:rFonts w:cs="Calibri"/>
                <w:sz w:val="24"/>
                <w:szCs w:val="24"/>
              </w:rPr>
            </w:pPr>
            <w:r w:rsidRPr="00BD07A0">
              <w:rPr>
                <w:rFonts w:cs="Calibri"/>
                <w:sz w:val="24"/>
                <w:szCs w:val="24"/>
              </w:rPr>
              <w:t>Extracts packages.</w:t>
            </w:r>
          </w:p>
        </w:tc>
      </w:tr>
      <w:tr w:rsidR="00283275" w:rsidRPr="00BD07A0" w:rsidTr="00283275">
        <w:tblPrEx>
          <w:tblCellMar>
            <w:top w:w="0" w:type="dxa"/>
            <w:bottom w:w="0" w:type="dxa"/>
          </w:tblCellMar>
        </w:tblPrEx>
        <w:trPr>
          <w:trHeight w:val="245"/>
          <w:jc w:val="center"/>
        </w:trPr>
        <w:tc>
          <w:tcPr>
            <w:tcW w:w="1945" w:type="dxa"/>
            <w:shd w:val="clear" w:color="auto" w:fill="FFFFFF"/>
          </w:tcPr>
          <w:p w:rsidR="00283275" w:rsidRPr="00BD07A0" w:rsidRDefault="00283275" w:rsidP="00283275">
            <w:pPr>
              <w:pStyle w:val="NoSpacing"/>
              <w:jc w:val="both"/>
              <w:rPr>
                <w:rFonts w:cs="Calibri"/>
                <w:i/>
                <w:iCs/>
                <w:sz w:val="24"/>
                <w:szCs w:val="24"/>
              </w:rPr>
            </w:pPr>
            <w:r w:rsidRPr="00BD07A0">
              <w:rPr>
                <w:rFonts w:cs="Calibri"/>
                <w:i/>
                <w:iCs/>
                <w:sz w:val="24"/>
                <w:szCs w:val="24"/>
              </w:rPr>
              <w:t>rpmbuild</w:t>
            </w:r>
          </w:p>
        </w:tc>
        <w:tc>
          <w:tcPr>
            <w:tcW w:w="6788" w:type="dxa"/>
            <w:shd w:val="clear" w:color="auto" w:fill="FFFFFF"/>
          </w:tcPr>
          <w:p w:rsidR="00283275" w:rsidRPr="00BD07A0" w:rsidRDefault="00283275" w:rsidP="00283275">
            <w:pPr>
              <w:pStyle w:val="NoSpacing"/>
              <w:jc w:val="both"/>
              <w:rPr>
                <w:rFonts w:cs="Calibri"/>
                <w:sz w:val="24"/>
                <w:szCs w:val="24"/>
              </w:rPr>
            </w:pPr>
            <w:r w:rsidRPr="00BD07A0">
              <w:rPr>
                <w:rFonts w:cs="Calibri"/>
                <w:sz w:val="24"/>
                <w:szCs w:val="24"/>
              </w:rPr>
              <w:t>Builds new RPMs based on customization.</w:t>
            </w:r>
          </w:p>
        </w:tc>
      </w:tr>
      <w:tr w:rsidR="00283275" w:rsidRPr="00BD07A0" w:rsidTr="00283275">
        <w:tblPrEx>
          <w:tblCellMar>
            <w:top w:w="0" w:type="dxa"/>
            <w:bottom w:w="0" w:type="dxa"/>
          </w:tblCellMar>
        </w:tblPrEx>
        <w:trPr>
          <w:trHeight w:val="245"/>
          <w:jc w:val="center"/>
        </w:trPr>
        <w:tc>
          <w:tcPr>
            <w:tcW w:w="1945" w:type="dxa"/>
            <w:shd w:val="clear" w:color="auto" w:fill="FFFFFF"/>
          </w:tcPr>
          <w:p w:rsidR="00283275" w:rsidRPr="00BD07A0" w:rsidRDefault="00283275" w:rsidP="00283275">
            <w:pPr>
              <w:pStyle w:val="NoSpacing"/>
              <w:jc w:val="both"/>
              <w:rPr>
                <w:rFonts w:cs="Calibri"/>
                <w:i/>
                <w:iCs/>
                <w:sz w:val="24"/>
                <w:szCs w:val="24"/>
              </w:rPr>
            </w:pPr>
            <w:r w:rsidRPr="00BD07A0">
              <w:rPr>
                <w:rFonts w:cs="Calibri"/>
                <w:i/>
                <w:iCs/>
                <w:sz w:val="24"/>
                <w:szCs w:val="24"/>
              </w:rPr>
              <w:t>rpmquery</w:t>
            </w:r>
          </w:p>
        </w:tc>
        <w:tc>
          <w:tcPr>
            <w:tcW w:w="6788" w:type="dxa"/>
            <w:shd w:val="clear" w:color="auto" w:fill="FFFFFF"/>
          </w:tcPr>
          <w:p w:rsidR="00283275" w:rsidRPr="00BD07A0" w:rsidRDefault="00283275" w:rsidP="00283275">
            <w:pPr>
              <w:pStyle w:val="NoSpacing"/>
              <w:jc w:val="both"/>
              <w:rPr>
                <w:rFonts w:cs="Calibri"/>
                <w:sz w:val="24"/>
                <w:szCs w:val="24"/>
              </w:rPr>
            </w:pPr>
            <w:r w:rsidRPr="00BD07A0">
              <w:rPr>
                <w:rFonts w:cs="Calibri"/>
                <w:sz w:val="24"/>
                <w:szCs w:val="24"/>
              </w:rPr>
              <w:t>Queries on packages.</w:t>
            </w:r>
          </w:p>
        </w:tc>
      </w:tr>
      <w:tr w:rsidR="00283275" w:rsidRPr="00BD07A0" w:rsidTr="00283275">
        <w:tblPrEx>
          <w:tblCellMar>
            <w:top w:w="0" w:type="dxa"/>
            <w:bottom w:w="0" w:type="dxa"/>
          </w:tblCellMar>
        </w:tblPrEx>
        <w:trPr>
          <w:trHeight w:val="245"/>
          <w:jc w:val="center"/>
        </w:trPr>
        <w:tc>
          <w:tcPr>
            <w:tcW w:w="1945" w:type="dxa"/>
            <w:shd w:val="clear" w:color="auto" w:fill="FFFFFF"/>
          </w:tcPr>
          <w:p w:rsidR="00283275" w:rsidRPr="00BD07A0" w:rsidRDefault="00283275" w:rsidP="00283275">
            <w:pPr>
              <w:pStyle w:val="NoSpacing"/>
              <w:jc w:val="both"/>
              <w:rPr>
                <w:rFonts w:cs="Calibri"/>
                <w:i/>
                <w:iCs/>
                <w:sz w:val="24"/>
                <w:szCs w:val="24"/>
              </w:rPr>
            </w:pPr>
            <w:r w:rsidRPr="00BD07A0">
              <w:rPr>
                <w:rFonts w:cs="Calibri"/>
                <w:i/>
                <w:iCs/>
                <w:sz w:val="24"/>
                <w:szCs w:val="24"/>
              </w:rPr>
              <w:t>rpmverify</w:t>
            </w:r>
          </w:p>
        </w:tc>
        <w:tc>
          <w:tcPr>
            <w:tcW w:w="6788" w:type="dxa"/>
            <w:shd w:val="clear" w:color="auto" w:fill="FFFFFF"/>
          </w:tcPr>
          <w:p w:rsidR="00283275" w:rsidRPr="00BD07A0" w:rsidRDefault="00283275" w:rsidP="00283275">
            <w:pPr>
              <w:pStyle w:val="NoSpacing"/>
              <w:jc w:val="both"/>
              <w:rPr>
                <w:rFonts w:cs="Calibri"/>
                <w:sz w:val="24"/>
                <w:szCs w:val="24"/>
              </w:rPr>
            </w:pPr>
            <w:r w:rsidRPr="00BD07A0">
              <w:rPr>
                <w:rFonts w:cs="Calibri"/>
                <w:sz w:val="24"/>
                <w:szCs w:val="24"/>
              </w:rPr>
              <w:t>Verifies package attributes.</w:t>
            </w:r>
          </w:p>
        </w:tc>
      </w:tr>
      <w:tr w:rsidR="00283275" w:rsidRPr="00BD07A0" w:rsidTr="00283275">
        <w:tblPrEx>
          <w:tblCellMar>
            <w:top w:w="0" w:type="dxa"/>
            <w:bottom w:w="0" w:type="dxa"/>
          </w:tblCellMar>
        </w:tblPrEx>
        <w:trPr>
          <w:trHeight w:val="725"/>
          <w:jc w:val="center"/>
        </w:trPr>
        <w:tc>
          <w:tcPr>
            <w:tcW w:w="1945" w:type="dxa"/>
            <w:shd w:val="clear" w:color="auto" w:fill="FFFFFF"/>
          </w:tcPr>
          <w:p w:rsidR="00283275" w:rsidRPr="00BD07A0" w:rsidRDefault="00283275" w:rsidP="00283275">
            <w:pPr>
              <w:pStyle w:val="NoSpacing"/>
              <w:jc w:val="both"/>
              <w:rPr>
                <w:rFonts w:cs="Calibri"/>
                <w:i/>
                <w:iCs/>
                <w:sz w:val="24"/>
                <w:szCs w:val="24"/>
              </w:rPr>
            </w:pPr>
            <w:r w:rsidRPr="00BD07A0">
              <w:rPr>
                <w:rFonts w:cs="Calibri"/>
                <w:i/>
                <w:iCs/>
                <w:sz w:val="24"/>
                <w:szCs w:val="24"/>
              </w:rPr>
              <w:t>yum</w:t>
            </w:r>
          </w:p>
        </w:tc>
        <w:tc>
          <w:tcPr>
            <w:tcW w:w="6788" w:type="dxa"/>
            <w:shd w:val="clear" w:color="auto" w:fill="FFFFFF"/>
          </w:tcPr>
          <w:p w:rsidR="00283275" w:rsidRPr="00BD07A0" w:rsidRDefault="00283275" w:rsidP="00283275">
            <w:pPr>
              <w:pStyle w:val="NoSpacing"/>
              <w:jc w:val="both"/>
              <w:rPr>
                <w:rFonts w:cs="Calibri"/>
                <w:sz w:val="24"/>
                <w:szCs w:val="24"/>
              </w:rPr>
            </w:pPr>
            <w:r w:rsidRPr="00BD07A0">
              <w:rPr>
                <w:rFonts w:cs="Calibri"/>
                <w:sz w:val="24"/>
                <w:szCs w:val="24"/>
              </w:rPr>
              <w:t xml:space="preserve">Front-end to the rpm command. Installs, removes and updates packages from one or more repositories and automatically satisfies dependencies. Also allows to search and list package information. </w:t>
            </w:r>
          </w:p>
        </w:tc>
      </w:tr>
      <w:tr w:rsidR="00283275" w:rsidRPr="00BD07A0" w:rsidTr="00283275">
        <w:tblPrEx>
          <w:tblCellMar>
            <w:top w:w="0" w:type="dxa"/>
            <w:bottom w:w="0" w:type="dxa"/>
          </w:tblCellMar>
        </w:tblPrEx>
        <w:trPr>
          <w:trHeight w:val="245"/>
          <w:jc w:val="center"/>
        </w:trPr>
        <w:tc>
          <w:tcPr>
            <w:tcW w:w="1945" w:type="dxa"/>
            <w:shd w:val="clear" w:color="auto" w:fill="FFFFFF"/>
          </w:tcPr>
          <w:p w:rsidR="00283275" w:rsidRPr="00BD07A0" w:rsidRDefault="00283275" w:rsidP="00283275">
            <w:pPr>
              <w:pStyle w:val="NoSpacing"/>
              <w:jc w:val="both"/>
              <w:rPr>
                <w:rFonts w:cs="Calibri"/>
                <w:i/>
                <w:iCs/>
                <w:sz w:val="24"/>
                <w:szCs w:val="24"/>
              </w:rPr>
            </w:pPr>
            <w:r w:rsidRPr="00BD07A0">
              <w:rPr>
                <w:rFonts w:cs="Calibri"/>
                <w:i/>
                <w:iCs/>
                <w:sz w:val="24"/>
                <w:szCs w:val="24"/>
              </w:rPr>
              <w:t>pup</w:t>
            </w:r>
          </w:p>
        </w:tc>
        <w:tc>
          <w:tcPr>
            <w:tcW w:w="6788" w:type="dxa"/>
            <w:shd w:val="clear" w:color="auto" w:fill="FFFFFF"/>
          </w:tcPr>
          <w:p w:rsidR="00283275" w:rsidRPr="00BD07A0" w:rsidRDefault="00283275" w:rsidP="00283275">
            <w:pPr>
              <w:pStyle w:val="NoSpacing"/>
              <w:jc w:val="both"/>
              <w:rPr>
                <w:rFonts w:cs="Calibri"/>
                <w:sz w:val="24"/>
                <w:szCs w:val="24"/>
              </w:rPr>
            </w:pPr>
            <w:r w:rsidRPr="00BD07A0">
              <w:rPr>
                <w:rFonts w:cs="Calibri"/>
                <w:sz w:val="24"/>
                <w:szCs w:val="24"/>
              </w:rPr>
              <w:t>Installs and updates packages.</w:t>
            </w:r>
          </w:p>
        </w:tc>
      </w:tr>
      <w:tr w:rsidR="00283275" w:rsidRPr="00BD07A0" w:rsidTr="00283275">
        <w:tblPrEx>
          <w:tblCellMar>
            <w:top w:w="0" w:type="dxa"/>
            <w:bottom w:w="0" w:type="dxa"/>
          </w:tblCellMar>
        </w:tblPrEx>
        <w:trPr>
          <w:trHeight w:val="274"/>
          <w:jc w:val="center"/>
        </w:trPr>
        <w:tc>
          <w:tcPr>
            <w:tcW w:w="1945" w:type="dxa"/>
            <w:shd w:val="clear" w:color="auto" w:fill="FFFFFF"/>
          </w:tcPr>
          <w:p w:rsidR="00283275" w:rsidRPr="00BD07A0" w:rsidRDefault="00283275" w:rsidP="00283275">
            <w:pPr>
              <w:pStyle w:val="NoSpacing"/>
              <w:jc w:val="both"/>
              <w:rPr>
                <w:rFonts w:cs="Calibri"/>
                <w:i/>
                <w:iCs/>
                <w:sz w:val="24"/>
                <w:szCs w:val="24"/>
              </w:rPr>
            </w:pPr>
            <w:r w:rsidRPr="00BD07A0">
              <w:rPr>
                <w:rFonts w:cs="Calibri"/>
                <w:i/>
                <w:iCs/>
                <w:sz w:val="24"/>
                <w:szCs w:val="24"/>
              </w:rPr>
              <w:t>pirut</w:t>
            </w:r>
          </w:p>
        </w:tc>
        <w:tc>
          <w:tcPr>
            <w:tcW w:w="6788" w:type="dxa"/>
            <w:shd w:val="clear" w:color="auto" w:fill="FFFFFF"/>
          </w:tcPr>
          <w:p w:rsidR="00283275" w:rsidRPr="00BD07A0" w:rsidRDefault="00283275" w:rsidP="00283275">
            <w:pPr>
              <w:pStyle w:val="NoSpacing"/>
              <w:jc w:val="both"/>
              <w:rPr>
                <w:rFonts w:cs="Calibri"/>
                <w:sz w:val="24"/>
                <w:szCs w:val="24"/>
              </w:rPr>
            </w:pPr>
            <w:r w:rsidRPr="00BD07A0">
              <w:rPr>
                <w:rFonts w:cs="Calibri"/>
                <w:sz w:val="24"/>
                <w:szCs w:val="24"/>
              </w:rPr>
              <w:t>Graphical tool to install and update packages.</w:t>
            </w:r>
          </w:p>
        </w:tc>
      </w:tr>
    </w:tbl>
    <w:p w:rsidR="00283275" w:rsidRPr="00BD07A0" w:rsidRDefault="00283275" w:rsidP="00283275">
      <w:pPr>
        <w:pStyle w:val="NoSpacing"/>
        <w:rPr>
          <w:rFonts w:eastAsia="Arial" w:cs="Calibri"/>
          <w:b/>
          <w:bCs/>
          <w:sz w:val="24"/>
          <w:szCs w:val="24"/>
        </w:rPr>
      </w:pPr>
    </w:p>
    <w:p w:rsidR="00283275" w:rsidRPr="00BD07A0" w:rsidRDefault="00283275" w:rsidP="00283275">
      <w:pPr>
        <w:pStyle w:val="NoSpacing"/>
        <w:rPr>
          <w:rFonts w:cs="Calibri"/>
          <w:spacing w:val="10"/>
          <w:sz w:val="24"/>
          <w:szCs w:val="24"/>
        </w:rPr>
      </w:pPr>
    </w:p>
    <w:p w:rsidR="00283275" w:rsidRPr="00BD07A0" w:rsidRDefault="00283275" w:rsidP="00283275">
      <w:pPr>
        <w:pStyle w:val="NoSpacing"/>
        <w:rPr>
          <w:rFonts w:cs="Calibri"/>
          <w:b/>
          <w:sz w:val="24"/>
          <w:szCs w:val="24"/>
        </w:rPr>
      </w:pPr>
      <w:r w:rsidRPr="00BD07A0">
        <w:rPr>
          <w:rFonts w:cs="Calibri"/>
          <w:b/>
          <w:sz w:val="24"/>
          <w:szCs w:val="24"/>
        </w:rPr>
        <w:t>Managing Packages with rpm</w:t>
      </w:r>
    </w:p>
    <w:p w:rsidR="00283275" w:rsidRPr="00BD07A0" w:rsidRDefault="00283275" w:rsidP="00283275">
      <w:pPr>
        <w:pStyle w:val="NoSpacing"/>
        <w:rPr>
          <w:rFonts w:cs="Calibri"/>
          <w:sz w:val="24"/>
          <w:szCs w:val="24"/>
        </w:rPr>
      </w:pPr>
    </w:p>
    <w:p w:rsidR="00283275" w:rsidRPr="00BD07A0" w:rsidRDefault="00283275" w:rsidP="00283275">
      <w:pPr>
        <w:pStyle w:val="NoSpacing"/>
        <w:rPr>
          <w:rFonts w:cs="Calibri"/>
          <w:sz w:val="24"/>
          <w:szCs w:val="24"/>
        </w:rPr>
      </w:pPr>
    </w:p>
    <w:p w:rsidR="00283275" w:rsidRPr="00BD07A0" w:rsidRDefault="00283275" w:rsidP="00283275">
      <w:pPr>
        <w:pStyle w:val="NoSpacing"/>
        <w:ind w:firstLine="720"/>
        <w:jc w:val="both"/>
        <w:rPr>
          <w:rFonts w:cs="Calibri"/>
          <w:spacing w:val="10"/>
          <w:sz w:val="24"/>
          <w:szCs w:val="24"/>
        </w:rPr>
      </w:pPr>
      <w:r w:rsidRPr="00BD07A0">
        <w:rPr>
          <w:rFonts w:cs="Calibri"/>
          <w:spacing w:val="10"/>
          <w:sz w:val="24"/>
          <w:szCs w:val="24"/>
        </w:rPr>
        <w:t>This section discusses package management tasks including listing, installing, upgrading, freshening, querying, removing, extracting, validating and verifying packages using the</w:t>
      </w:r>
      <w:r w:rsidRPr="00BD07A0">
        <w:rPr>
          <w:rFonts w:cs="Calibri"/>
          <w:i/>
          <w:iCs/>
          <w:sz w:val="24"/>
          <w:szCs w:val="24"/>
        </w:rPr>
        <w:t xml:space="preserve"> rpm </w:t>
      </w:r>
      <w:r w:rsidRPr="00BD07A0">
        <w:rPr>
          <w:rFonts w:cs="Calibri"/>
          <w:spacing w:val="10"/>
          <w:sz w:val="24"/>
          <w:szCs w:val="24"/>
        </w:rPr>
        <w:t>command.</w:t>
      </w:r>
    </w:p>
    <w:p w:rsidR="00283275" w:rsidRPr="00BD07A0" w:rsidRDefault="00283275" w:rsidP="00283275">
      <w:pPr>
        <w:pStyle w:val="NoSpacing"/>
        <w:ind w:firstLine="720"/>
        <w:rPr>
          <w:rFonts w:cs="Calibri"/>
          <w:spacing w:val="10"/>
          <w:sz w:val="24"/>
          <w:szCs w:val="24"/>
        </w:rPr>
      </w:pPr>
      <w:r w:rsidRPr="00BD07A0">
        <w:rPr>
          <w:rFonts w:cs="Calibri"/>
          <w:spacing w:val="10"/>
          <w:sz w:val="24"/>
          <w:szCs w:val="24"/>
        </w:rPr>
        <w:t xml:space="preserve">First let’s take a look at the options provided by the </w:t>
      </w:r>
      <w:r w:rsidRPr="00BD07A0">
        <w:rPr>
          <w:rFonts w:cs="Calibri"/>
          <w:b/>
          <w:spacing w:val="10"/>
          <w:sz w:val="24"/>
          <w:szCs w:val="24"/>
        </w:rPr>
        <w:t>rpm</w:t>
      </w:r>
      <w:r w:rsidRPr="00BD07A0">
        <w:rPr>
          <w:rFonts w:cs="Calibri"/>
          <w:spacing w:val="10"/>
          <w:sz w:val="24"/>
          <w:szCs w:val="24"/>
        </w:rPr>
        <w:t xml:space="preserve"> command:</w:t>
      </w:r>
    </w:p>
    <w:p w:rsidR="00283275" w:rsidRPr="00BD07A0" w:rsidRDefault="00283275" w:rsidP="00283275">
      <w:pPr>
        <w:pStyle w:val="NoSpacing"/>
        <w:ind w:firstLine="720"/>
        <w:rPr>
          <w:rFonts w:cs="Calibri"/>
          <w:spacing w:val="10"/>
          <w:sz w:val="24"/>
          <w:szCs w:val="24"/>
        </w:rPr>
      </w:pPr>
    </w:p>
    <w:p w:rsidR="00283275" w:rsidRPr="00BD07A0" w:rsidRDefault="00283275" w:rsidP="00283275">
      <w:pPr>
        <w:pStyle w:val="NoSpacing"/>
        <w:ind w:firstLine="720"/>
        <w:rPr>
          <w:rFonts w:cs="Calibri"/>
          <w:spacing w:val="10"/>
          <w:sz w:val="24"/>
          <w:szCs w:val="24"/>
        </w:rPr>
      </w:pPr>
    </w:p>
    <w:tbl>
      <w:tblPr>
        <w:tblW w:w="0" w:type="auto"/>
        <w:jc w:val="center"/>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569"/>
        <w:gridCol w:w="5819"/>
      </w:tblGrid>
      <w:tr w:rsidR="00283275" w:rsidRPr="00BD07A0" w:rsidTr="00283275">
        <w:tblPrEx>
          <w:tblCellMar>
            <w:top w:w="0" w:type="dxa"/>
            <w:bottom w:w="0" w:type="dxa"/>
          </w:tblCellMar>
        </w:tblPrEx>
        <w:trPr>
          <w:trHeight w:val="278"/>
          <w:jc w:val="center"/>
        </w:trPr>
        <w:tc>
          <w:tcPr>
            <w:tcW w:w="2569" w:type="dxa"/>
            <w:shd w:val="clear" w:color="auto" w:fill="FFFFFF"/>
          </w:tcPr>
          <w:p w:rsidR="00283275" w:rsidRPr="00BD07A0" w:rsidRDefault="00283275" w:rsidP="00283275">
            <w:pPr>
              <w:pStyle w:val="NoSpacing"/>
              <w:rPr>
                <w:rFonts w:eastAsia="Arial" w:cs="Calibri"/>
                <w:b/>
                <w:bCs/>
                <w:sz w:val="24"/>
                <w:szCs w:val="24"/>
              </w:rPr>
            </w:pPr>
            <w:r w:rsidRPr="00BD07A0">
              <w:rPr>
                <w:rFonts w:eastAsia="Arial" w:cs="Calibri"/>
                <w:b/>
                <w:bCs/>
                <w:sz w:val="24"/>
                <w:szCs w:val="24"/>
              </w:rPr>
              <w:t>Option</w:t>
            </w:r>
          </w:p>
        </w:tc>
        <w:tc>
          <w:tcPr>
            <w:tcW w:w="5819" w:type="dxa"/>
            <w:shd w:val="clear" w:color="auto" w:fill="FFFFFF"/>
          </w:tcPr>
          <w:p w:rsidR="00283275" w:rsidRPr="00BD07A0" w:rsidRDefault="00283275" w:rsidP="00283275">
            <w:pPr>
              <w:pStyle w:val="NoSpacing"/>
              <w:rPr>
                <w:rFonts w:eastAsia="Arial" w:cs="Calibri"/>
                <w:b/>
                <w:bCs/>
                <w:sz w:val="24"/>
                <w:szCs w:val="24"/>
              </w:rPr>
            </w:pPr>
            <w:r w:rsidRPr="00BD07A0">
              <w:rPr>
                <w:rFonts w:eastAsia="Arial" w:cs="Calibri"/>
                <w:b/>
                <w:bCs/>
                <w:sz w:val="24"/>
                <w:szCs w:val="24"/>
              </w:rPr>
              <w:t>Description</w:t>
            </w:r>
          </w:p>
        </w:tc>
      </w:tr>
      <w:tr w:rsidR="00283275" w:rsidRPr="00BD07A0" w:rsidTr="00283275">
        <w:tblPrEx>
          <w:tblCellMar>
            <w:top w:w="0" w:type="dxa"/>
            <w:bottom w:w="0" w:type="dxa"/>
          </w:tblCellMar>
        </w:tblPrEx>
        <w:trPr>
          <w:trHeight w:val="259"/>
          <w:jc w:val="center"/>
        </w:trPr>
        <w:tc>
          <w:tcPr>
            <w:tcW w:w="256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-a (-all)</w:t>
            </w:r>
          </w:p>
        </w:tc>
        <w:tc>
          <w:tcPr>
            <w:tcW w:w="581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Displays all packages.</w:t>
            </w:r>
          </w:p>
        </w:tc>
      </w:tr>
      <w:tr w:rsidR="00283275" w:rsidRPr="00BD07A0" w:rsidTr="00283275">
        <w:tblPrEx>
          <w:tblCellMar>
            <w:top w:w="0" w:type="dxa"/>
            <w:bottom w:w="0" w:type="dxa"/>
          </w:tblCellMar>
        </w:tblPrEx>
        <w:trPr>
          <w:trHeight w:val="245"/>
          <w:jc w:val="center"/>
        </w:trPr>
        <w:tc>
          <w:tcPr>
            <w:tcW w:w="256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-c (--configfiles)</w:t>
            </w:r>
          </w:p>
        </w:tc>
        <w:tc>
          <w:tcPr>
            <w:tcW w:w="581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Displays configuration files.</w:t>
            </w:r>
          </w:p>
        </w:tc>
      </w:tr>
      <w:tr w:rsidR="00283275" w:rsidRPr="00BD07A0" w:rsidTr="00283275">
        <w:tblPrEx>
          <w:tblCellMar>
            <w:top w:w="0" w:type="dxa"/>
            <w:bottom w:w="0" w:type="dxa"/>
          </w:tblCellMar>
        </w:tblPrEx>
        <w:trPr>
          <w:trHeight w:val="245"/>
          <w:jc w:val="center"/>
        </w:trPr>
        <w:tc>
          <w:tcPr>
            <w:tcW w:w="256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-d (--docfiles)</w:t>
            </w:r>
          </w:p>
        </w:tc>
        <w:tc>
          <w:tcPr>
            <w:tcW w:w="581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Displays documentation files.</w:t>
            </w:r>
          </w:p>
        </w:tc>
      </w:tr>
      <w:tr w:rsidR="00283275" w:rsidRPr="00BD07A0" w:rsidTr="00283275">
        <w:tblPrEx>
          <w:tblCellMar>
            <w:top w:w="0" w:type="dxa"/>
            <w:bottom w:w="0" w:type="dxa"/>
          </w:tblCellMar>
        </w:tblPrEx>
        <w:trPr>
          <w:trHeight w:val="245"/>
          <w:jc w:val="center"/>
        </w:trPr>
        <w:tc>
          <w:tcPr>
            <w:tcW w:w="256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-e (--erase)</w:t>
            </w:r>
          </w:p>
        </w:tc>
        <w:tc>
          <w:tcPr>
            <w:tcW w:w="581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Removes a package.</w:t>
            </w:r>
          </w:p>
        </w:tc>
      </w:tr>
      <w:tr w:rsidR="00283275" w:rsidRPr="00BD07A0" w:rsidTr="00283275">
        <w:tblPrEx>
          <w:tblCellMar>
            <w:top w:w="0" w:type="dxa"/>
            <w:bottom w:w="0" w:type="dxa"/>
          </w:tblCellMar>
        </w:tblPrEx>
        <w:trPr>
          <w:trHeight w:val="245"/>
          <w:jc w:val="center"/>
        </w:trPr>
        <w:tc>
          <w:tcPr>
            <w:tcW w:w="256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--f (--file)</w:t>
            </w:r>
          </w:p>
        </w:tc>
        <w:tc>
          <w:tcPr>
            <w:tcW w:w="581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Displays information about the specified file.</w:t>
            </w:r>
          </w:p>
        </w:tc>
      </w:tr>
      <w:tr w:rsidR="00283275" w:rsidRPr="00BD07A0" w:rsidTr="00283275">
        <w:tblPrEx>
          <w:tblCellMar>
            <w:top w:w="0" w:type="dxa"/>
            <w:bottom w:w="0" w:type="dxa"/>
          </w:tblCellMar>
        </w:tblPrEx>
        <w:trPr>
          <w:trHeight w:val="480"/>
          <w:jc w:val="center"/>
        </w:trPr>
        <w:tc>
          <w:tcPr>
            <w:tcW w:w="256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-F (--freshen)</w:t>
            </w:r>
          </w:p>
        </w:tc>
        <w:tc>
          <w:tcPr>
            <w:tcW w:w="581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Upgrades an existing package. An older version of the package must exist in order to upgrade it.</w:t>
            </w:r>
          </w:p>
        </w:tc>
      </w:tr>
      <w:tr w:rsidR="00283275" w:rsidRPr="00BD07A0" w:rsidTr="00283275">
        <w:tblPrEx>
          <w:tblCellMar>
            <w:top w:w="0" w:type="dxa"/>
            <w:bottom w:w="0" w:type="dxa"/>
          </w:tblCellMar>
        </w:tblPrEx>
        <w:trPr>
          <w:trHeight w:val="245"/>
          <w:jc w:val="center"/>
        </w:trPr>
        <w:tc>
          <w:tcPr>
            <w:tcW w:w="256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--force</w:t>
            </w:r>
          </w:p>
        </w:tc>
        <w:tc>
          <w:tcPr>
            <w:tcW w:w="581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Installs a package even if the same version already exists.</w:t>
            </w:r>
          </w:p>
        </w:tc>
      </w:tr>
      <w:tr w:rsidR="00283275" w:rsidRPr="00BD07A0" w:rsidTr="00283275">
        <w:tblPrEx>
          <w:tblCellMar>
            <w:top w:w="0" w:type="dxa"/>
            <w:bottom w:w="0" w:type="dxa"/>
          </w:tblCellMar>
        </w:tblPrEx>
        <w:trPr>
          <w:trHeight w:val="245"/>
          <w:jc w:val="center"/>
        </w:trPr>
        <w:tc>
          <w:tcPr>
            <w:tcW w:w="256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-h (--hash)</w:t>
            </w:r>
          </w:p>
        </w:tc>
        <w:tc>
          <w:tcPr>
            <w:tcW w:w="581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Displays progress of package installation / upgrade.</w:t>
            </w:r>
          </w:p>
        </w:tc>
      </w:tr>
      <w:tr w:rsidR="00283275" w:rsidRPr="00BD07A0" w:rsidTr="00283275">
        <w:tblPrEx>
          <w:tblCellMar>
            <w:top w:w="0" w:type="dxa"/>
            <w:bottom w:w="0" w:type="dxa"/>
          </w:tblCellMar>
        </w:tblPrEx>
        <w:trPr>
          <w:trHeight w:val="235"/>
          <w:jc w:val="center"/>
        </w:trPr>
        <w:tc>
          <w:tcPr>
            <w:tcW w:w="256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-i (--info)</w:t>
            </w:r>
          </w:p>
        </w:tc>
        <w:tc>
          <w:tcPr>
            <w:tcW w:w="5819" w:type="dxa"/>
            <w:shd w:val="clear" w:color="auto" w:fill="FFFFFF"/>
          </w:tcPr>
          <w:p w:rsidR="00283275" w:rsidRPr="00BD07A0" w:rsidRDefault="00283275" w:rsidP="00283275">
            <w:pPr>
              <w:pStyle w:val="NoSpacing"/>
              <w:rPr>
                <w:rFonts w:cs="Calibri"/>
                <w:sz w:val="24"/>
                <w:szCs w:val="24"/>
              </w:rPr>
            </w:pPr>
            <w:r w:rsidRPr="00BD07A0">
              <w:rPr>
                <w:rFonts w:cs="Calibri"/>
                <w:sz w:val="24"/>
                <w:szCs w:val="24"/>
              </w:rPr>
              <w:t>Displays basic information about a package.</w:t>
            </w:r>
          </w:p>
        </w:tc>
      </w:tr>
    </w:tbl>
    <w:p w:rsidR="00283275" w:rsidRPr="00BD07A0" w:rsidRDefault="00283275" w:rsidP="00283275">
      <w:pPr>
        <w:pStyle w:val="NoSpacing"/>
        <w:rPr>
          <w:rFonts w:cs="Calibri"/>
          <w:b/>
          <w:sz w:val="24"/>
          <w:szCs w:val="24"/>
        </w:rPr>
      </w:pPr>
    </w:p>
    <w:p w:rsidR="00014806" w:rsidRPr="00BD07A0" w:rsidRDefault="00014806" w:rsidP="00283275">
      <w:pPr>
        <w:pStyle w:val="NoSpacing"/>
        <w:rPr>
          <w:rFonts w:cs="Calibri"/>
          <w:b/>
          <w:sz w:val="24"/>
          <w:szCs w:val="24"/>
        </w:rPr>
      </w:pPr>
    </w:p>
    <w:p w:rsidR="00014806" w:rsidRPr="00BD07A0" w:rsidRDefault="00014806" w:rsidP="00283275">
      <w:pPr>
        <w:pStyle w:val="NoSpacing"/>
        <w:rPr>
          <w:rFonts w:cs="Calibri"/>
          <w:b/>
          <w:sz w:val="24"/>
          <w:szCs w:val="24"/>
        </w:rPr>
      </w:pPr>
    </w:p>
    <w:tbl>
      <w:tblPr>
        <w:tblW w:w="0" w:type="auto"/>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980"/>
        <w:gridCol w:w="5480"/>
      </w:tblGrid>
      <w:tr w:rsidR="00014806" w:rsidRPr="009618CE" w:rsidTr="00014806">
        <w:tblPrEx>
          <w:tblCellMar>
            <w:top w:w="0" w:type="dxa"/>
            <w:bottom w:w="0" w:type="dxa"/>
          </w:tblCellMar>
        </w:tblPrEx>
        <w:trPr>
          <w:trHeight w:val="274"/>
        </w:trPr>
        <w:tc>
          <w:tcPr>
            <w:tcW w:w="2980" w:type="dxa"/>
            <w:shd w:val="clear" w:color="auto" w:fill="FFFFFF"/>
          </w:tcPr>
          <w:p w:rsidR="00014806" w:rsidRPr="009618CE" w:rsidRDefault="00014806" w:rsidP="00014806">
            <w:pPr>
              <w:pStyle w:val="NoSpacing"/>
              <w:rPr>
                <w:b/>
                <w:sz w:val="24"/>
                <w:szCs w:val="24"/>
              </w:rPr>
            </w:pPr>
            <w:r w:rsidRPr="009618CE">
              <w:rPr>
                <w:b/>
                <w:sz w:val="24"/>
                <w:szCs w:val="24"/>
              </w:rPr>
              <w:t>Option</w:t>
            </w:r>
          </w:p>
        </w:tc>
        <w:tc>
          <w:tcPr>
            <w:tcW w:w="5480" w:type="dxa"/>
            <w:shd w:val="clear" w:color="auto" w:fill="FFFFFF"/>
          </w:tcPr>
          <w:p w:rsidR="00014806" w:rsidRPr="009618CE" w:rsidRDefault="00014806" w:rsidP="00014806">
            <w:pPr>
              <w:pStyle w:val="NoSpacing"/>
              <w:rPr>
                <w:b/>
                <w:sz w:val="24"/>
                <w:szCs w:val="24"/>
              </w:rPr>
            </w:pPr>
            <w:r w:rsidRPr="009618CE">
              <w:rPr>
                <w:b/>
                <w:sz w:val="24"/>
                <w:szCs w:val="24"/>
              </w:rPr>
              <w:t>Description</w:t>
            </w:r>
          </w:p>
        </w:tc>
      </w:tr>
      <w:tr w:rsidR="00014806" w:rsidRPr="009618CE" w:rsidTr="00014806">
        <w:tblPrEx>
          <w:tblCellMar>
            <w:top w:w="0" w:type="dxa"/>
            <w:bottom w:w="0" w:type="dxa"/>
          </w:tblCellMar>
        </w:tblPrEx>
        <w:trPr>
          <w:trHeight w:val="254"/>
        </w:trPr>
        <w:tc>
          <w:tcPr>
            <w:tcW w:w="2980" w:type="dxa"/>
            <w:shd w:val="clear" w:color="auto" w:fill="FFFFFF"/>
          </w:tcPr>
          <w:p w:rsidR="00014806" w:rsidRPr="009618CE" w:rsidRDefault="00014806" w:rsidP="00014806">
            <w:pPr>
              <w:pStyle w:val="NoSpacing"/>
              <w:rPr>
                <w:sz w:val="24"/>
                <w:szCs w:val="24"/>
              </w:rPr>
            </w:pPr>
            <w:r w:rsidRPr="009618CE">
              <w:rPr>
                <w:sz w:val="24"/>
                <w:szCs w:val="24"/>
              </w:rPr>
              <w:t>-i (--install)</w:t>
            </w:r>
          </w:p>
        </w:tc>
        <w:tc>
          <w:tcPr>
            <w:tcW w:w="5480" w:type="dxa"/>
            <w:shd w:val="clear" w:color="auto" w:fill="FFFFFF"/>
          </w:tcPr>
          <w:p w:rsidR="00014806" w:rsidRPr="009618CE" w:rsidRDefault="00014806" w:rsidP="00014806">
            <w:pPr>
              <w:pStyle w:val="NoSpacing"/>
              <w:rPr>
                <w:sz w:val="24"/>
                <w:szCs w:val="24"/>
              </w:rPr>
            </w:pPr>
            <w:r w:rsidRPr="009618CE">
              <w:rPr>
                <w:sz w:val="24"/>
                <w:szCs w:val="24"/>
              </w:rPr>
              <w:t>Installs a package.</w:t>
            </w:r>
          </w:p>
        </w:tc>
      </w:tr>
      <w:tr w:rsidR="00014806" w:rsidRPr="009618CE" w:rsidTr="00014806">
        <w:tblPrEx>
          <w:tblCellMar>
            <w:top w:w="0" w:type="dxa"/>
            <w:bottom w:w="0" w:type="dxa"/>
          </w:tblCellMar>
        </w:tblPrEx>
        <w:trPr>
          <w:trHeight w:val="245"/>
        </w:trPr>
        <w:tc>
          <w:tcPr>
            <w:tcW w:w="2980" w:type="dxa"/>
            <w:shd w:val="clear" w:color="auto" w:fill="FFFFFF"/>
          </w:tcPr>
          <w:p w:rsidR="00014806" w:rsidRPr="009618CE" w:rsidRDefault="00014806" w:rsidP="00014806">
            <w:pPr>
              <w:pStyle w:val="NoSpacing"/>
              <w:rPr>
                <w:sz w:val="24"/>
                <w:szCs w:val="24"/>
              </w:rPr>
            </w:pPr>
            <w:r w:rsidRPr="009618CE">
              <w:rPr>
                <w:sz w:val="24"/>
                <w:szCs w:val="24"/>
              </w:rPr>
              <w:t>-K (--checksig)</w:t>
            </w:r>
          </w:p>
        </w:tc>
        <w:tc>
          <w:tcPr>
            <w:tcW w:w="5480" w:type="dxa"/>
            <w:shd w:val="clear" w:color="auto" w:fill="FFFFFF"/>
          </w:tcPr>
          <w:p w:rsidR="00014806" w:rsidRPr="009618CE" w:rsidRDefault="00014806" w:rsidP="00014806">
            <w:pPr>
              <w:pStyle w:val="NoSpacing"/>
              <w:rPr>
                <w:sz w:val="24"/>
                <w:szCs w:val="24"/>
              </w:rPr>
            </w:pPr>
            <w:r w:rsidRPr="009618CE">
              <w:rPr>
                <w:sz w:val="24"/>
                <w:szCs w:val="24"/>
              </w:rPr>
              <w:t>Validates the signature and also the package integrity.</w:t>
            </w:r>
          </w:p>
        </w:tc>
      </w:tr>
      <w:tr w:rsidR="00014806" w:rsidRPr="009618CE" w:rsidTr="00014806">
        <w:tblPrEx>
          <w:tblCellMar>
            <w:top w:w="0" w:type="dxa"/>
            <w:bottom w:w="0" w:type="dxa"/>
          </w:tblCellMar>
        </w:tblPrEx>
        <w:trPr>
          <w:trHeight w:val="245"/>
        </w:trPr>
        <w:tc>
          <w:tcPr>
            <w:tcW w:w="2980" w:type="dxa"/>
            <w:shd w:val="clear" w:color="auto" w:fill="FFFFFF"/>
          </w:tcPr>
          <w:p w:rsidR="00014806" w:rsidRPr="009618CE" w:rsidRDefault="00014806" w:rsidP="00014806">
            <w:pPr>
              <w:pStyle w:val="NoSpacing"/>
              <w:rPr>
                <w:sz w:val="24"/>
                <w:szCs w:val="24"/>
              </w:rPr>
            </w:pPr>
            <w:r w:rsidRPr="009618CE">
              <w:rPr>
                <w:sz w:val="24"/>
                <w:szCs w:val="24"/>
              </w:rPr>
              <w:t>-I (--list)</w:t>
            </w:r>
          </w:p>
        </w:tc>
        <w:tc>
          <w:tcPr>
            <w:tcW w:w="5480" w:type="dxa"/>
            <w:shd w:val="clear" w:color="auto" w:fill="FFFFFF"/>
          </w:tcPr>
          <w:p w:rsidR="00014806" w:rsidRPr="009618CE" w:rsidRDefault="00014806" w:rsidP="00014806">
            <w:pPr>
              <w:pStyle w:val="NoSpacing"/>
              <w:rPr>
                <w:sz w:val="24"/>
                <w:szCs w:val="24"/>
              </w:rPr>
            </w:pPr>
            <w:r w:rsidRPr="009618CE">
              <w:rPr>
                <w:sz w:val="24"/>
                <w:szCs w:val="24"/>
              </w:rPr>
              <w:t>Lists files in a package.</w:t>
            </w:r>
          </w:p>
        </w:tc>
      </w:tr>
      <w:tr w:rsidR="00014806" w:rsidRPr="009618CE" w:rsidTr="00014806">
        <w:tblPrEx>
          <w:tblCellMar>
            <w:top w:w="0" w:type="dxa"/>
            <w:bottom w:w="0" w:type="dxa"/>
          </w:tblCellMar>
        </w:tblPrEx>
        <w:trPr>
          <w:trHeight w:val="245"/>
        </w:trPr>
        <w:tc>
          <w:tcPr>
            <w:tcW w:w="2980" w:type="dxa"/>
            <w:shd w:val="clear" w:color="auto" w:fill="FFFFFF"/>
          </w:tcPr>
          <w:p w:rsidR="00014806" w:rsidRPr="009618CE" w:rsidRDefault="00014806" w:rsidP="00014806">
            <w:pPr>
              <w:pStyle w:val="NoSpacing"/>
              <w:rPr>
                <w:sz w:val="24"/>
                <w:szCs w:val="24"/>
              </w:rPr>
            </w:pPr>
            <w:r w:rsidRPr="009618CE">
              <w:rPr>
                <w:sz w:val="24"/>
                <w:szCs w:val="24"/>
              </w:rPr>
              <w:t>-p (--package)</w:t>
            </w:r>
          </w:p>
        </w:tc>
        <w:tc>
          <w:tcPr>
            <w:tcW w:w="5480" w:type="dxa"/>
            <w:shd w:val="clear" w:color="auto" w:fill="FFFFFF"/>
          </w:tcPr>
          <w:p w:rsidR="00014806" w:rsidRPr="009618CE" w:rsidRDefault="00014806" w:rsidP="00014806">
            <w:pPr>
              <w:pStyle w:val="NoSpacing"/>
              <w:rPr>
                <w:sz w:val="24"/>
                <w:szCs w:val="24"/>
              </w:rPr>
            </w:pPr>
            <w:r w:rsidRPr="009618CE">
              <w:rPr>
                <w:sz w:val="24"/>
                <w:szCs w:val="24"/>
              </w:rPr>
              <w:t>Verifies an installed package against an installable package.</w:t>
            </w:r>
          </w:p>
        </w:tc>
      </w:tr>
      <w:tr w:rsidR="00014806" w:rsidRPr="009618CE" w:rsidTr="00014806">
        <w:tblPrEx>
          <w:tblCellMar>
            <w:top w:w="0" w:type="dxa"/>
            <w:bottom w:w="0" w:type="dxa"/>
          </w:tblCellMar>
        </w:tblPrEx>
        <w:trPr>
          <w:trHeight w:val="485"/>
        </w:trPr>
        <w:tc>
          <w:tcPr>
            <w:tcW w:w="2980" w:type="dxa"/>
            <w:shd w:val="clear" w:color="auto" w:fill="FFFFFF"/>
          </w:tcPr>
          <w:p w:rsidR="00014806" w:rsidRPr="009618CE" w:rsidRDefault="00014806" w:rsidP="00014806">
            <w:pPr>
              <w:pStyle w:val="NoSpacing"/>
              <w:rPr>
                <w:sz w:val="24"/>
                <w:szCs w:val="24"/>
              </w:rPr>
            </w:pPr>
            <w:r w:rsidRPr="009618CE">
              <w:rPr>
                <w:sz w:val="24"/>
                <w:szCs w:val="24"/>
              </w:rPr>
              <w:lastRenderedPageBreak/>
              <w:t>-q (--query)</w:t>
            </w:r>
          </w:p>
        </w:tc>
        <w:tc>
          <w:tcPr>
            <w:tcW w:w="5480" w:type="dxa"/>
            <w:shd w:val="clear" w:color="auto" w:fill="FFFFFF"/>
          </w:tcPr>
          <w:p w:rsidR="00014806" w:rsidRPr="009618CE" w:rsidRDefault="00014806" w:rsidP="00014806">
            <w:pPr>
              <w:pStyle w:val="NoSpacing"/>
              <w:rPr>
                <w:sz w:val="24"/>
                <w:szCs w:val="24"/>
              </w:rPr>
            </w:pPr>
            <w:r w:rsidRPr="009618CE">
              <w:rPr>
                <w:sz w:val="24"/>
                <w:szCs w:val="24"/>
              </w:rPr>
              <w:t>Queries and displays packages. You can use the</w:t>
            </w:r>
            <w:r w:rsidRPr="009618CE">
              <w:rPr>
                <w:i/>
                <w:iCs/>
                <w:sz w:val="24"/>
                <w:szCs w:val="24"/>
              </w:rPr>
              <w:t xml:space="preserve"> rpmquery </w:t>
            </w:r>
            <w:r w:rsidRPr="009618CE">
              <w:rPr>
                <w:sz w:val="24"/>
                <w:szCs w:val="24"/>
              </w:rPr>
              <w:t>command instead.</w:t>
            </w:r>
          </w:p>
        </w:tc>
      </w:tr>
      <w:tr w:rsidR="00014806" w:rsidRPr="009618CE" w:rsidTr="00014806">
        <w:tblPrEx>
          <w:tblCellMar>
            <w:top w:w="0" w:type="dxa"/>
            <w:bottom w:w="0" w:type="dxa"/>
          </w:tblCellMar>
        </w:tblPrEx>
        <w:trPr>
          <w:trHeight w:val="245"/>
        </w:trPr>
        <w:tc>
          <w:tcPr>
            <w:tcW w:w="2980" w:type="dxa"/>
            <w:shd w:val="clear" w:color="auto" w:fill="FFFFFF"/>
          </w:tcPr>
          <w:p w:rsidR="00014806" w:rsidRPr="009618CE" w:rsidRDefault="00014806" w:rsidP="00014806">
            <w:pPr>
              <w:pStyle w:val="NoSpacing"/>
              <w:rPr>
                <w:sz w:val="24"/>
                <w:szCs w:val="24"/>
              </w:rPr>
            </w:pPr>
            <w:r w:rsidRPr="009618CE">
              <w:rPr>
                <w:sz w:val="24"/>
                <w:szCs w:val="24"/>
              </w:rPr>
              <w:t>--replacepkgs</w:t>
            </w:r>
          </w:p>
        </w:tc>
        <w:tc>
          <w:tcPr>
            <w:tcW w:w="5480" w:type="dxa"/>
            <w:shd w:val="clear" w:color="auto" w:fill="FFFFFF"/>
          </w:tcPr>
          <w:p w:rsidR="00014806" w:rsidRPr="009618CE" w:rsidRDefault="00014806" w:rsidP="00014806">
            <w:pPr>
              <w:pStyle w:val="NoSpacing"/>
              <w:rPr>
                <w:sz w:val="24"/>
                <w:szCs w:val="24"/>
              </w:rPr>
            </w:pPr>
            <w:r w:rsidRPr="009618CE">
              <w:rPr>
                <w:sz w:val="24"/>
                <w:szCs w:val="24"/>
              </w:rPr>
              <w:t>Overwrites existing packages.</w:t>
            </w:r>
          </w:p>
        </w:tc>
      </w:tr>
      <w:tr w:rsidR="00014806" w:rsidRPr="009618CE" w:rsidTr="00014806">
        <w:tblPrEx>
          <w:tblCellMar>
            <w:top w:w="0" w:type="dxa"/>
            <w:bottom w:w="0" w:type="dxa"/>
          </w:tblCellMar>
        </w:tblPrEx>
        <w:trPr>
          <w:trHeight w:val="245"/>
        </w:trPr>
        <w:tc>
          <w:tcPr>
            <w:tcW w:w="2980" w:type="dxa"/>
            <w:shd w:val="clear" w:color="auto" w:fill="FFFFFF"/>
          </w:tcPr>
          <w:p w:rsidR="00014806" w:rsidRPr="009618CE" w:rsidRDefault="00014806" w:rsidP="00014806">
            <w:pPr>
              <w:pStyle w:val="NoSpacing"/>
              <w:rPr>
                <w:sz w:val="24"/>
                <w:szCs w:val="24"/>
              </w:rPr>
            </w:pPr>
            <w:r w:rsidRPr="009618CE">
              <w:rPr>
                <w:sz w:val="24"/>
                <w:szCs w:val="24"/>
              </w:rPr>
              <w:t>-R (--requires)</w:t>
            </w:r>
          </w:p>
        </w:tc>
        <w:tc>
          <w:tcPr>
            <w:tcW w:w="5480" w:type="dxa"/>
            <w:shd w:val="clear" w:color="auto" w:fill="FFFFFF"/>
          </w:tcPr>
          <w:p w:rsidR="00014806" w:rsidRPr="009618CE" w:rsidRDefault="00014806" w:rsidP="00014806">
            <w:pPr>
              <w:pStyle w:val="NoSpacing"/>
              <w:rPr>
                <w:sz w:val="24"/>
                <w:szCs w:val="24"/>
              </w:rPr>
            </w:pPr>
            <w:r w:rsidRPr="009618CE">
              <w:rPr>
                <w:sz w:val="24"/>
                <w:szCs w:val="24"/>
              </w:rPr>
              <w:t>Lists dependencies without which a package cannot be installed.</w:t>
            </w:r>
          </w:p>
        </w:tc>
      </w:tr>
      <w:tr w:rsidR="00014806" w:rsidRPr="009618CE" w:rsidTr="00014806">
        <w:tblPrEx>
          <w:tblCellMar>
            <w:top w:w="0" w:type="dxa"/>
            <w:bottom w:w="0" w:type="dxa"/>
          </w:tblCellMar>
        </w:tblPrEx>
        <w:trPr>
          <w:trHeight w:val="245"/>
        </w:trPr>
        <w:tc>
          <w:tcPr>
            <w:tcW w:w="2980" w:type="dxa"/>
            <w:shd w:val="clear" w:color="auto" w:fill="FFFFFF"/>
          </w:tcPr>
          <w:p w:rsidR="00014806" w:rsidRPr="009618CE" w:rsidRDefault="00014806" w:rsidP="00014806">
            <w:pPr>
              <w:pStyle w:val="NoSpacing"/>
              <w:rPr>
                <w:sz w:val="24"/>
                <w:szCs w:val="24"/>
              </w:rPr>
            </w:pPr>
            <w:r w:rsidRPr="009618CE">
              <w:rPr>
                <w:sz w:val="24"/>
                <w:szCs w:val="24"/>
              </w:rPr>
              <w:t>-U (--upgrade)</w:t>
            </w:r>
          </w:p>
        </w:tc>
        <w:tc>
          <w:tcPr>
            <w:tcW w:w="5480" w:type="dxa"/>
            <w:shd w:val="clear" w:color="auto" w:fill="FFFFFF"/>
          </w:tcPr>
          <w:p w:rsidR="00014806" w:rsidRPr="009618CE" w:rsidRDefault="00014806" w:rsidP="00014806">
            <w:pPr>
              <w:pStyle w:val="NoSpacing"/>
              <w:rPr>
                <w:sz w:val="24"/>
                <w:szCs w:val="24"/>
              </w:rPr>
            </w:pPr>
            <w:r w:rsidRPr="009618CE">
              <w:rPr>
                <w:sz w:val="24"/>
                <w:szCs w:val="24"/>
              </w:rPr>
              <w:t>Upgrades an existing package or installs if not already installed.</w:t>
            </w:r>
          </w:p>
        </w:tc>
      </w:tr>
      <w:tr w:rsidR="00014806" w:rsidRPr="009618CE" w:rsidTr="00014806">
        <w:tblPrEx>
          <w:tblCellMar>
            <w:top w:w="0" w:type="dxa"/>
            <w:bottom w:w="0" w:type="dxa"/>
          </w:tblCellMar>
        </w:tblPrEx>
        <w:trPr>
          <w:trHeight w:val="245"/>
        </w:trPr>
        <w:tc>
          <w:tcPr>
            <w:tcW w:w="2980" w:type="dxa"/>
            <w:shd w:val="clear" w:color="auto" w:fill="FFFFFF"/>
          </w:tcPr>
          <w:p w:rsidR="00014806" w:rsidRPr="009618CE" w:rsidRDefault="00014806" w:rsidP="00014806">
            <w:pPr>
              <w:pStyle w:val="NoSpacing"/>
              <w:rPr>
                <w:sz w:val="24"/>
                <w:szCs w:val="24"/>
              </w:rPr>
            </w:pPr>
            <w:r w:rsidRPr="009618CE">
              <w:rPr>
                <w:sz w:val="24"/>
                <w:szCs w:val="24"/>
              </w:rPr>
              <w:t>-v or --vv</w:t>
            </w:r>
          </w:p>
        </w:tc>
        <w:tc>
          <w:tcPr>
            <w:tcW w:w="5480" w:type="dxa"/>
            <w:shd w:val="clear" w:color="auto" w:fill="FFFFFF"/>
          </w:tcPr>
          <w:p w:rsidR="00014806" w:rsidRPr="009618CE" w:rsidRDefault="00014806" w:rsidP="00014806">
            <w:pPr>
              <w:pStyle w:val="NoSpacing"/>
              <w:rPr>
                <w:sz w:val="24"/>
                <w:szCs w:val="24"/>
              </w:rPr>
            </w:pPr>
            <w:r w:rsidRPr="009618CE">
              <w:rPr>
                <w:sz w:val="24"/>
                <w:szCs w:val="24"/>
              </w:rPr>
              <w:t>Displays detailed information.</w:t>
            </w:r>
          </w:p>
        </w:tc>
      </w:tr>
      <w:tr w:rsidR="00014806" w:rsidRPr="009618CE" w:rsidTr="00014806">
        <w:tblPrEx>
          <w:tblCellMar>
            <w:top w:w="0" w:type="dxa"/>
            <w:bottom w:w="0" w:type="dxa"/>
          </w:tblCellMar>
        </w:tblPrEx>
        <w:trPr>
          <w:trHeight w:val="509"/>
        </w:trPr>
        <w:tc>
          <w:tcPr>
            <w:tcW w:w="2980" w:type="dxa"/>
            <w:shd w:val="clear" w:color="auto" w:fill="FFFFFF"/>
          </w:tcPr>
          <w:p w:rsidR="00014806" w:rsidRPr="009618CE" w:rsidRDefault="00014806" w:rsidP="00014806">
            <w:pPr>
              <w:pStyle w:val="NoSpacing"/>
              <w:rPr>
                <w:sz w:val="24"/>
                <w:szCs w:val="24"/>
              </w:rPr>
            </w:pPr>
            <w:r w:rsidRPr="009618CE">
              <w:rPr>
                <w:sz w:val="24"/>
                <w:szCs w:val="24"/>
              </w:rPr>
              <w:t>-V (--verify)</w:t>
            </w:r>
          </w:p>
        </w:tc>
        <w:tc>
          <w:tcPr>
            <w:tcW w:w="5480" w:type="dxa"/>
            <w:shd w:val="clear" w:color="auto" w:fill="FFFFFF"/>
          </w:tcPr>
          <w:p w:rsidR="00014806" w:rsidRPr="009618CE" w:rsidRDefault="00014806" w:rsidP="00014806">
            <w:pPr>
              <w:pStyle w:val="NoSpacing"/>
              <w:rPr>
                <w:sz w:val="24"/>
                <w:szCs w:val="24"/>
              </w:rPr>
            </w:pPr>
            <w:r w:rsidRPr="009618CE">
              <w:rPr>
                <w:sz w:val="24"/>
                <w:szCs w:val="24"/>
              </w:rPr>
              <w:t>Verifies the integrity of package files. You can use the</w:t>
            </w:r>
            <w:r w:rsidRPr="009618CE">
              <w:rPr>
                <w:i/>
                <w:iCs/>
                <w:sz w:val="24"/>
                <w:szCs w:val="24"/>
              </w:rPr>
              <w:t xml:space="preserve"> rpmverifv </w:t>
            </w:r>
            <w:r w:rsidRPr="009618CE">
              <w:rPr>
                <w:sz w:val="24"/>
                <w:szCs w:val="24"/>
              </w:rPr>
              <w:t>command instead.</w:t>
            </w:r>
          </w:p>
        </w:tc>
      </w:tr>
    </w:tbl>
    <w:p w:rsidR="00014806" w:rsidRPr="00BD07A0" w:rsidRDefault="00014806" w:rsidP="00283275">
      <w:pPr>
        <w:pStyle w:val="NoSpacing"/>
        <w:rPr>
          <w:rFonts w:cs="Calibri"/>
          <w:b/>
          <w:sz w:val="24"/>
          <w:szCs w:val="24"/>
        </w:rPr>
      </w:pPr>
    </w:p>
    <w:p w:rsidR="00C315C0" w:rsidRPr="00BD07A0" w:rsidRDefault="00C315C0" w:rsidP="00283275">
      <w:pPr>
        <w:pStyle w:val="NoSpacing"/>
        <w:rPr>
          <w:rFonts w:cs="Calibri"/>
          <w:b/>
          <w:sz w:val="24"/>
          <w:szCs w:val="24"/>
        </w:rPr>
      </w:pPr>
      <w:r w:rsidRPr="00BD07A0">
        <w:rPr>
          <w:rFonts w:cs="Calibri"/>
          <w:b/>
          <w:sz w:val="24"/>
          <w:szCs w:val="24"/>
        </w:rPr>
        <w:t>Command examples:</w:t>
      </w:r>
    </w:p>
    <w:p w:rsidR="00C315C0" w:rsidRPr="00BD07A0" w:rsidRDefault="00C315C0" w:rsidP="00283275">
      <w:pPr>
        <w:pStyle w:val="NoSpacing"/>
        <w:rPr>
          <w:rFonts w:cs="Calibri"/>
          <w:sz w:val="24"/>
          <w:szCs w:val="24"/>
        </w:rPr>
      </w:pPr>
      <w:r w:rsidRPr="00BD07A0">
        <w:rPr>
          <w:rFonts w:cs="Calibri"/>
          <w:sz w:val="24"/>
          <w:szCs w:val="24"/>
        </w:rPr>
        <w:t>-listing installed packages:</w:t>
      </w:r>
    </w:p>
    <w:p w:rsidR="00C315C0" w:rsidRDefault="00C315C0" w:rsidP="00C315C0">
      <w:pPr>
        <w:pStyle w:val="NoSpacing"/>
        <w:rPr>
          <w:rFonts w:cs="Calibri"/>
          <w:b/>
          <w:sz w:val="24"/>
          <w:szCs w:val="24"/>
        </w:rPr>
      </w:pPr>
    </w:p>
    <w:p w:rsidR="00C315C0" w:rsidRPr="00C315C0" w:rsidRDefault="00C315C0" w:rsidP="00C315C0">
      <w:pPr>
        <w:pStyle w:val="NoSpacing"/>
        <w:rPr>
          <w:rFonts w:cs="Calibri"/>
          <w:b/>
          <w:sz w:val="24"/>
          <w:szCs w:val="24"/>
        </w:rPr>
      </w:pPr>
      <w:r w:rsidRPr="00C315C0">
        <w:rPr>
          <w:rFonts w:cs="Calibri"/>
          <w:b/>
          <w:sz w:val="24"/>
          <w:szCs w:val="24"/>
        </w:rPr>
        <w:t># rpm -qa | grep mail</w:t>
      </w:r>
    </w:p>
    <w:p w:rsidR="00C315C0" w:rsidRPr="00C315C0" w:rsidRDefault="00C315C0" w:rsidP="00C315C0">
      <w:pPr>
        <w:pStyle w:val="NoSpacing"/>
        <w:rPr>
          <w:rFonts w:cs="Calibri"/>
          <w:sz w:val="24"/>
          <w:szCs w:val="24"/>
        </w:rPr>
      </w:pPr>
      <w:r w:rsidRPr="00C315C0">
        <w:rPr>
          <w:rFonts w:cs="Calibri"/>
          <w:sz w:val="24"/>
          <w:szCs w:val="24"/>
        </w:rPr>
        <w:t>sendmail-cf-8.13.8-8.el5</w:t>
      </w:r>
    </w:p>
    <w:p w:rsidR="00C315C0" w:rsidRPr="00230065" w:rsidRDefault="00C315C0" w:rsidP="00C315C0">
      <w:pPr>
        <w:pStyle w:val="NoSpacing"/>
        <w:rPr>
          <w:rFonts w:cs="Calibri"/>
          <w:sz w:val="24"/>
          <w:szCs w:val="24"/>
          <w:lang w:val="fr-FR"/>
        </w:rPr>
      </w:pPr>
      <w:r w:rsidRPr="00230065">
        <w:rPr>
          <w:rFonts w:cs="Calibri"/>
          <w:sz w:val="24"/>
          <w:szCs w:val="24"/>
          <w:lang w:val="fr-FR"/>
        </w:rPr>
        <w:t>mailcap-2.1.23-1.fc6</w:t>
      </w:r>
    </w:p>
    <w:p w:rsidR="00C315C0" w:rsidRPr="00230065" w:rsidRDefault="00C315C0" w:rsidP="00C315C0">
      <w:pPr>
        <w:pStyle w:val="NoSpacing"/>
        <w:rPr>
          <w:rFonts w:cs="Calibri"/>
          <w:sz w:val="24"/>
          <w:szCs w:val="24"/>
          <w:lang w:val="fr-FR"/>
        </w:rPr>
      </w:pPr>
      <w:r w:rsidRPr="00230065">
        <w:rPr>
          <w:rFonts w:cs="Calibri"/>
          <w:sz w:val="24"/>
          <w:szCs w:val="24"/>
          <w:lang w:val="fr-FR"/>
        </w:rPr>
        <w:t>procmail-3.22-17.1.el5.centos</w:t>
      </w:r>
    </w:p>
    <w:p w:rsidR="00C315C0" w:rsidRPr="00230065" w:rsidRDefault="00C315C0" w:rsidP="00C315C0">
      <w:pPr>
        <w:pStyle w:val="NoSpacing"/>
        <w:rPr>
          <w:rFonts w:cs="Calibri"/>
          <w:sz w:val="24"/>
          <w:szCs w:val="24"/>
          <w:lang w:val="fr-FR"/>
        </w:rPr>
      </w:pPr>
      <w:r w:rsidRPr="00230065">
        <w:rPr>
          <w:rFonts w:cs="Calibri"/>
          <w:sz w:val="24"/>
          <w:szCs w:val="24"/>
          <w:lang w:val="fr-FR"/>
        </w:rPr>
        <w:t>mailx-8.1.1-44.2.2</w:t>
      </w:r>
    </w:p>
    <w:p w:rsidR="00C315C0" w:rsidRPr="00C315C0" w:rsidRDefault="00C315C0" w:rsidP="00C315C0">
      <w:pPr>
        <w:pStyle w:val="NoSpacing"/>
        <w:rPr>
          <w:rFonts w:cs="Calibri"/>
          <w:sz w:val="24"/>
          <w:szCs w:val="24"/>
        </w:rPr>
      </w:pPr>
      <w:r w:rsidRPr="00C315C0">
        <w:rPr>
          <w:rFonts w:cs="Calibri"/>
          <w:sz w:val="24"/>
          <w:szCs w:val="24"/>
        </w:rPr>
        <w:t>launchmail-4.0.0-2.el5</w:t>
      </w:r>
    </w:p>
    <w:p w:rsidR="00C315C0" w:rsidRPr="00C315C0" w:rsidRDefault="00C315C0" w:rsidP="00C315C0">
      <w:pPr>
        <w:pStyle w:val="NoSpacing"/>
        <w:rPr>
          <w:rFonts w:cs="Calibri"/>
          <w:sz w:val="24"/>
          <w:szCs w:val="24"/>
        </w:rPr>
      </w:pPr>
      <w:r w:rsidRPr="00C315C0">
        <w:rPr>
          <w:rFonts w:cs="Calibri"/>
          <w:sz w:val="24"/>
          <w:szCs w:val="24"/>
        </w:rPr>
        <w:t>sendmail-8.13.8-8.el5</w:t>
      </w:r>
    </w:p>
    <w:p w:rsidR="00C315C0" w:rsidRDefault="00C315C0" w:rsidP="00C315C0">
      <w:pPr>
        <w:pStyle w:val="NoSpacing"/>
        <w:rPr>
          <w:rFonts w:cs="Calibri"/>
          <w:sz w:val="24"/>
          <w:szCs w:val="24"/>
        </w:rPr>
      </w:pPr>
      <w:r w:rsidRPr="00C315C0">
        <w:rPr>
          <w:rFonts w:cs="Calibri"/>
          <w:sz w:val="24"/>
          <w:szCs w:val="24"/>
        </w:rPr>
        <w:t>fetchmail-6.3.6-1.1.el5_3.1</w:t>
      </w:r>
    </w:p>
    <w:p w:rsidR="00C315C0" w:rsidRDefault="00C315C0" w:rsidP="00C315C0">
      <w:pPr>
        <w:pStyle w:val="NoSpacing"/>
        <w:rPr>
          <w:rFonts w:cs="Calibri"/>
          <w:sz w:val="24"/>
          <w:szCs w:val="24"/>
        </w:rPr>
      </w:pPr>
    </w:p>
    <w:p w:rsidR="00C315C0" w:rsidRPr="00C315C0" w:rsidRDefault="00C315C0" w:rsidP="00C315C0">
      <w:pPr>
        <w:pStyle w:val="NoSpacing"/>
        <w:rPr>
          <w:rFonts w:cs="Calibri"/>
          <w:b/>
          <w:sz w:val="24"/>
          <w:szCs w:val="24"/>
        </w:rPr>
      </w:pPr>
      <w:r w:rsidRPr="00C315C0">
        <w:rPr>
          <w:rFonts w:cs="Calibri"/>
          <w:b/>
          <w:sz w:val="24"/>
          <w:szCs w:val="24"/>
        </w:rPr>
        <w:t># rpmquery -a | grep mail</w:t>
      </w:r>
    </w:p>
    <w:p w:rsidR="00C315C0" w:rsidRPr="00C315C0" w:rsidRDefault="00C315C0" w:rsidP="00C315C0">
      <w:pPr>
        <w:pStyle w:val="NoSpacing"/>
        <w:rPr>
          <w:rFonts w:cs="Calibri"/>
          <w:sz w:val="24"/>
          <w:szCs w:val="24"/>
        </w:rPr>
      </w:pPr>
      <w:r w:rsidRPr="00C315C0">
        <w:rPr>
          <w:rFonts w:cs="Calibri"/>
          <w:sz w:val="24"/>
          <w:szCs w:val="24"/>
        </w:rPr>
        <w:t>sendmail-cf-8.13.8-8.el5</w:t>
      </w:r>
    </w:p>
    <w:p w:rsidR="00C315C0" w:rsidRPr="00230065" w:rsidRDefault="00C315C0" w:rsidP="00C315C0">
      <w:pPr>
        <w:pStyle w:val="NoSpacing"/>
        <w:rPr>
          <w:rFonts w:cs="Calibri"/>
          <w:sz w:val="24"/>
          <w:szCs w:val="24"/>
          <w:lang w:val="fr-FR"/>
        </w:rPr>
      </w:pPr>
      <w:r w:rsidRPr="00230065">
        <w:rPr>
          <w:rFonts w:cs="Calibri"/>
          <w:sz w:val="24"/>
          <w:szCs w:val="24"/>
          <w:lang w:val="fr-FR"/>
        </w:rPr>
        <w:t>mailcap-2.1.23-1.fc6</w:t>
      </w:r>
    </w:p>
    <w:p w:rsidR="00C315C0" w:rsidRPr="00230065" w:rsidRDefault="00C315C0" w:rsidP="00C315C0">
      <w:pPr>
        <w:pStyle w:val="NoSpacing"/>
        <w:rPr>
          <w:rFonts w:cs="Calibri"/>
          <w:sz w:val="24"/>
          <w:szCs w:val="24"/>
          <w:lang w:val="fr-FR"/>
        </w:rPr>
      </w:pPr>
      <w:r w:rsidRPr="00230065">
        <w:rPr>
          <w:rFonts w:cs="Calibri"/>
          <w:sz w:val="24"/>
          <w:szCs w:val="24"/>
          <w:lang w:val="fr-FR"/>
        </w:rPr>
        <w:t>procmail-3.22-17.1.el5.centos</w:t>
      </w:r>
    </w:p>
    <w:p w:rsidR="00C315C0" w:rsidRPr="00230065" w:rsidRDefault="00C315C0" w:rsidP="00C315C0">
      <w:pPr>
        <w:pStyle w:val="NoSpacing"/>
        <w:rPr>
          <w:rFonts w:cs="Calibri"/>
          <w:sz w:val="24"/>
          <w:szCs w:val="24"/>
          <w:lang w:val="fr-FR"/>
        </w:rPr>
      </w:pPr>
      <w:r w:rsidRPr="00230065">
        <w:rPr>
          <w:rFonts w:cs="Calibri"/>
          <w:sz w:val="24"/>
          <w:szCs w:val="24"/>
          <w:lang w:val="fr-FR"/>
        </w:rPr>
        <w:t>mailx-8.1.1-44.2.2</w:t>
      </w:r>
    </w:p>
    <w:p w:rsidR="00C315C0" w:rsidRPr="00C315C0" w:rsidRDefault="00C315C0" w:rsidP="00C315C0">
      <w:pPr>
        <w:pStyle w:val="NoSpacing"/>
        <w:rPr>
          <w:rFonts w:cs="Calibri"/>
          <w:sz w:val="24"/>
          <w:szCs w:val="24"/>
        </w:rPr>
      </w:pPr>
      <w:r w:rsidRPr="00C315C0">
        <w:rPr>
          <w:rFonts w:cs="Calibri"/>
          <w:sz w:val="24"/>
          <w:szCs w:val="24"/>
        </w:rPr>
        <w:t>launchmail-4.0.0-2.el5</w:t>
      </w:r>
    </w:p>
    <w:p w:rsidR="00C315C0" w:rsidRPr="00C315C0" w:rsidRDefault="00C315C0" w:rsidP="00C315C0">
      <w:pPr>
        <w:pStyle w:val="NoSpacing"/>
        <w:rPr>
          <w:rFonts w:cs="Calibri"/>
          <w:sz w:val="24"/>
          <w:szCs w:val="24"/>
        </w:rPr>
      </w:pPr>
      <w:r w:rsidRPr="00C315C0">
        <w:rPr>
          <w:rFonts w:cs="Calibri"/>
          <w:sz w:val="24"/>
          <w:szCs w:val="24"/>
        </w:rPr>
        <w:t>sendmail-8.13.8-8.el5</w:t>
      </w:r>
    </w:p>
    <w:p w:rsidR="00C315C0" w:rsidRDefault="00C315C0" w:rsidP="00C315C0">
      <w:pPr>
        <w:pStyle w:val="NoSpacing"/>
        <w:rPr>
          <w:rFonts w:cs="Calibri"/>
          <w:sz w:val="24"/>
          <w:szCs w:val="24"/>
        </w:rPr>
      </w:pPr>
      <w:r w:rsidRPr="00C315C0">
        <w:rPr>
          <w:rFonts w:cs="Calibri"/>
          <w:sz w:val="24"/>
          <w:szCs w:val="24"/>
        </w:rPr>
        <w:t>fetchmail-6.3.6-1.1.el5_3.1</w:t>
      </w:r>
    </w:p>
    <w:p w:rsidR="00C315C0" w:rsidRDefault="00C315C0" w:rsidP="00C315C0">
      <w:pPr>
        <w:pStyle w:val="NoSpacing"/>
        <w:rPr>
          <w:rFonts w:cs="Calibri"/>
          <w:sz w:val="24"/>
          <w:szCs w:val="24"/>
        </w:rPr>
      </w:pPr>
    </w:p>
    <w:p w:rsidR="00C315C0" w:rsidRDefault="00C315C0" w:rsidP="00C315C0">
      <w:pPr>
        <w:pStyle w:val="NoSpacing"/>
        <w:rPr>
          <w:rFonts w:cs="Calibri"/>
          <w:sz w:val="24"/>
          <w:szCs w:val="24"/>
        </w:rPr>
      </w:pPr>
      <w:r>
        <w:rPr>
          <w:rFonts w:cs="Calibri"/>
          <w:sz w:val="24"/>
          <w:szCs w:val="24"/>
        </w:rPr>
        <w:tab/>
        <w:t xml:space="preserve">These commands list an updated list of all packages currently loaded on the system, with </w:t>
      </w:r>
      <w:r w:rsidRPr="00C315C0">
        <w:rPr>
          <w:rFonts w:cs="Calibri"/>
          <w:b/>
          <w:sz w:val="24"/>
          <w:szCs w:val="24"/>
        </w:rPr>
        <w:t>pipe grep</w:t>
      </w:r>
      <w:r>
        <w:rPr>
          <w:rFonts w:cs="Calibri"/>
          <w:sz w:val="24"/>
          <w:szCs w:val="24"/>
        </w:rPr>
        <w:t xml:space="preserve"> used to select only the mail packages.</w:t>
      </w:r>
    </w:p>
    <w:p w:rsidR="00C315C0" w:rsidRDefault="00C315C0" w:rsidP="00C315C0">
      <w:pPr>
        <w:pStyle w:val="NoSpacing"/>
        <w:rPr>
          <w:rFonts w:cs="Calibri"/>
          <w:sz w:val="24"/>
          <w:szCs w:val="24"/>
        </w:rPr>
      </w:pPr>
    </w:p>
    <w:p w:rsidR="00230065" w:rsidRPr="00230065" w:rsidRDefault="00230065" w:rsidP="00C315C0">
      <w:pPr>
        <w:pStyle w:val="NoSpacing"/>
        <w:rPr>
          <w:rFonts w:cs="Calibri"/>
          <w:b/>
          <w:bCs/>
          <w:sz w:val="24"/>
          <w:szCs w:val="24"/>
        </w:rPr>
      </w:pPr>
      <w:r w:rsidRPr="00230065">
        <w:rPr>
          <w:rFonts w:cs="Calibri"/>
          <w:b/>
          <w:bCs/>
          <w:sz w:val="24"/>
          <w:szCs w:val="24"/>
        </w:rPr>
        <w:t xml:space="preserve">Homework: Install MySQL-server first with rpm method, then uninstall and use yum for the installation. </w:t>
      </w:r>
    </w:p>
    <w:p w:rsidR="00230065" w:rsidRDefault="00230065" w:rsidP="00C315C0">
      <w:pPr>
        <w:pStyle w:val="NoSpacing"/>
        <w:rPr>
          <w:rFonts w:cs="Calibri"/>
          <w:sz w:val="24"/>
          <w:szCs w:val="24"/>
        </w:rPr>
      </w:pPr>
    </w:p>
    <w:p w:rsidR="000F4E17" w:rsidRPr="008F506A" w:rsidRDefault="000F4E17" w:rsidP="000F4E17">
      <w:pPr>
        <w:numPr>
          <w:ilvl w:val="0"/>
          <w:numId w:val="13"/>
        </w:numPr>
        <w:rPr>
          <w:rFonts w:ascii="Calibri" w:hAnsi="Calibri"/>
          <w:b/>
          <w:sz w:val="28"/>
          <w:szCs w:val="28"/>
        </w:rPr>
      </w:pPr>
      <w:r>
        <w:rPr>
          <w:rFonts w:ascii="Calibri" w:hAnsi="Calibri"/>
          <w:b/>
          <w:sz w:val="28"/>
          <w:szCs w:val="28"/>
        </w:rPr>
        <w:t>Yellow Dog Update modified</w:t>
      </w:r>
    </w:p>
    <w:p w:rsidR="000F4E17" w:rsidRPr="00546960" w:rsidRDefault="000F4E17" w:rsidP="000F4E17">
      <w:pPr>
        <w:pStyle w:val="NoSpacing"/>
        <w:rPr>
          <w:rFonts w:cs="Calibri"/>
          <w:sz w:val="24"/>
          <w:szCs w:val="24"/>
        </w:rPr>
      </w:pPr>
    </w:p>
    <w:p w:rsidR="000F4E17" w:rsidRPr="00546960" w:rsidRDefault="000F4E17" w:rsidP="000F4E17">
      <w:pPr>
        <w:pStyle w:val="NoSpacing"/>
        <w:rPr>
          <w:rFonts w:cs="Calibri"/>
          <w:sz w:val="24"/>
          <w:szCs w:val="24"/>
        </w:rPr>
      </w:pPr>
    </w:p>
    <w:p w:rsidR="000F4E17" w:rsidRPr="00F870AB" w:rsidRDefault="000F4E17" w:rsidP="00F870AB">
      <w:pPr>
        <w:ind w:firstLine="360"/>
        <w:jc w:val="both"/>
        <w:rPr>
          <w:rFonts w:ascii="Calibri" w:hAnsi="Calibri"/>
          <w:sz w:val="24"/>
          <w:szCs w:val="24"/>
        </w:rPr>
      </w:pPr>
      <w:r w:rsidRPr="00F870AB">
        <w:rPr>
          <w:rFonts w:ascii="Calibri" w:hAnsi="Calibri"/>
          <w:sz w:val="24"/>
          <w:szCs w:val="24"/>
        </w:rPr>
        <w:t xml:space="preserve">The yum command (yellow dog updater modified) is a text-based utility used for package management. This tool requires that your system has access to one or more configured </w:t>
      </w:r>
      <w:r w:rsidRPr="00F870AB">
        <w:rPr>
          <w:rFonts w:ascii="Calibri" w:hAnsi="Calibri"/>
          <w:sz w:val="24"/>
          <w:szCs w:val="24"/>
        </w:rPr>
        <w:lastRenderedPageBreak/>
        <w:t>software repositories such as RHN with a valid user account. Alternatively, packages to be installed may be downloaded and stored in a local yum repository. The location of the repository is then defined in the /etc/yum.repos.d directory. The primary benefit of using this tool is that it performs dependency checks by itself and downloads any required packages automatically in order to successfully install the specified package. With multiple repositories defined, yum can extract the specified software package from wherever it finds it. The default yum repository is RHN. When the yum command is executed the first time on a system to connect to the CentOS repository, it downloads header information associated with software packages and keeps them in cache. The next time you access CentOS repo via yum, it will download only the updated headers into cache.</w:t>
      </w:r>
    </w:p>
    <w:p w:rsidR="000F4E17" w:rsidRPr="00F870AB" w:rsidRDefault="000F4E17" w:rsidP="00F870AB">
      <w:pPr>
        <w:ind w:firstLine="360"/>
        <w:jc w:val="both"/>
        <w:rPr>
          <w:rFonts w:ascii="Calibri" w:hAnsi="Calibri"/>
          <w:sz w:val="24"/>
          <w:szCs w:val="24"/>
        </w:rPr>
      </w:pPr>
      <w:r w:rsidRPr="00F870AB">
        <w:rPr>
          <w:rFonts w:ascii="Calibri" w:hAnsi="Calibri"/>
          <w:sz w:val="24"/>
          <w:szCs w:val="24"/>
        </w:rPr>
        <w:t>Before getting into details, let us take a look at the table below, which provides a list of options commonly used with the yum command.</w:t>
      </w:r>
    </w:p>
    <w:p w:rsidR="000F4E17" w:rsidRPr="00546960" w:rsidRDefault="000F4E17" w:rsidP="000F4E17">
      <w:pPr>
        <w:pStyle w:val="NoSpacing"/>
        <w:ind w:firstLine="360"/>
        <w:jc w:val="both"/>
        <w:rPr>
          <w:rFonts w:cs="Calibri"/>
          <w:spacing w:val="10"/>
          <w:sz w:val="24"/>
          <w:szCs w:val="24"/>
        </w:rPr>
      </w:pPr>
    </w:p>
    <w:p w:rsidR="000F4E17" w:rsidRPr="00546960" w:rsidRDefault="000F4E17" w:rsidP="000F4E17">
      <w:pPr>
        <w:pStyle w:val="NoSpacing"/>
        <w:ind w:firstLine="360"/>
        <w:jc w:val="both"/>
        <w:rPr>
          <w:rFonts w:cs="Calibri"/>
          <w:spacing w:val="10"/>
          <w:sz w:val="24"/>
          <w:szCs w:val="24"/>
        </w:rPr>
      </w:pPr>
    </w:p>
    <w:tbl>
      <w:tblPr>
        <w:tblW w:w="0" w:type="auto"/>
        <w:jc w:val="center"/>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895"/>
        <w:gridCol w:w="6298"/>
      </w:tblGrid>
      <w:tr w:rsidR="000F4E17" w:rsidRPr="00546960" w:rsidTr="000F4E17">
        <w:tblPrEx>
          <w:tblCellMar>
            <w:top w:w="0" w:type="dxa"/>
            <w:bottom w:w="0" w:type="dxa"/>
          </w:tblCellMar>
        </w:tblPrEx>
        <w:trPr>
          <w:trHeight w:val="278"/>
          <w:jc w:val="center"/>
        </w:trPr>
        <w:tc>
          <w:tcPr>
            <w:tcW w:w="1895" w:type="dxa"/>
            <w:shd w:val="clear" w:color="auto" w:fill="FFFFFF"/>
          </w:tcPr>
          <w:p w:rsidR="000F4E17" w:rsidRPr="00546960" w:rsidRDefault="000F4E17" w:rsidP="000F4E17">
            <w:pPr>
              <w:pStyle w:val="NoSpacing"/>
              <w:jc w:val="both"/>
              <w:rPr>
                <w:rFonts w:cs="Calibri"/>
                <w:b/>
                <w:bCs/>
                <w:spacing w:val="10"/>
                <w:sz w:val="24"/>
                <w:szCs w:val="24"/>
              </w:rPr>
            </w:pPr>
            <w:r w:rsidRPr="00546960">
              <w:rPr>
                <w:rFonts w:cs="Calibri"/>
                <w:b/>
                <w:bCs/>
                <w:spacing w:val="10"/>
                <w:sz w:val="24"/>
                <w:szCs w:val="24"/>
              </w:rPr>
              <w:t>Option</w:t>
            </w:r>
          </w:p>
        </w:tc>
        <w:tc>
          <w:tcPr>
            <w:tcW w:w="6298" w:type="dxa"/>
            <w:shd w:val="clear" w:color="auto" w:fill="FFFFFF"/>
          </w:tcPr>
          <w:p w:rsidR="000F4E17" w:rsidRPr="00546960" w:rsidRDefault="000F4E17" w:rsidP="000F4E17">
            <w:pPr>
              <w:pStyle w:val="NoSpacing"/>
              <w:jc w:val="both"/>
              <w:rPr>
                <w:rFonts w:cs="Calibri"/>
                <w:b/>
                <w:bCs/>
                <w:spacing w:val="10"/>
                <w:sz w:val="24"/>
                <w:szCs w:val="24"/>
              </w:rPr>
            </w:pPr>
            <w:r w:rsidRPr="00546960">
              <w:rPr>
                <w:rFonts w:cs="Calibri"/>
                <w:b/>
                <w:bCs/>
                <w:spacing w:val="10"/>
                <w:sz w:val="24"/>
                <w:szCs w:val="24"/>
              </w:rPr>
              <w:t>Description</w:t>
            </w:r>
          </w:p>
        </w:tc>
      </w:tr>
      <w:tr w:rsidR="000F4E17" w:rsidRPr="00546960" w:rsidTr="000F4E17">
        <w:tblPrEx>
          <w:tblCellMar>
            <w:top w:w="0" w:type="dxa"/>
            <w:bottom w:w="0" w:type="dxa"/>
          </w:tblCellMar>
        </w:tblPrEx>
        <w:trPr>
          <w:trHeight w:val="254"/>
          <w:jc w:val="center"/>
        </w:trPr>
        <w:tc>
          <w:tcPr>
            <w:tcW w:w="1895"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check-upate</w:t>
            </w:r>
          </w:p>
        </w:tc>
        <w:tc>
          <w:tcPr>
            <w:tcW w:w="6298"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Checks if any updates are available for the installed packages.</w:t>
            </w:r>
          </w:p>
        </w:tc>
      </w:tr>
      <w:tr w:rsidR="000F4E17" w:rsidRPr="00546960" w:rsidTr="000F4E17">
        <w:tblPrEx>
          <w:tblCellMar>
            <w:top w:w="0" w:type="dxa"/>
            <w:bottom w:w="0" w:type="dxa"/>
          </w:tblCellMar>
        </w:tblPrEx>
        <w:trPr>
          <w:trHeight w:val="250"/>
          <w:jc w:val="center"/>
        </w:trPr>
        <w:tc>
          <w:tcPr>
            <w:tcW w:w="1895"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clean</w:t>
            </w:r>
          </w:p>
        </w:tc>
        <w:tc>
          <w:tcPr>
            <w:tcW w:w="6298"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Synchronizes package header information.</w:t>
            </w:r>
          </w:p>
        </w:tc>
      </w:tr>
      <w:tr w:rsidR="000F4E17" w:rsidRPr="00546960" w:rsidTr="000F4E17">
        <w:tblPrEx>
          <w:tblCellMar>
            <w:top w:w="0" w:type="dxa"/>
            <w:bottom w:w="0" w:type="dxa"/>
          </w:tblCellMar>
        </w:tblPrEx>
        <w:trPr>
          <w:trHeight w:val="245"/>
          <w:jc w:val="center"/>
        </w:trPr>
        <w:tc>
          <w:tcPr>
            <w:tcW w:w="1895"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groupinstall</w:t>
            </w:r>
          </w:p>
        </w:tc>
        <w:tc>
          <w:tcPr>
            <w:tcW w:w="6298"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Installs or updates a group of packages.</w:t>
            </w:r>
          </w:p>
        </w:tc>
      </w:tr>
      <w:tr w:rsidR="000F4E17" w:rsidRPr="00546960" w:rsidTr="000F4E17">
        <w:tblPrEx>
          <w:tblCellMar>
            <w:top w:w="0" w:type="dxa"/>
            <w:bottom w:w="0" w:type="dxa"/>
          </w:tblCellMar>
        </w:tblPrEx>
        <w:trPr>
          <w:trHeight w:val="240"/>
          <w:jc w:val="center"/>
        </w:trPr>
        <w:tc>
          <w:tcPr>
            <w:tcW w:w="1895"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info</w:t>
            </w:r>
          </w:p>
        </w:tc>
        <w:tc>
          <w:tcPr>
            <w:tcW w:w="6298"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Displays package header information.</w:t>
            </w:r>
          </w:p>
        </w:tc>
      </w:tr>
      <w:tr w:rsidR="000F4E17" w:rsidRPr="00546960" w:rsidTr="000F4E17">
        <w:tblPrEx>
          <w:tblCellMar>
            <w:top w:w="0" w:type="dxa"/>
            <w:bottom w:w="0" w:type="dxa"/>
          </w:tblCellMar>
        </w:tblPrEx>
        <w:trPr>
          <w:trHeight w:val="245"/>
          <w:jc w:val="center"/>
        </w:trPr>
        <w:tc>
          <w:tcPr>
            <w:tcW w:w="1895"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install</w:t>
            </w:r>
          </w:p>
        </w:tc>
        <w:tc>
          <w:tcPr>
            <w:tcW w:w="6298"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Installs the specified package(s) or updates them if already installed.</w:t>
            </w:r>
          </w:p>
        </w:tc>
      </w:tr>
      <w:tr w:rsidR="000F4E17" w:rsidRPr="00546960" w:rsidTr="000F4E17">
        <w:tblPrEx>
          <w:tblCellMar>
            <w:top w:w="0" w:type="dxa"/>
            <w:bottom w:w="0" w:type="dxa"/>
          </w:tblCellMar>
        </w:tblPrEx>
        <w:trPr>
          <w:trHeight w:val="288"/>
          <w:jc w:val="center"/>
        </w:trPr>
        <w:tc>
          <w:tcPr>
            <w:tcW w:w="1895"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list</w:t>
            </w:r>
          </w:p>
        </w:tc>
        <w:tc>
          <w:tcPr>
            <w:tcW w:w="6298"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Lists packages that are installed or available for installation or update.</w:t>
            </w:r>
          </w:p>
        </w:tc>
      </w:tr>
      <w:tr w:rsidR="000F4E17" w:rsidRPr="00546960" w:rsidTr="000F4E17">
        <w:tblPrEx>
          <w:tblCellMar>
            <w:top w:w="0" w:type="dxa"/>
            <w:bottom w:w="0" w:type="dxa"/>
          </w:tblCellMar>
        </w:tblPrEx>
        <w:trPr>
          <w:trHeight w:val="288"/>
          <w:jc w:val="center"/>
        </w:trPr>
        <w:tc>
          <w:tcPr>
            <w:tcW w:w="1895"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localinstall</w:t>
            </w:r>
          </w:p>
        </w:tc>
        <w:tc>
          <w:tcPr>
            <w:tcW w:w="6298"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Installs or updates packages located locally on the system</w:t>
            </w:r>
          </w:p>
        </w:tc>
      </w:tr>
      <w:tr w:rsidR="000F4E17" w:rsidRPr="00546960" w:rsidTr="000F4E17">
        <w:tblPrEx>
          <w:tblCellMar>
            <w:top w:w="0" w:type="dxa"/>
            <w:bottom w:w="0" w:type="dxa"/>
          </w:tblCellMar>
        </w:tblPrEx>
        <w:trPr>
          <w:trHeight w:val="288"/>
          <w:jc w:val="center"/>
        </w:trPr>
        <w:tc>
          <w:tcPr>
            <w:tcW w:w="1895"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remove</w:t>
            </w:r>
          </w:p>
        </w:tc>
        <w:tc>
          <w:tcPr>
            <w:tcW w:w="6298"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Removes the specified package</w:t>
            </w:r>
          </w:p>
        </w:tc>
      </w:tr>
      <w:tr w:rsidR="000F4E17" w:rsidRPr="00546960" w:rsidTr="000F4E17">
        <w:tblPrEx>
          <w:tblCellMar>
            <w:top w:w="0" w:type="dxa"/>
            <w:bottom w:w="0" w:type="dxa"/>
          </w:tblCellMar>
        </w:tblPrEx>
        <w:trPr>
          <w:trHeight w:val="288"/>
          <w:jc w:val="center"/>
        </w:trPr>
        <w:tc>
          <w:tcPr>
            <w:tcW w:w="1895"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search</w:t>
            </w:r>
          </w:p>
        </w:tc>
        <w:tc>
          <w:tcPr>
            <w:tcW w:w="6298"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Searches for packages that contain the specified string</w:t>
            </w:r>
          </w:p>
        </w:tc>
      </w:tr>
      <w:tr w:rsidR="000F4E17" w:rsidRPr="00546960" w:rsidTr="000F4E17">
        <w:tblPrEx>
          <w:tblCellMar>
            <w:top w:w="0" w:type="dxa"/>
            <w:bottom w:w="0" w:type="dxa"/>
          </w:tblCellMar>
        </w:tblPrEx>
        <w:trPr>
          <w:trHeight w:val="288"/>
          <w:jc w:val="center"/>
        </w:trPr>
        <w:tc>
          <w:tcPr>
            <w:tcW w:w="1895"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update</w:t>
            </w:r>
          </w:p>
        </w:tc>
        <w:tc>
          <w:tcPr>
            <w:tcW w:w="6298" w:type="dxa"/>
            <w:shd w:val="clear" w:color="auto" w:fill="FFFFFF"/>
          </w:tcPr>
          <w:p w:rsidR="000F4E17" w:rsidRPr="00546960" w:rsidRDefault="000F4E17" w:rsidP="000F4E17">
            <w:pPr>
              <w:pStyle w:val="NoSpacing"/>
              <w:jc w:val="both"/>
              <w:rPr>
                <w:rFonts w:cs="Calibri"/>
                <w:sz w:val="24"/>
                <w:szCs w:val="24"/>
              </w:rPr>
            </w:pPr>
            <w:r w:rsidRPr="00546960">
              <w:rPr>
                <w:rFonts w:cs="Calibri"/>
                <w:sz w:val="24"/>
                <w:szCs w:val="24"/>
              </w:rPr>
              <w:t>Updates packages if already installed</w:t>
            </w:r>
          </w:p>
        </w:tc>
      </w:tr>
    </w:tbl>
    <w:p w:rsidR="00C315C0" w:rsidRDefault="00C315C0" w:rsidP="00C315C0">
      <w:pPr>
        <w:pStyle w:val="NoSpacing"/>
        <w:rPr>
          <w:rFonts w:cs="Calibri"/>
          <w:sz w:val="24"/>
          <w:szCs w:val="24"/>
        </w:rPr>
      </w:pPr>
    </w:p>
    <w:p w:rsidR="000F4E17" w:rsidRDefault="000F4E17" w:rsidP="00C315C0">
      <w:pPr>
        <w:pStyle w:val="NoSpacing"/>
        <w:rPr>
          <w:rFonts w:cs="Calibri"/>
          <w:b/>
          <w:sz w:val="24"/>
          <w:szCs w:val="24"/>
        </w:rPr>
      </w:pPr>
      <w:r w:rsidRPr="000F4E17">
        <w:rPr>
          <w:rFonts w:cs="Calibri"/>
          <w:b/>
          <w:sz w:val="24"/>
          <w:szCs w:val="24"/>
        </w:rPr>
        <w:t>YUM Configuration File</w:t>
      </w:r>
    </w:p>
    <w:p w:rsidR="000F4E17" w:rsidRDefault="000F4E17" w:rsidP="00C315C0">
      <w:pPr>
        <w:pStyle w:val="NoSpacing"/>
        <w:rPr>
          <w:rFonts w:cs="Calibri"/>
          <w:b/>
          <w:sz w:val="24"/>
          <w:szCs w:val="24"/>
        </w:rPr>
      </w:pPr>
      <w:r>
        <w:rPr>
          <w:rFonts w:cs="Calibri"/>
          <w:b/>
          <w:sz w:val="24"/>
          <w:szCs w:val="24"/>
        </w:rPr>
        <w:tab/>
      </w:r>
    </w:p>
    <w:p w:rsidR="000F4E17" w:rsidRDefault="000F4E17" w:rsidP="00C315C0">
      <w:pPr>
        <w:pStyle w:val="NoSpacing"/>
        <w:rPr>
          <w:rFonts w:cs="Calibri"/>
          <w:sz w:val="24"/>
          <w:szCs w:val="24"/>
        </w:rPr>
      </w:pPr>
      <w:r>
        <w:rPr>
          <w:rFonts w:cs="Calibri"/>
          <w:b/>
          <w:sz w:val="24"/>
          <w:szCs w:val="24"/>
        </w:rPr>
        <w:tab/>
      </w:r>
      <w:r w:rsidRPr="000F4E17">
        <w:rPr>
          <w:rFonts w:cs="Calibri"/>
          <w:sz w:val="24"/>
          <w:szCs w:val="24"/>
        </w:rPr>
        <w:t>The key configuration file for yum is /etc/yum.conf . The default contents are listed below:</w:t>
      </w:r>
    </w:p>
    <w:p w:rsidR="000F4E17" w:rsidRDefault="000F4E17" w:rsidP="00C315C0">
      <w:pPr>
        <w:pStyle w:val="NoSpacing"/>
        <w:rPr>
          <w:rFonts w:cs="Calibri"/>
          <w:sz w:val="24"/>
          <w:szCs w:val="24"/>
        </w:rPr>
      </w:pPr>
    </w:p>
    <w:p w:rsidR="000F4E17" w:rsidRDefault="000F4E17" w:rsidP="00C315C0">
      <w:pPr>
        <w:pStyle w:val="NoSpacing"/>
        <w:rPr>
          <w:rFonts w:cs="Calibri"/>
          <w:sz w:val="24"/>
          <w:szCs w:val="24"/>
        </w:rPr>
      </w:pPr>
    </w:p>
    <w:p w:rsidR="000F4E17" w:rsidRDefault="000F4E17" w:rsidP="00C315C0">
      <w:pPr>
        <w:pStyle w:val="NoSpacing"/>
        <w:rPr>
          <w:rFonts w:cs="Calibri"/>
          <w:sz w:val="24"/>
          <w:szCs w:val="24"/>
        </w:rPr>
      </w:pPr>
    </w:p>
    <w:p w:rsidR="000F4E17" w:rsidRDefault="000F4E17" w:rsidP="00C315C0">
      <w:pPr>
        <w:pStyle w:val="NoSpacing"/>
        <w:rPr>
          <w:rFonts w:cs="Calibri"/>
          <w:sz w:val="24"/>
          <w:szCs w:val="24"/>
        </w:rPr>
      </w:pPr>
    </w:p>
    <w:p w:rsidR="000F4E17" w:rsidRDefault="000F4E17" w:rsidP="00C315C0">
      <w:pPr>
        <w:pStyle w:val="NoSpacing"/>
        <w:rPr>
          <w:rFonts w:cs="Calibri"/>
          <w:sz w:val="24"/>
          <w:szCs w:val="24"/>
        </w:rPr>
      </w:pPr>
    </w:p>
    <w:p w:rsidR="000F4E17" w:rsidRPr="00230065" w:rsidRDefault="000F4E17" w:rsidP="000F4E17">
      <w:pPr>
        <w:pStyle w:val="NoSpacing"/>
        <w:rPr>
          <w:rFonts w:cs="Calibri"/>
          <w:b/>
          <w:sz w:val="24"/>
          <w:szCs w:val="24"/>
          <w:lang w:val="fr-FR"/>
        </w:rPr>
      </w:pPr>
      <w:r w:rsidRPr="00230065">
        <w:rPr>
          <w:rFonts w:cs="Calibri"/>
          <w:b/>
          <w:sz w:val="24"/>
          <w:szCs w:val="24"/>
          <w:lang w:val="fr-FR"/>
        </w:rPr>
        <w:t xml:space="preserve"># cat /etc/yum.conf </w:t>
      </w:r>
    </w:p>
    <w:p w:rsidR="000F4E17" w:rsidRPr="00230065" w:rsidRDefault="000F4E17" w:rsidP="000F4E17">
      <w:pPr>
        <w:pStyle w:val="NoSpacing"/>
        <w:rPr>
          <w:rFonts w:cs="Calibri"/>
          <w:sz w:val="24"/>
          <w:szCs w:val="24"/>
          <w:lang w:val="fr-FR"/>
        </w:rPr>
      </w:pPr>
      <w:r w:rsidRPr="00230065">
        <w:rPr>
          <w:rFonts w:cs="Calibri"/>
          <w:sz w:val="24"/>
          <w:szCs w:val="24"/>
          <w:lang w:val="fr-FR"/>
        </w:rPr>
        <w:t>[main]</w:t>
      </w:r>
    </w:p>
    <w:p w:rsidR="000F4E17" w:rsidRPr="00230065" w:rsidRDefault="000F4E17" w:rsidP="000F4E17">
      <w:pPr>
        <w:pStyle w:val="NoSpacing"/>
        <w:rPr>
          <w:rFonts w:cs="Calibri"/>
          <w:sz w:val="24"/>
          <w:szCs w:val="24"/>
          <w:lang w:val="fr-FR"/>
        </w:rPr>
      </w:pPr>
      <w:r w:rsidRPr="00230065">
        <w:rPr>
          <w:rFonts w:cs="Calibri"/>
          <w:sz w:val="24"/>
          <w:szCs w:val="24"/>
          <w:lang w:val="fr-FR"/>
        </w:rPr>
        <w:t>cachedir=/var/cache/yum</w:t>
      </w:r>
    </w:p>
    <w:p w:rsidR="000F4E17" w:rsidRPr="00230065" w:rsidRDefault="000F4E17" w:rsidP="000F4E17">
      <w:pPr>
        <w:pStyle w:val="NoSpacing"/>
        <w:rPr>
          <w:rFonts w:cs="Calibri"/>
          <w:sz w:val="24"/>
          <w:szCs w:val="24"/>
          <w:lang w:val="fr-FR"/>
        </w:rPr>
      </w:pPr>
      <w:r w:rsidRPr="00230065">
        <w:rPr>
          <w:rFonts w:cs="Calibri"/>
          <w:sz w:val="24"/>
          <w:szCs w:val="24"/>
          <w:lang w:val="fr-FR"/>
        </w:rPr>
        <w:t>keepcache=0</w:t>
      </w:r>
    </w:p>
    <w:p w:rsidR="000F4E17" w:rsidRPr="00230065" w:rsidRDefault="000F4E17" w:rsidP="000F4E17">
      <w:pPr>
        <w:pStyle w:val="NoSpacing"/>
        <w:rPr>
          <w:rFonts w:cs="Calibri"/>
          <w:sz w:val="24"/>
          <w:szCs w:val="24"/>
          <w:lang w:val="fr-FR"/>
        </w:rPr>
      </w:pPr>
      <w:r w:rsidRPr="00230065">
        <w:rPr>
          <w:rFonts w:cs="Calibri"/>
          <w:sz w:val="24"/>
          <w:szCs w:val="24"/>
          <w:lang w:val="fr-FR"/>
        </w:rPr>
        <w:t>debuglevel=2</w:t>
      </w:r>
    </w:p>
    <w:p w:rsidR="000F4E17" w:rsidRPr="000F4E17" w:rsidRDefault="000F4E17" w:rsidP="000F4E17">
      <w:pPr>
        <w:pStyle w:val="NoSpacing"/>
        <w:rPr>
          <w:rFonts w:cs="Calibri"/>
          <w:sz w:val="24"/>
          <w:szCs w:val="24"/>
        </w:rPr>
      </w:pPr>
      <w:r w:rsidRPr="000F4E17">
        <w:rPr>
          <w:rFonts w:cs="Calibri"/>
          <w:sz w:val="24"/>
          <w:szCs w:val="24"/>
        </w:rPr>
        <w:t>logfile=/var/log/yum.log</w:t>
      </w:r>
    </w:p>
    <w:p w:rsidR="000F4E17" w:rsidRPr="000F4E17" w:rsidRDefault="000F4E17" w:rsidP="000F4E17">
      <w:pPr>
        <w:pStyle w:val="NoSpacing"/>
        <w:rPr>
          <w:rFonts w:cs="Calibri"/>
          <w:sz w:val="24"/>
          <w:szCs w:val="24"/>
        </w:rPr>
      </w:pPr>
      <w:r w:rsidRPr="000F4E17">
        <w:rPr>
          <w:rFonts w:cs="Calibri"/>
          <w:sz w:val="24"/>
          <w:szCs w:val="24"/>
        </w:rPr>
        <w:lastRenderedPageBreak/>
        <w:t>distroverpkg=redhat-release</w:t>
      </w:r>
    </w:p>
    <w:p w:rsidR="000F4E17" w:rsidRPr="000F4E17" w:rsidRDefault="000F4E17" w:rsidP="000F4E17">
      <w:pPr>
        <w:pStyle w:val="NoSpacing"/>
        <w:rPr>
          <w:rFonts w:cs="Calibri"/>
          <w:sz w:val="24"/>
          <w:szCs w:val="24"/>
        </w:rPr>
      </w:pPr>
      <w:r w:rsidRPr="000F4E17">
        <w:rPr>
          <w:rFonts w:cs="Calibri"/>
          <w:sz w:val="24"/>
          <w:szCs w:val="24"/>
        </w:rPr>
        <w:t>tolerant=1</w:t>
      </w:r>
    </w:p>
    <w:p w:rsidR="000F4E17" w:rsidRPr="000F4E17" w:rsidRDefault="000F4E17" w:rsidP="000F4E17">
      <w:pPr>
        <w:pStyle w:val="NoSpacing"/>
        <w:rPr>
          <w:rFonts w:cs="Calibri"/>
          <w:sz w:val="24"/>
          <w:szCs w:val="24"/>
        </w:rPr>
      </w:pPr>
      <w:r w:rsidRPr="000F4E17">
        <w:rPr>
          <w:rFonts w:cs="Calibri"/>
          <w:sz w:val="24"/>
          <w:szCs w:val="24"/>
        </w:rPr>
        <w:t>exactarch=1</w:t>
      </w:r>
    </w:p>
    <w:p w:rsidR="000F4E17" w:rsidRPr="000F4E17" w:rsidRDefault="000F4E17" w:rsidP="000F4E17">
      <w:pPr>
        <w:pStyle w:val="NoSpacing"/>
        <w:rPr>
          <w:rFonts w:cs="Calibri"/>
          <w:sz w:val="24"/>
          <w:szCs w:val="24"/>
        </w:rPr>
      </w:pPr>
      <w:r w:rsidRPr="000F4E17">
        <w:rPr>
          <w:rFonts w:cs="Calibri"/>
          <w:sz w:val="24"/>
          <w:szCs w:val="24"/>
        </w:rPr>
        <w:t>obsoletes=1</w:t>
      </w:r>
    </w:p>
    <w:p w:rsidR="000F4E17" w:rsidRPr="000F4E17" w:rsidRDefault="000F4E17" w:rsidP="000F4E17">
      <w:pPr>
        <w:pStyle w:val="NoSpacing"/>
        <w:rPr>
          <w:rFonts w:cs="Calibri"/>
          <w:sz w:val="24"/>
          <w:szCs w:val="24"/>
        </w:rPr>
      </w:pPr>
      <w:r w:rsidRPr="000F4E17">
        <w:rPr>
          <w:rFonts w:cs="Calibri"/>
          <w:sz w:val="24"/>
          <w:szCs w:val="24"/>
        </w:rPr>
        <w:t>gpgcheck=1</w:t>
      </w:r>
    </w:p>
    <w:p w:rsidR="000F4E17" w:rsidRPr="000F4E17" w:rsidRDefault="000F4E17" w:rsidP="000F4E17">
      <w:pPr>
        <w:pStyle w:val="NoSpacing"/>
        <w:rPr>
          <w:rFonts w:cs="Calibri"/>
          <w:sz w:val="24"/>
          <w:szCs w:val="24"/>
        </w:rPr>
      </w:pPr>
      <w:r w:rsidRPr="000F4E17">
        <w:rPr>
          <w:rFonts w:cs="Calibri"/>
          <w:sz w:val="24"/>
          <w:szCs w:val="24"/>
        </w:rPr>
        <w:t>plugins=1</w:t>
      </w:r>
    </w:p>
    <w:p w:rsidR="000F4E17" w:rsidRPr="000F4E17" w:rsidRDefault="000F4E17" w:rsidP="000F4E17">
      <w:pPr>
        <w:pStyle w:val="NoSpacing"/>
        <w:rPr>
          <w:rFonts w:cs="Calibri"/>
          <w:sz w:val="24"/>
          <w:szCs w:val="24"/>
        </w:rPr>
      </w:pPr>
    </w:p>
    <w:p w:rsidR="000F4E17" w:rsidRPr="000F4E17" w:rsidRDefault="000F4E17" w:rsidP="000F4E17">
      <w:pPr>
        <w:pStyle w:val="NoSpacing"/>
        <w:rPr>
          <w:rFonts w:cs="Calibri"/>
          <w:sz w:val="24"/>
          <w:szCs w:val="24"/>
        </w:rPr>
      </w:pPr>
      <w:r w:rsidRPr="000F4E17">
        <w:rPr>
          <w:rFonts w:cs="Calibri"/>
          <w:sz w:val="24"/>
          <w:szCs w:val="24"/>
        </w:rPr>
        <w:t># Note: yum-RHN-plugin doesn't honor this.</w:t>
      </w:r>
    </w:p>
    <w:p w:rsidR="000F4E17" w:rsidRPr="000F4E17" w:rsidRDefault="000F4E17" w:rsidP="000F4E17">
      <w:pPr>
        <w:pStyle w:val="NoSpacing"/>
        <w:rPr>
          <w:rFonts w:cs="Calibri"/>
          <w:sz w:val="24"/>
          <w:szCs w:val="24"/>
        </w:rPr>
      </w:pPr>
      <w:r w:rsidRPr="000F4E17">
        <w:rPr>
          <w:rFonts w:cs="Calibri"/>
          <w:sz w:val="24"/>
          <w:szCs w:val="24"/>
        </w:rPr>
        <w:t>metadata_expire=1h</w:t>
      </w:r>
    </w:p>
    <w:p w:rsidR="000F4E17" w:rsidRPr="000F4E17" w:rsidRDefault="000F4E17" w:rsidP="000F4E17">
      <w:pPr>
        <w:pStyle w:val="NoSpacing"/>
        <w:rPr>
          <w:rFonts w:cs="Calibri"/>
          <w:sz w:val="24"/>
          <w:szCs w:val="24"/>
        </w:rPr>
      </w:pPr>
    </w:p>
    <w:p w:rsidR="000F4E17" w:rsidRPr="000F4E17" w:rsidRDefault="000F4E17" w:rsidP="000F4E17">
      <w:pPr>
        <w:pStyle w:val="NoSpacing"/>
        <w:rPr>
          <w:rFonts w:cs="Calibri"/>
          <w:sz w:val="24"/>
          <w:szCs w:val="24"/>
        </w:rPr>
      </w:pPr>
      <w:r w:rsidRPr="000F4E17">
        <w:rPr>
          <w:rFonts w:cs="Calibri"/>
          <w:sz w:val="24"/>
          <w:szCs w:val="24"/>
        </w:rPr>
        <w:t># Default.</w:t>
      </w:r>
    </w:p>
    <w:p w:rsidR="000F4E17" w:rsidRPr="000F4E17" w:rsidRDefault="000F4E17" w:rsidP="000F4E17">
      <w:pPr>
        <w:pStyle w:val="NoSpacing"/>
        <w:rPr>
          <w:rFonts w:cs="Calibri"/>
          <w:sz w:val="24"/>
          <w:szCs w:val="24"/>
        </w:rPr>
      </w:pPr>
      <w:r w:rsidRPr="000F4E17">
        <w:rPr>
          <w:rFonts w:cs="Calibri"/>
          <w:sz w:val="24"/>
          <w:szCs w:val="24"/>
        </w:rPr>
        <w:t># installonly_limit = 3</w:t>
      </w:r>
    </w:p>
    <w:p w:rsidR="000F4E17" w:rsidRPr="000F4E17" w:rsidRDefault="000F4E17" w:rsidP="000F4E17">
      <w:pPr>
        <w:pStyle w:val="NoSpacing"/>
        <w:rPr>
          <w:rFonts w:cs="Calibri"/>
          <w:sz w:val="24"/>
          <w:szCs w:val="24"/>
        </w:rPr>
      </w:pPr>
    </w:p>
    <w:p w:rsidR="000F4E17" w:rsidRPr="000F4E17" w:rsidRDefault="000F4E17" w:rsidP="000F4E17">
      <w:pPr>
        <w:pStyle w:val="NoSpacing"/>
        <w:rPr>
          <w:rFonts w:cs="Calibri"/>
          <w:sz w:val="24"/>
          <w:szCs w:val="24"/>
        </w:rPr>
      </w:pPr>
      <w:r w:rsidRPr="000F4E17">
        <w:rPr>
          <w:rFonts w:cs="Calibri"/>
          <w:sz w:val="24"/>
          <w:szCs w:val="24"/>
        </w:rPr>
        <w:t># PUT YOUR REPOS HERE OR IN separate files named file.repo</w:t>
      </w:r>
    </w:p>
    <w:p w:rsidR="000F4E17" w:rsidRDefault="000F4E17" w:rsidP="000F4E17">
      <w:pPr>
        <w:pStyle w:val="NoSpacing"/>
        <w:rPr>
          <w:rFonts w:cs="Calibri"/>
          <w:sz w:val="24"/>
          <w:szCs w:val="24"/>
        </w:rPr>
      </w:pPr>
      <w:r w:rsidRPr="000F4E17">
        <w:rPr>
          <w:rFonts w:cs="Calibri"/>
          <w:sz w:val="24"/>
          <w:szCs w:val="24"/>
        </w:rPr>
        <w:t># in /etc/yum.repos.d</w:t>
      </w:r>
    </w:p>
    <w:p w:rsidR="000F4E17" w:rsidRDefault="000F4E17" w:rsidP="000F4E17">
      <w:pPr>
        <w:pStyle w:val="NoSpacing"/>
        <w:rPr>
          <w:rFonts w:cs="Calibri"/>
          <w:sz w:val="24"/>
          <w:szCs w:val="24"/>
        </w:rPr>
      </w:pPr>
    </w:p>
    <w:p w:rsidR="000F4E17" w:rsidRDefault="000F4E17" w:rsidP="000F4E17">
      <w:pPr>
        <w:pStyle w:val="NoSpacing"/>
        <w:rPr>
          <w:rFonts w:cs="Calibri"/>
          <w:sz w:val="24"/>
          <w:szCs w:val="24"/>
        </w:rPr>
      </w:pPr>
      <w:r>
        <w:rPr>
          <w:rFonts w:cs="Calibri"/>
          <w:sz w:val="24"/>
          <w:szCs w:val="24"/>
        </w:rPr>
        <w:t>The table explains various directives in the file:</w:t>
      </w:r>
    </w:p>
    <w:p w:rsidR="000F4E17" w:rsidRDefault="000F4E17" w:rsidP="000F4E17">
      <w:pPr>
        <w:pStyle w:val="NoSpacing"/>
        <w:rPr>
          <w:rFonts w:cs="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550"/>
        <w:gridCol w:w="5837"/>
      </w:tblGrid>
      <w:tr w:rsidR="000F4E17" w:rsidRPr="00546960" w:rsidTr="000F4E17">
        <w:tblPrEx>
          <w:tblCellMar>
            <w:top w:w="0" w:type="dxa"/>
            <w:bottom w:w="0" w:type="dxa"/>
          </w:tblCellMar>
        </w:tblPrEx>
        <w:trPr>
          <w:trHeight w:val="283"/>
        </w:trPr>
        <w:tc>
          <w:tcPr>
            <w:tcW w:w="1550" w:type="dxa"/>
            <w:shd w:val="clear" w:color="auto" w:fill="FFFFFF"/>
          </w:tcPr>
          <w:p w:rsidR="000F4E17" w:rsidRPr="00546960" w:rsidRDefault="000F4E17" w:rsidP="000F4E17">
            <w:pPr>
              <w:pStyle w:val="NoSpacing"/>
              <w:rPr>
                <w:rFonts w:cs="Calibri"/>
                <w:b/>
                <w:sz w:val="24"/>
                <w:szCs w:val="24"/>
              </w:rPr>
            </w:pPr>
            <w:r w:rsidRPr="00546960">
              <w:rPr>
                <w:rFonts w:cs="Calibri"/>
                <w:b/>
                <w:sz w:val="24"/>
                <w:szCs w:val="24"/>
              </w:rPr>
              <w:t>Directive</w:t>
            </w:r>
          </w:p>
        </w:tc>
        <w:tc>
          <w:tcPr>
            <w:tcW w:w="5837" w:type="dxa"/>
            <w:shd w:val="clear" w:color="auto" w:fill="FFFFFF"/>
          </w:tcPr>
          <w:p w:rsidR="000F4E17" w:rsidRPr="00546960" w:rsidRDefault="000F4E17" w:rsidP="000F4E17">
            <w:pPr>
              <w:pStyle w:val="NoSpacing"/>
              <w:rPr>
                <w:rFonts w:cs="Calibri"/>
                <w:b/>
                <w:sz w:val="24"/>
                <w:szCs w:val="24"/>
              </w:rPr>
            </w:pPr>
            <w:r w:rsidRPr="00546960">
              <w:rPr>
                <w:rFonts w:cs="Calibri"/>
                <w:b/>
                <w:sz w:val="24"/>
                <w:szCs w:val="24"/>
              </w:rPr>
              <w:t>Description</w:t>
            </w:r>
          </w:p>
        </w:tc>
      </w:tr>
      <w:tr w:rsidR="000F4E17" w:rsidRPr="00546960" w:rsidTr="000F4E17">
        <w:tblPrEx>
          <w:tblCellMar>
            <w:top w:w="0" w:type="dxa"/>
            <w:bottom w:w="0" w:type="dxa"/>
          </w:tblCellMar>
        </w:tblPrEx>
        <w:trPr>
          <w:trHeight w:val="499"/>
        </w:trPr>
        <w:tc>
          <w:tcPr>
            <w:tcW w:w="1550"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cachedir</w:t>
            </w:r>
          </w:p>
        </w:tc>
        <w:tc>
          <w:tcPr>
            <w:tcW w:w="5837"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Specifies the location to store</w:t>
            </w:r>
            <w:r w:rsidRPr="00546960">
              <w:rPr>
                <w:rFonts w:cs="Calibri"/>
                <w:i/>
                <w:iCs/>
                <w:sz w:val="24"/>
                <w:szCs w:val="24"/>
              </w:rPr>
              <w:t xml:space="preserve"> yum</w:t>
            </w:r>
            <w:r w:rsidRPr="00546960">
              <w:rPr>
                <w:rFonts w:cs="Calibri"/>
                <w:sz w:val="24"/>
                <w:szCs w:val="24"/>
              </w:rPr>
              <w:t xml:space="preserve"> downloads. Default is </w:t>
            </w:r>
            <w:r w:rsidRPr="00546960">
              <w:rPr>
                <w:rFonts w:cs="Calibri"/>
                <w:i/>
                <w:iCs/>
                <w:sz w:val="24"/>
                <w:szCs w:val="24"/>
              </w:rPr>
              <w:t>/var/cache/vuni.</w:t>
            </w:r>
          </w:p>
        </w:tc>
      </w:tr>
      <w:tr w:rsidR="000F4E17" w:rsidRPr="00546960" w:rsidTr="000F4E17">
        <w:tblPrEx>
          <w:tblCellMar>
            <w:top w:w="0" w:type="dxa"/>
            <w:bottom w:w="0" w:type="dxa"/>
          </w:tblCellMar>
        </w:tblPrEx>
        <w:trPr>
          <w:trHeight w:val="485"/>
        </w:trPr>
        <w:tc>
          <w:tcPr>
            <w:tcW w:w="1550"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keepcache</w:t>
            </w:r>
          </w:p>
        </w:tc>
        <w:tc>
          <w:tcPr>
            <w:tcW w:w="5837"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Specifies whether to store the cache of packages and headers following a successful installation. Default is 0 (disabled).</w:t>
            </w:r>
          </w:p>
        </w:tc>
      </w:tr>
      <w:tr w:rsidR="000F4E17" w:rsidRPr="00546960" w:rsidTr="000F4E17">
        <w:tblPrEx>
          <w:tblCellMar>
            <w:top w:w="0" w:type="dxa"/>
            <w:bottom w:w="0" w:type="dxa"/>
          </w:tblCellMar>
        </w:tblPrEx>
        <w:trPr>
          <w:trHeight w:val="485"/>
        </w:trPr>
        <w:tc>
          <w:tcPr>
            <w:tcW w:w="1550"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debuglevel</w:t>
            </w:r>
          </w:p>
        </w:tc>
        <w:tc>
          <w:tcPr>
            <w:tcW w:w="5837"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Specifies the level at which the debug is to be recorded in the Iogfile. Default is 2.</w:t>
            </w:r>
          </w:p>
        </w:tc>
      </w:tr>
      <w:tr w:rsidR="000F4E17" w:rsidRPr="00230065" w:rsidTr="000F4E17">
        <w:tblPrEx>
          <w:tblCellMar>
            <w:top w:w="0" w:type="dxa"/>
            <w:bottom w:w="0" w:type="dxa"/>
          </w:tblCellMar>
        </w:tblPrEx>
        <w:trPr>
          <w:trHeight w:val="485"/>
        </w:trPr>
        <w:tc>
          <w:tcPr>
            <w:tcW w:w="1550"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iogfile</w:t>
            </w:r>
          </w:p>
        </w:tc>
        <w:tc>
          <w:tcPr>
            <w:tcW w:w="5837" w:type="dxa"/>
            <w:shd w:val="clear" w:color="auto" w:fill="FFFFFF"/>
          </w:tcPr>
          <w:p w:rsidR="000F4E17" w:rsidRPr="00230065" w:rsidRDefault="000F4E17" w:rsidP="000F4E17">
            <w:pPr>
              <w:pStyle w:val="NoSpacing"/>
              <w:rPr>
                <w:rFonts w:cs="Calibri"/>
                <w:sz w:val="24"/>
                <w:szCs w:val="24"/>
                <w:lang w:val="da-DK"/>
              </w:rPr>
            </w:pPr>
            <w:r w:rsidRPr="00546960">
              <w:rPr>
                <w:rFonts w:cs="Calibri"/>
                <w:sz w:val="24"/>
                <w:szCs w:val="24"/>
              </w:rPr>
              <w:t>Specifies the location of the log file for</w:t>
            </w:r>
            <w:r w:rsidRPr="00546960">
              <w:rPr>
                <w:rFonts w:cs="Calibri"/>
                <w:i/>
                <w:iCs/>
                <w:sz w:val="24"/>
                <w:szCs w:val="24"/>
              </w:rPr>
              <w:t xml:space="preserve"> yum</w:t>
            </w:r>
            <w:r w:rsidRPr="00546960">
              <w:rPr>
                <w:rFonts w:cs="Calibri"/>
                <w:sz w:val="24"/>
                <w:szCs w:val="24"/>
              </w:rPr>
              <w:t xml:space="preserve"> activities. </w:t>
            </w:r>
            <w:r w:rsidRPr="00230065">
              <w:rPr>
                <w:rFonts w:cs="Calibri"/>
                <w:sz w:val="24"/>
                <w:szCs w:val="24"/>
                <w:lang w:val="da-DK"/>
              </w:rPr>
              <w:t>Default is</w:t>
            </w:r>
          </w:p>
          <w:p w:rsidR="000F4E17" w:rsidRPr="00230065" w:rsidRDefault="000F4E17" w:rsidP="000F4E17">
            <w:pPr>
              <w:pStyle w:val="NoSpacing"/>
              <w:rPr>
                <w:rFonts w:cs="Calibri"/>
                <w:i/>
                <w:iCs/>
                <w:sz w:val="24"/>
                <w:szCs w:val="24"/>
                <w:lang w:val="da-DK"/>
              </w:rPr>
            </w:pPr>
            <w:r w:rsidRPr="00230065">
              <w:rPr>
                <w:rFonts w:cs="Calibri"/>
                <w:i/>
                <w:iCs/>
                <w:sz w:val="24"/>
                <w:szCs w:val="24"/>
                <w:lang w:val="da-DK"/>
              </w:rPr>
              <w:t>/var/log/vum.log.</w:t>
            </w:r>
          </w:p>
        </w:tc>
      </w:tr>
      <w:tr w:rsidR="000F4E17" w:rsidRPr="00546960" w:rsidTr="000F4E17">
        <w:tblPrEx>
          <w:tblCellMar>
            <w:top w:w="0" w:type="dxa"/>
            <w:bottom w:w="0" w:type="dxa"/>
          </w:tblCellMar>
        </w:tblPrEx>
        <w:trPr>
          <w:trHeight w:val="245"/>
        </w:trPr>
        <w:tc>
          <w:tcPr>
            <w:tcW w:w="1550"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pkgpolicy</w:t>
            </w:r>
          </w:p>
        </w:tc>
        <w:tc>
          <w:tcPr>
            <w:tcW w:w="5837"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Specifies the version to be downloaded/installed. Default is newest.</w:t>
            </w:r>
          </w:p>
        </w:tc>
      </w:tr>
      <w:tr w:rsidR="000F4E17" w:rsidRPr="00546960" w:rsidTr="000F4E17">
        <w:tblPrEx>
          <w:tblCellMar>
            <w:top w:w="0" w:type="dxa"/>
            <w:bottom w:w="0" w:type="dxa"/>
          </w:tblCellMar>
        </w:tblPrEx>
        <w:trPr>
          <w:trHeight w:val="480"/>
        </w:trPr>
        <w:tc>
          <w:tcPr>
            <w:tcW w:w="1550"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distroverpkg</w:t>
            </w:r>
          </w:p>
        </w:tc>
        <w:tc>
          <w:tcPr>
            <w:tcW w:w="5837"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Specifies where to get the version. Default is redhat-release, which obtains the information from</w:t>
            </w:r>
            <w:r w:rsidRPr="00546960">
              <w:rPr>
                <w:rFonts w:cs="Calibri"/>
                <w:i/>
                <w:iCs/>
                <w:sz w:val="24"/>
                <w:szCs w:val="24"/>
              </w:rPr>
              <w:t xml:space="preserve"> /etc/redhat-release</w:t>
            </w:r>
            <w:r w:rsidRPr="00546960">
              <w:rPr>
                <w:rFonts w:cs="Calibri"/>
                <w:sz w:val="24"/>
                <w:szCs w:val="24"/>
              </w:rPr>
              <w:t xml:space="preserve"> file.</w:t>
            </w:r>
          </w:p>
        </w:tc>
      </w:tr>
      <w:tr w:rsidR="000F4E17" w:rsidRPr="00546960" w:rsidTr="000F4E17">
        <w:tblPrEx>
          <w:tblCellMar>
            <w:top w:w="0" w:type="dxa"/>
            <w:bottom w:w="0" w:type="dxa"/>
          </w:tblCellMar>
        </w:tblPrEx>
        <w:trPr>
          <w:trHeight w:val="245"/>
        </w:trPr>
        <w:tc>
          <w:tcPr>
            <w:tcW w:w="1550"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tolerant</w:t>
            </w:r>
          </w:p>
        </w:tc>
        <w:tc>
          <w:tcPr>
            <w:tcW w:w="5837"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Specifies whether to ignore minor errors. Default is 1 (enabled).</w:t>
            </w:r>
          </w:p>
        </w:tc>
      </w:tr>
      <w:tr w:rsidR="000F4E17" w:rsidRPr="00546960" w:rsidTr="000F4E17">
        <w:tblPrEx>
          <w:tblCellMar>
            <w:top w:w="0" w:type="dxa"/>
            <w:bottom w:w="0" w:type="dxa"/>
          </w:tblCellMar>
        </w:tblPrEx>
        <w:trPr>
          <w:trHeight w:val="485"/>
        </w:trPr>
        <w:tc>
          <w:tcPr>
            <w:tcW w:w="1550"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exactarch</w:t>
            </w:r>
          </w:p>
        </w:tc>
        <w:tc>
          <w:tcPr>
            <w:tcW w:w="5837"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Specifies the CPU architecture for the package to be downloaded. Default is 1 (enabled).</w:t>
            </w:r>
          </w:p>
        </w:tc>
      </w:tr>
      <w:tr w:rsidR="000F4E17" w:rsidRPr="00546960" w:rsidTr="000F4E17">
        <w:tblPrEx>
          <w:tblCellMar>
            <w:top w:w="0" w:type="dxa"/>
            <w:bottom w:w="0" w:type="dxa"/>
          </w:tblCellMar>
        </w:tblPrEx>
        <w:trPr>
          <w:trHeight w:val="245"/>
        </w:trPr>
        <w:tc>
          <w:tcPr>
            <w:tcW w:w="1550"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obsoletes</w:t>
            </w:r>
          </w:p>
        </w:tc>
        <w:tc>
          <w:tcPr>
            <w:tcW w:w="5837"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Checks and removes any obsolete packages. Default is 1 (enabled).</w:t>
            </w:r>
          </w:p>
        </w:tc>
      </w:tr>
      <w:tr w:rsidR="000F4E17" w:rsidRPr="00546960" w:rsidTr="000F4E17">
        <w:tblPrEx>
          <w:tblCellMar>
            <w:top w:w="0" w:type="dxa"/>
            <w:bottom w:w="0" w:type="dxa"/>
          </w:tblCellMar>
        </w:tblPrEx>
        <w:trPr>
          <w:trHeight w:val="485"/>
        </w:trPr>
        <w:tc>
          <w:tcPr>
            <w:tcW w:w="1550"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gpgcheck</w:t>
            </w:r>
          </w:p>
        </w:tc>
        <w:tc>
          <w:tcPr>
            <w:tcW w:w="5837"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Specifies whether to check the GPG signature for package authenticity. Default is 1 (enabled).</w:t>
            </w:r>
          </w:p>
        </w:tc>
      </w:tr>
      <w:tr w:rsidR="000F4E17" w:rsidRPr="00546960" w:rsidTr="000F4E17">
        <w:tblPrEx>
          <w:tblCellMar>
            <w:top w:w="0" w:type="dxa"/>
            <w:bottom w:w="0" w:type="dxa"/>
          </w:tblCellMar>
        </w:tblPrEx>
        <w:trPr>
          <w:trHeight w:val="490"/>
        </w:trPr>
        <w:tc>
          <w:tcPr>
            <w:tcW w:w="1550"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plugins</w:t>
            </w:r>
          </w:p>
        </w:tc>
        <w:tc>
          <w:tcPr>
            <w:tcW w:w="5837"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 xml:space="preserve">Specifies to include plug-ins with the packages to be </w:t>
            </w:r>
            <w:r w:rsidRPr="00546960">
              <w:rPr>
                <w:rFonts w:cs="Calibri"/>
                <w:sz w:val="24"/>
                <w:szCs w:val="24"/>
              </w:rPr>
              <w:lastRenderedPageBreak/>
              <w:t>downloaded. Default is 1 (enabled).</w:t>
            </w:r>
          </w:p>
        </w:tc>
      </w:tr>
      <w:tr w:rsidR="000F4E17" w:rsidRPr="00546960" w:rsidTr="000F4E17">
        <w:tblPrEx>
          <w:tblCellMar>
            <w:top w:w="0" w:type="dxa"/>
            <w:bottom w:w="0" w:type="dxa"/>
          </w:tblCellMar>
        </w:tblPrEx>
        <w:trPr>
          <w:trHeight w:val="989"/>
        </w:trPr>
        <w:tc>
          <w:tcPr>
            <w:tcW w:w="1550"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lastRenderedPageBreak/>
              <w:t>metadata_expire</w:t>
            </w:r>
          </w:p>
        </w:tc>
        <w:tc>
          <w:tcPr>
            <w:tcW w:w="5837" w:type="dxa"/>
            <w:shd w:val="clear" w:color="auto" w:fill="FFFFFF"/>
          </w:tcPr>
          <w:p w:rsidR="000F4E17" w:rsidRPr="00546960" w:rsidRDefault="000F4E17" w:rsidP="000F4E17">
            <w:pPr>
              <w:pStyle w:val="NoSpacing"/>
              <w:rPr>
                <w:rFonts w:cs="Calibri"/>
                <w:sz w:val="24"/>
                <w:szCs w:val="24"/>
              </w:rPr>
            </w:pPr>
            <w:r w:rsidRPr="00546960">
              <w:rPr>
                <w:rFonts w:cs="Calibri"/>
                <w:sz w:val="24"/>
                <w:szCs w:val="24"/>
              </w:rPr>
              <w:t>Specifies a lifetime for header data downloaded from RUN. Default is 1 hour. The</w:t>
            </w:r>
            <w:r w:rsidRPr="00546960">
              <w:rPr>
                <w:rFonts w:cs="Calibri"/>
                <w:i/>
                <w:iCs/>
                <w:sz w:val="24"/>
                <w:szCs w:val="24"/>
              </w:rPr>
              <w:t xml:space="preserve"> yum</w:t>
            </w:r>
            <w:r w:rsidRPr="00546960">
              <w:rPr>
                <w:rFonts w:cs="Calibri"/>
                <w:sz w:val="24"/>
                <w:szCs w:val="24"/>
              </w:rPr>
              <w:t xml:space="preserve"> command automatically downloads the latest package header information if</w:t>
            </w:r>
            <w:r w:rsidRPr="00546960">
              <w:rPr>
                <w:rFonts w:cs="Calibri"/>
                <w:i/>
                <w:iCs/>
                <w:sz w:val="24"/>
                <w:szCs w:val="24"/>
              </w:rPr>
              <w:t xml:space="preserve"> yum</w:t>
            </w:r>
            <w:r w:rsidRPr="00546960">
              <w:rPr>
                <w:rFonts w:cs="Calibri"/>
                <w:sz w:val="24"/>
                <w:szCs w:val="24"/>
              </w:rPr>
              <w:t xml:space="preserve"> is not used for this long. This is to ensure that header data is up to date.</w:t>
            </w:r>
          </w:p>
        </w:tc>
      </w:tr>
    </w:tbl>
    <w:p w:rsidR="000F4E17" w:rsidRPr="00546960" w:rsidRDefault="000F4E17" w:rsidP="000F4E17">
      <w:pPr>
        <w:pStyle w:val="NoSpacing"/>
        <w:rPr>
          <w:rFonts w:cs="Calibri"/>
          <w:b/>
          <w:bCs/>
          <w:spacing w:val="10"/>
          <w:sz w:val="24"/>
          <w:szCs w:val="24"/>
        </w:rPr>
      </w:pPr>
    </w:p>
    <w:p w:rsidR="000F4E17" w:rsidRDefault="00FA061A" w:rsidP="000F4E17">
      <w:pPr>
        <w:pStyle w:val="NoSpacing"/>
        <w:rPr>
          <w:rFonts w:cs="Calibri"/>
          <w:sz w:val="24"/>
          <w:szCs w:val="24"/>
        </w:rPr>
      </w:pPr>
      <w:r>
        <w:rPr>
          <w:rFonts w:cs="Calibri"/>
          <w:sz w:val="24"/>
          <w:szCs w:val="24"/>
        </w:rPr>
        <w:t>Some command examples:</w:t>
      </w:r>
    </w:p>
    <w:p w:rsidR="00FA061A" w:rsidRDefault="00FA061A" w:rsidP="000F4E17">
      <w:pPr>
        <w:pStyle w:val="NoSpacing"/>
        <w:rPr>
          <w:rFonts w:cs="Calibri"/>
          <w:sz w:val="24"/>
          <w:szCs w:val="24"/>
        </w:rPr>
      </w:pPr>
    </w:p>
    <w:p w:rsidR="00FA061A" w:rsidRPr="00FA061A" w:rsidRDefault="00FA061A" w:rsidP="00FA061A">
      <w:pPr>
        <w:pStyle w:val="NoSpacing"/>
        <w:rPr>
          <w:rFonts w:cs="Calibri"/>
          <w:b/>
          <w:sz w:val="24"/>
          <w:szCs w:val="24"/>
        </w:rPr>
      </w:pPr>
      <w:r w:rsidRPr="00FA061A">
        <w:rPr>
          <w:rFonts w:cs="Calibri"/>
          <w:b/>
          <w:sz w:val="24"/>
          <w:szCs w:val="24"/>
        </w:rPr>
        <w:t># yum install postfix</w:t>
      </w:r>
    </w:p>
    <w:p w:rsidR="00FA061A" w:rsidRPr="00FA061A" w:rsidRDefault="00FA061A" w:rsidP="00FA061A">
      <w:pPr>
        <w:pStyle w:val="NoSpacing"/>
        <w:rPr>
          <w:rFonts w:cs="Calibri"/>
          <w:sz w:val="24"/>
          <w:szCs w:val="24"/>
        </w:rPr>
      </w:pPr>
      <w:r w:rsidRPr="00FA061A">
        <w:rPr>
          <w:rFonts w:cs="Calibri"/>
          <w:sz w:val="24"/>
          <w:szCs w:val="24"/>
        </w:rPr>
        <w:t>Loaded plugins: fastestmirror</w:t>
      </w:r>
    </w:p>
    <w:p w:rsidR="00FA061A" w:rsidRPr="00FA061A" w:rsidRDefault="00FA061A" w:rsidP="00FA061A">
      <w:pPr>
        <w:pStyle w:val="NoSpacing"/>
        <w:rPr>
          <w:rFonts w:cs="Calibri"/>
          <w:sz w:val="24"/>
          <w:szCs w:val="24"/>
        </w:rPr>
      </w:pPr>
      <w:r w:rsidRPr="00FA061A">
        <w:rPr>
          <w:rFonts w:cs="Calibri"/>
          <w:sz w:val="24"/>
          <w:szCs w:val="24"/>
        </w:rPr>
        <w:t>Loading mirror speeds from cached hostfile</w:t>
      </w:r>
    </w:p>
    <w:p w:rsidR="00FA061A" w:rsidRPr="00FA061A" w:rsidRDefault="00FA061A" w:rsidP="00FA061A">
      <w:pPr>
        <w:pStyle w:val="NoSpacing"/>
        <w:rPr>
          <w:rFonts w:cs="Calibri"/>
          <w:sz w:val="24"/>
          <w:szCs w:val="24"/>
        </w:rPr>
      </w:pPr>
      <w:r w:rsidRPr="00FA061A">
        <w:rPr>
          <w:rFonts w:cs="Calibri"/>
          <w:sz w:val="24"/>
          <w:szCs w:val="24"/>
        </w:rPr>
        <w:t xml:space="preserve"> * addons: lnx.apollo-hw.ro</w:t>
      </w:r>
    </w:p>
    <w:p w:rsidR="00FA061A" w:rsidRPr="00FA061A" w:rsidRDefault="00FA061A" w:rsidP="00FA061A">
      <w:pPr>
        <w:pStyle w:val="NoSpacing"/>
        <w:rPr>
          <w:rFonts w:cs="Calibri"/>
          <w:sz w:val="24"/>
          <w:szCs w:val="24"/>
        </w:rPr>
      </w:pPr>
      <w:r w:rsidRPr="00FA061A">
        <w:rPr>
          <w:rFonts w:cs="Calibri"/>
          <w:sz w:val="24"/>
          <w:szCs w:val="24"/>
        </w:rPr>
        <w:t xml:space="preserve"> * base: lnx.apollo-hw.ro</w:t>
      </w:r>
    </w:p>
    <w:p w:rsidR="00FA061A" w:rsidRPr="00FA061A" w:rsidRDefault="00FA061A" w:rsidP="00FA061A">
      <w:pPr>
        <w:pStyle w:val="NoSpacing"/>
        <w:rPr>
          <w:rFonts w:cs="Calibri"/>
          <w:sz w:val="24"/>
          <w:szCs w:val="24"/>
        </w:rPr>
      </w:pPr>
      <w:r w:rsidRPr="00FA061A">
        <w:rPr>
          <w:rFonts w:cs="Calibri"/>
          <w:sz w:val="24"/>
          <w:szCs w:val="24"/>
        </w:rPr>
        <w:t xml:space="preserve"> * extras: lnx.apollo-hw.ro</w:t>
      </w:r>
    </w:p>
    <w:p w:rsidR="00FA061A" w:rsidRPr="00FA061A" w:rsidRDefault="00FA061A" w:rsidP="00FA061A">
      <w:pPr>
        <w:pStyle w:val="NoSpacing"/>
        <w:rPr>
          <w:rFonts w:cs="Calibri"/>
          <w:sz w:val="24"/>
          <w:szCs w:val="24"/>
        </w:rPr>
      </w:pPr>
      <w:r w:rsidRPr="00FA061A">
        <w:rPr>
          <w:rFonts w:cs="Calibri"/>
          <w:sz w:val="24"/>
          <w:szCs w:val="24"/>
        </w:rPr>
        <w:t xml:space="preserve"> * updates: lnx.apollo-hw.ro</w:t>
      </w:r>
    </w:p>
    <w:p w:rsidR="00FA061A" w:rsidRPr="00FA061A" w:rsidRDefault="00FA061A" w:rsidP="00FA061A">
      <w:pPr>
        <w:pStyle w:val="NoSpacing"/>
        <w:rPr>
          <w:rFonts w:cs="Calibri"/>
          <w:sz w:val="24"/>
          <w:szCs w:val="24"/>
        </w:rPr>
      </w:pPr>
      <w:r w:rsidRPr="00FA061A">
        <w:rPr>
          <w:rFonts w:cs="Calibri"/>
          <w:sz w:val="24"/>
          <w:szCs w:val="24"/>
        </w:rPr>
        <w:t>Setting up Install Process</w:t>
      </w:r>
    </w:p>
    <w:p w:rsidR="00FA061A" w:rsidRPr="00FA061A" w:rsidRDefault="00FA061A" w:rsidP="00FA061A">
      <w:pPr>
        <w:pStyle w:val="NoSpacing"/>
        <w:rPr>
          <w:rFonts w:cs="Calibri"/>
          <w:sz w:val="24"/>
          <w:szCs w:val="24"/>
        </w:rPr>
      </w:pPr>
      <w:r w:rsidRPr="00FA061A">
        <w:rPr>
          <w:rFonts w:cs="Calibri"/>
          <w:sz w:val="24"/>
          <w:szCs w:val="24"/>
        </w:rPr>
        <w:t>Resolving Dependencies</w:t>
      </w:r>
    </w:p>
    <w:p w:rsidR="00FA061A" w:rsidRPr="00FA061A" w:rsidRDefault="00FA061A" w:rsidP="00FA061A">
      <w:pPr>
        <w:pStyle w:val="NoSpacing"/>
        <w:rPr>
          <w:rFonts w:cs="Calibri"/>
          <w:sz w:val="24"/>
          <w:szCs w:val="24"/>
        </w:rPr>
      </w:pPr>
      <w:r w:rsidRPr="00FA061A">
        <w:rPr>
          <w:rFonts w:cs="Calibri"/>
          <w:sz w:val="24"/>
          <w:szCs w:val="24"/>
        </w:rPr>
        <w:t>--&gt; Running transaction check</w:t>
      </w:r>
    </w:p>
    <w:p w:rsidR="00FA061A" w:rsidRPr="00FA061A" w:rsidRDefault="00FA061A" w:rsidP="00FA061A">
      <w:pPr>
        <w:pStyle w:val="NoSpacing"/>
        <w:rPr>
          <w:rFonts w:cs="Calibri"/>
          <w:sz w:val="24"/>
          <w:szCs w:val="24"/>
        </w:rPr>
      </w:pPr>
      <w:r w:rsidRPr="00FA061A">
        <w:rPr>
          <w:rFonts w:cs="Calibri"/>
          <w:sz w:val="24"/>
          <w:szCs w:val="24"/>
        </w:rPr>
        <w:t>---&gt; Package postfix.x86_64 2:2.3.3-2.1.el5_2 set to be updated</w:t>
      </w:r>
    </w:p>
    <w:p w:rsidR="00FA061A" w:rsidRPr="00FA061A" w:rsidRDefault="00FA061A" w:rsidP="00FA061A">
      <w:pPr>
        <w:pStyle w:val="NoSpacing"/>
        <w:rPr>
          <w:rFonts w:cs="Calibri"/>
          <w:sz w:val="24"/>
          <w:szCs w:val="24"/>
        </w:rPr>
      </w:pPr>
      <w:r w:rsidRPr="00FA061A">
        <w:rPr>
          <w:rFonts w:cs="Calibri"/>
          <w:sz w:val="24"/>
          <w:szCs w:val="24"/>
        </w:rPr>
        <w:t>--&gt; Finished Dependency Resolution</w:t>
      </w:r>
    </w:p>
    <w:p w:rsidR="00FA061A" w:rsidRPr="00FA061A" w:rsidRDefault="00FA061A" w:rsidP="00FA061A">
      <w:pPr>
        <w:pStyle w:val="NoSpacing"/>
        <w:rPr>
          <w:rFonts w:cs="Calibri"/>
          <w:sz w:val="24"/>
          <w:szCs w:val="24"/>
        </w:rPr>
      </w:pPr>
    </w:p>
    <w:p w:rsidR="00FA061A" w:rsidRDefault="00FA061A" w:rsidP="00FA061A">
      <w:pPr>
        <w:pStyle w:val="NoSpacing"/>
        <w:rPr>
          <w:rFonts w:cs="Calibri"/>
          <w:sz w:val="24"/>
          <w:szCs w:val="24"/>
        </w:rPr>
      </w:pPr>
      <w:r w:rsidRPr="00FA061A">
        <w:rPr>
          <w:rFonts w:cs="Calibri"/>
          <w:sz w:val="24"/>
          <w:szCs w:val="24"/>
        </w:rPr>
        <w:t>Dependencies Resolved</w:t>
      </w:r>
    </w:p>
    <w:p w:rsidR="00FA061A" w:rsidRDefault="00FA061A" w:rsidP="00FA061A">
      <w:pPr>
        <w:pStyle w:val="NoSpacing"/>
        <w:rPr>
          <w:rFonts w:cs="Calibri"/>
          <w:sz w:val="24"/>
          <w:szCs w:val="24"/>
        </w:rPr>
      </w:pPr>
      <w:r>
        <w:rPr>
          <w:rFonts w:cs="Calibri"/>
          <w:sz w:val="24"/>
          <w:szCs w:val="24"/>
        </w:rPr>
        <w:t>…………………………………………………….</w:t>
      </w:r>
    </w:p>
    <w:p w:rsidR="008115E8" w:rsidRDefault="008115E8" w:rsidP="008115E8">
      <w:pPr>
        <w:pStyle w:val="NoSpacing"/>
        <w:rPr>
          <w:rFonts w:cs="Calibri"/>
          <w:sz w:val="24"/>
          <w:szCs w:val="24"/>
        </w:rPr>
      </w:pPr>
    </w:p>
    <w:p w:rsidR="008115E8" w:rsidRPr="008115E8" w:rsidRDefault="008115E8" w:rsidP="008115E8">
      <w:pPr>
        <w:pStyle w:val="NoSpacing"/>
        <w:rPr>
          <w:rFonts w:cs="Calibri"/>
          <w:b/>
          <w:sz w:val="24"/>
          <w:szCs w:val="24"/>
        </w:rPr>
      </w:pPr>
      <w:r w:rsidRPr="008115E8">
        <w:rPr>
          <w:rFonts w:cs="Calibri"/>
          <w:b/>
          <w:sz w:val="24"/>
          <w:szCs w:val="24"/>
        </w:rPr>
        <w:t># yum remove postfix</w:t>
      </w:r>
    </w:p>
    <w:p w:rsidR="008115E8" w:rsidRPr="008115E8" w:rsidRDefault="008115E8" w:rsidP="008115E8">
      <w:pPr>
        <w:pStyle w:val="NoSpacing"/>
        <w:rPr>
          <w:rFonts w:cs="Calibri"/>
          <w:sz w:val="24"/>
          <w:szCs w:val="24"/>
        </w:rPr>
      </w:pPr>
      <w:r w:rsidRPr="008115E8">
        <w:rPr>
          <w:rFonts w:cs="Calibri"/>
          <w:sz w:val="24"/>
          <w:szCs w:val="24"/>
        </w:rPr>
        <w:t>Loaded plugins: fastestmirror</w:t>
      </w:r>
    </w:p>
    <w:p w:rsidR="008115E8" w:rsidRPr="008115E8" w:rsidRDefault="008115E8" w:rsidP="008115E8">
      <w:pPr>
        <w:pStyle w:val="NoSpacing"/>
        <w:rPr>
          <w:rFonts w:cs="Calibri"/>
          <w:sz w:val="24"/>
          <w:szCs w:val="24"/>
        </w:rPr>
      </w:pPr>
      <w:r w:rsidRPr="008115E8">
        <w:rPr>
          <w:rFonts w:cs="Calibri"/>
          <w:sz w:val="24"/>
          <w:szCs w:val="24"/>
        </w:rPr>
        <w:t>Setting up Remove Process</w:t>
      </w:r>
    </w:p>
    <w:p w:rsidR="008115E8" w:rsidRPr="008115E8" w:rsidRDefault="008115E8" w:rsidP="008115E8">
      <w:pPr>
        <w:pStyle w:val="NoSpacing"/>
        <w:rPr>
          <w:rFonts w:cs="Calibri"/>
          <w:sz w:val="24"/>
          <w:szCs w:val="24"/>
        </w:rPr>
      </w:pPr>
      <w:r w:rsidRPr="008115E8">
        <w:rPr>
          <w:rFonts w:cs="Calibri"/>
          <w:sz w:val="24"/>
          <w:szCs w:val="24"/>
        </w:rPr>
        <w:t>Resolving Dependencies</w:t>
      </w:r>
    </w:p>
    <w:p w:rsidR="008115E8" w:rsidRPr="008115E8" w:rsidRDefault="008115E8" w:rsidP="008115E8">
      <w:pPr>
        <w:pStyle w:val="NoSpacing"/>
        <w:rPr>
          <w:rFonts w:cs="Calibri"/>
          <w:sz w:val="24"/>
          <w:szCs w:val="24"/>
        </w:rPr>
      </w:pPr>
      <w:r w:rsidRPr="008115E8">
        <w:rPr>
          <w:rFonts w:cs="Calibri"/>
          <w:sz w:val="24"/>
          <w:szCs w:val="24"/>
        </w:rPr>
        <w:t>--&gt; Running transaction check</w:t>
      </w:r>
    </w:p>
    <w:p w:rsidR="008115E8" w:rsidRPr="008115E8" w:rsidRDefault="008115E8" w:rsidP="008115E8">
      <w:pPr>
        <w:pStyle w:val="NoSpacing"/>
        <w:rPr>
          <w:rFonts w:cs="Calibri"/>
          <w:sz w:val="24"/>
          <w:szCs w:val="24"/>
        </w:rPr>
      </w:pPr>
      <w:r w:rsidRPr="008115E8">
        <w:rPr>
          <w:rFonts w:cs="Calibri"/>
          <w:sz w:val="24"/>
          <w:szCs w:val="24"/>
        </w:rPr>
        <w:t>---&gt; Package postfix.x86_64 2:2.3.3-2.1.el5_2 set to be erased</w:t>
      </w:r>
    </w:p>
    <w:p w:rsidR="008115E8" w:rsidRPr="008115E8" w:rsidRDefault="008115E8" w:rsidP="008115E8">
      <w:pPr>
        <w:pStyle w:val="NoSpacing"/>
        <w:rPr>
          <w:rFonts w:cs="Calibri"/>
          <w:sz w:val="24"/>
          <w:szCs w:val="24"/>
        </w:rPr>
      </w:pPr>
      <w:r w:rsidRPr="008115E8">
        <w:rPr>
          <w:rFonts w:cs="Calibri"/>
          <w:sz w:val="24"/>
          <w:szCs w:val="24"/>
        </w:rPr>
        <w:t>--&gt; Finished Dependency Resolution</w:t>
      </w:r>
    </w:p>
    <w:p w:rsidR="008115E8" w:rsidRPr="008115E8" w:rsidRDefault="008115E8" w:rsidP="008115E8">
      <w:pPr>
        <w:pStyle w:val="NoSpacing"/>
        <w:rPr>
          <w:rFonts w:cs="Calibri"/>
          <w:sz w:val="24"/>
          <w:szCs w:val="24"/>
        </w:rPr>
      </w:pPr>
    </w:p>
    <w:p w:rsidR="008115E8" w:rsidRDefault="008115E8" w:rsidP="008115E8">
      <w:pPr>
        <w:pStyle w:val="NoSpacing"/>
        <w:rPr>
          <w:rFonts w:cs="Calibri"/>
          <w:sz w:val="24"/>
          <w:szCs w:val="24"/>
        </w:rPr>
      </w:pPr>
      <w:r w:rsidRPr="008115E8">
        <w:rPr>
          <w:rFonts w:cs="Calibri"/>
          <w:sz w:val="24"/>
          <w:szCs w:val="24"/>
        </w:rPr>
        <w:t>Dependencies Resolved</w:t>
      </w:r>
    </w:p>
    <w:p w:rsidR="008115E8" w:rsidRDefault="008115E8" w:rsidP="008115E8">
      <w:pPr>
        <w:pStyle w:val="NoSpacing"/>
        <w:rPr>
          <w:rFonts w:cs="Calibri"/>
          <w:sz w:val="24"/>
          <w:szCs w:val="24"/>
        </w:rPr>
      </w:pPr>
      <w:r>
        <w:rPr>
          <w:rFonts w:cs="Calibri"/>
          <w:sz w:val="24"/>
          <w:szCs w:val="24"/>
        </w:rPr>
        <w:t>…………………………………………………….</w:t>
      </w:r>
    </w:p>
    <w:p w:rsidR="008115E8" w:rsidRDefault="008115E8" w:rsidP="00FA061A">
      <w:pPr>
        <w:pStyle w:val="NoSpacing"/>
        <w:rPr>
          <w:rFonts w:cs="Calibri"/>
          <w:sz w:val="24"/>
          <w:szCs w:val="24"/>
        </w:rPr>
      </w:pPr>
    </w:p>
    <w:p w:rsidR="00230065" w:rsidRDefault="00230065" w:rsidP="00FA061A">
      <w:pPr>
        <w:pStyle w:val="NoSpacing"/>
        <w:rPr>
          <w:rFonts w:cs="Calibri"/>
          <w:sz w:val="24"/>
          <w:szCs w:val="24"/>
        </w:rPr>
      </w:pPr>
    </w:p>
    <w:sectPr w:rsidR="00230065" w:rsidSect="003814EF">
      <w:footerReference w:type="even" r:id="rId8"/>
      <w:footerReference w:type="default" r:id="rId9"/>
      <w:pgSz w:w="12240" w:h="15840"/>
      <w:pgMar w:top="1440" w:right="126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15D" w:rsidRDefault="002B315D">
      <w:r>
        <w:separator/>
      </w:r>
    </w:p>
  </w:endnote>
  <w:endnote w:type="continuationSeparator" w:id="0">
    <w:p w:rsidR="002B315D" w:rsidRDefault="002B3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UPC">
    <w:panose1 w:val="020B0304020202020204"/>
    <w:charset w:val="00"/>
    <w:family w:val="swiss"/>
    <w:pitch w:val="variable"/>
    <w:sig w:usb0="81000003" w:usb1="00000000" w:usb2="00000000" w:usb3="00000000" w:csb0="00010001" w:csb1="00000000"/>
  </w:font>
  <w:font w:name="Sylfaen">
    <w:panose1 w:val="010A0502050306030303"/>
    <w:charset w:val="00"/>
    <w:family w:val="roman"/>
    <w:pitch w:val="variable"/>
    <w:sig w:usb0="040006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0AB" w:rsidRDefault="00F870AB" w:rsidP="008530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870AB" w:rsidRDefault="00F870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0AB" w:rsidRDefault="00F870AB" w:rsidP="008530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7AD4">
      <w:rPr>
        <w:rStyle w:val="PageNumber"/>
        <w:noProof/>
      </w:rPr>
      <w:t>1</w:t>
    </w:r>
    <w:r>
      <w:rPr>
        <w:rStyle w:val="PageNumber"/>
      </w:rPr>
      <w:fldChar w:fldCharType="end"/>
    </w:r>
  </w:p>
  <w:p w:rsidR="00F870AB" w:rsidRDefault="00F870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15D" w:rsidRDefault="002B315D">
      <w:r>
        <w:separator/>
      </w:r>
    </w:p>
  </w:footnote>
  <w:footnote w:type="continuationSeparator" w:id="0">
    <w:p w:rsidR="002B315D" w:rsidRDefault="002B31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705"/>
    <w:multiLevelType w:val="hybridMultilevel"/>
    <w:tmpl w:val="536E3D16"/>
    <w:lvl w:ilvl="0" w:tplc="C98C836C">
      <w:start w:val="1"/>
      <w:numFmt w:val="bullet"/>
      <w:lvlText w:val="-"/>
      <w:lvlJc w:val="left"/>
      <w:pPr>
        <w:tabs>
          <w:tab w:val="num" w:pos="720"/>
        </w:tabs>
        <w:ind w:left="720" w:hanging="360"/>
      </w:pPr>
      <w:rPr>
        <w:rFonts w:ascii="Times New Roman" w:hAnsi="Times New Roman" w:hint="default"/>
      </w:rPr>
    </w:lvl>
    <w:lvl w:ilvl="1" w:tplc="27B84BA8" w:tentative="1">
      <w:start w:val="1"/>
      <w:numFmt w:val="bullet"/>
      <w:lvlText w:val="-"/>
      <w:lvlJc w:val="left"/>
      <w:pPr>
        <w:tabs>
          <w:tab w:val="num" w:pos="1440"/>
        </w:tabs>
        <w:ind w:left="1440" w:hanging="360"/>
      </w:pPr>
      <w:rPr>
        <w:rFonts w:ascii="Times New Roman" w:hAnsi="Times New Roman" w:hint="default"/>
      </w:rPr>
    </w:lvl>
    <w:lvl w:ilvl="2" w:tplc="CD4C7D86" w:tentative="1">
      <w:start w:val="1"/>
      <w:numFmt w:val="bullet"/>
      <w:lvlText w:val="-"/>
      <w:lvlJc w:val="left"/>
      <w:pPr>
        <w:tabs>
          <w:tab w:val="num" w:pos="2160"/>
        </w:tabs>
        <w:ind w:left="2160" w:hanging="360"/>
      </w:pPr>
      <w:rPr>
        <w:rFonts w:ascii="Times New Roman" w:hAnsi="Times New Roman" w:hint="default"/>
      </w:rPr>
    </w:lvl>
    <w:lvl w:ilvl="3" w:tplc="10AC16A2" w:tentative="1">
      <w:start w:val="1"/>
      <w:numFmt w:val="bullet"/>
      <w:lvlText w:val="-"/>
      <w:lvlJc w:val="left"/>
      <w:pPr>
        <w:tabs>
          <w:tab w:val="num" w:pos="2880"/>
        </w:tabs>
        <w:ind w:left="2880" w:hanging="360"/>
      </w:pPr>
      <w:rPr>
        <w:rFonts w:ascii="Times New Roman" w:hAnsi="Times New Roman" w:hint="default"/>
      </w:rPr>
    </w:lvl>
    <w:lvl w:ilvl="4" w:tplc="B38C9FFE" w:tentative="1">
      <w:start w:val="1"/>
      <w:numFmt w:val="bullet"/>
      <w:lvlText w:val="-"/>
      <w:lvlJc w:val="left"/>
      <w:pPr>
        <w:tabs>
          <w:tab w:val="num" w:pos="3600"/>
        </w:tabs>
        <w:ind w:left="3600" w:hanging="360"/>
      </w:pPr>
      <w:rPr>
        <w:rFonts w:ascii="Times New Roman" w:hAnsi="Times New Roman" w:hint="default"/>
      </w:rPr>
    </w:lvl>
    <w:lvl w:ilvl="5" w:tplc="45CABE5C" w:tentative="1">
      <w:start w:val="1"/>
      <w:numFmt w:val="bullet"/>
      <w:lvlText w:val="-"/>
      <w:lvlJc w:val="left"/>
      <w:pPr>
        <w:tabs>
          <w:tab w:val="num" w:pos="4320"/>
        </w:tabs>
        <w:ind w:left="4320" w:hanging="360"/>
      </w:pPr>
      <w:rPr>
        <w:rFonts w:ascii="Times New Roman" w:hAnsi="Times New Roman" w:hint="default"/>
      </w:rPr>
    </w:lvl>
    <w:lvl w:ilvl="6" w:tplc="3E9A227E" w:tentative="1">
      <w:start w:val="1"/>
      <w:numFmt w:val="bullet"/>
      <w:lvlText w:val="-"/>
      <w:lvlJc w:val="left"/>
      <w:pPr>
        <w:tabs>
          <w:tab w:val="num" w:pos="5040"/>
        </w:tabs>
        <w:ind w:left="5040" w:hanging="360"/>
      </w:pPr>
      <w:rPr>
        <w:rFonts w:ascii="Times New Roman" w:hAnsi="Times New Roman" w:hint="default"/>
      </w:rPr>
    </w:lvl>
    <w:lvl w:ilvl="7" w:tplc="AC48D234" w:tentative="1">
      <w:start w:val="1"/>
      <w:numFmt w:val="bullet"/>
      <w:lvlText w:val="-"/>
      <w:lvlJc w:val="left"/>
      <w:pPr>
        <w:tabs>
          <w:tab w:val="num" w:pos="5760"/>
        </w:tabs>
        <w:ind w:left="5760" w:hanging="360"/>
      </w:pPr>
      <w:rPr>
        <w:rFonts w:ascii="Times New Roman" w:hAnsi="Times New Roman" w:hint="default"/>
      </w:rPr>
    </w:lvl>
    <w:lvl w:ilvl="8" w:tplc="98BCF5A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FD2128"/>
    <w:multiLevelType w:val="hybridMultilevel"/>
    <w:tmpl w:val="19321250"/>
    <w:lvl w:ilvl="0" w:tplc="0409000F">
      <w:start w:val="1"/>
      <w:numFmt w:val="decimal"/>
      <w:lvlText w:val="%1."/>
      <w:lvlJc w:val="left"/>
      <w:pPr>
        <w:tabs>
          <w:tab w:val="num" w:pos="720"/>
        </w:tabs>
        <w:ind w:left="720" w:hanging="360"/>
      </w:pPr>
      <w:rPr>
        <w:rFonts w:hint="default"/>
      </w:rPr>
    </w:lvl>
    <w:lvl w:ilvl="1" w:tplc="5058A554">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176CA8"/>
    <w:multiLevelType w:val="hybridMultilevel"/>
    <w:tmpl w:val="9D16EA8A"/>
    <w:lvl w:ilvl="0" w:tplc="0409000F">
      <w:start w:val="1"/>
      <w:numFmt w:val="decimal"/>
      <w:lvlText w:val="%1."/>
      <w:lvlJc w:val="left"/>
      <w:pPr>
        <w:tabs>
          <w:tab w:val="num" w:pos="720"/>
        </w:tabs>
        <w:ind w:left="720" w:hanging="360"/>
      </w:pPr>
      <w:rPr>
        <w:rFonts w:hint="default"/>
      </w:rPr>
    </w:lvl>
    <w:lvl w:ilvl="1" w:tplc="5058A554">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2D491E"/>
    <w:multiLevelType w:val="hybridMultilevel"/>
    <w:tmpl w:val="5D7A6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E775B"/>
    <w:multiLevelType w:val="hybridMultilevel"/>
    <w:tmpl w:val="9D16EA8A"/>
    <w:lvl w:ilvl="0" w:tplc="0409000F">
      <w:start w:val="1"/>
      <w:numFmt w:val="decimal"/>
      <w:lvlText w:val="%1."/>
      <w:lvlJc w:val="left"/>
      <w:pPr>
        <w:tabs>
          <w:tab w:val="num" w:pos="720"/>
        </w:tabs>
        <w:ind w:left="720" w:hanging="360"/>
      </w:pPr>
      <w:rPr>
        <w:rFonts w:hint="default"/>
      </w:rPr>
    </w:lvl>
    <w:lvl w:ilvl="1" w:tplc="5058A554">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627445F"/>
    <w:multiLevelType w:val="hybridMultilevel"/>
    <w:tmpl w:val="F18E5E76"/>
    <w:lvl w:ilvl="0" w:tplc="7D5E265C">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6">
    <w:nsid w:val="3A60282E"/>
    <w:multiLevelType w:val="hybridMultilevel"/>
    <w:tmpl w:val="9D16EA8A"/>
    <w:lvl w:ilvl="0" w:tplc="0409000F">
      <w:start w:val="1"/>
      <w:numFmt w:val="decimal"/>
      <w:lvlText w:val="%1."/>
      <w:lvlJc w:val="left"/>
      <w:pPr>
        <w:tabs>
          <w:tab w:val="num" w:pos="720"/>
        </w:tabs>
        <w:ind w:left="720" w:hanging="360"/>
      </w:pPr>
      <w:rPr>
        <w:rFonts w:hint="default"/>
      </w:rPr>
    </w:lvl>
    <w:lvl w:ilvl="1" w:tplc="5058A554">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F338EA"/>
    <w:multiLevelType w:val="hybridMultilevel"/>
    <w:tmpl w:val="842E43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9216B6"/>
    <w:multiLevelType w:val="multilevel"/>
    <w:tmpl w:val="D214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B1304B"/>
    <w:multiLevelType w:val="hybridMultilevel"/>
    <w:tmpl w:val="038A3144"/>
    <w:lvl w:ilvl="0" w:tplc="3C945A5C">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0">
    <w:nsid w:val="5FCF6256"/>
    <w:multiLevelType w:val="hybridMultilevel"/>
    <w:tmpl w:val="2C06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333C8E"/>
    <w:multiLevelType w:val="multilevel"/>
    <w:tmpl w:val="ADFC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8465D2"/>
    <w:multiLevelType w:val="multilevel"/>
    <w:tmpl w:val="C712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6621F2"/>
    <w:multiLevelType w:val="multilevel"/>
    <w:tmpl w:val="0F26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D520E0"/>
    <w:multiLevelType w:val="hybridMultilevel"/>
    <w:tmpl w:val="19321250"/>
    <w:lvl w:ilvl="0" w:tplc="0409000F">
      <w:start w:val="1"/>
      <w:numFmt w:val="decimal"/>
      <w:lvlText w:val="%1."/>
      <w:lvlJc w:val="left"/>
      <w:pPr>
        <w:tabs>
          <w:tab w:val="num" w:pos="720"/>
        </w:tabs>
        <w:ind w:left="720" w:hanging="360"/>
      </w:pPr>
      <w:rPr>
        <w:rFonts w:hint="default"/>
      </w:rPr>
    </w:lvl>
    <w:lvl w:ilvl="1" w:tplc="5058A554">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E5741CC"/>
    <w:multiLevelType w:val="hybridMultilevel"/>
    <w:tmpl w:val="103C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D814E9"/>
    <w:multiLevelType w:val="multilevel"/>
    <w:tmpl w:val="DB0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9"/>
  </w:num>
  <w:num w:numId="4">
    <w:abstractNumId w:val="11"/>
  </w:num>
  <w:num w:numId="5">
    <w:abstractNumId w:val="8"/>
  </w:num>
  <w:num w:numId="6">
    <w:abstractNumId w:val="13"/>
  </w:num>
  <w:num w:numId="7">
    <w:abstractNumId w:val="3"/>
  </w:num>
  <w:num w:numId="8">
    <w:abstractNumId w:val="0"/>
  </w:num>
  <w:num w:numId="9">
    <w:abstractNumId w:val="4"/>
  </w:num>
  <w:num w:numId="10">
    <w:abstractNumId w:val="10"/>
  </w:num>
  <w:num w:numId="11">
    <w:abstractNumId w:val="6"/>
  </w:num>
  <w:num w:numId="12">
    <w:abstractNumId w:val="2"/>
  </w:num>
  <w:num w:numId="13">
    <w:abstractNumId w:val="15"/>
  </w:num>
  <w:num w:numId="14">
    <w:abstractNumId w:val="1"/>
  </w:num>
  <w:num w:numId="15">
    <w:abstractNumId w:val="16"/>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DA7"/>
    <w:rsid w:val="00014806"/>
    <w:rsid w:val="00023644"/>
    <w:rsid w:val="000277C9"/>
    <w:rsid w:val="00033271"/>
    <w:rsid w:val="00034240"/>
    <w:rsid w:val="00082657"/>
    <w:rsid w:val="00082BF0"/>
    <w:rsid w:val="000841F7"/>
    <w:rsid w:val="00087DA7"/>
    <w:rsid w:val="000B2D2D"/>
    <w:rsid w:val="000B2EFB"/>
    <w:rsid w:val="000C1A50"/>
    <w:rsid w:val="000F4E17"/>
    <w:rsid w:val="00107136"/>
    <w:rsid w:val="001515BB"/>
    <w:rsid w:val="00175AA0"/>
    <w:rsid w:val="0019385C"/>
    <w:rsid w:val="001D15EE"/>
    <w:rsid w:val="001E23B7"/>
    <w:rsid w:val="001F257A"/>
    <w:rsid w:val="001F2B63"/>
    <w:rsid w:val="00203B96"/>
    <w:rsid w:val="00212050"/>
    <w:rsid w:val="00230065"/>
    <w:rsid w:val="00232CCE"/>
    <w:rsid w:val="00243480"/>
    <w:rsid w:val="00283275"/>
    <w:rsid w:val="00283708"/>
    <w:rsid w:val="00287357"/>
    <w:rsid w:val="002878F1"/>
    <w:rsid w:val="002B315D"/>
    <w:rsid w:val="002B5C1B"/>
    <w:rsid w:val="002C7AD4"/>
    <w:rsid w:val="002E744E"/>
    <w:rsid w:val="002F07E3"/>
    <w:rsid w:val="00304B81"/>
    <w:rsid w:val="0032089F"/>
    <w:rsid w:val="0033323F"/>
    <w:rsid w:val="0034639D"/>
    <w:rsid w:val="00347A7F"/>
    <w:rsid w:val="00347C87"/>
    <w:rsid w:val="003562DF"/>
    <w:rsid w:val="00364FCD"/>
    <w:rsid w:val="00373535"/>
    <w:rsid w:val="003814EF"/>
    <w:rsid w:val="003824AE"/>
    <w:rsid w:val="00397470"/>
    <w:rsid w:val="003B0493"/>
    <w:rsid w:val="003D297C"/>
    <w:rsid w:val="00412610"/>
    <w:rsid w:val="004213DA"/>
    <w:rsid w:val="00445161"/>
    <w:rsid w:val="00483321"/>
    <w:rsid w:val="004A035B"/>
    <w:rsid w:val="004B16C6"/>
    <w:rsid w:val="004C0188"/>
    <w:rsid w:val="004E409D"/>
    <w:rsid w:val="00546960"/>
    <w:rsid w:val="00563C5E"/>
    <w:rsid w:val="00564C70"/>
    <w:rsid w:val="005D3F9D"/>
    <w:rsid w:val="005D4096"/>
    <w:rsid w:val="0060356D"/>
    <w:rsid w:val="006211BB"/>
    <w:rsid w:val="006223C0"/>
    <w:rsid w:val="006444C2"/>
    <w:rsid w:val="00646B51"/>
    <w:rsid w:val="00680E03"/>
    <w:rsid w:val="00685E27"/>
    <w:rsid w:val="006963C6"/>
    <w:rsid w:val="00696F5F"/>
    <w:rsid w:val="006A51D3"/>
    <w:rsid w:val="006A720F"/>
    <w:rsid w:val="006B259C"/>
    <w:rsid w:val="006B592F"/>
    <w:rsid w:val="006B6594"/>
    <w:rsid w:val="006E0E10"/>
    <w:rsid w:val="006F1816"/>
    <w:rsid w:val="0074090C"/>
    <w:rsid w:val="00741C67"/>
    <w:rsid w:val="007822F4"/>
    <w:rsid w:val="007836A7"/>
    <w:rsid w:val="00791154"/>
    <w:rsid w:val="007B52CB"/>
    <w:rsid w:val="007E2125"/>
    <w:rsid w:val="007E3B24"/>
    <w:rsid w:val="008115E8"/>
    <w:rsid w:val="008219F3"/>
    <w:rsid w:val="0084547F"/>
    <w:rsid w:val="0085301A"/>
    <w:rsid w:val="00870079"/>
    <w:rsid w:val="00870275"/>
    <w:rsid w:val="00880542"/>
    <w:rsid w:val="0088118F"/>
    <w:rsid w:val="008A6262"/>
    <w:rsid w:val="008C3AF4"/>
    <w:rsid w:val="008C7825"/>
    <w:rsid w:val="008E1C49"/>
    <w:rsid w:val="008F506A"/>
    <w:rsid w:val="008F7AB2"/>
    <w:rsid w:val="009023EF"/>
    <w:rsid w:val="009450BE"/>
    <w:rsid w:val="00946B9E"/>
    <w:rsid w:val="009618CE"/>
    <w:rsid w:val="00963D10"/>
    <w:rsid w:val="00981525"/>
    <w:rsid w:val="009975DA"/>
    <w:rsid w:val="009C1061"/>
    <w:rsid w:val="009E0DC6"/>
    <w:rsid w:val="00A063DE"/>
    <w:rsid w:val="00A4444C"/>
    <w:rsid w:val="00A72CE2"/>
    <w:rsid w:val="00A83C61"/>
    <w:rsid w:val="00A87D22"/>
    <w:rsid w:val="00AD3F3F"/>
    <w:rsid w:val="00AE64E4"/>
    <w:rsid w:val="00B10472"/>
    <w:rsid w:val="00B45F82"/>
    <w:rsid w:val="00B50C7B"/>
    <w:rsid w:val="00B524B4"/>
    <w:rsid w:val="00B677A0"/>
    <w:rsid w:val="00B70954"/>
    <w:rsid w:val="00B714E1"/>
    <w:rsid w:val="00B87DC5"/>
    <w:rsid w:val="00BC3F30"/>
    <w:rsid w:val="00BD07A0"/>
    <w:rsid w:val="00BE0568"/>
    <w:rsid w:val="00BE65B5"/>
    <w:rsid w:val="00C016EA"/>
    <w:rsid w:val="00C13CDC"/>
    <w:rsid w:val="00C25544"/>
    <w:rsid w:val="00C315C0"/>
    <w:rsid w:val="00C37345"/>
    <w:rsid w:val="00C556B5"/>
    <w:rsid w:val="00C7394B"/>
    <w:rsid w:val="00CA3C40"/>
    <w:rsid w:val="00CC47A4"/>
    <w:rsid w:val="00CE38D6"/>
    <w:rsid w:val="00D07942"/>
    <w:rsid w:val="00D74234"/>
    <w:rsid w:val="00D80D14"/>
    <w:rsid w:val="00DA0062"/>
    <w:rsid w:val="00DE267B"/>
    <w:rsid w:val="00DF5393"/>
    <w:rsid w:val="00E62EB3"/>
    <w:rsid w:val="00E64095"/>
    <w:rsid w:val="00E704AB"/>
    <w:rsid w:val="00E72908"/>
    <w:rsid w:val="00E8603F"/>
    <w:rsid w:val="00E9353D"/>
    <w:rsid w:val="00EA35CF"/>
    <w:rsid w:val="00ED05B5"/>
    <w:rsid w:val="00ED0E11"/>
    <w:rsid w:val="00EF5A9C"/>
    <w:rsid w:val="00F3335B"/>
    <w:rsid w:val="00F419B3"/>
    <w:rsid w:val="00F44394"/>
    <w:rsid w:val="00F74998"/>
    <w:rsid w:val="00F850D4"/>
    <w:rsid w:val="00F870AB"/>
    <w:rsid w:val="00F90144"/>
    <w:rsid w:val="00F94FF0"/>
    <w:rsid w:val="00FA0272"/>
    <w:rsid w:val="00FA061A"/>
    <w:rsid w:val="00FB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23B7"/>
    <w:rPr>
      <w:rFonts w:ascii="Arial" w:hAnsi="Arial"/>
      <w:sz w:val="22"/>
      <w:szCs w:val="22"/>
    </w:rPr>
  </w:style>
  <w:style w:type="paragraph" w:styleId="Heading4">
    <w:name w:val="heading 4"/>
    <w:basedOn w:val="Normal"/>
    <w:qFormat/>
    <w:rsid w:val="00F94FF0"/>
    <w:pPr>
      <w:spacing w:before="100" w:beforeAutospacing="1" w:after="100" w:afterAutospacing="1"/>
      <w:outlineLvl w:val="3"/>
    </w:pPr>
    <w:rPr>
      <w:rFonts w:ascii="Times New Roman" w:hAnsi="Times New Roman"/>
      <w:b/>
      <w:bCs/>
      <w:sz w:val="24"/>
      <w:szCs w:val="24"/>
      <w:lang w:bidi="hi-I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870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412610"/>
    <w:rPr>
      <w:b/>
      <w:bCs/>
    </w:rPr>
  </w:style>
  <w:style w:type="paragraph" w:styleId="HTMLPreformatted">
    <w:name w:val="HTML Preformatted"/>
    <w:basedOn w:val="Normal"/>
    <w:rsid w:val="00412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qFormat/>
    <w:rsid w:val="00791154"/>
    <w:pPr>
      <w:spacing w:after="200" w:line="276" w:lineRule="auto"/>
      <w:ind w:left="720"/>
      <w:contextualSpacing/>
    </w:pPr>
    <w:rPr>
      <w:rFonts w:ascii="Calibri" w:eastAsia="Calibri" w:hAnsi="Calibri"/>
    </w:rPr>
  </w:style>
  <w:style w:type="paragraph" w:styleId="NoSpacing">
    <w:name w:val="No Spacing"/>
    <w:qFormat/>
    <w:rsid w:val="00791154"/>
    <w:rPr>
      <w:rFonts w:ascii="Calibri" w:eastAsia="Calibri" w:hAnsi="Calibri"/>
      <w:sz w:val="22"/>
      <w:szCs w:val="22"/>
    </w:rPr>
  </w:style>
  <w:style w:type="character" w:styleId="HTMLTypewriter">
    <w:name w:val="HTML Typewriter"/>
    <w:semiHidden/>
    <w:unhideWhenUsed/>
    <w:rsid w:val="00791154"/>
    <w:rPr>
      <w:rFonts w:ascii="Courier New" w:eastAsia="Times New Roman" w:hAnsi="Courier New" w:cs="Courier New"/>
      <w:sz w:val="20"/>
      <w:szCs w:val="20"/>
    </w:rPr>
  </w:style>
  <w:style w:type="character" w:styleId="Emphasis">
    <w:name w:val="Emphasis"/>
    <w:qFormat/>
    <w:rsid w:val="00791154"/>
    <w:rPr>
      <w:i/>
      <w:iCs/>
    </w:rPr>
  </w:style>
  <w:style w:type="character" w:customStyle="1" w:styleId="BodytextItalic">
    <w:name w:val="Body text + Italic"/>
    <w:aliases w:val="Spacing 0 pt,Body text (7) + Not Italic,Body text + 9.5 pt,Italic,Spacing -1 pt,Body text (2) + 9.5 pt,Body text + 10 pt,Body text + 15 pt"/>
    <w:rsid w:val="00791154"/>
    <w:rPr>
      <w:rFonts w:ascii="Times New Roman" w:eastAsia="Times New Roman" w:hAnsi="Times New Roman"/>
      <w:i/>
      <w:iCs/>
      <w:spacing w:val="0"/>
      <w:sz w:val="18"/>
      <w:szCs w:val="18"/>
      <w:shd w:val="clear" w:color="auto" w:fill="FFFFFF"/>
    </w:rPr>
  </w:style>
  <w:style w:type="character" w:customStyle="1" w:styleId="Bodytext2Italic">
    <w:name w:val="Body text (2) + Italic"/>
    <w:rsid w:val="00791154"/>
    <w:rPr>
      <w:rFonts w:ascii="Times New Roman" w:eastAsia="Times New Roman" w:hAnsi="Times New Roman"/>
      <w:i/>
      <w:iCs/>
      <w:sz w:val="17"/>
      <w:szCs w:val="17"/>
      <w:shd w:val="clear" w:color="auto" w:fill="FFFFFF"/>
    </w:rPr>
  </w:style>
  <w:style w:type="character" w:customStyle="1" w:styleId="BodytextSpacing3pt">
    <w:name w:val="Body text + Spacing 3 pt"/>
    <w:rsid w:val="00791154"/>
    <w:rPr>
      <w:rFonts w:ascii="Times New Roman" w:eastAsia="Times New Roman" w:hAnsi="Times New Roman"/>
      <w:spacing w:val="70"/>
      <w:sz w:val="18"/>
      <w:szCs w:val="18"/>
      <w:shd w:val="clear" w:color="auto" w:fill="FFFFFF"/>
    </w:rPr>
  </w:style>
  <w:style w:type="character" w:customStyle="1" w:styleId="BodytextSpacing0pt">
    <w:name w:val="Body text + Spacing 0 pt"/>
    <w:rsid w:val="00791154"/>
    <w:rPr>
      <w:rFonts w:ascii="Times New Roman" w:eastAsia="Times New Roman" w:hAnsi="Times New Roman"/>
      <w:spacing w:val="0"/>
      <w:sz w:val="18"/>
      <w:szCs w:val="18"/>
      <w:shd w:val="clear" w:color="auto" w:fill="FFFFFF"/>
    </w:rPr>
  </w:style>
  <w:style w:type="character" w:customStyle="1" w:styleId="Bodytext2">
    <w:name w:val="Body text (2)_"/>
    <w:link w:val="Bodytext20"/>
    <w:locked/>
    <w:rsid w:val="002F07E3"/>
    <w:rPr>
      <w:rFonts w:ascii="CordiaUPC" w:eastAsia="CordiaUPC" w:hAnsi="CordiaUPC" w:cs="CordiaUPC"/>
      <w:sz w:val="34"/>
      <w:szCs w:val="34"/>
      <w:shd w:val="clear" w:color="auto" w:fill="FFFFFF"/>
    </w:rPr>
  </w:style>
  <w:style w:type="paragraph" w:customStyle="1" w:styleId="Bodytext20">
    <w:name w:val="Body text (2)"/>
    <w:basedOn w:val="Normal"/>
    <w:link w:val="Bodytext2"/>
    <w:rsid w:val="002F07E3"/>
    <w:pPr>
      <w:shd w:val="clear" w:color="auto" w:fill="FFFFFF"/>
      <w:spacing w:line="0" w:lineRule="atLeast"/>
    </w:pPr>
    <w:rPr>
      <w:rFonts w:ascii="CordiaUPC" w:eastAsia="CordiaUPC" w:hAnsi="CordiaUPC" w:cs="CordiaUPC"/>
      <w:sz w:val="34"/>
      <w:szCs w:val="34"/>
    </w:rPr>
  </w:style>
  <w:style w:type="character" w:customStyle="1" w:styleId="Heading1">
    <w:name w:val="Heading #1_"/>
    <w:link w:val="Heading10"/>
    <w:locked/>
    <w:rsid w:val="002F07E3"/>
    <w:rPr>
      <w:sz w:val="48"/>
      <w:szCs w:val="48"/>
      <w:shd w:val="clear" w:color="auto" w:fill="FFFFFF"/>
    </w:rPr>
  </w:style>
  <w:style w:type="paragraph" w:customStyle="1" w:styleId="Heading10">
    <w:name w:val="Heading #1"/>
    <w:basedOn w:val="Normal"/>
    <w:link w:val="Heading1"/>
    <w:rsid w:val="002F07E3"/>
    <w:pPr>
      <w:shd w:val="clear" w:color="auto" w:fill="FFFFFF"/>
      <w:spacing w:line="0" w:lineRule="atLeast"/>
      <w:outlineLvl w:val="0"/>
    </w:pPr>
    <w:rPr>
      <w:rFonts w:ascii="Times New Roman" w:hAnsi="Times New Roman"/>
      <w:sz w:val="48"/>
      <w:szCs w:val="48"/>
    </w:rPr>
  </w:style>
  <w:style w:type="character" w:customStyle="1" w:styleId="Bodytext">
    <w:name w:val="Body text_"/>
    <w:link w:val="Bodytext0"/>
    <w:locked/>
    <w:rsid w:val="002F07E3"/>
    <w:rPr>
      <w:spacing w:val="10"/>
      <w:sz w:val="19"/>
      <w:szCs w:val="19"/>
      <w:shd w:val="clear" w:color="auto" w:fill="FFFFFF"/>
    </w:rPr>
  </w:style>
  <w:style w:type="paragraph" w:customStyle="1" w:styleId="Bodytext0">
    <w:name w:val="Body text"/>
    <w:basedOn w:val="Normal"/>
    <w:link w:val="Bodytext"/>
    <w:rsid w:val="002F07E3"/>
    <w:pPr>
      <w:shd w:val="clear" w:color="auto" w:fill="FFFFFF"/>
      <w:spacing w:after="240" w:line="254" w:lineRule="exact"/>
      <w:ind w:hanging="420"/>
    </w:pPr>
    <w:rPr>
      <w:rFonts w:ascii="Times New Roman" w:hAnsi="Times New Roman"/>
      <w:spacing w:val="10"/>
      <w:sz w:val="19"/>
      <w:szCs w:val="19"/>
    </w:rPr>
  </w:style>
  <w:style w:type="character" w:customStyle="1" w:styleId="Heading2">
    <w:name w:val="Heading #2_"/>
    <w:link w:val="Heading20"/>
    <w:locked/>
    <w:rsid w:val="002F07E3"/>
    <w:rPr>
      <w:rFonts w:ascii="Sylfaen" w:eastAsia="Sylfaen" w:hAnsi="Sylfaen" w:cs="Sylfaen"/>
      <w:sz w:val="32"/>
      <w:szCs w:val="32"/>
      <w:shd w:val="clear" w:color="auto" w:fill="FFFFFF"/>
    </w:rPr>
  </w:style>
  <w:style w:type="paragraph" w:customStyle="1" w:styleId="Heading20">
    <w:name w:val="Heading #2"/>
    <w:basedOn w:val="Normal"/>
    <w:link w:val="Heading2"/>
    <w:rsid w:val="002F07E3"/>
    <w:pPr>
      <w:shd w:val="clear" w:color="auto" w:fill="FFFFFF"/>
      <w:spacing w:before="240" w:after="240" w:line="0" w:lineRule="atLeast"/>
      <w:outlineLvl w:val="1"/>
    </w:pPr>
    <w:rPr>
      <w:rFonts w:ascii="Sylfaen" w:eastAsia="Sylfaen" w:hAnsi="Sylfaen" w:cs="Sylfaen"/>
      <w:sz w:val="32"/>
      <w:szCs w:val="32"/>
    </w:rPr>
  </w:style>
  <w:style w:type="character" w:customStyle="1" w:styleId="Heading40">
    <w:name w:val="Heading #4_"/>
    <w:link w:val="Heading41"/>
    <w:locked/>
    <w:rsid w:val="002F07E3"/>
    <w:rPr>
      <w:rFonts w:ascii="CordiaUPC" w:eastAsia="CordiaUPC" w:hAnsi="CordiaUPC" w:cs="CordiaUPC"/>
      <w:sz w:val="27"/>
      <w:szCs w:val="27"/>
      <w:shd w:val="clear" w:color="auto" w:fill="FFFFFF"/>
    </w:rPr>
  </w:style>
  <w:style w:type="paragraph" w:customStyle="1" w:styleId="Heading41">
    <w:name w:val="Heading #4"/>
    <w:basedOn w:val="Normal"/>
    <w:link w:val="Heading40"/>
    <w:rsid w:val="002F07E3"/>
    <w:pPr>
      <w:shd w:val="clear" w:color="auto" w:fill="FFFFFF"/>
      <w:spacing w:before="240" w:line="0" w:lineRule="atLeast"/>
      <w:outlineLvl w:val="3"/>
    </w:pPr>
    <w:rPr>
      <w:rFonts w:ascii="CordiaUPC" w:eastAsia="CordiaUPC" w:hAnsi="CordiaUPC" w:cs="CordiaUPC"/>
      <w:sz w:val="27"/>
      <w:szCs w:val="27"/>
    </w:rPr>
  </w:style>
  <w:style w:type="character" w:customStyle="1" w:styleId="Heading3">
    <w:name w:val="Heading #3_"/>
    <w:link w:val="Heading30"/>
    <w:locked/>
    <w:rsid w:val="00F850D4"/>
    <w:rPr>
      <w:sz w:val="25"/>
      <w:szCs w:val="25"/>
      <w:shd w:val="clear" w:color="auto" w:fill="FFFFFF"/>
    </w:rPr>
  </w:style>
  <w:style w:type="paragraph" w:customStyle="1" w:styleId="Heading30">
    <w:name w:val="Heading #3"/>
    <w:basedOn w:val="Normal"/>
    <w:link w:val="Heading3"/>
    <w:rsid w:val="00F850D4"/>
    <w:pPr>
      <w:shd w:val="clear" w:color="auto" w:fill="FFFFFF"/>
      <w:spacing w:before="240" w:after="240" w:line="0" w:lineRule="atLeast"/>
      <w:jc w:val="both"/>
      <w:outlineLvl w:val="2"/>
    </w:pPr>
    <w:rPr>
      <w:rFonts w:ascii="Times New Roman" w:hAnsi="Times New Roman"/>
      <w:sz w:val="25"/>
      <w:szCs w:val="25"/>
    </w:rPr>
  </w:style>
  <w:style w:type="character" w:customStyle="1" w:styleId="Bodytext3">
    <w:name w:val="Body text (3)_"/>
    <w:link w:val="Bodytext30"/>
    <w:locked/>
    <w:rsid w:val="00F850D4"/>
    <w:rPr>
      <w:sz w:val="17"/>
      <w:szCs w:val="17"/>
      <w:shd w:val="clear" w:color="auto" w:fill="FFFFFF"/>
    </w:rPr>
  </w:style>
  <w:style w:type="paragraph" w:customStyle="1" w:styleId="Bodytext30">
    <w:name w:val="Body text (3)"/>
    <w:basedOn w:val="Normal"/>
    <w:link w:val="Bodytext3"/>
    <w:rsid w:val="00F850D4"/>
    <w:pPr>
      <w:shd w:val="clear" w:color="auto" w:fill="FFFFFF"/>
      <w:spacing w:line="240" w:lineRule="exact"/>
      <w:ind w:hanging="400"/>
    </w:pPr>
    <w:rPr>
      <w:rFonts w:ascii="Times New Roman" w:hAnsi="Times New Roman"/>
      <w:sz w:val="17"/>
      <w:szCs w:val="17"/>
    </w:rPr>
  </w:style>
  <w:style w:type="character" w:customStyle="1" w:styleId="Heading5">
    <w:name w:val="Heading #5_"/>
    <w:link w:val="Heading50"/>
    <w:locked/>
    <w:rsid w:val="00F850D4"/>
    <w:rPr>
      <w:spacing w:val="10"/>
      <w:sz w:val="18"/>
      <w:szCs w:val="18"/>
      <w:shd w:val="clear" w:color="auto" w:fill="FFFFFF"/>
    </w:rPr>
  </w:style>
  <w:style w:type="paragraph" w:customStyle="1" w:styleId="Heading50">
    <w:name w:val="Heading #5"/>
    <w:basedOn w:val="Normal"/>
    <w:link w:val="Heading5"/>
    <w:rsid w:val="00F850D4"/>
    <w:pPr>
      <w:shd w:val="clear" w:color="auto" w:fill="FFFFFF"/>
      <w:spacing w:line="240" w:lineRule="exact"/>
      <w:outlineLvl w:val="4"/>
    </w:pPr>
    <w:rPr>
      <w:rFonts w:ascii="Times New Roman" w:hAnsi="Times New Roman"/>
      <w:spacing w:val="10"/>
      <w:sz w:val="18"/>
      <w:szCs w:val="18"/>
    </w:rPr>
  </w:style>
  <w:style w:type="character" w:customStyle="1" w:styleId="Bodytext5">
    <w:name w:val="Body text (5)_"/>
    <w:link w:val="Bodytext50"/>
    <w:locked/>
    <w:rsid w:val="00F850D4"/>
    <w:rPr>
      <w:spacing w:val="10"/>
      <w:sz w:val="18"/>
      <w:szCs w:val="18"/>
      <w:shd w:val="clear" w:color="auto" w:fill="FFFFFF"/>
    </w:rPr>
  </w:style>
  <w:style w:type="paragraph" w:customStyle="1" w:styleId="Bodytext50">
    <w:name w:val="Body text (5)"/>
    <w:basedOn w:val="Normal"/>
    <w:link w:val="Bodytext5"/>
    <w:rsid w:val="00F850D4"/>
    <w:pPr>
      <w:shd w:val="clear" w:color="auto" w:fill="FFFFFF"/>
      <w:spacing w:line="0" w:lineRule="atLeast"/>
      <w:ind w:hanging="400"/>
    </w:pPr>
    <w:rPr>
      <w:rFonts w:ascii="Times New Roman" w:hAnsi="Times New Roman"/>
      <w:spacing w:val="10"/>
      <w:sz w:val="18"/>
      <w:szCs w:val="18"/>
    </w:rPr>
  </w:style>
  <w:style w:type="paragraph" w:styleId="Footer">
    <w:name w:val="footer"/>
    <w:basedOn w:val="Normal"/>
    <w:rsid w:val="002B5C1B"/>
    <w:pPr>
      <w:tabs>
        <w:tab w:val="center" w:pos="4320"/>
        <w:tab w:val="right" w:pos="8640"/>
      </w:tabs>
    </w:pPr>
  </w:style>
  <w:style w:type="character" w:styleId="PageNumber">
    <w:name w:val="page number"/>
    <w:basedOn w:val="DefaultParagraphFont"/>
    <w:rsid w:val="002B5C1B"/>
  </w:style>
  <w:style w:type="paragraph" w:styleId="NormalWeb">
    <w:name w:val="Normal (Web)"/>
    <w:basedOn w:val="Normal"/>
    <w:rsid w:val="002878F1"/>
    <w:pPr>
      <w:spacing w:before="100" w:beforeAutospacing="1" w:after="100" w:afterAutospacing="1"/>
    </w:pPr>
    <w:rPr>
      <w:rFonts w:ascii="Times New Roman" w:hAnsi="Times New Roman"/>
      <w:sz w:val="24"/>
      <w:szCs w:val="24"/>
      <w:lang w:bidi="hi-IN"/>
    </w:rPr>
  </w:style>
  <w:style w:type="paragraph" w:customStyle="1" w:styleId="BodyText1">
    <w:name w:val="Body Text1"/>
    <w:basedOn w:val="Normal"/>
    <w:rsid w:val="004213DA"/>
    <w:pPr>
      <w:shd w:val="clear" w:color="auto" w:fill="FFFFFF"/>
      <w:spacing w:before="180" w:after="60" w:line="235" w:lineRule="exact"/>
    </w:pPr>
    <w:rPr>
      <w:rFonts w:ascii="Angsana New" w:hAnsi="Angsana New" w:cs="Angsana New"/>
      <w:color w:val="000000"/>
      <w:spacing w:val="10"/>
      <w:sz w:val="27"/>
      <w:szCs w:val="27"/>
    </w:rPr>
  </w:style>
  <w:style w:type="character" w:customStyle="1" w:styleId="Bodytext15pt4">
    <w:name w:val="Body text + 15 pt4"/>
    <w:aliases w:val="Italic5,Spacing 0 pt6"/>
    <w:rsid w:val="00AE64E4"/>
    <w:rPr>
      <w:rFonts w:ascii="Angsana New" w:eastAsia="Times New Roman" w:hAnsi="Angsana New" w:cs="Angsana New"/>
      <w:i/>
      <w:iCs/>
      <w:spacing w:val="0"/>
      <w:sz w:val="30"/>
      <w:szCs w:val="30"/>
      <w:shd w:val="clear" w:color="auto" w:fill="FFFFFF"/>
    </w:rPr>
  </w:style>
  <w:style w:type="character" w:customStyle="1" w:styleId="Bodytext15pt3">
    <w:name w:val="Body text + 15 pt3"/>
    <w:aliases w:val="Italic4,Spacing 0 pt5"/>
    <w:rsid w:val="00304B81"/>
    <w:rPr>
      <w:rFonts w:ascii="Angsana New" w:eastAsia="Times New Roman" w:hAnsi="Angsana New" w:cs="Angsana New"/>
      <w:i/>
      <w:iCs/>
      <w:spacing w:val="0"/>
      <w:sz w:val="30"/>
      <w:szCs w:val="30"/>
      <w:shd w:val="clear" w:color="auto" w:fill="FFFFFF"/>
    </w:rPr>
  </w:style>
  <w:style w:type="character" w:customStyle="1" w:styleId="Bodytext15pt2">
    <w:name w:val="Body text + 15 pt2"/>
    <w:aliases w:val="Italic3,Spacing 0 pt4"/>
    <w:rsid w:val="00685E27"/>
    <w:rPr>
      <w:rFonts w:ascii="Angsana New" w:eastAsia="Times New Roman" w:hAnsi="Angsana New" w:cs="Angsana New"/>
      <w:i/>
      <w:iCs/>
      <w:spacing w:val="0"/>
      <w:sz w:val="30"/>
      <w:szCs w:val="30"/>
      <w:shd w:val="clear" w:color="auto" w:fill="FFFFFF"/>
    </w:rPr>
  </w:style>
  <w:style w:type="character" w:customStyle="1" w:styleId="Heading315pt">
    <w:name w:val="Heading #3 + 15 pt"/>
    <w:aliases w:val="Italic2,Spacing 0 pt3"/>
    <w:rsid w:val="001515BB"/>
    <w:rPr>
      <w:rFonts w:ascii="Angsana New" w:eastAsia="Times New Roman" w:hAnsi="Angsana New" w:cs="Angsana New"/>
      <w:i/>
      <w:iCs/>
      <w:spacing w:val="0"/>
      <w:sz w:val="30"/>
      <w:szCs w:val="30"/>
      <w:shd w:val="clear" w:color="auto" w:fill="FFFFFF"/>
    </w:rPr>
  </w:style>
  <w:style w:type="character" w:customStyle="1" w:styleId="Bodytext15pt1">
    <w:name w:val="Body text + 15 pt1"/>
    <w:aliases w:val="Italic1,Spacing 0 pt2"/>
    <w:rsid w:val="001515BB"/>
    <w:rPr>
      <w:rFonts w:ascii="Angsana New" w:eastAsia="Times New Roman" w:hAnsi="Angsana New" w:cs="Angsana New"/>
      <w:i/>
      <w:iCs/>
      <w:spacing w:val="0"/>
      <w:sz w:val="30"/>
      <w:szCs w:val="30"/>
      <w:shd w:val="clear" w:color="auto" w:fill="FFFFFF"/>
    </w:rPr>
  </w:style>
  <w:style w:type="character" w:customStyle="1" w:styleId="Bodytext125pt">
    <w:name w:val="Body text + 12.5 pt"/>
    <w:aliases w:val="Spacing 0 pt1"/>
    <w:rsid w:val="001515BB"/>
    <w:rPr>
      <w:rFonts w:ascii="Angsana New" w:eastAsia="Times New Roman" w:hAnsi="Angsana New" w:cs="Angsana New"/>
      <w:spacing w:val="0"/>
      <w:sz w:val="25"/>
      <w:szCs w:val="25"/>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23B7"/>
    <w:rPr>
      <w:rFonts w:ascii="Arial" w:hAnsi="Arial"/>
      <w:sz w:val="22"/>
      <w:szCs w:val="22"/>
    </w:rPr>
  </w:style>
  <w:style w:type="paragraph" w:styleId="Heading4">
    <w:name w:val="heading 4"/>
    <w:basedOn w:val="Normal"/>
    <w:qFormat/>
    <w:rsid w:val="00F94FF0"/>
    <w:pPr>
      <w:spacing w:before="100" w:beforeAutospacing="1" w:after="100" w:afterAutospacing="1"/>
      <w:outlineLvl w:val="3"/>
    </w:pPr>
    <w:rPr>
      <w:rFonts w:ascii="Times New Roman" w:hAnsi="Times New Roman"/>
      <w:b/>
      <w:bCs/>
      <w:sz w:val="24"/>
      <w:szCs w:val="24"/>
      <w:lang w:bidi="hi-I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870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412610"/>
    <w:rPr>
      <w:b/>
      <w:bCs/>
    </w:rPr>
  </w:style>
  <w:style w:type="paragraph" w:styleId="HTMLPreformatted">
    <w:name w:val="HTML Preformatted"/>
    <w:basedOn w:val="Normal"/>
    <w:rsid w:val="00412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qFormat/>
    <w:rsid w:val="00791154"/>
    <w:pPr>
      <w:spacing w:after="200" w:line="276" w:lineRule="auto"/>
      <w:ind w:left="720"/>
      <w:contextualSpacing/>
    </w:pPr>
    <w:rPr>
      <w:rFonts w:ascii="Calibri" w:eastAsia="Calibri" w:hAnsi="Calibri"/>
    </w:rPr>
  </w:style>
  <w:style w:type="paragraph" w:styleId="NoSpacing">
    <w:name w:val="No Spacing"/>
    <w:qFormat/>
    <w:rsid w:val="00791154"/>
    <w:rPr>
      <w:rFonts w:ascii="Calibri" w:eastAsia="Calibri" w:hAnsi="Calibri"/>
      <w:sz w:val="22"/>
      <w:szCs w:val="22"/>
    </w:rPr>
  </w:style>
  <w:style w:type="character" w:styleId="HTMLTypewriter">
    <w:name w:val="HTML Typewriter"/>
    <w:semiHidden/>
    <w:unhideWhenUsed/>
    <w:rsid w:val="00791154"/>
    <w:rPr>
      <w:rFonts w:ascii="Courier New" w:eastAsia="Times New Roman" w:hAnsi="Courier New" w:cs="Courier New"/>
      <w:sz w:val="20"/>
      <w:szCs w:val="20"/>
    </w:rPr>
  </w:style>
  <w:style w:type="character" w:styleId="Emphasis">
    <w:name w:val="Emphasis"/>
    <w:qFormat/>
    <w:rsid w:val="00791154"/>
    <w:rPr>
      <w:i/>
      <w:iCs/>
    </w:rPr>
  </w:style>
  <w:style w:type="character" w:customStyle="1" w:styleId="BodytextItalic">
    <w:name w:val="Body text + Italic"/>
    <w:aliases w:val="Spacing 0 pt,Body text (7) + Not Italic,Body text + 9.5 pt,Italic,Spacing -1 pt,Body text (2) + 9.5 pt,Body text + 10 pt,Body text + 15 pt"/>
    <w:rsid w:val="00791154"/>
    <w:rPr>
      <w:rFonts w:ascii="Times New Roman" w:eastAsia="Times New Roman" w:hAnsi="Times New Roman"/>
      <w:i/>
      <w:iCs/>
      <w:spacing w:val="0"/>
      <w:sz w:val="18"/>
      <w:szCs w:val="18"/>
      <w:shd w:val="clear" w:color="auto" w:fill="FFFFFF"/>
    </w:rPr>
  </w:style>
  <w:style w:type="character" w:customStyle="1" w:styleId="Bodytext2Italic">
    <w:name w:val="Body text (2) + Italic"/>
    <w:rsid w:val="00791154"/>
    <w:rPr>
      <w:rFonts w:ascii="Times New Roman" w:eastAsia="Times New Roman" w:hAnsi="Times New Roman"/>
      <w:i/>
      <w:iCs/>
      <w:sz w:val="17"/>
      <w:szCs w:val="17"/>
      <w:shd w:val="clear" w:color="auto" w:fill="FFFFFF"/>
    </w:rPr>
  </w:style>
  <w:style w:type="character" w:customStyle="1" w:styleId="BodytextSpacing3pt">
    <w:name w:val="Body text + Spacing 3 pt"/>
    <w:rsid w:val="00791154"/>
    <w:rPr>
      <w:rFonts w:ascii="Times New Roman" w:eastAsia="Times New Roman" w:hAnsi="Times New Roman"/>
      <w:spacing w:val="70"/>
      <w:sz w:val="18"/>
      <w:szCs w:val="18"/>
      <w:shd w:val="clear" w:color="auto" w:fill="FFFFFF"/>
    </w:rPr>
  </w:style>
  <w:style w:type="character" w:customStyle="1" w:styleId="BodytextSpacing0pt">
    <w:name w:val="Body text + Spacing 0 pt"/>
    <w:rsid w:val="00791154"/>
    <w:rPr>
      <w:rFonts w:ascii="Times New Roman" w:eastAsia="Times New Roman" w:hAnsi="Times New Roman"/>
      <w:spacing w:val="0"/>
      <w:sz w:val="18"/>
      <w:szCs w:val="18"/>
      <w:shd w:val="clear" w:color="auto" w:fill="FFFFFF"/>
    </w:rPr>
  </w:style>
  <w:style w:type="character" w:customStyle="1" w:styleId="Bodytext2">
    <w:name w:val="Body text (2)_"/>
    <w:link w:val="Bodytext20"/>
    <w:locked/>
    <w:rsid w:val="002F07E3"/>
    <w:rPr>
      <w:rFonts w:ascii="CordiaUPC" w:eastAsia="CordiaUPC" w:hAnsi="CordiaUPC" w:cs="CordiaUPC"/>
      <w:sz w:val="34"/>
      <w:szCs w:val="34"/>
      <w:shd w:val="clear" w:color="auto" w:fill="FFFFFF"/>
    </w:rPr>
  </w:style>
  <w:style w:type="paragraph" w:customStyle="1" w:styleId="Bodytext20">
    <w:name w:val="Body text (2)"/>
    <w:basedOn w:val="Normal"/>
    <w:link w:val="Bodytext2"/>
    <w:rsid w:val="002F07E3"/>
    <w:pPr>
      <w:shd w:val="clear" w:color="auto" w:fill="FFFFFF"/>
      <w:spacing w:line="0" w:lineRule="atLeast"/>
    </w:pPr>
    <w:rPr>
      <w:rFonts w:ascii="CordiaUPC" w:eastAsia="CordiaUPC" w:hAnsi="CordiaUPC" w:cs="CordiaUPC"/>
      <w:sz w:val="34"/>
      <w:szCs w:val="34"/>
    </w:rPr>
  </w:style>
  <w:style w:type="character" w:customStyle="1" w:styleId="Heading1">
    <w:name w:val="Heading #1_"/>
    <w:link w:val="Heading10"/>
    <w:locked/>
    <w:rsid w:val="002F07E3"/>
    <w:rPr>
      <w:sz w:val="48"/>
      <w:szCs w:val="48"/>
      <w:shd w:val="clear" w:color="auto" w:fill="FFFFFF"/>
    </w:rPr>
  </w:style>
  <w:style w:type="paragraph" w:customStyle="1" w:styleId="Heading10">
    <w:name w:val="Heading #1"/>
    <w:basedOn w:val="Normal"/>
    <w:link w:val="Heading1"/>
    <w:rsid w:val="002F07E3"/>
    <w:pPr>
      <w:shd w:val="clear" w:color="auto" w:fill="FFFFFF"/>
      <w:spacing w:line="0" w:lineRule="atLeast"/>
      <w:outlineLvl w:val="0"/>
    </w:pPr>
    <w:rPr>
      <w:rFonts w:ascii="Times New Roman" w:hAnsi="Times New Roman"/>
      <w:sz w:val="48"/>
      <w:szCs w:val="48"/>
    </w:rPr>
  </w:style>
  <w:style w:type="character" w:customStyle="1" w:styleId="Bodytext">
    <w:name w:val="Body text_"/>
    <w:link w:val="Bodytext0"/>
    <w:locked/>
    <w:rsid w:val="002F07E3"/>
    <w:rPr>
      <w:spacing w:val="10"/>
      <w:sz w:val="19"/>
      <w:szCs w:val="19"/>
      <w:shd w:val="clear" w:color="auto" w:fill="FFFFFF"/>
    </w:rPr>
  </w:style>
  <w:style w:type="paragraph" w:customStyle="1" w:styleId="Bodytext0">
    <w:name w:val="Body text"/>
    <w:basedOn w:val="Normal"/>
    <w:link w:val="Bodytext"/>
    <w:rsid w:val="002F07E3"/>
    <w:pPr>
      <w:shd w:val="clear" w:color="auto" w:fill="FFFFFF"/>
      <w:spacing w:after="240" w:line="254" w:lineRule="exact"/>
      <w:ind w:hanging="420"/>
    </w:pPr>
    <w:rPr>
      <w:rFonts w:ascii="Times New Roman" w:hAnsi="Times New Roman"/>
      <w:spacing w:val="10"/>
      <w:sz w:val="19"/>
      <w:szCs w:val="19"/>
    </w:rPr>
  </w:style>
  <w:style w:type="character" w:customStyle="1" w:styleId="Heading2">
    <w:name w:val="Heading #2_"/>
    <w:link w:val="Heading20"/>
    <w:locked/>
    <w:rsid w:val="002F07E3"/>
    <w:rPr>
      <w:rFonts w:ascii="Sylfaen" w:eastAsia="Sylfaen" w:hAnsi="Sylfaen" w:cs="Sylfaen"/>
      <w:sz w:val="32"/>
      <w:szCs w:val="32"/>
      <w:shd w:val="clear" w:color="auto" w:fill="FFFFFF"/>
    </w:rPr>
  </w:style>
  <w:style w:type="paragraph" w:customStyle="1" w:styleId="Heading20">
    <w:name w:val="Heading #2"/>
    <w:basedOn w:val="Normal"/>
    <w:link w:val="Heading2"/>
    <w:rsid w:val="002F07E3"/>
    <w:pPr>
      <w:shd w:val="clear" w:color="auto" w:fill="FFFFFF"/>
      <w:spacing w:before="240" w:after="240" w:line="0" w:lineRule="atLeast"/>
      <w:outlineLvl w:val="1"/>
    </w:pPr>
    <w:rPr>
      <w:rFonts w:ascii="Sylfaen" w:eastAsia="Sylfaen" w:hAnsi="Sylfaen" w:cs="Sylfaen"/>
      <w:sz w:val="32"/>
      <w:szCs w:val="32"/>
    </w:rPr>
  </w:style>
  <w:style w:type="character" w:customStyle="1" w:styleId="Heading40">
    <w:name w:val="Heading #4_"/>
    <w:link w:val="Heading41"/>
    <w:locked/>
    <w:rsid w:val="002F07E3"/>
    <w:rPr>
      <w:rFonts w:ascii="CordiaUPC" w:eastAsia="CordiaUPC" w:hAnsi="CordiaUPC" w:cs="CordiaUPC"/>
      <w:sz w:val="27"/>
      <w:szCs w:val="27"/>
      <w:shd w:val="clear" w:color="auto" w:fill="FFFFFF"/>
    </w:rPr>
  </w:style>
  <w:style w:type="paragraph" w:customStyle="1" w:styleId="Heading41">
    <w:name w:val="Heading #4"/>
    <w:basedOn w:val="Normal"/>
    <w:link w:val="Heading40"/>
    <w:rsid w:val="002F07E3"/>
    <w:pPr>
      <w:shd w:val="clear" w:color="auto" w:fill="FFFFFF"/>
      <w:spacing w:before="240" w:line="0" w:lineRule="atLeast"/>
      <w:outlineLvl w:val="3"/>
    </w:pPr>
    <w:rPr>
      <w:rFonts w:ascii="CordiaUPC" w:eastAsia="CordiaUPC" w:hAnsi="CordiaUPC" w:cs="CordiaUPC"/>
      <w:sz w:val="27"/>
      <w:szCs w:val="27"/>
    </w:rPr>
  </w:style>
  <w:style w:type="character" w:customStyle="1" w:styleId="Heading3">
    <w:name w:val="Heading #3_"/>
    <w:link w:val="Heading30"/>
    <w:locked/>
    <w:rsid w:val="00F850D4"/>
    <w:rPr>
      <w:sz w:val="25"/>
      <w:szCs w:val="25"/>
      <w:shd w:val="clear" w:color="auto" w:fill="FFFFFF"/>
    </w:rPr>
  </w:style>
  <w:style w:type="paragraph" w:customStyle="1" w:styleId="Heading30">
    <w:name w:val="Heading #3"/>
    <w:basedOn w:val="Normal"/>
    <w:link w:val="Heading3"/>
    <w:rsid w:val="00F850D4"/>
    <w:pPr>
      <w:shd w:val="clear" w:color="auto" w:fill="FFFFFF"/>
      <w:spacing w:before="240" w:after="240" w:line="0" w:lineRule="atLeast"/>
      <w:jc w:val="both"/>
      <w:outlineLvl w:val="2"/>
    </w:pPr>
    <w:rPr>
      <w:rFonts w:ascii="Times New Roman" w:hAnsi="Times New Roman"/>
      <w:sz w:val="25"/>
      <w:szCs w:val="25"/>
    </w:rPr>
  </w:style>
  <w:style w:type="character" w:customStyle="1" w:styleId="Bodytext3">
    <w:name w:val="Body text (3)_"/>
    <w:link w:val="Bodytext30"/>
    <w:locked/>
    <w:rsid w:val="00F850D4"/>
    <w:rPr>
      <w:sz w:val="17"/>
      <w:szCs w:val="17"/>
      <w:shd w:val="clear" w:color="auto" w:fill="FFFFFF"/>
    </w:rPr>
  </w:style>
  <w:style w:type="paragraph" w:customStyle="1" w:styleId="Bodytext30">
    <w:name w:val="Body text (3)"/>
    <w:basedOn w:val="Normal"/>
    <w:link w:val="Bodytext3"/>
    <w:rsid w:val="00F850D4"/>
    <w:pPr>
      <w:shd w:val="clear" w:color="auto" w:fill="FFFFFF"/>
      <w:spacing w:line="240" w:lineRule="exact"/>
      <w:ind w:hanging="400"/>
    </w:pPr>
    <w:rPr>
      <w:rFonts w:ascii="Times New Roman" w:hAnsi="Times New Roman"/>
      <w:sz w:val="17"/>
      <w:szCs w:val="17"/>
    </w:rPr>
  </w:style>
  <w:style w:type="character" w:customStyle="1" w:styleId="Heading5">
    <w:name w:val="Heading #5_"/>
    <w:link w:val="Heading50"/>
    <w:locked/>
    <w:rsid w:val="00F850D4"/>
    <w:rPr>
      <w:spacing w:val="10"/>
      <w:sz w:val="18"/>
      <w:szCs w:val="18"/>
      <w:shd w:val="clear" w:color="auto" w:fill="FFFFFF"/>
    </w:rPr>
  </w:style>
  <w:style w:type="paragraph" w:customStyle="1" w:styleId="Heading50">
    <w:name w:val="Heading #5"/>
    <w:basedOn w:val="Normal"/>
    <w:link w:val="Heading5"/>
    <w:rsid w:val="00F850D4"/>
    <w:pPr>
      <w:shd w:val="clear" w:color="auto" w:fill="FFFFFF"/>
      <w:spacing w:line="240" w:lineRule="exact"/>
      <w:outlineLvl w:val="4"/>
    </w:pPr>
    <w:rPr>
      <w:rFonts w:ascii="Times New Roman" w:hAnsi="Times New Roman"/>
      <w:spacing w:val="10"/>
      <w:sz w:val="18"/>
      <w:szCs w:val="18"/>
    </w:rPr>
  </w:style>
  <w:style w:type="character" w:customStyle="1" w:styleId="Bodytext5">
    <w:name w:val="Body text (5)_"/>
    <w:link w:val="Bodytext50"/>
    <w:locked/>
    <w:rsid w:val="00F850D4"/>
    <w:rPr>
      <w:spacing w:val="10"/>
      <w:sz w:val="18"/>
      <w:szCs w:val="18"/>
      <w:shd w:val="clear" w:color="auto" w:fill="FFFFFF"/>
    </w:rPr>
  </w:style>
  <w:style w:type="paragraph" w:customStyle="1" w:styleId="Bodytext50">
    <w:name w:val="Body text (5)"/>
    <w:basedOn w:val="Normal"/>
    <w:link w:val="Bodytext5"/>
    <w:rsid w:val="00F850D4"/>
    <w:pPr>
      <w:shd w:val="clear" w:color="auto" w:fill="FFFFFF"/>
      <w:spacing w:line="0" w:lineRule="atLeast"/>
      <w:ind w:hanging="400"/>
    </w:pPr>
    <w:rPr>
      <w:rFonts w:ascii="Times New Roman" w:hAnsi="Times New Roman"/>
      <w:spacing w:val="10"/>
      <w:sz w:val="18"/>
      <w:szCs w:val="18"/>
    </w:rPr>
  </w:style>
  <w:style w:type="paragraph" w:styleId="Footer">
    <w:name w:val="footer"/>
    <w:basedOn w:val="Normal"/>
    <w:rsid w:val="002B5C1B"/>
    <w:pPr>
      <w:tabs>
        <w:tab w:val="center" w:pos="4320"/>
        <w:tab w:val="right" w:pos="8640"/>
      </w:tabs>
    </w:pPr>
  </w:style>
  <w:style w:type="character" w:styleId="PageNumber">
    <w:name w:val="page number"/>
    <w:basedOn w:val="DefaultParagraphFont"/>
    <w:rsid w:val="002B5C1B"/>
  </w:style>
  <w:style w:type="paragraph" w:styleId="NormalWeb">
    <w:name w:val="Normal (Web)"/>
    <w:basedOn w:val="Normal"/>
    <w:rsid w:val="002878F1"/>
    <w:pPr>
      <w:spacing w:before="100" w:beforeAutospacing="1" w:after="100" w:afterAutospacing="1"/>
    </w:pPr>
    <w:rPr>
      <w:rFonts w:ascii="Times New Roman" w:hAnsi="Times New Roman"/>
      <w:sz w:val="24"/>
      <w:szCs w:val="24"/>
      <w:lang w:bidi="hi-IN"/>
    </w:rPr>
  </w:style>
  <w:style w:type="paragraph" w:customStyle="1" w:styleId="BodyText1">
    <w:name w:val="Body Text1"/>
    <w:basedOn w:val="Normal"/>
    <w:rsid w:val="004213DA"/>
    <w:pPr>
      <w:shd w:val="clear" w:color="auto" w:fill="FFFFFF"/>
      <w:spacing w:before="180" w:after="60" w:line="235" w:lineRule="exact"/>
    </w:pPr>
    <w:rPr>
      <w:rFonts w:ascii="Angsana New" w:hAnsi="Angsana New" w:cs="Angsana New"/>
      <w:color w:val="000000"/>
      <w:spacing w:val="10"/>
      <w:sz w:val="27"/>
      <w:szCs w:val="27"/>
    </w:rPr>
  </w:style>
  <w:style w:type="character" w:customStyle="1" w:styleId="Bodytext15pt4">
    <w:name w:val="Body text + 15 pt4"/>
    <w:aliases w:val="Italic5,Spacing 0 pt6"/>
    <w:rsid w:val="00AE64E4"/>
    <w:rPr>
      <w:rFonts w:ascii="Angsana New" w:eastAsia="Times New Roman" w:hAnsi="Angsana New" w:cs="Angsana New"/>
      <w:i/>
      <w:iCs/>
      <w:spacing w:val="0"/>
      <w:sz w:val="30"/>
      <w:szCs w:val="30"/>
      <w:shd w:val="clear" w:color="auto" w:fill="FFFFFF"/>
    </w:rPr>
  </w:style>
  <w:style w:type="character" w:customStyle="1" w:styleId="Bodytext15pt3">
    <w:name w:val="Body text + 15 pt3"/>
    <w:aliases w:val="Italic4,Spacing 0 pt5"/>
    <w:rsid w:val="00304B81"/>
    <w:rPr>
      <w:rFonts w:ascii="Angsana New" w:eastAsia="Times New Roman" w:hAnsi="Angsana New" w:cs="Angsana New"/>
      <w:i/>
      <w:iCs/>
      <w:spacing w:val="0"/>
      <w:sz w:val="30"/>
      <w:szCs w:val="30"/>
      <w:shd w:val="clear" w:color="auto" w:fill="FFFFFF"/>
    </w:rPr>
  </w:style>
  <w:style w:type="character" w:customStyle="1" w:styleId="Bodytext15pt2">
    <w:name w:val="Body text + 15 pt2"/>
    <w:aliases w:val="Italic3,Spacing 0 pt4"/>
    <w:rsid w:val="00685E27"/>
    <w:rPr>
      <w:rFonts w:ascii="Angsana New" w:eastAsia="Times New Roman" w:hAnsi="Angsana New" w:cs="Angsana New"/>
      <w:i/>
      <w:iCs/>
      <w:spacing w:val="0"/>
      <w:sz w:val="30"/>
      <w:szCs w:val="30"/>
      <w:shd w:val="clear" w:color="auto" w:fill="FFFFFF"/>
    </w:rPr>
  </w:style>
  <w:style w:type="character" w:customStyle="1" w:styleId="Heading315pt">
    <w:name w:val="Heading #3 + 15 pt"/>
    <w:aliases w:val="Italic2,Spacing 0 pt3"/>
    <w:rsid w:val="001515BB"/>
    <w:rPr>
      <w:rFonts w:ascii="Angsana New" w:eastAsia="Times New Roman" w:hAnsi="Angsana New" w:cs="Angsana New"/>
      <w:i/>
      <w:iCs/>
      <w:spacing w:val="0"/>
      <w:sz w:val="30"/>
      <w:szCs w:val="30"/>
      <w:shd w:val="clear" w:color="auto" w:fill="FFFFFF"/>
    </w:rPr>
  </w:style>
  <w:style w:type="character" w:customStyle="1" w:styleId="Bodytext15pt1">
    <w:name w:val="Body text + 15 pt1"/>
    <w:aliases w:val="Italic1,Spacing 0 pt2"/>
    <w:rsid w:val="001515BB"/>
    <w:rPr>
      <w:rFonts w:ascii="Angsana New" w:eastAsia="Times New Roman" w:hAnsi="Angsana New" w:cs="Angsana New"/>
      <w:i/>
      <w:iCs/>
      <w:spacing w:val="0"/>
      <w:sz w:val="30"/>
      <w:szCs w:val="30"/>
      <w:shd w:val="clear" w:color="auto" w:fill="FFFFFF"/>
    </w:rPr>
  </w:style>
  <w:style w:type="character" w:customStyle="1" w:styleId="Bodytext125pt">
    <w:name w:val="Body text + 12.5 pt"/>
    <w:aliases w:val="Spacing 0 pt1"/>
    <w:rsid w:val="001515BB"/>
    <w:rPr>
      <w:rFonts w:ascii="Angsana New" w:eastAsia="Times New Roman" w:hAnsi="Angsana New" w:cs="Angsana New"/>
      <w:spacing w:val="0"/>
      <w:sz w:val="25"/>
      <w:szCs w:val="25"/>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2431">
      <w:bodyDiv w:val="1"/>
      <w:marLeft w:val="0"/>
      <w:marRight w:val="0"/>
      <w:marTop w:val="0"/>
      <w:marBottom w:val="0"/>
      <w:divBdr>
        <w:top w:val="none" w:sz="0" w:space="0" w:color="auto"/>
        <w:left w:val="none" w:sz="0" w:space="0" w:color="auto"/>
        <w:bottom w:val="none" w:sz="0" w:space="0" w:color="auto"/>
        <w:right w:val="none" w:sz="0" w:space="0" w:color="auto"/>
      </w:divBdr>
    </w:div>
    <w:div w:id="38826736">
      <w:bodyDiv w:val="1"/>
      <w:marLeft w:val="0"/>
      <w:marRight w:val="0"/>
      <w:marTop w:val="0"/>
      <w:marBottom w:val="0"/>
      <w:divBdr>
        <w:top w:val="none" w:sz="0" w:space="0" w:color="auto"/>
        <w:left w:val="none" w:sz="0" w:space="0" w:color="auto"/>
        <w:bottom w:val="none" w:sz="0" w:space="0" w:color="auto"/>
        <w:right w:val="none" w:sz="0" w:space="0" w:color="auto"/>
      </w:divBdr>
    </w:div>
    <w:div w:id="126706639">
      <w:bodyDiv w:val="1"/>
      <w:marLeft w:val="0"/>
      <w:marRight w:val="0"/>
      <w:marTop w:val="0"/>
      <w:marBottom w:val="0"/>
      <w:divBdr>
        <w:top w:val="none" w:sz="0" w:space="0" w:color="auto"/>
        <w:left w:val="none" w:sz="0" w:space="0" w:color="auto"/>
        <w:bottom w:val="none" w:sz="0" w:space="0" w:color="auto"/>
        <w:right w:val="none" w:sz="0" w:space="0" w:color="auto"/>
      </w:divBdr>
    </w:div>
    <w:div w:id="577129950">
      <w:bodyDiv w:val="1"/>
      <w:marLeft w:val="0"/>
      <w:marRight w:val="0"/>
      <w:marTop w:val="0"/>
      <w:marBottom w:val="0"/>
      <w:divBdr>
        <w:top w:val="none" w:sz="0" w:space="0" w:color="auto"/>
        <w:left w:val="none" w:sz="0" w:space="0" w:color="auto"/>
        <w:bottom w:val="none" w:sz="0" w:space="0" w:color="auto"/>
        <w:right w:val="none" w:sz="0" w:space="0" w:color="auto"/>
      </w:divBdr>
    </w:div>
    <w:div w:id="577446149">
      <w:bodyDiv w:val="1"/>
      <w:marLeft w:val="0"/>
      <w:marRight w:val="0"/>
      <w:marTop w:val="0"/>
      <w:marBottom w:val="0"/>
      <w:divBdr>
        <w:top w:val="none" w:sz="0" w:space="0" w:color="auto"/>
        <w:left w:val="none" w:sz="0" w:space="0" w:color="auto"/>
        <w:bottom w:val="none" w:sz="0" w:space="0" w:color="auto"/>
        <w:right w:val="none" w:sz="0" w:space="0" w:color="auto"/>
      </w:divBdr>
    </w:div>
    <w:div w:id="618876543">
      <w:bodyDiv w:val="1"/>
      <w:marLeft w:val="0"/>
      <w:marRight w:val="0"/>
      <w:marTop w:val="0"/>
      <w:marBottom w:val="0"/>
      <w:divBdr>
        <w:top w:val="none" w:sz="0" w:space="0" w:color="auto"/>
        <w:left w:val="none" w:sz="0" w:space="0" w:color="auto"/>
        <w:bottom w:val="none" w:sz="0" w:space="0" w:color="auto"/>
        <w:right w:val="none" w:sz="0" w:space="0" w:color="auto"/>
      </w:divBdr>
    </w:div>
    <w:div w:id="960308953">
      <w:bodyDiv w:val="1"/>
      <w:marLeft w:val="0"/>
      <w:marRight w:val="0"/>
      <w:marTop w:val="0"/>
      <w:marBottom w:val="0"/>
      <w:divBdr>
        <w:top w:val="none" w:sz="0" w:space="0" w:color="auto"/>
        <w:left w:val="none" w:sz="0" w:space="0" w:color="auto"/>
        <w:bottom w:val="none" w:sz="0" w:space="0" w:color="auto"/>
        <w:right w:val="none" w:sz="0" w:space="0" w:color="auto"/>
      </w:divBdr>
    </w:div>
    <w:div w:id="1022509398">
      <w:bodyDiv w:val="1"/>
      <w:marLeft w:val="0"/>
      <w:marRight w:val="0"/>
      <w:marTop w:val="0"/>
      <w:marBottom w:val="0"/>
      <w:divBdr>
        <w:top w:val="none" w:sz="0" w:space="0" w:color="auto"/>
        <w:left w:val="none" w:sz="0" w:space="0" w:color="auto"/>
        <w:bottom w:val="none" w:sz="0" w:space="0" w:color="auto"/>
        <w:right w:val="none" w:sz="0" w:space="0" w:color="auto"/>
      </w:divBdr>
    </w:div>
    <w:div w:id="1063025759">
      <w:bodyDiv w:val="1"/>
      <w:marLeft w:val="0"/>
      <w:marRight w:val="0"/>
      <w:marTop w:val="0"/>
      <w:marBottom w:val="0"/>
      <w:divBdr>
        <w:top w:val="none" w:sz="0" w:space="0" w:color="auto"/>
        <w:left w:val="none" w:sz="0" w:space="0" w:color="auto"/>
        <w:bottom w:val="none" w:sz="0" w:space="0" w:color="auto"/>
        <w:right w:val="none" w:sz="0" w:space="0" w:color="auto"/>
      </w:divBdr>
      <w:divsChild>
        <w:div w:id="714885897">
          <w:marLeft w:val="0"/>
          <w:marRight w:val="0"/>
          <w:marTop w:val="115"/>
          <w:marBottom w:val="0"/>
          <w:divBdr>
            <w:top w:val="none" w:sz="0" w:space="0" w:color="auto"/>
            <w:left w:val="none" w:sz="0" w:space="0" w:color="auto"/>
            <w:bottom w:val="none" w:sz="0" w:space="0" w:color="auto"/>
            <w:right w:val="none" w:sz="0" w:space="0" w:color="auto"/>
          </w:divBdr>
        </w:div>
      </w:divsChild>
    </w:div>
    <w:div w:id="1300918003">
      <w:bodyDiv w:val="1"/>
      <w:marLeft w:val="0"/>
      <w:marRight w:val="0"/>
      <w:marTop w:val="0"/>
      <w:marBottom w:val="0"/>
      <w:divBdr>
        <w:top w:val="none" w:sz="0" w:space="0" w:color="auto"/>
        <w:left w:val="none" w:sz="0" w:space="0" w:color="auto"/>
        <w:bottom w:val="none" w:sz="0" w:space="0" w:color="auto"/>
        <w:right w:val="none" w:sz="0" w:space="0" w:color="auto"/>
      </w:divBdr>
    </w:div>
    <w:div w:id="1342661140">
      <w:bodyDiv w:val="1"/>
      <w:marLeft w:val="0"/>
      <w:marRight w:val="0"/>
      <w:marTop w:val="0"/>
      <w:marBottom w:val="0"/>
      <w:divBdr>
        <w:top w:val="none" w:sz="0" w:space="0" w:color="auto"/>
        <w:left w:val="none" w:sz="0" w:space="0" w:color="auto"/>
        <w:bottom w:val="none" w:sz="0" w:space="0" w:color="auto"/>
        <w:right w:val="none" w:sz="0" w:space="0" w:color="auto"/>
      </w:divBdr>
    </w:div>
    <w:div w:id="1352301675">
      <w:bodyDiv w:val="1"/>
      <w:marLeft w:val="0"/>
      <w:marRight w:val="0"/>
      <w:marTop w:val="0"/>
      <w:marBottom w:val="0"/>
      <w:divBdr>
        <w:top w:val="none" w:sz="0" w:space="0" w:color="auto"/>
        <w:left w:val="none" w:sz="0" w:space="0" w:color="auto"/>
        <w:bottom w:val="none" w:sz="0" w:space="0" w:color="auto"/>
        <w:right w:val="none" w:sz="0" w:space="0" w:color="auto"/>
      </w:divBdr>
    </w:div>
    <w:div w:id="2042365195">
      <w:bodyDiv w:val="1"/>
      <w:marLeft w:val="0"/>
      <w:marRight w:val="0"/>
      <w:marTop w:val="0"/>
      <w:marBottom w:val="0"/>
      <w:divBdr>
        <w:top w:val="none" w:sz="0" w:space="0" w:color="auto"/>
        <w:left w:val="none" w:sz="0" w:space="0" w:color="auto"/>
        <w:bottom w:val="none" w:sz="0" w:space="0" w:color="auto"/>
        <w:right w:val="none" w:sz="0" w:space="0" w:color="auto"/>
      </w:divBdr>
    </w:div>
    <w:div w:id="2047949113">
      <w:bodyDiv w:val="1"/>
      <w:marLeft w:val="0"/>
      <w:marRight w:val="0"/>
      <w:marTop w:val="0"/>
      <w:marBottom w:val="0"/>
      <w:divBdr>
        <w:top w:val="none" w:sz="0" w:space="0" w:color="auto"/>
        <w:left w:val="none" w:sz="0" w:space="0" w:color="auto"/>
        <w:bottom w:val="none" w:sz="0" w:space="0" w:color="auto"/>
        <w:right w:val="none" w:sz="0" w:space="0" w:color="auto"/>
      </w:divBdr>
    </w:div>
    <w:div w:id="211015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ro1h04v2</dc:creator>
  <cp:lastModifiedBy>Ilie, Florentiu Constantin</cp:lastModifiedBy>
  <cp:revision>2</cp:revision>
  <dcterms:created xsi:type="dcterms:W3CDTF">2016-12-04T16:12:00Z</dcterms:created>
  <dcterms:modified xsi:type="dcterms:W3CDTF">2016-12-04T16:12:00Z</dcterms:modified>
</cp:coreProperties>
</file>