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612" w:rsidRPr="001B1C98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Estonci … 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  <w:lang w:val="cs-CZ"/>
        </w:rPr>
        <w:t>sentences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1-4,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proofErr w:type="gram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 /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ŠZ</w:t>
      </w:r>
      <w:proofErr w:type="spellEnd"/>
    </w:p>
    <w:p w:rsidR="005517FE" w:rsidRPr="003819F2" w:rsidRDefault="005517F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</w:pPr>
      <w:proofErr w:type="spellStart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grey</w:t>
      </w:r>
      <w:proofErr w:type="spellEnd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 xml:space="preserve"> … </w:t>
      </w:r>
      <w:proofErr w:type="spellStart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harmonized</w:t>
      </w:r>
      <w:proofErr w:type="spellEnd"/>
    </w:p>
    <w:p w:rsidR="001B1C98" w:rsidRDefault="005517FE" w:rsidP="004A30AE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black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should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be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corrected</w:t>
      </w:r>
      <w:proofErr w:type="spellEnd"/>
    </w:p>
    <w:p w:rsidR="004A30AE" w:rsidRPr="00B46D33" w:rsidRDefault="00EF4832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EF4832">
        <w:rPr>
          <w:rFonts w:asciiTheme="minorHAnsi" w:hAnsiTheme="minorHAnsi" w:cstheme="minorHAnsi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</w:p>
    <w:p w:rsidR="00B46D33" w:rsidRPr="00B46D33" w:rsidRDefault="004A30AE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  <w:lang w:val="cs-CZ"/>
        </w:rPr>
      </w:pPr>
      <w:proofErr w:type="spell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proofErr w:type="spellEnd"/>
      <w:r w:rsidR="00B46D33">
        <w:rPr>
          <w:rFonts w:asciiTheme="minorHAnsi" w:hAnsiTheme="minorHAnsi" w:cstheme="minorHAnsi"/>
          <w:b/>
          <w:sz w:val="22"/>
          <w:szCs w:val="22"/>
          <w:lang w:val="cs-CZ"/>
        </w:rPr>
        <w:t xml:space="preserve">1 … </w:t>
      </w:r>
      <w:proofErr w:type="spellStart"/>
      <w:r w:rsidR="00B46D33">
        <w:rPr>
          <w:rFonts w:asciiTheme="minorHAnsi" w:hAnsiTheme="minorHAnsi" w:cstheme="minorHAnsi"/>
          <w:b/>
          <w:sz w:val="22"/>
          <w:szCs w:val="22"/>
          <w:lang w:val="cs-CZ"/>
        </w:rPr>
        <w:t>resolved</w:t>
      </w:r>
      <w:proofErr w:type="spellEnd"/>
    </w:p>
    <w:p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sz w:val="22"/>
          <w:szCs w:val="22"/>
        </w:rPr>
        <w:t>punctuation</w:t>
      </w:r>
      <w:proofErr w:type="gramEnd"/>
      <w:r w:rsidRPr="00B46D33">
        <w:rPr>
          <w:rFonts w:asciiTheme="minorHAnsi" w:hAnsiTheme="minorHAnsi" w:cstheme="minorHAnsi"/>
          <w:sz w:val="22"/>
          <w:szCs w:val="22"/>
        </w:rPr>
        <w:t xml:space="preserve"> corrected according to the PDT (no </w:t>
      </w:r>
      <w:proofErr w:type="spellStart"/>
      <w:r w:rsidRPr="00B46D33">
        <w:rPr>
          <w:rFonts w:asciiTheme="minorHAnsi" w:hAnsiTheme="minorHAnsi" w:cstheme="minorHAnsi"/>
          <w:sz w:val="22"/>
          <w:szCs w:val="22"/>
        </w:rPr>
        <w:t>fullstop</w:t>
      </w:r>
      <w:proofErr w:type="spellEnd"/>
      <w:r w:rsidRPr="00B46D33">
        <w:rPr>
          <w:rFonts w:asciiTheme="minorHAnsi" w:hAnsiTheme="minorHAnsi" w:cstheme="minorHAnsi"/>
          <w:sz w:val="22"/>
          <w:szCs w:val="22"/>
        </w:rPr>
        <w:t>)</w:t>
      </w:r>
    </w:p>
    <w:p w:rsidR="00B46D33" w:rsidRPr="00B46D33" w:rsidRDefault="00B46D33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ML/</w:t>
      </w:r>
      <w:proofErr w:type="spellStart"/>
      <w:r w:rsidRPr="00B46D33"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aspect: activity</w:t>
      </w:r>
      <w:r w:rsidR="00282869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282869">
        <w:rPr>
          <w:rFonts w:asciiTheme="minorHAnsi" w:hAnsiTheme="minorHAnsi" w:cstheme="minorHAnsi"/>
          <w:sz w:val="22"/>
          <w:szCs w:val="22"/>
        </w:rPr>
        <w:t>volit</w:t>
      </w:r>
      <w:proofErr w:type="spellEnd"/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 aspect: performance</w:t>
      </w:r>
      <w:r>
        <w:rPr>
          <w:rFonts w:asciiTheme="minorHAnsi" w:hAnsiTheme="minorHAnsi" w:cstheme="minorHAnsi"/>
          <w:sz w:val="22"/>
          <w:szCs w:val="22"/>
        </w:rPr>
        <w:t xml:space="preserve"> (stress on result even with impf verb)</w:t>
      </w:r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</w:p>
    <w:p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2</w:t>
      </w:r>
      <w:proofErr w:type="spellEnd"/>
    </w:p>
    <w:p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  <w:r w:rsidRPr="00B46D33">
        <w:rPr>
          <w:rFonts w:asciiTheme="minorHAnsi" w:hAnsiTheme="minorHAnsi" w:cstheme="minorHAnsi"/>
          <w:b/>
          <w:sz w:val="22"/>
          <w:szCs w:val="22"/>
        </w:rPr>
        <w:tab/>
      </w:r>
    </w:p>
    <w:p w:rsidR="004A30AE" w:rsidRPr="004366D5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red"/>
        </w:rPr>
      </w:pPr>
      <w:proofErr w:type="spellStart"/>
      <w:r w:rsidRPr="004366D5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red"/>
        </w:rPr>
        <w:tab/>
        <w:t>…</w:t>
      </w:r>
      <w:r w:rsidRPr="004366D5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r w:rsidR="004A30AE" w:rsidRPr="004366D5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parent = antecedent; child = variable from the annotated sentence </w:t>
      </w:r>
      <w:r w:rsidR="00CB177F" w:rsidRPr="004366D5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… </w:t>
      </w:r>
      <w:proofErr w:type="spellStart"/>
      <w:r w:rsidR="00CB177F" w:rsidRPr="004366D5">
        <w:rPr>
          <w:rFonts w:asciiTheme="minorHAnsi" w:hAnsiTheme="minorHAnsi" w:cstheme="minorHAnsi"/>
          <w:b/>
          <w:sz w:val="22"/>
          <w:szCs w:val="22"/>
          <w:highlight w:val="red"/>
        </w:rPr>
        <w:t>DZ</w:t>
      </w:r>
      <w:proofErr w:type="spellEnd"/>
      <w:r w:rsidR="00D159CD" w:rsidRPr="004366D5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(doc-level)</w:t>
      </w:r>
    </w:p>
    <w:p w:rsidR="00282869" w:rsidRDefault="00186B78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proofErr w:type="spellStart"/>
      <w:r w:rsidRPr="004263D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>ŠZ</w:t>
      </w:r>
      <w:proofErr w:type="spellEnd"/>
      <w:r w:rsidR="00B46D33" w:rsidRPr="004263D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 xml:space="preserve">   …</w:t>
      </w:r>
      <w:r w:rsidR="00B46D33" w:rsidRPr="004263D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ab/>
      </w:r>
      <w:proofErr w:type="spellStart"/>
      <w:r w:rsidR="00282869" w:rsidRPr="004263D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>s1p</w:t>
      </w:r>
      <w:proofErr w:type="spellEnd"/>
      <w:r w:rsidR="004263D0" w:rsidRPr="004263D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 xml:space="preserve"> </w:t>
      </w:r>
      <w:proofErr w:type="spellStart"/>
      <w:r w:rsidR="004263D0" w:rsidRPr="004263D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>publication</w:t>
      </w:r>
      <w:proofErr w:type="spellEnd"/>
      <w:r w:rsidR="004263D0" w:rsidRPr="004263D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 xml:space="preserve"> NENÍ ta samá jako </w:t>
      </w:r>
      <w:proofErr w:type="spellStart"/>
      <w:r w:rsidR="00282869" w:rsidRPr="004263D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>s2p</w:t>
      </w:r>
      <w:proofErr w:type="spellEnd"/>
      <w:r w:rsidR="004263D0" w:rsidRPr="004263D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 xml:space="preserve">  </w:t>
      </w:r>
      <w:proofErr w:type="spellStart"/>
      <w:r w:rsidR="004263D0" w:rsidRPr="004263D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>publication</w:t>
      </w:r>
      <w:proofErr w:type="spellEnd"/>
      <w:r w:rsidR="004263D0" w:rsidRPr="004263D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 xml:space="preserve">, proto tam není </w:t>
      </w:r>
      <w:proofErr w:type="spellStart"/>
      <w:r w:rsidR="004263D0" w:rsidRPr="004263D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>koref</w:t>
      </w:r>
      <w:proofErr w:type="spellEnd"/>
    </w:p>
    <w:p w:rsidR="00A85530" w:rsidRDefault="00A85530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r w:rsidRPr="00A8553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 xml:space="preserve">(ale </w:t>
      </w:r>
      <w:proofErr w:type="spellStart"/>
      <w:r w:rsidRPr="00A8553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>s1p</w:t>
      </w:r>
      <w:proofErr w:type="spellEnd"/>
      <w:r w:rsidRPr="00A8553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 xml:space="preserve"> = </w:t>
      </w:r>
      <w:proofErr w:type="spellStart"/>
      <w:r w:rsidRPr="00A8553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>s3p</w:t>
      </w:r>
      <w:proofErr w:type="spellEnd"/>
      <w:r w:rsidRPr="00A85530">
        <w:rPr>
          <w:rFonts w:asciiTheme="minorHAnsi" w:hAnsiTheme="minorHAnsi" w:cstheme="minorHAnsi"/>
          <w:color w:val="000000" w:themeColor="text1"/>
          <w:sz w:val="22"/>
          <w:szCs w:val="22"/>
          <w:highlight w:val="green"/>
          <w:lang w:val="cs-CZ"/>
        </w:rPr>
        <w:t>, protože je to tatáž věta)</w:t>
      </w:r>
    </w:p>
    <w:p w:rsidR="00B46D33" w:rsidRPr="00B46D33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:rsidR="00B46D33" w:rsidRPr="00B46D33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282869" w:rsidRP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282869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3</w:t>
      </w:r>
      <w:proofErr w:type="spellEnd"/>
    </w:p>
    <w:p w:rsid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282869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833024" w:rsidRDefault="00833024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doc</w:t>
      </w:r>
      <w:r w:rsidRPr="00833024">
        <w:rPr>
          <w:rFonts w:asciiTheme="minorHAnsi" w:hAnsiTheme="minorHAnsi" w:cstheme="minorHAnsi"/>
          <w:b/>
          <w:sz w:val="22"/>
          <w:szCs w:val="22"/>
        </w:rPr>
        <w:t>-level</w:t>
      </w:r>
      <w:proofErr w:type="gramEnd"/>
    </w:p>
    <w:p w:rsidR="004A30AE" w:rsidRPr="00D159CD" w:rsidRDefault="00282869" w:rsidP="0028286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366D5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Pr="004366D5">
        <w:rPr>
          <w:rFonts w:asciiTheme="minorHAnsi" w:hAnsiTheme="minorHAnsi" w:cstheme="minorHAnsi"/>
          <w:sz w:val="22"/>
          <w:szCs w:val="22"/>
          <w:highlight w:val="red"/>
        </w:rPr>
        <w:t>missing</w:t>
      </w:r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 xml:space="preserve"> :</w:t>
      </w:r>
      <w:proofErr w:type="spellStart"/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>coref</w:t>
      </w:r>
      <w:proofErr w:type="spellEnd"/>
      <w:proofErr w:type="gramEnd"/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>s1v</w:t>
      </w:r>
      <w:proofErr w:type="spellEnd"/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 xml:space="preserve"> :same-event </w:t>
      </w:r>
      <w:proofErr w:type="spellStart"/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>s3v</w:t>
      </w:r>
      <w:proofErr w:type="spellEnd"/>
      <w:r w:rsidR="00A33CA5" w:rsidRPr="004366D5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="00782FCB" w:rsidRPr="004366D5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4366D5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spellStart"/>
      <w:r w:rsidR="00782FCB" w:rsidRPr="004366D5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</w:p>
    <w:p w:rsidR="00282869" w:rsidRDefault="00282869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70224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170224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4</w:t>
      </w:r>
      <w:proofErr w:type="spellEnd"/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4366D5" w:rsidRPr="00FB70E6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missing :</w:t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ARG3</w:t>
      </w:r>
      <w:proofErr w:type="spellEnd"/>
      <w:proofErr w:type="gram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s4t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/ thing) ??? </w:t>
      </w:r>
      <w:r w:rsidRPr="00FB70E6">
        <w:rPr>
          <w:rFonts w:asciiTheme="minorHAnsi" w:hAnsiTheme="minorHAnsi" w:cstheme="minorHAnsi"/>
          <w:sz w:val="22"/>
          <w:szCs w:val="22"/>
        </w:rPr>
        <w:tab/>
        <w:t>(</w:t>
      </w:r>
      <w:proofErr w:type="gramStart"/>
      <w:r w:rsidRPr="00FB70E6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FB70E6">
        <w:rPr>
          <w:rFonts w:asciiTheme="minorHAnsi" w:hAnsiTheme="minorHAnsi" w:cstheme="minorHAnsi"/>
          <w:sz w:val="22"/>
          <w:szCs w:val="22"/>
        </w:rPr>
        <w:t xml:space="preserve"> OK then ADD also alignment for </w:t>
      </w:r>
      <w:proofErr w:type="spellStart"/>
      <w:r w:rsidRPr="00FB70E6">
        <w:rPr>
          <w:rFonts w:asciiTheme="minorHAnsi" w:hAnsiTheme="minorHAnsi" w:cstheme="minorHAnsi"/>
          <w:sz w:val="22"/>
          <w:szCs w:val="22"/>
        </w:rPr>
        <w:t>s2t</w:t>
      </w:r>
      <w:proofErr w:type="spellEnd"/>
      <w:r w:rsidR="00FB70E6" w:rsidRPr="00FB70E6">
        <w:rPr>
          <w:rFonts w:asciiTheme="minorHAnsi" w:hAnsiTheme="minorHAnsi" w:cstheme="minorHAnsi"/>
          <w:sz w:val="22"/>
          <w:szCs w:val="22"/>
        </w:rPr>
        <w:t>)</w:t>
      </w:r>
    </w:p>
    <w:p w:rsidR="004366D5" w:rsidRPr="001920BA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r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Tallin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gram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…</w:t>
      </w:r>
      <w:r w:rsidR="00AA583D">
        <w:rPr>
          <w:rFonts w:asciiTheme="minorHAnsi" w:hAnsiTheme="minorHAnsi" w:cstheme="minorHAnsi"/>
          <w:sz w:val="22"/>
          <w:szCs w:val="22"/>
          <w:highlight w:val="green"/>
        </w:rPr>
        <w:t xml:space="preserve"> :</w:t>
      </w:r>
      <w:r w:rsidRPr="004366D5">
        <w:rPr>
          <w:rFonts w:asciiTheme="minorHAnsi" w:hAnsiTheme="minorHAnsi" w:cstheme="minorHAnsi"/>
          <w:sz w:val="22"/>
          <w:szCs w:val="22"/>
          <w:highlight w:val="green"/>
        </w:rPr>
        <w:t>refer</w:t>
      </w:r>
      <w:proofErr w:type="gram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>-number singular</w:t>
      </w:r>
      <w:r w:rsidRPr="004366D5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??? </w:t>
      </w:r>
      <w:proofErr w:type="gram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should</w:t>
      </w:r>
      <w:proofErr w:type="gram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be there or n</w:t>
      </w:r>
      <w:r w:rsidRPr="00DB7931">
        <w:rPr>
          <w:rFonts w:asciiTheme="minorHAnsi" w:hAnsiTheme="minorHAnsi" w:cstheme="minorHAnsi"/>
          <w:sz w:val="22"/>
          <w:szCs w:val="22"/>
          <w:highlight w:val="green"/>
        </w:rPr>
        <w:t>ot ???</w:t>
      </w:r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gramStart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k</w:t>
      </w:r>
      <w:proofErr w:type="gramEnd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domluvě</w:t>
      </w:r>
      <w:proofErr w:type="spellEnd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!!</w:t>
      </w:r>
    </w:p>
    <w:p w:rsidR="004366D5" w:rsidRDefault="004366D5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:rsidR="00282869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FB70E6">
        <w:rPr>
          <w:rFonts w:asciiTheme="minorHAnsi" w:hAnsiTheme="minorHAnsi" w:cstheme="minorHAnsi"/>
          <w:sz w:val="22"/>
          <w:szCs w:val="22"/>
        </w:rPr>
        <w:t>ŠZ</w:t>
      </w:r>
      <w:proofErr w:type="spellEnd"/>
      <w:r w:rsidRPr="00FB70E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missing modal annotation</w:t>
      </w:r>
    </w:p>
    <w:p w:rsidR="00282869" w:rsidRP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missing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coref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41C4A">
        <w:rPr>
          <w:rFonts w:asciiTheme="minorHAnsi" w:hAnsiTheme="minorHAnsi" w:cstheme="minorHAnsi"/>
          <w:sz w:val="22"/>
          <w:szCs w:val="22"/>
        </w:rPr>
        <w:t>publication</w:t>
      </w:r>
    </w:p>
    <w:p w:rsidR="00FB70E6" w:rsidRDefault="00FB70E6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</w:p>
    <w:p w:rsidR="00941C4A" w:rsidRPr="00941C4A" w:rsidRDefault="00941C4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41C4A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0C7746" w:rsidRDefault="000C7746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 w:rsidR="00507AE0"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nt5</w:t>
      </w:r>
      <w:proofErr w:type="spellEnd"/>
    </w:p>
    <w:p w:rsidR="003D5584" w:rsidRPr="003D5584" w:rsidRDefault="003D5584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3D558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114D20" w:rsidRDefault="00114D20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A81B4D" w:rsidRPr="003D5584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3D5584">
        <w:rPr>
          <w:rFonts w:asciiTheme="minorHAnsi" w:hAnsiTheme="minorHAnsi" w:cstheme="minorHAnsi"/>
          <w:i/>
          <w:sz w:val="22"/>
          <w:szCs w:val="22"/>
        </w:rPr>
        <w:t>podle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i/>
          <w:sz w:val="22"/>
          <w:szCs w:val="22"/>
        </w:rPr>
        <w:t>předběžných</w:t>
      </w:r>
      <w:proofErr w:type="spellEnd"/>
      <w:proofErr w:type="gram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i/>
          <w:sz w:val="22"/>
          <w:szCs w:val="22"/>
        </w:rPr>
        <w:t>výsledků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:rsidR="00941C4A" w:rsidRDefault="000C7746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 w:rsidRPr="00941C4A">
        <w:rPr>
          <w:rFonts w:asciiTheme="minorHAnsi" w:hAnsiTheme="minorHAnsi" w:cstheme="minorHAnsi"/>
          <w:sz w:val="22"/>
          <w:szCs w:val="22"/>
          <w:highlight w:val="red"/>
        </w:rPr>
        <w:t>:</w:t>
      </w:r>
      <w:r w:rsidR="00941C4A" w:rsidRPr="00941C4A">
        <w:rPr>
          <w:rFonts w:asciiTheme="minorHAnsi" w:hAnsiTheme="minorHAnsi" w:cstheme="minorHAnsi"/>
          <w:sz w:val="22"/>
          <w:szCs w:val="22"/>
          <w:highlight w:val="red"/>
        </w:rPr>
        <w:t>according</w:t>
      </w:r>
      <w:proofErr w:type="gramEnd"/>
      <w:r w:rsidR="00941C4A" w:rsidRPr="00941C4A">
        <w:rPr>
          <w:rFonts w:asciiTheme="minorHAnsi" w:hAnsiTheme="minorHAnsi" w:cstheme="minorHAnsi"/>
          <w:sz w:val="22"/>
          <w:szCs w:val="22"/>
          <w:highlight w:val="red"/>
        </w:rPr>
        <w:t>-to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4A71CC" w:rsidRPr="004A71C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71CC" w:rsidRPr="004A71CC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-of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předbíhat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="00941C4A" w:rsidRP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941C4A">
        <w:rPr>
          <w:rFonts w:asciiTheme="minorHAnsi" w:hAnsiTheme="minorHAnsi" w:cstheme="minorHAnsi"/>
          <w:sz w:val="22"/>
          <w:szCs w:val="22"/>
        </w:rPr>
        <w:t>:</w:t>
      </w:r>
      <w:r w:rsidR="00E52C99" w:rsidRPr="00E52C99">
        <w:rPr>
          <w:rFonts w:asciiTheme="minorHAnsi" w:hAnsiTheme="minorHAnsi" w:cstheme="minorHAnsi"/>
          <w:sz w:val="22"/>
          <w:szCs w:val="22"/>
        </w:rPr>
        <w:t>aspect state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C7746" w:rsidRDefault="00941C4A" w:rsidP="00941C4A">
      <w:pPr>
        <w:spacing w:line="240" w:lineRule="auto"/>
        <w:ind w:left="50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="00E52C99" w:rsidRPr="00E52C99">
        <w:rPr>
          <w:rFonts w:asciiTheme="minorHAnsi" w:hAnsiTheme="minorHAnsi" w:cstheme="minorHAnsi"/>
          <w:sz w:val="22"/>
          <w:szCs w:val="22"/>
        </w:rPr>
        <w:t>:m</w:t>
      </w:r>
      <w:r w:rsidR="00E52C99">
        <w:rPr>
          <w:rFonts w:asciiTheme="minorHAnsi" w:hAnsiTheme="minorHAnsi" w:cstheme="minorHAnsi"/>
          <w:sz w:val="22"/>
          <w:szCs w:val="22"/>
        </w:rPr>
        <w:t>odal</w:t>
      </w:r>
      <w:proofErr w:type="gramEnd"/>
      <w:r w:rsidR="00E52C99">
        <w:rPr>
          <w:rFonts w:asciiTheme="minorHAnsi" w:hAnsiTheme="minorHAnsi" w:cstheme="minorHAnsi"/>
          <w:sz w:val="22"/>
          <w:szCs w:val="22"/>
        </w:rPr>
        <w:t>-strength full-affirmative)</w:t>
      </w:r>
      <w:r w:rsidR="00E52C99" w:rsidRPr="00E52C99">
        <w:rPr>
          <w:rFonts w:asciiTheme="minorHAnsi" w:hAnsiTheme="minorHAnsi" w:cstheme="minorHAnsi"/>
          <w:sz w:val="22"/>
          <w:szCs w:val="22"/>
        </w:rPr>
        <w:t>)</w:t>
      </w:r>
    </w:p>
    <w:p w:rsidR="00E52C99" w:rsidRPr="00DD7AB7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>
        <w:rPr>
          <w:rFonts w:asciiTheme="minorHAnsi" w:hAnsiTheme="minorHAnsi" w:cstheme="minorHAnsi"/>
          <w:sz w:val="22"/>
          <w:szCs w:val="22"/>
        </w:rPr>
        <w:t xml:space="preserve">ML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0C7746" w:rsidRPr="00941C4A">
        <w:rPr>
          <w:rFonts w:asciiTheme="minorHAnsi" w:hAnsiTheme="minorHAnsi" w:cstheme="minorHAnsi"/>
          <w:sz w:val="22"/>
          <w:szCs w:val="22"/>
          <w:highlight w:val="red"/>
        </w:rPr>
        <w:t>:according</w:t>
      </w:r>
      <w:proofErr w:type="gramEnd"/>
      <w:r w:rsidR="000C7746" w:rsidRPr="00941C4A">
        <w:rPr>
          <w:rFonts w:asciiTheme="minorHAnsi" w:hAnsiTheme="minorHAnsi" w:cstheme="minorHAnsi"/>
          <w:sz w:val="22"/>
          <w:szCs w:val="22"/>
          <w:highlight w:val="red"/>
        </w:rPr>
        <w:t>-to</w:t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C87F87">
        <w:rPr>
          <w:rFonts w:asciiTheme="minorHAnsi" w:hAnsiTheme="minorHAnsi" w:cstheme="minorHAnsi"/>
          <w:sz w:val="22"/>
          <w:szCs w:val="22"/>
        </w:rPr>
        <w:sym w:font="Wingdings" w:char="F0E0"/>
      </w:r>
      <w:r w:rsidR="00C87F87">
        <w:rPr>
          <w:rFonts w:asciiTheme="minorHAnsi" w:hAnsiTheme="minorHAnsi" w:cstheme="minorHAnsi"/>
          <w:sz w:val="22"/>
          <w:szCs w:val="22"/>
        </w:rPr>
        <w:t xml:space="preserve"> manner</w:t>
      </w:r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  <w:r w:rsidR="000C7746" w:rsidRPr="000C774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0C7746" w:rsidRPr="00941C4A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941C4A">
        <w:rPr>
          <w:rFonts w:asciiTheme="minorHAnsi" w:hAnsiTheme="minorHAnsi" w:cstheme="minorHAnsi"/>
          <w:sz w:val="22"/>
          <w:szCs w:val="22"/>
          <w:highlight w:val="green"/>
        </w:rPr>
        <w:t>:wiki "</w:t>
      </w:r>
      <w:proofErr w:type="spellStart"/>
      <w:r w:rsidR="00E52C99" w:rsidRPr="00941C4A">
        <w:rPr>
          <w:rFonts w:asciiTheme="minorHAnsi" w:hAnsiTheme="minorHAnsi" w:cstheme="minorHAnsi"/>
          <w:sz w:val="22"/>
          <w:szCs w:val="22"/>
          <w:highlight w:val="green"/>
        </w:rPr>
        <w:t>Q51591359</w:t>
      </w:r>
      <w:proofErr w:type="spellEnd"/>
      <w:r w:rsidR="00E52C99" w:rsidRPr="00941C4A">
        <w:rPr>
          <w:rFonts w:asciiTheme="minorHAnsi" w:hAnsiTheme="minorHAnsi" w:cstheme="minorHAnsi"/>
          <w:sz w:val="22"/>
          <w:szCs w:val="22"/>
          <w:highlight w:val="green"/>
        </w:rPr>
        <w:t>"</w:t>
      </w:r>
      <w:r w:rsidR="00642132" w:rsidRPr="00941C4A">
        <w:rPr>
          <w:rFonts w:asciiTheme="minorHAnsi" w:hAnsiTheme="minorHAnsi" w:cstheme="minorHAnsi"/>
          <w:sz w:val="22"/>
          <w:szCs w:val="22"/>
          <w:highlight w:val="green"/>
        </w:rPr>
        <w:t xml:space="preserve"> … Dan </w:t>
      </w:r>
      <w:proofErr w:type="spellStart"/>
      <w:r w:rsidR="00642132" w:rsidRPr="00941C4A">
        <w:rPr>
          <w:rFonts w:asciiTheme="minorHAnsi" w:hAnsiTheme="minorHAnsi" w:cstheme="minorHAnsi"/>
          <w:sz w:val="22"/>
          <w:szCs w:val="22"/>
          <w:highlight w:val="green"/>
        </w:rPr>
        <w:t>nemá</w:t>
      </w:r>
      <w:proofErr w:type="spellEnd"/>
    </w:p>
    <w:p w:rsidR="00635D2B" w:rsidRPr="00941C4A" w:rsidRDefault="00E52C99" w:rsidP="00D67E7D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red"/>
        </w:rPr>
      </w:pPr>
      <w:proofErr w:type="gramStart"/>
      <w:r w:rsidRPr="00941C4A">
        <w:rPr>
          <w:rFonts w:asciiTheme="minorHAnsi" w:hAnsiTheme="minorHAnsi" w:cstheme="minorHAnsi"/>
          <w:sz w:val="22"/>
          <w:szCs w:val="22"/>
          <w:highlight w:val="red"/>
        </w:rPr>
        <w:t>:refer</w:t>
      </w:r>
      <w:proofErr w:type="gramEnd"/>
      <w:r w:rsidRPr="00941C4A">
        <w:rPr>
          <w:rFonts w:asciiTheme="minorHAnsi" w:hAnsiTheme="minorHAnsi" w:cstheme="minorHAnsi"/>
          <w:sz w:val="22"/>
          <w:szCs w:val="22"/>
          <w:highlight w:val="red"/>
        </w:rPr>
        <w:t>-number plural</w:t>
      </w:r>
    </w:p>
    <w:p w:rsidR="000C7746" w:rsidRPr="00941C4A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B43438">
        <w:rPr>
          <w:rFonts w:asciiTheme="minorHAnsi" w:hAnsiTheme="minorHAnsi" w:cstheme="minorHAnsi"/>
          <w:sz w:val="22"/>
          <w:szCs w:val="22"/>
          <w:highlight w:val="yellow"/>
        </w:rPr>
        <w:t>:mod</w:t>
      </w:r>
      <w:proofErr w:type="gramEnd"/>
      <w:r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předběžný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:rsidR="00635D2B" w:rsidRPr="00635D2B" w:rsidRDefault="00635D2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víceméně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takto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též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 PDT </w:t>
      </w:r>
      <w:r w:rsidRPr="00635D2B">
        <w:rPr>
          <w:rFonts w:asciiTheme="minorHAnsi" w:hAnsiTheme="minorHAnsi" w:cstheme="minorHAnsi"/>
          <w:sz w:val="22"/>
          <w:szCs w:val="22"/>
        </w:rPr>
        <w:t xml:space="preserve">… 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podle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předběžných</w:t>
      </w:r>
      <w:r>
        <w:rPr>
          <w:rFonts w:asciiTheme="minorHAnsi" w:hAnsiTheme="minorHAnsi" w:cstheme="minorHAnsi"/>
          <w:i/>
          <w:sz w:val="22"/>
          <w:szCs w:val="22"/>
        </w:rPr>
        <w:t>.RSTR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včerejších.RSTR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výsledků</w:t>
      </w:r>
      <w:r>
        <w:rPr>
          <w:rFonts w:asciiTheme="minorHAnsi" w:hAnsiTheme="minorHAnsi" w:cstheme="minorHAnsi"/>
          <w:i/>
          <w:sz w:val="22"/>
          <w:szCs w:val="22"/>
        </w:rPr>
        <w:t>.CRIT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… </w:t>
      </w:r>
      <w:r w:rsidRPr="00635D2B">
        <w:rPr>
          <w:rFonts w:asciiTheme="minorHAnsi" w:hAnsiTheme="minorHAnsi" w:cstheme="minorHAnsi"/>
          <w:sz w:val="22"/>
          <w:szCs w:val="22"/>
        </w:rPr>
        <w:t>)</w:t>
      </w:r>
    </w:p>
    <w:p w:rsidR="0034025E" w:rsidRDefault="0034025E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941C4A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941C4A">
        <w:rPr>
          <w:rFonts w:asciiTheme="minorHAnsi" w:hAnsiTheme="minorHAnsi" w:cstheme="minorHAnsi"/>
          <w:sz w:val="22"/>
          <w:szCs w:val="22"/>
          <w:highlight w:val="red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41C4A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941C4A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:refer-number plural (:mod </w:t>
      </w:r>
      <w:proofErr w:type="spellStart"/>
      <w:r w:rsidRPr="00941C4A">
        <w:rPr>
          <w:rFonts w:asciiTheme="minorHAnsi" w:hAnsiTheme="minorHAnsi" w:cstheme="minorHAnsi"/>
          <w:sz w:val="22"/>
          <w:szCs w:val="22"/>
        </w:rPr>
        <w:t>předběžný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  <w:r w:rsidRPr="00941C4A">
        <w:rPr>
          <w:rFonts w:asciiTheme="minorHAnsi" w:hAnsiTheme="minorHAnsi" w:cstheme="minorHAnsi"/>
          <w:sz w:val="22"/>
          <w:szCs w:val="22"/>
        </w:rPr>
        <w:t xml:space="preserve">) </w:t>
      </w:r>
      <w:r w:rsidRPr="00941C4A">
        <w:rPr>
          <w:rFonts w:asciiTheme="minorHAnsi" w:hAnsiTheme="minorHAnsi" w:cstheme="minorHAnsi"/>
          <w:sz w:val="22"/>
          <w:szCs w:val="22"/>
        </w:rPr>
        <w:tab/>
      </w:r>
      <w:r w:rsidR="00C87F87">
        <w:rPr>
          <w:rFonts w:asciiTheme="minorHAnsi" w:hAnsiTheme="minorHAnsi" w:cstheme="minorHAnsi"/>
          <w:sz w:val="22"/>
          <w:szCs w:val="22"/>
        </w:rPr>
        <w:t xml:space="preserve">… ML: OK </w:t>
      </w:r>
    </w:p>
    <w:p w:rsidR="00FB4D11" w:rsidRDefault="00FB4D11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(PDT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TWHEN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A81B4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707BB" w:rsidRDefault="00D707B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A81B4D" w:rsidRPr="003D5584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3D5584"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i/>
          <w:sz w:val="22"/>
          <w:szCs w:val="22"/>
        </w:rPr>
        <w:t>hlasů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:rsidR="00A81B4D" w:rsidRPr="003D5584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proofErr w:type="spell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:wiki</w:t>
      </w:r>
      <w:proofErr w:type="gram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"</w:t>
      </w:r>
      <w:proofErr w:type="spell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Q189760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>" (</w:t>
      </w:r>
      <w:r w:rsidRPr="003D5584">
        <w:rPr>
          <w:rFonts w:asciiTheme="minorHAnsi" w:hAnsiTheme="minorHAnsi" w:cstheme="minorHAnsi"/>
          <w:color w:val="FF0000"/>
          <w:sz w:val="22"/>
          <w:szCs w:val="22"/>
          <w:highlight w:val="green"/>
        </w:rPr>
        <w:t>voting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ML 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:wiki</w:t>
      </w:r>
      <w:proofErr w:type="gram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="00C54234" w:rsidRPr="003D5584">
        <w:rPr>
          <w:rFonts w:asciiTheme="minorHAnsi" w:hAnsiTheme="minorHAnsi" w:cstheme="minorHAnsi"/>
          <w:sz w:val="22"/>
          <w:szCs w:val="22"/>
          <w:highlight w:val="green"/>
        </w:rPr>
        <w:t>"</w:t>
      </w:r>
      <w:proofErr w:type="spell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Q1306135</w:t>
      </w:r>
      <w:proofErr w:type="spellEnd"/>
      <w:r w:rsidR="00C54234" w:rsidRPr="003D5584">
        <w:rPr>
          <w:rFonts w:asciiTheme="minorHAnsi" w:hAnsiTheme="minorHAnsi" w:cstheme="minorHAnsi"/>
          <w:sz w:val="22"/>
          <w:szCs w:val="22"/>
          <w:highlight w:val="green"/>
        </w:rPr>
        <w:t>"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(vote)</w:t>
      </w:r>
    </w:p>
    <w:p w:rsidR="00635D2B" w:rsidRPr="00D159CD" w:rsidRDefault="00635D2B" w:rsidP="00635D2B">
      <w:pPr>
        <w:spacing w:line="240" w:lineRule="auto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</w:pPr>
      <w:r w:rsidRPr="003D558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(</w:t>
      </w:r>
      <w:proofErr w:type="spellStart"/>
      <w:proofErr w:type="gramStart"/>
      <w:r w:rsidRPr="003D558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víceméně</w:t>
      </w:r>
      <w:proofErr w:type="spellEnd"/>
      <w:proofErr w:type="gramEnd"/>
      <w:r w:rsidRPr="003D558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takto</w:t>
      </w:r>
      <w:proofErr w:type="spellEnd"/>
      <w:r w:rsidRPr="003D558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též</w:t>
      </w:r>
      <w:proofErr w:type="spellEnd"/>
      <w:r w:rsidRPr="003D558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v PDT … </w:t>
      </w:r>
      <w:r w:rsidRPr="003D5584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  <w:t xml:space="preserve">… </w:t>
      </w:r>
      <w:proofErr w:type="spellStart"/>
      <w:r w:rsidR="00C73508" w:rsidRPr="003D5584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  <w:t>hodně</w:t>
      </w:r>
      <w:proofErr w:type="spellEnd"/>
      <w:r w:rsidR="00C73508" w:rsidRPr="003D5584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  <w:t xml:space="preserve"> (superlative)</w:t>
      </w:r>
      <w:r w:rsidRPr="003D5584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  <w:t>.</w:t>
      </w:r>
      <w:proofErr w:type="spellStart"/>
      <w:r w:rsidR="00C73508" w:rsidRPr="003D5584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  <w:t>RSTR</w:t>
      </w:r>
      <w:proofErr w:type="spellEnd"/>
      <w:r w:rsidR="00C73508" w:rsidRPr="003D5584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  <w:t xml:space="preserve"> </w:t>
      </w:r>
      <w:proofErr w:type="spellStart"/>
      <w:r w:rsidR="00C73508" w:rsidRPr="003D5584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  <w:t>hlasů.PAT</w:t>
      </w:r>
      <w:proofErr w:type="spellEnd"/>
      <w:r w:rsidRPr="003D5584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</w:rPr>
        <w:t xml:space="preserve"> … </w:t>
      </w:r>
      <w:r w:rsidRPr="003D5584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)</w:t>
      </w:r>
    </w:p>
    <w:p w:rsidR="0067410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4A71CC" w:rsidRDefault="00D71AF0" w:rsidP="003F79A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F79AD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volbách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…</w:t>
      </w:r>
      <w:r w:rsidR="00EA351D" w:rsidRPr="003F79AD">
        <w:rPr>
          <w:rFonts w:asciiTheme="minorHAnsi" w:hAnsiTheme="minorHAnsi" w:cstheme="minorHAnsi"/>
          <w:sz w:val="22"/>
          <w:szCs w:val="22"/>
        </w:rPr>
        <w:tab/>
      </w:r>
      <w:r w:rsidR="00805989" w:rsidRPr="003D5584">
        <w:rPr>
          <w:rFonts w:asciiTheme="minorHAnsi" w:hAnsiTheme="minorHAnsi" w:cstheme="minorHAnsi"/>
          <w:b/>
          <w:sz w:val="22"/>
          <w:szCs w:val="22"/>
          <w:highlight w:val="red"/>
        </w:rPr>
        <w:t>W</w:t>
      </w:r>
      <w:r w:rsidR="00EA351D" w:rsidRPr="003D5584">
        <w:rPr>
          <w:rFonts w:asciiTheme="minorHAnsi" w:hAnsiTheme="minorHAnsi" w:cstheme="minorHAnsi"/>
          <w:b/>
          <w:sz w:val="22"/>
          <w:szCs w:val="22"/>
          <w:highlight w:val="red"/>
        </w:rPr>
        <w:t>hy displayed differently (M vs D)</w:t>
      </w:r>
      <w:r w:rsidR="00440FF8" w:rsidRPr="003D5584">
        <w:rPr>
          <w:rFonts w:asciiTheme="minorHAnsi" w:hAnsiTheme="minorHAnsi" w:cstheme="minorHAnsi"/>
          <w:b/>
          <w:sz w:val="22"/>
          <w:szCs w:val="22"/>
          <w:highlight w:val="red"/>
        </w:rPr>
        <w:t>??</w:t>
      </w:r>
      <w:r w:rsidR="00440FF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40FF8" w:rsidRPr="006F257E" w:rsidRDefault="00440FF8" w:rsidP="004A71CC">
      <w:pPr>
        <w:spacing w:line="240" w:lineRule="auto"/>
        <w:ind w:left="1440" w:firstLine="720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Why 2 nodes … </w:t>
      </w:r>
      <w:r w:rsidR="004A71CC">
        <w:rPr>
          <w:rFonts w:asciiTheme="minorHAnsi" w:hAnsiTheme="minorHAnsi" w:cstheme="minorHAnsi"/>
          <w:sz w:val="22"/>
          <w:szCs w:val="22"/>
        </w:rPr>
        <w:t>as it is</w:t>
      </w:r>
      <w:r>
        <w:rPr>
          <w:rFonts w:asciiTheme="minorHAnsi" w:hAnsiTheme="minorHAnsi" w:cstheme="minorHAnsi"/>
          <w:sz w:val="22"/>
          <w:szCs w:val="22"/>
        </w:rPr>
        <w:t xml:space="preserve"> not visualized as </w:t>
      </w:r>
      <w:r w:rsidR="004A71CC">
        <w:rPr>
          <w:rFonts w:asciiTheme="minorHAnsi" w:hAnsiTheme="minorHAnsi" w:cstheme="minorHAnsi"/>
          <w:sz w:val="22"/>
          <w:szCs w:val="22"/>
        </w:rPr>
        <w:t xml:space="preserve">abstract </w:t>
      </w:r>
      <w:r w:rsidR="004A71CC" w:rsidRPr="006F257E">
        <w:rPr>
          <w:rFonts w:asciiTheme="minorHAnsi" w:hAnsiTheme="minorHAnsi" w:cstheme="minorHAnsi"/>
          <w:sz w:val="22"/>
          <w:szCs w:val="22"/>
        </w:rPr>
        <w:t>concept (</w:t>
      </w:r>
      <w:r w:rsidRPr="006F257E">
        <w:rPr>
          <w:rFonts w:asciiTheme="minorHAnsi" w:hAnsiTheme="minorHAnsi" w:cstheme="minorHAnsi"/>
          <w:sz w:val="22"/>
          <w:szCs w:val="22"/>
        </w:rPr>
        <w:t>NE</w:t>
      </w:r>
      <w:r w:rsidR="004A71CC" w:rsidRPr="006F257E">
        <w:rPr>
          <w:rFonts w:asciiTheme="minorHAnsi" w:hAnsiTheme="minorHAnsi" w:cstheme="minorHAnsi"/>
          <w:sz w:val="22"/>
          <w:szCs w:val="22"/>
        </w:rPr>
        <w:t>)</w:t>
      </w:r>
    </w:p>
    <w:p w:rsidR="003F79AD" w:rsidRPr="00114D20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:rsidR="0013160B" w:rsidRPr="00114D20" w:rsidRDefault="00114D20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77E22">
        <w:rPr>
          <w:rFonts w:asciiTheme="minorHAnsi" w:hAnsiTheme="minorHAnsi" w:cstheme="minorHAnsi"/>
          <w:i/>
          <w:sz w:val="22"/>
          <w:szCs w:val="22"/>
        </w:rPr>
        <w:t>získat</w:t>
      </w:r>
      <w:proofErr w:type="spellEnd"/>
      <w:proofErr w:type="gramEnd"/>
      <w:r w:rsidRPr="00114D2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Pr="00114D20">
        <w:rPr>
          <w:rFonts w:asciiTheme="minorHAnsi" w:hAnsiTheme="minorHAnsi" w:cstheme="minorHAnsi"/>
          <w:sz w:val="22"/>
          <w:szCs w:val="22"/>
        </w:rPr>
        <w:t>Šárka</w:t>
      </w:r>
      <w:proofErr w:type="spellEnd"/>
      <w:r w:rsidRPr="00114D20">
        <w:rPr>
          <w:rFonts w:asciiTheme="minorHAnsi" w:hAnsiTheme="minorHAnsi" w:cstheme="minorHAnsi"/>
          <w:sz w:val="22"/>
          <w:szCs w:val="22"/>
        </w:rPr>
        <w:t xml:space="preserve"> </w:t>
      </w:r>
      <w:r w:rsidRPr="007C76B5">
        <w:rPr>
          <w:rFonts w:asciiTheme="minorHAnsi" w:hAnsiTheme="minorHAnsi" w:cstheme="minorHAnsi"/>
          <w:sz w:val="22"/>
          <w:szCs w:val="22"/>
          <w:highlight w:val="red"/>
        </w:rPr>
        <w:t xml:space="preserve">:reference-number plural u </w:t>
      </w:r>
      <w:proofErr w:type="spellStart"/>
      <w:r w:rsidRPr="007C76B5">
        <w:rPr>
          <w:rFonts w:asciiTheme="minorHAnsi" w:hAnsiTheme="minorHAnsi" w:cstheme="minorHAnsi"/>
          <w:sz w:val="22"/>
          <w:szCs w:val="22"/>
          <w:highlight w:val="red"/>
        </w:rPr>
        <w:t>slovesa</w:t>
      </w:r>
      <w:proofErr w:type="spellEnd"/>
      <w:r w:rsidRPr="007C76B5">
        <w:rPr>
          <w:rFonts w:asciiTheme="minorHAnsi" w:hAnsiTheme="minorHAnsi" w:cstheme="minorHAnsi"/>
          <w:sz w:val="22"/>
          <w:szCs w:val="22"/>
          <w:highlight w:val="red"/>
        </w:rPr>
        <w:t xml:space="preserve"> ???</w:t>
      </w:r>
    </w:p>
    <w:p w:rsidR="0013160B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:rsidR="0037276F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77E22">
        <w:rPr>
          <w:rFonts w:asciiTheme="minorHAnsi" w:hAnsiTheme="minorHAnsi" w:cstheme="minorHAnsi"/>
          <w:i/>
          <w:sz w:val="22"/>
          <w:szCs w:val="22"/>
        </w:rPr>
        <w:t>hlasů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37276F" w:rsidRPr="0037276F" w:rsidRDefault="0037276F" w:rsidP="0037276F">
      <w:pPr>
        <w:tabs>
          <w:tab w:val="left" w:pos="993"/>
        </w:tabs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ML,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atribut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:quant</w:t>
      </w:r>
      <w:proofErr w:type="gram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</w:p>
    <w:p w:rsidR="00D77E22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</w:r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… </w:t>
      </w:r>
      <w:proofErr w:type="spellStart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proofErr w:type="gramStart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predikátu</w:t>
      </w:r>
      <w:proofErr w:type="spell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:have</w:t>
      </w:r>
      <w:proofErr w:type="gram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-quant</w:t>
      </w:r>
      <w:r w:rsidR="00D77E2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24808" w:rsidRDefault="00724808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24808">
        <w:rPr>
          <w:rFonts w:asciiTheme="minorHAnsi" w:hAnsiTheme="minorHAnsi" w:cstheme="minorHAnsi"/>
          <w:sz w:val="22"/>
          <w:szCs w:val="22"/>
        </w:rPr>
        <w:t>------------</w:t>
      </w:r>
    </w:p>
    <w:p w:rsidR="007C76B5" w:rsidRDefault="007C76B5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!!! </w:t>
      </w:r>
      <w:proofErr w:type="spellStart"/>
      <w:proofErr w:type="gramStart"/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>celková</w:t>
      </w:r>
      <w:proofErr w:type="spellEnd"/>
      <w:proofErr w:type="gramEnd"/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</w:t>
      </w:r>
      <w:proofErr w:type="spellStart"/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>struktura</w:t>
      </w:r>
      <w:proofErr w:type="spellEnd"/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u </w:t>
      </w:r>
      <w:proofErr w:type="spellStart"/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>Šárky</w:t>
      </w:r>
      <w:proofErr w:type="spellEnd"/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!!!</w:t>
      </w:r>
    </w:p>
    <w:p w:rsidR="0037276F" w:rsidRDefault="0087227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87227F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87227F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7227F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87227F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jehož</w:t>
      </w:r>
      <w:proofErr w:type="spellEnd"/>
      <w:r w:rsidRPr="0087227F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7276F">
        <w:rPr>
          <w:rFonts w:asciiTheme="minorHAnsi" w:hAnsiTheme="minorHAnsi" w:cstheme="minorHAnsi"/>
          <w:i/>
          <w:sz w:val="22"/>
          <w:szCs w:val="22"/>
        </w:rPr>
        <w:t>kandidátem</w:t>
      </w:r>
      <w:proofErr w:type="spellEnd"/>
      <w:r w:rsidRPr="0087227F">
        <w:rPr>
          <w:rFonts w:asciiTheme="minorHAnsi" w:hAnsiTheme="minorHAnsi" w:cstheme="minorHAnsi"/>
          <w:sz w:val="22"/>
          <w:szCs w:val="22"/>
        </w:rPr>
        <w:t>…</w:t>
      </w:r>
      <w:r w:rsidR="0046658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7276F" w:rsidRPr="0037276F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ML,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gram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… 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přímo</w:t>
      </w:r>
      <w:proofErr w:type="spellEnd"/>
      <w:proofErr w:type="gram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predikát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kandidovat</w:t>
      </w:r>
      <w:proofErr w:type="spellEnd"/>
    </w:p>
    <w:p w:rsidR="0037276F" w:rsidRDefault="00CF3191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4.25pt;margin-top:26.85pt;width:556.45pt;height:366pt;z-index:251659264;mso-position-horizontal-relative:text;mso-position-vertical-relative:text">
            <v:imagedata r:id="rId8" o:title=""/>
            <w10:wrap type="topAndBottom"/>
          </v:shape>
          <o:OLEObject Type="Embed" ProgID="AcroExch.Document.DC" ShapeID="_x0000_s1026" DrawAspect="Content" ObjectID="_1775897834" r:id="rId9"/>
        </w:pic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…</w:t>
      </w:r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… </w: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>přes</w:t>
      </w:r>
      <w:proofErr w:type="spellEnd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>predikát</w:t>
      </w:r>
      <w:proofErr w:type="spellEnd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have-mod-91</w:t>
      </w:r>
      <w:r w:rsidR="002A222F">
        <w:rPr>
          <w:rFonts w:asciiTheme="minorHAnsi" w:hAnsiTheme="minorHAnsi" w:cstheme="minorHAnsi"/>
          <w:sz w:val="22"/>
          <w:szCs w:val="22"/>
        </w:rPr>
        <w:t xml:space="preserve"> … Ale </w:t>
      </w:r>
      <w:proofErr w:type="spellStart"/>
      <w:r w:rsidR="002A222F">
        <w:rPr>
          <w:rFonts w:asciiTheme="minorHAnsi" w:hAnsiTheme="minorHAnsi" w:cstheme="minorHAnsi"/>
          <w:sz w:val="22"/>
          <w:szCs w:val="22"/>
        </w:rPr>
        <w:t>ARG0</w:t>
      </w:r>
      <w:proofErr w:type="spellEnd"/>
      <w:r w:rsidR="002A222F">
        <w:rPr>
          <w:rFonts w:asciiTheme="minorHAnsi" w:hAnsiTheme="minorHAnsi" w:cstheme="minorHAnsi"/>
          <w:sz w:val="22"/>
          <w:szCs w:val="22"/>
        </w:rPr>
        <w:t>-&gt;</w:t>
      </w:r>
      <w:proofErr w:type="spellStart"/>
      <w:r w:rsidR="002A222F">
        <w:rPr>
          <w:rFonts w:asciiTheme="minorHAnsi" w:hAnsiTheme="minorHAnsi" w:cstheme="minorHAnsi"/>
          <w:sz w:val="22"/>
          <w:szCs w:val="22"/>
        </w:rPr>
        <w:t>ARG1</w:t>
      </w:r>
      <w:proofErr w:type="spellEnd"/>
      <w:r w:rsidR="002A222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2A222F">
        <w:rPr>
          <w:rFonts w:asciiTheme="minorHAnsi" w:hAnsiTheme="minorHAnsi" w:cstheme="minorHAnsi"/>
          <w:sz w:val="22"/>
          <w:szCs w:val="22"/>
        </w:rPr>
        <w:t>ARG1</w:t>
      </w:r>
      <w:proofErr w:type="spellEnd"/>
      <w:r w:rsidR="002A222F" w:rsidRPr="002A222F">
        <w:rPr>
          <w:rFonts w:asciiTheme="minorHAnsi" w:hAnsiTheme="minorHAnsi" w:cstheme="minorHAnsi"/>
          <w:sz w:val="22"/>
          <w:szCs w:val="22"/>
        </w:rPr>
        <w:t>-&gt;</w:t>
      </w:r>
      <w:proofErr w:type="spellStart"/>
      <w:r w:rsidR="002A222F">
        <w:rPr>
          <w:rFonts w:asciiTheme="minorHAnsi" w:hAnsiTheme="minorHAnsi" w:cstheme="minorHAnsi"/>
          <w:sz w:val="22"/>
          <w:szCs w:val="22"/>
        </w:rPr>
        <w:t>ARG2</w:t>
      </w:r>
      <w:proofErr w:type="spellEnd"/>
      <w:r w:rsidR="0037276F">
        <w:rPr>
          <w:rFonts w:asciiTheme="minorHAnsi" w:hAnsiTheme="minorHAnsi" w:cstheme="minorHAnsi"/>
          <w:sz w:val="22"/>
          <w:szCs w:val="22"/>
        </w:rPr>
        <w:t xml:space="preserve"> … ten by se ale </w:t>
      </w:r>
      <w:proofErr w:type="spellStart"/>
      <w:r w:rsidR="0037276F">
        <w:rPr>
          <w:rFonts w:asciiTheme="minorHAnsi" w:hAnsiTheme="minorHAnsi" w:cstheme="minorHAnsi"/>
          <w:sz w:val="22"/>
          <w:szCs w:val="22"/>
        </w:rPr>
        <w:t>měl</w:t>
      </w:r>
      <w:proofErr w:type="spellEnd"/>
      <w:r w:rsidR="003727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A1F97">
        <w:rPr>
          <w:rFonts w:asciiTheme="minorHAnsi" w:hAnsiTheme="minorHAnsi" w:cstheme="minorHAnsi"/>
          <w:sz w:val="22"/>
          <w:szCs w:val="22"/>
        </w:rPr>
        <w:t>nějak</w:t>
      </w:r>
      <w:proofErr w:type="spellEnd"/>
      <w:r w:rsidR="00EA1F9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7276F">
        <w:rPr>
          <w:rFonts w:asciiTheme="minorHAnsi" w:hAnsiTheme="minorHAnsi" w:cstheme="minorHAnsi"/>
          <w:sz w:val="22"/>
          <w:szCs w:val="22"/>
        </w:rPr>
        <w:t>zavěsit</w:t>
      </w:r>
      <w:proofErr w:type="spellEnd"/>
      <w:r w:rsidR="003727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37276F" w:rsidRPr="0037276F">
        <w:rPr>
          <w:rFonts w:asciiTheme="minorHAnsi" w:hAnsiTheme="minorHAnsi" w:cstheme="minorHAnsi"/>
          <w:sz w:val="22"/>
          <w:szCs w:val="22"/>
        </w:rPr>
        <w:t>pomocí</w:t>
      </w:r>
      <w:proofErr w:type="spellEnd"/>
      <w:r w:rsidR="0037276F" w:rsidRPr="0037276F">
        <w:rPr>
          <w:rFonts w:asciiTheme="minorHAnsi" w:hAnsiTheme="minorHAnsi" w:cstheme="minorHAnsi"/>
          <w:sz w:val="22"/>
          <w:szCs w:val="22"/>
        </w:rPr>
        <w:t xml:space="preserve"> </w:t>
      </w:r>
      <w:r w:rsidR="0037276F" w:rsidRPr="0037276F">
        <w:rPr>
          <w:rFonts w:asciiTheme="minorHAnsi" w:hAnsiTheme="minorHAnsi" w:cstheme="minorHAnsi"/>
          <w:b/>
          <w:sz w:val="22"/>
          <w:szCs w:val="22"/>
        </w:rPr>
        <w:t>:possessor</w:t>
      </w:r>
      <w:proofErr w:type="gramEnd"/>
      <w:r w:rsidR="0037276F" w:rsidRPr="0037276F">
        <w:rPr>
          <w:rFonts w:asciiTheme="minorHAnsi" w:hAnsiTheme="minorHAnsi" w:cstheme="minorHAnsi"/>
          <w:b/>
          <w:sz w:val="22"/>
          <w:szCs w:val="22"/>
        </w:rPr>
        <w:t>-of</w:t>
      </w:r>
      <w:r w:rsidR="0037276F" w:rsidRPr="0037276F">
        <w:rPr>
          <w:rFonts w:asciiTheme="minorHAnsi" w:hAnsiTheme="minorHAnsi" w:cstheme="minorHAnsi"/>
          <w:sz w:val="22"/>
          <w:szCs w:val="22"/>
        </w:rPr>
        <w:t xml:space="preserve"> </w:t>
      </w:r>
      <w:r w:rsidR="0037276F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37276F">
        <w:rPr>
          <w:rFonts w:asciiTheme="minorHAnsi" w:hAnsiTheme="minorHAnsi" w:cstheme="minorHAnsi"/>
          <w:sz w:val="22"/>
          <w:szCs w:val="22"/>
        </w:rPr>
        <w:t>nebo</w:t>
      </w:r>
      <w:proofErr w:type="spellEnd"/>
      <w:r w:rsidR="0037276F">
        <w:rPr>
          <w:rFonts w:asciiTheme="minorHAnsi" w:hAnsiTheme="minorHAnsi" w:cstheme="minorHAnsi"/>
          <w:sz w:val="22"/>
          <w:szCs w:val="22"/>
        </w:rPr>
        <w:t xml:space="preserve"> :part-of) </w: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="0037276F" w:rsidRPr="003727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</w:rPr>
        <w:t>Vlast</w:t>
      </w:r>
      <w:proofErr w:type="spellEnd"/>
      <w:r w:rsidR="0037276F" w:rsidRPr="0037276F">
        <w:rPr>
          <w:rFonts w:asciiTheme="minorHAnsi" w:hAnsiTheme="minorHAnsi" w:cstheme="minorHAnsi"/>
          <w:sz w:val="22"/>
          <w:szCs w:val="22"/>
        </w:rPr>
        <w:t>??</w:t>
      </w:r>
      <w:r w:rsidR="00EA1F9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1068E" w:rsidRDefault="0051068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:rsidR="00EA1F97" w:rsidRPr="00EA1F97" w:rsidRDefault="00EA1F97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EA1F97">
        <w:rPr>
          <w:rFonts w:asciiTheme="minorHAnsi" w:hAnsiTheme="minorHAnsi" w:cstheme="minorHAnsi"/>
          <w:i/>
          <w:sz w:val="22"/>
          <w:szCs w:val="22"/>
        </w:rPr>
        <w:t>kandidovat</w:t>
      </w:r>
      <w:proofErr w:type="spellEnd"/>
      <w:proofErr w:type="gramEnd"/>
      <w:r w:rsidRPr="00EA1F97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lastRenderedPageBreak/>
        <w:t xml:space="preserve">ML, </w:t>
      </w:r>
      <w:proofErr w:type="spellStart"/>
      <w:r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EA1F97">
        <w:rPr>
          <w:rFonts w:asciiTheme="minorHAnsi" w:hAnsiTheme="minorHAnsi" w:cstheme="minorHAnsi"/>
          <w:sz w:val="22"/>
          <w:szCs w:val="22"/>
          <w:highlight w:val="red"/>
        </w:rPr>
        <w:t>… activity (impf</w:t>
      </w:r>
      <w:r w:rsidR="00646685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:rsidR="00D77E22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EA1F97">
        <w:rPr>
          <w:rFonts w:asciiTheme="minorHAnsi" w:hAnsiTheme="minorHAnsi" w:cstheme="minorHAnsi"/>
          <w:sz w:val="22"/>
          <w:szCs w:val="22"/>
          <w:highlight w:val="red"/>
        </w:rPr>
        <w:t>performance (pf)</w:t>
      </w:r>
      <w:r w:rsidR="00646685">
        <w:rPr>
          <w:rFonts w:asciiTheme="minorHAnsi" w:hAnsiTheme="minorHAnsi" w:cstheme="minorHAnsi"/>
          <w:sz w:val="22"/>
          <w:szCs w:val="22"/>
        </w:rPr>
        <w:t xml:space="preserve"> … OK, </w:t>
      </w:r>
      <w:proofErr w:type="spellStart"/>
      <w:r w:rsidR="00646685">
        <w:rPr>
          <w:rFonts w:asciiTheme="minorHAnsi" w:hAnsiTheme="minorHAnsi" w:cstheme="minorHAnsi"/>
          <w:sz w:val="22"/>
          <w:szCs w:val="22"/>
        </w:rPr>
        <w:t>pokud</w:t>
      </w:r>
      <w:proofErr w:type="spellEnd"/>
      <w:r w:rsidR="00646685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 w:rsidR="00646685">
        <w:rPr>
          <w:rFonts w:asciiTheme="minorHAnsi" w:hAnsiTheme="minorHAnsi" w:cstheme="minorHAnsi"/>
          <w:sz w:val="22"/>
          <w:szCs w:val="22"/>
        </w:rPr>
        <w:t>důraz</w:t>
      </w:r>
      <w:proofErr w:type="spellEnd"/>
      <w:r w:rsidR="006466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646685">
        <w:rPr>
          <w:rFonts w:asciiTheme="minorHAnsi" w:hAnsiTheme="minorHAnsi" w:cstheme="minorHAnsi"/>
          <w:sz w:val="22"/>
          <w:szCs w:val="22"/>
        </w:rPr>
        <w:t>na</w:t>
      </w:r>
      <w:proofErr w:type="spellEnd"/>
      <w:proofErr w:type="gramEnd"/>
      <w:r w:rsidR="006466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46685">
        <w:rPr>
          <w:rFonts w:asciiTheme="minorHAnsi" w:hAnsiTheme="minorHAnsi" w:cstheme="minorHAnsi"/>
          <w:sz w:val="22"/>
          <w:szCs w:val="22"/>
        </w:rPr>
        <w:t>výsledku</w:t>
      </w:r>
      <w:proofErr w:type="spellEnd"/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:rsidR="00C37E90" w:rsidRPr="00C37E90" w:rsidRDefault="00C37E90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C37E90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C37E90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C37E9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C37E90">
        <w:rPr>
          <w:rFonts w:asciiTheme="minorHAnsi" w:hAnsiTheme="minorHAnsi" w:cstheme="minorHAnsi"/>
          <w:i/>
          <w:sz w:val="22"/>
          <w:szCs w:val="22"/>
        </w:rPr>
        <w:t>pa</w:t>
      </w:r>
      <w:r w:rsidR="00A4259D">
        <w:rPr>
          <w:rFonts w:asciiTheme="minorHAnsi" w:hAnsiTheme="minorHAnsi" w:cstheme="minorHAnsi"/>
          <w:i/>
          <w:sz w:val="22"/>
          <w:szCs w:val="22"/>
        </w:rPr>
        <w:t>rlamentích</w:t>
      </w:r>
      <w:proofErr w:type="spellEnd"/>
      <w:r w:rsidR="00A4259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A4259D">
        <w:rPr>
          <w:rFonts w:asciiTheme="minorHAnsi" w:hAnsiTheme="minorHAnsi" w:cstheme="minorHAnsi"/>
          <w:i/>
          <w:sz w:val="22"/>
          <w:szCs w:val="22"/>
        </w:rPr>
        <w:t>volbách</w:t>
      </w:r>
      <w:proofErr w:type="spellEnd"/>
      <w:r w:rsidR="00A4259D">
        <w:rPr>
          <w:rFonts w:asciiTheme="minorHAnsi" w:hAnsiTheme="minorHAnsi" w:cstheme="minorHAnsi"/>
          <w:i/>
          <w:sz w:val="22"/>
          <w:szCs w:val="22"/>
        </w:rPr>
        <w:t xml:space="preserve"> v </w:t>
      </w:r>
      <w:proofErr w:type="spellStart"/>
      <w:r w:rsidR="00A4259D">
        <w:rPr>
          <w:rFonts w:asciiTheme="minorHAnsi" w:hAnsiTheme="minorHAnsi" w:cstheme="minorHAnsi"/>
          <w:i/>
          <w:sz w:val="22"/>
          <w:szCs w:val="22"/>
        </w:rPr>
        <w:t>Estonsku</w:t>
      </w:r>
      <w:proofErr w:type="spellEnd"/>
      <w:r w:rsidR="00A4259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A4259D">
        <w:rPr>
          <w:rFonts w:asciiTheme="minorHAnsi" w:hAnsiTheme="minorHAnsi" w:cstheme="minorHAnsi"/>
          <w:i/>
          <w:sz w:val="22"/>
          <w:szCs w:val="22"/>
        </w:rPr>
        <w:t>získal</w:t>
      </w:r>
      <w:proofErr w:type="spellEnd"/>
      <w:r w:rsidR="00A4259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EB62E5" w:rsidRDefault="00CC4E4C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CC4E4C">
        <w:rPr>
          <w:rFonts w:asciiTheme="minorHAnsi" w:hAnsiTheme="minorHAnsi" w:cstheme="minorHAnsi"/>
          <w:sz w:val="22"/>
          <w:szCs w:val="22"/>
        </w:rPr>
        <w:t>SZ</w:t>
      </w:r>
      <w:proofErr w:type="spellEnd"/>
      <w:r w:rsidRPr="00CC4E4C">
        <w:rPr>
          <w:rFonts w:asciiTheme="minorHAnsi" w:hAnsiTheme="minorHAnsi" w:cstheme="minorHAnsi"/>
          <w:sz w:val="22"/>
          <w:szCs w:val="22"/>
        </w:rPr>
        <w:t xml:space="preserve"> </w:t>
      </w:r>
      <w:r w:rsidRPr="00CC4E4C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CC4E4C">
        <w:rPr>
          <w:rFonts w:asciiTheme="minorHAnsi" w:hAnsiTheme="minorHAnsi" w:cstheme="minorHAnsi"/>
          <w:sz w:val="22"/>
          <w:szCs w:val="22"/>
        </w:rPr>
        <w:t>získat</w:t>
      </w:r>
      <w:proofErr w:type="spellEnd"/>
      <w:r w:rsidRPr="00CC4E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C4E4C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CC4E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4259D">
        <w:rPr>
          <w:rFonts w:asciiTheme="minorHAnsi" w:hAnsiTheme="minorHAnsi" w:cstheme="minorHAnsi"/>
          <w:sz w:val="22"/>
          <w:szCs w:val="22"/>
        </w:rPr>
        <w:t>volbác</w:t>
      </w:r>
      <w:r w:rsidRPr="00CC4E4C">
        <w:rPr>
          <w:rFonts w:asciiTheme="minorHAnsi" w:hAnsiTheme="minorHAnsi" w:cstheme="minorHAnsi"/>
          <w:sz w:val="22"/>
          <w:szCs w:val="22"/>
        </w:rPr>
        <w:t>h.ARG2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(=</w:t>
      </w:r>
      <w:proofErr w:type="spellStart"/>
      <w:r>
        <w:rPr>
          <w:rFonts w:asciiTheme="minorHAnsi" w:hAnsiTheme="minorHAnsi" w:cstheme="minorHAnsi"/>
          <w:sz w:val="22"/>
          <w:szCs w:val="22"/>
        </w:rPr>
        <w:t>ORIG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  <w:r w:rsidR="00A4259D">
        <w:rPr>
          <w:rFonts w:asciiTheme="minorHAnsi" w:hAnsiTheme="minorHAnsi" w:cstheme="minorHAnsi"/>
          <w:sz w:val="22"/>
          <w:szCs w:val="22"/>
        </w:rPr>
        <w:t xml:space="preserve"> … OK</w:t>
      </w:r>
      <w:r w:rsidR="00EB62E5">
        <w:rPr>
          <w:rFonts w:asciiTheme="minorHAnsi" w:hAnsiTheme="minorHAnsi" w:cstheme="minorHAnsi"/>
          <w:sz w:val="22"/>
          <w:szCs w:val="22"/>
        </w:rPr>
        <w:t xml:space="preserve"> … ML </w:t>
      </w:r>
      <w:proofErr w:type="spellStart"/>
      <w:r w:rsidR="00EB62E5">
        <w:rPr>
          <w:rFonts w:asciiTheme="minorHAnsi" w:hAnsiTheme="minorHAnsi" w:cstheme="minorHAnsi"/>
          <w:sz w:val="22"/>
          <w:szCs w:val="22"/>
        </w:rPr>
        <w:t>OK</w:t>
      </w:r>
      <w:proofErr w:type="spellEnd"/>
    </w:p>
    <w:p w:rsidR="00CC4E4C" w:rsidRDefault="00CC4E4C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511324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51132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EB62E5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2B59EB">
        <w:rPr>
          <w:rFonts w:asciiTheme="minorHAnsi" w:hAnsiTheme="minorHAnsi" w:cstheme="minorHAnsi"/>
          <w:b/>
          <w:sz w:val="22"/>
          <w:szCs w:val="22"/>
          <w:highlight w:val="red"/>
        </w:rPr>
        <w:t>získat</w:t>
      </w:r>
      <w:proofErr w:type="spellEnd"/>
      <w:r w:rsidRPr="0051132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11324">
        <w:rPr>
          <w:rFonts w:asciiTheme="minorHAnsi" w:hAnsiTheme="minorHAnsi" w:cstheme="minorHAnsi"/>
          <w:sz w:val="22"/>
          <w:szCs w:val="22"/>
          <w:highlight w:val="red"/>
        </w:rPr>
        <w:t>ve</w:t>
      </w:r>
      <w:proofErr w:type="spellEnd"/>
      <w:r w:rsidRPr="0051132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11324">
        <w:rPr>
          <w:rFonts w:asciiTheme="minorHAnsi" w:hAnsiTheme="minorHAnsi" w:cstheme="minorHAnsi"/>
          <w:sz w:val="22"/>
          <w:szCs w:val="22"/>
          <w:highlight w:val="red"/>
        </w:rPr>
        <w:t>volbách.temporal</w:t>
      </w:r>
      <w:proofErr w:type="spellEnd"/>
      <w:r w:rsidR="00511324" w:rsidRPr="00511324">
        <w:rPr>
          <w:rFonts w:asciiTheme="minorHAnsi" w:hAnsiTheme="minorHAnsi" w:cstheme="minorHAnsi"/>
          <w:sz w:val="22"/>
          <w:szCs w:val="22"/>
          <w:highlight w:val="red"/>
        </w:rPr>
        <w:t xml:space="preserve"> …</w:t>
      </w:r>
      <w:r w:rsidR="00EB62E5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511324" w:rsidRPr="00511324">
        <w:rPr>
          <w:rFonts w:asciiTheme="minorHAnsi" w:hAnsiTheme="minorHAnsi" w:cstheme="minorHAnsi"/>
          <w:sz w:val="22"/>
          <w:szCs w:val="22"/>
          <w:highlight w:val="red"/>
        </w:rPr>
        <w:t>změnit</w:t>
      </w:r>
      <w:proofErr w:type="spellEnd"/>
      <w:r w:rsidR="00511324" w:rsidRPr="00511324">
        <w:rPr>
          <w:rFonts w:asciiTheme="minorHAnsi" w:hAnsiTheme="minorHAnsi" w:cstheme="minorHAnsi"/>
          <w:sz w:val="22"/>
          <w:szCs w:val="22"/>
          <w:highlight w:val="red"/>
        </w:rPr>
        <w:t>!!</w:t>
      </w:r>
    </w:p>
    <w:p w:rsidR="00FB4D11" w:rsidRDefault="00FB4D11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PDT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TWHEN</w:t>
      </w:r>
      <w:proofErr w:type="spellEnd"/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:rsidR="00EA1F97" w:rsidRPr="00A4259D" w:rsidRDefault="00A4259D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V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nedělních</w:t>
      </w:r>
      <w:proofErr w:type="spellEnd"/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parlamentích</w:t>
      </w:r>
      <w:proofErr w:type="spellEnd"/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volbách</w:t>
      </w:r>
      <w:proofErr w:type="spellEnd"/>
      <w:r w:rsidRPr="00A4259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A4259D" w:rsidRPr="00792DF1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792DF1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red"/>
        </w:rPr>
        <w:t>-002 … ACT PAT EFF</w:t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 xml:space="preserve">wiki </w:t>
      </w:r>
      <w:proofErr w:type="spellStart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Q40231</w:t>
      </w:r>
      <w:proofErr w:type="spellEnd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 xml:space="preserve"> (</w:t>
      </w:r>
      <w:proofErr w:type="spellStart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volby</w:t>
      </w:r>
      <w:proofErr w:type="spellEnd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)</w:t>
      </w:r>
    </w:p>
    <w:p w:rsidR="00A4259D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red"/>
        </w:rPr>
        <w:t>ML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red"/>
        </w:rPr>
        <w:t>-001 … ACT</w:t>
      </w:r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proofErr w:type="gramStart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PAT</w:t>
      </w:r>
      <w:proofErr w:type="gram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red"/>
        </w:rPr>
        <w:t>ORIG</w:t>
      </w:r>
      <w:proofErr w:type="spell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ARG2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ab/>
      </w:r>
      <w:r w:rsidR="00C9346D">
        <w:rPr>
          <w:rFonts w:asciiTheme="minorHAnsi" w:hAnsiTheme="minorHAnsi" w:cstheme="minorHAnsi"/>
          <w:sz w:val="22"/>
          <w:szCs w:val="22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wiki </w:t>
      </w:r>
      <w:proofErr w:type="spellStart"/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>Q372557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C9346D">
        <w:rPr>
          <w:rFonts w:asciiTheme="minorHAnsi" w:hAnsiTheme="minorHAnsi" w:cstheme="minorHAnsi"/>
          <w:sz w:val="22"/>
          <w:szCs w:val="22"/>
        </w:rPr>
        <w:t>estonské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9346D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1992)</w:t>
      </w:r>
    </w:p>
    <w:p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person.ARG0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person.ARG1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s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funkcí.ARG2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parlament</w:t>
      </w:r>
      <w:proofErr w:type="spellEnd"/>
      <w:r w:rsidR="00792DF1">
        <w:rPr>
          <w:rFonts w:asciiTheme="minorHAnsi" w:hAnsiTheme="minorHAnsi" w:cstheme="minorHAnsi"/>
          <w:sz w:val="22"/>
          <w:szCs w:val="22"/>
        </w:rPr>
        <w:t xml:space="preserve"> … </w:t>
      </w:r>
      <w:r w:rsidR="00E76D4E" w:rsidRPr="004E16E3">
        <w:rPr>
          <w:rFonts w:asciiTheme="minorHAnsi" w:hAnsiTheme="minorHAnsi" w:cstheme="minorHAnsi"/>
          <w:sz w:val="22"/>
          <w:szCs w:val="22"/>
          <w:highlight w:val="green"/>
        </w:rPr>
        <w:t>performance</w:t>
      </w:r>
      <w:r w:rsidR="004E16E3" w:rsidRPr="004E16E3">
        <w:rPr>
          <w:rFonts w:asciiTheme="minorHAnsi" w:hAnsiTheme="minorHAnsi" w:cstheme="minorHAnsi"/>
          <w:sz w:val="22"/>
          <w:szCs w:val="22"/>
          <w:highlight w:val="green"/>
        </w:rPr>
        <w:t xml:space="preserve"> (pf)</w:t>
      </w:r>
    </w:p>
    <w:p w:rsidR="00E76D4E" w:rsidRDefault="00E76D4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P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parlament.ARG1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92DF1">
        <w:rPr>
          <w:rFonts w:asciiTheme="minorHAnsi" w:hAnsiTheme="minorHAnsi" w:cstheme="minorHAnsi"/>
          <w:sz w:val="22"/>
          <w:szCs w:val="22"/>
        </w:rPr>
        <w:t xml:space="preserve">    … </w:t>
      </w:r>
      <w:r w:rsidRPr="00792DF1">
        <w:rPr>
          <w:rFonts w:asciiTheme="minorHAnsi" w:hAnsiTheme="minorHAnsi" w:cstheme="minorHAnsi"/>
          <w:strike/>
          <w:sz w:val="22"/>
          <w:szCs w:val="22"/>
        </w:rPr>
        <w:t xml:space="preserve">process </w:t>
      </w:r>
      <w:r w:rsidR="004E16E3" w:rsidRPr="00792DF1">
        <w:rPr>
          <w:rFonts w:asciiTheme="minorHAnsi" w:hAnsiTheme="minorHAnsi" w:cstheme="minorHAnsi"/>
          <w:strike/>
          <w:sz w:val="22"/>
          <w:szCs w:val="22"/>
        </w:rPr>
        <w:t>(</w:t>
      </w:r>
      <w:proofErr w:type="spellStart"/>
      <w:r w:rsidR="004E16E3" w:rsidRPr="00792DF1">
        <w:rPr>
          <w:rFonts w:asciiTheme="minorHAnsi" w:hAnsiTheme="minorHAnsi" w:cstheme="minorHAnsi"/>
          <w:strike/>
          <w:sz w:val="22"/>
          <w:szCs w:val="22"/>
        </w:rPr>
        <w:t>doubleaspect</w:t>
      </w:r>
      <w:proofErr w:type="spellEnd"/>
      <w:r w:rsidR="004E16E3" w:rsidRPr="00792DF1">
        <w:rPr>
          <w:rFonts w:asciiTheme="minorHAnsi" w:hAnsiTheme="minorHAnsi" w:cstheme="minorHAnsi"/>
          <w:strike/>
          <w:sz w:val="22"/>
          <w:szCs w:val="22"/>
        </w:rPr>
        <w:t>)</w:t>
      </w:r>
    </w:p>
    <w:p w:rsidR="004E16E3" w:rsidRDefault="004E16E3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92DF1">
        <w:rPr>
          <w:rFonts w:asciiTheme="minorHAnsi" w:hAnsiTheme="minorHAnsi" w:cstheme="minorHAnsi"/>
          <w:sz w:val="22"/>
          <w:szCs w:val="22"/>
        </w:rPr>
        <w:t xml:space="preserve">  </w:t>
      </w:r>
      <w:r w:rsidRPr="004E16E3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E16E3">
        <w:rPr>
          <w:rFonts w:asciiTheme="minorHAnsi" w:hAnsiTheme="minorHAnsi" w:cstheme="minorHAnsi"/>
          <w:sz w:val="22"/>
          <w:szCs w:val="22"/>
          <w:highlight w:val="red"/>
        </w:rPr>
        <w:t>activity</w:t>
      </w:r>
      <w:proofErr w:type="gramEnd"/>
      <w:r w:rsidRPr="004E16E3">
        <w:rPr>
          <w:rFonts w:asciiTheme="minorHAnsi" w:hAnsiTheme="minorHAnsi" w:cstheme="minorHAnsi"/>
          <w:sz w:val="22"/>
          <w:szCs w:val="22"/>
          <w:highlight w:val="red"/>
        </w:rPr>
        <w:t xml:space="preserve"> (impf) … </w:t>
      </w:r>
      <w:proofErr w:type="spellStart"/>
      <w:r w:rsidRPr="004E16E3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792DF1">
        <w:rPr>
          <w:rFonts w:asciiTheme="minorHAnsi" w:hAnsiTheme="minorHAnsi" w:cstheme="minorHAnsi"/>
          <w:sz w:val="22"/>
          <w:szCs w:val="22"/>
        </w:rPr>
        <w:t xml:space="preserve">, ML </w:t>
      </w:r>
      <w:proofErr w:type="spellStart"/>
      <w:r w:rsidR="00792DF1">
        <w:rPr>
          <w:rFonts w:asciiTheme="minorHAnsi" w:hAnsiTheme="minorHAnsi" w:cstheme="minorHAnsi"/>
          <w:sz w:val="22"/>
          <w:szCs w:val="22"/>
        </w:rPr>
        <w:t>opravno</w:t>
      </w:r>
      <w:proofErr w:type="spellEnd"/>
    </w:p>
    <w:p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A81A61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A81A61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missing wiki </w:t>
      </w:r>
      <w:proofErr w:type="spellStart"/>
      <w:r w:rsidRPr="00A81A61">
        <w:rPr>
          <w:rFonts w:asciiTheme="minorHAnsi" w:hAnsiTheme="minorHAnsi" w:cstheme="minorHAnsi"/>
          <w:sz w:val="22"/>
          <w:szCs w:val="22"/>
          <w:highlight w:val="red"/>
        </w:rPr>
        <w:t>Q217799</w:t>
      </w:r>
      <w:proofErr w:type="spellEnd"/>
      <w:r w:rsidRPr="00A81A61">
        <w:rPr>
          <w:rFonts w:asciiTheme="minorHAnsi" w:hAnsiTheme="minorHAnsi" w:cstheme="minorHAnsi"/>
          <w:sz w:val="22"/>
          <w:szCs w:val="22"/>
          <w:highlight w:val="red"/>
        </w:rPr>
        <w:t xml:space="preserve"> = E. </w:t>
      </w:r>
      <w:proofErr w:type="spellStart"/>
      <w:r w:rsidRPr="00A81A61">
        <w:rPr>
          <w:rFonts w:asciiTheme="minorHAnsi" w:hAnsiTheme="minorHAnsi" w:cstheme="minorHAnsi"/>
          <w:sz w:val="22"/>
          <w:szCs w:val="22"/>
          <w:highlight w:val="red"/>
        </w:rPr>
        <w:t>parlament</w:t>
      </w:r>
      <w:proofErr w:type="spellEnd"/>
    </w:p>
    <w:p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4259D" w:rsidRDefault="002A222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alignment </w:t>
      </w:r>
      <w:r w:rsidRPr="005417A5">
        <w:rPr>
          <w:rFonts w:asciiTheme="minorHAnsi" w:hAnsiTheme="minorHAnsi" w:cstheme="minorHAnsi"/>
          <w:sz w:val="22"/>
          <w:szCs w:val="22"/>
          <w:highlight w:val="red"/>
          <w:lang w:val="cs-CZ"/>
        </w:rPr>
        <w:t>"</w:t>
      </w:r>
      <w:proofErr w:type="spellStart"/>
      <w:proofErr w:type="gram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blok</w:t>
      </w:r>
      <w:proofErr w:type="spellEnd"/>
      <w:proofErr w:type="gram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Vlast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jehož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" …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s5b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>: 14-17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A4259D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F257E" w:rsidRPr="006F257E" w:rsidRDefault="006F257E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6F257E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2372C8" w:rsidRPr="00A5347E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:rsidR="002372C8" w:rsidRDefault="001B7281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39550F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39550F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39550F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r w:rsidR="00AA1720" w:rsidRPr="0039550F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39550F">
        <w:rPr>
          <w:rFonts w:asciiTheme="minorHAnsi" w:hAnsiTheme="minorHAnsi" w:cstheme="minorHAnsi"/>
          <w:sz w:val="22"/>
          <w:szCs w:val="22"/>
          <w:highlight w:val="red"/>
        </w:rPr>
        <w:t>mi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ss</w:t>
      </w:r>
      <w:r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ing 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</w:p>
    <w:p w:rsidR="001B7281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>…</w:t>
      </w:r>
      <w:r>
        <w:rPr>
          <w:rFonts w:asciiTheme="minorHAnsi" w:hAnsiTheme="minorHAnsi" w:cstheme="minorHAnsi"/>
          <w:sz w:val="22"/>
          <w:szCs w:val="22"/>
        </w:rPr>
        <w:tab/>
        <w:t>"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" same-event (</w:t>
      </w:r>
      <w:proofErr w:type="spellStart"/>
      <w:r>
        <w:rPr>
          <w:rFonts w:asciiTheme="minorHAnsi" w:hAnsiTheme="minorHAnsi" w:cstheme="minorHAnsi"/>
          <w:sz w:val="22"/>
          <w:szCs w:val="22"/>
        </w:rPr>
        <w:t>spíš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než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entity??) 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 xml:space="preserve">… </w:t>
      </w:r>
      <w:proofErr w:type="spellStart"/>
      <w:r>
        <w:rPr>
          <w:rFonts w:asciiTheme="minorHAnsi" w:hAnsiTheme="minorHAnsi" w:cstheme="minorHAnsi"/>
          <w:sz w:val="22"/>
          <w:szCs w:val="22"/>
        </w:rPr>
        <w:t>špatně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koreference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uvnitř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stromu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(on-</w:t>
      </w:r>
      <w:proofErr w:type="spellStart"/>
      <w:r>
        <w:rPr>
          <w:rFonts w:asciiTheme="minorHAnsi" w:hAnsiTheme="minorHAnsi" w:cstheme="minorHAnsi"/>
          <w:sz w:val="22"/>
          <w:szCs w:val="22"/>
        </w:rPr>
        <w:t>jehož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5347E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wrt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>
        <w:rPr>
          <w:rFonts w:asciiTheme="minorHAnsi" w:hAnsiTheme="minorHAnsi" w:cstheme="minorHAnsi"/>
          <w:sz w:val="22"/>
          <w:szCs w:val="22"/>
        </w:rPr>
        <w:t>DCT</w:t>
      </w:r>
      <w:proofErr w:type="spellEnd"/>
      <w:r>
        <w:rPr>
          <w:rFonts w:asciiTheme="minorHAnsi" w:hAnsiTheme="minorHAnsi" w:cstheme="minorHAnsi"/>
          <w:sz w:val="22"/>
          <w:szCs w:val="22"/>
        </w:rPr>
        <w:t>, another time expressions)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2. </w:t>
      </w:r>
      <w:proofErr w:type="gramStart"/>
      <w:r>
        <w:rPr>
          <w:rFonts w:asciiTheme="minorHAnsi" w:hAnsiTheme="minorHAnsi" w:cstheme="minorHAnsi"/>
          <w:sz w:val="22"/>
          <w:szCs w:val="22"/>
        </w:rPr>
        <w:t>relate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2372C8" w:rsidRP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times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ML:</w:t>
      </w:r>
      <w:r w:rsidR="002372C8" w:rsidRPr="0039550F">
        <w:rPr>
          <w:rFonts w:asciiTheme="minorHAnsi" w:hAnsiTheme="minorHAnsi" w:cstheme="minorHAnsi"/>
          <w:sz w:val="22"/>
          <w:szCs w:val="22"/>
        </w:rPr>
        <w:tab/>
        <w:t xml:space="preserve"> 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s5d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) –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včera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s5v3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) –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: kandidovat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before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neděle) – volit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contained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včera) – získat (</w:t>
      </w:r>
      <w:proofErr w:type="spellStart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>after</w:t>
      </w:r>
      <w:proofErr w:type="spellEnd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volit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)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: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:rsidR="0039550F" w:rsidRP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>ŠZ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>: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 </w:t>
      </w:r>
      <w:r w:rsidRPr="0039550F">
        <w:rPr>
          <w:rFonts w:asciiTheme="minorHAnsi" w:hAnsiTheme="minorHAnsi" w:cstheme="minorHAnsi"/>
          <w:sz w:val="22"/>
          <w:szCs w:val="22"/>
          <w:lang w:val="cs-CZ"/>
        </w:rPr>
        <w:t>neděle</w:t>
      </w:r>
      <w:proofErr w:type="gramEnd"/>
      <w:r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(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s5</w:t>
      </w:r>
      <w:r>
        <w:rPr>
          <w:rFonts w:asciiTheme="minorHAnsi" w:hAnsiTheme="minorHAnsi" w:cstheme="minorHAnsi"/>
          <w:sz w:val="22"/>
          <w:szCs w:val="22"/>
          <w:lang w:val="cs-CZ"/>
        </w:rPr>
        <w:t>n4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>) – včera (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s5v3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) – 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DCT</w:t>
      </w:r>
      <w:proofErr w:type="spellEnd"/>
      <w:r w:rsidR="00F06946"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 xml:space="preserve">ale opačné pořadí v relaci </w:t>
      </w:r>
      <w:proofErr w:type="spellStart"/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>before</w:t>
      </w:r>
      <w:proofErr w:type="spellEnd"/>
    </w:p>
    <w:p w:rsidR="002372C8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F06946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F06946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Pr="00F069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</w:rPr>
        <w:t>ŠZ</w:t>
      </w:r>
      <w:proofErr w:type="spellEnd"/>
      <w:r w:rsidRPr="00F06946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green"/>
        </w:rPr>
        <w:t>mít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green"/>
        </w:rPr>
        <w:t>roli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green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získat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(ale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chybí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kandidovat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) … ale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divné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pořadí</w:t>
      </w:r>
      <w:proofErr w:type="spellEnd"/>
    </w:p>
    <w:p w:rsidR="00F06946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39550F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9550F">
        <w:rPr>
          <w:rFonts w:asciiTheme="minorHAnsi" w:hAnsiTheme="minorHAnsi" w:cstheme="minorHAnsi"/>
          <w:sz w:val="22"/>
          <w:szCs w:val="22"/>
          <w:highlight w:val="green"/>
        </w:rPr>
        <w:t>: adds also "</w:t>
      </w:r>
      <w:proofErr w:type="spellStart"/>
      <w:r w:rsidRPr="0039550F">
        <w:rPr>
          <w:rFonts w:asciiTheme="minorHAnsi" w:hAnsiTheme="minorHAnsi" w:cstheme="minorHAnsi"/>
          <w:sz w:val="22"/>
          <w:szCs w:val="22"/>
          <w:highlight w:val="green"/>
        </w:rPr>
        <w:t>předbíhat</w:t>
      </w:r>
      <w:proofErr w:type="spellEnd"/>
      <w:r w:rsidRPr="0039550F">
        <w:rPr>
          <w:rFonts w:asciiTheme="minorHAnsi" w:hAnsiTheme="minorHAnsi" w:cstheme="minorHAnsi"/>
          <w:sz w:val="22"/>
          <w:szCs w:val="22"/>
          <w:highlight w:val="green"/>
        </w:rPr>
        <w:t>-001" event</w:t>
      </w:r>
      <w:r w:rsidR="001B7281" w:rsidRPr="0039550F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="001B7281" w:rsidRPr="0039550F">
        <w:rPr>
          <w:rFonts w:asciiTheme="minorHAnsi" w:hAnsiTheme="minorHAnsi" w:cstheme="minorHAnsi"/>
          <w:sz w:val="22"/>
          <w:szCs w:val="22"/>
          <w:highlight w:val="green"/>
        </w:rPr>
        <w:t>s5p3</w:t>
      </w:r>
      <w:proofErr w:type="spellEnd"/>
      <w:r w:rsidR="001B7281" w:rsidRPr="0039550F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:rsid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s5n4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) </w:t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sym w:font="Wingdings" w:char="F0E0"/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s5d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(date/entity)</w:t>
      </w:r>
    </w:p>
    <w:p w:rsidR="00AA1720" w:rsidRPr="00AA1720" w:rsidRDefault="00AA1720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r w:rsidRPr="00AA1720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proofErr w:type="gram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labely</w:t>
      </w:r>
      <w:proofErr w:type="spellEnd"/>
      <w:proofErr w:type="gram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z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hlediska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dcery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,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kterou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ukotvuju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vzhledem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k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rodiči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už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"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ukotveného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")</w:t>
      </w:r>
    </w:p>
    <w:p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s5v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cs-CZ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Start"/>
      <w:r>
        <w:rPr>
          <w:rFonts w:asciiTheme="minorHAnsi" w:hAnsiTheme="minorHAnsi" w:cstheme="minorHAnsi"/>
          <w:sz w:val="22"/>
          <w:szCs w:val="22"/>
        </w:rPr>
        <w:t>)</w:t>
      </w:r>
      <w:r w:rsidRPr="00AA1720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AA1720">
        <w:rPr>
          <w:rFonts w:asciiTheme="minorHAnsi" w:hAnsiTheme="minorHAnsi" w:cstheme="minorHAnsi"/>
          <w:sz w:val="22"/>
          <w:szCs w:val="22"/>
        </w:rPr>
        <w:t xml:space="preserve">contained 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s5n4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mělo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by </w:t>
      </w:r>
      <w:proofErr w:type="spellStart"/>
      <w:r>
        <w:rPr>
          <w:rFonts w:asciiTheme="minorHAnsi" w:hAnsiTheme="minorHAnsi" w:cstheme="minorHAnsi"/>
          <w:sz w:val="22"/>
          <w:szCs w:val="22"/>
        </w:rPr>
        <w:t>být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obráceně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volby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dítě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>
        <w:rPr>
          <w:rFonts w:asciiTheme="minorHAnsi" w:hAnsiTheme="minorHAnsi" w:cstheme="minorHAnsi"/>
          <w:sz w:val="22"/>
          <w:szCs w:val="22"/>
        </w:rPr>
        <w:t>jsou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obsažené</w:t>
      </w:r>
      <w:proofErr w:type="spellEnd"/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staly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v </w:t>
      </w:r>
      <w:proofErr w:type="spellStart"/>
      <w:r>
        <w:rPr>
          <w:rFonts w:asciiTheme="minorHAnsi" w:hAnsiTheme="minorHAnsi" w:cstheme="minorHAnsi"/>
          <w:sz w:val="22"/>
          <w:szCs w:val="22"/>
        </w:rPr>
        <w:t>neděli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rodič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)) 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(I u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relací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</w:p>
    <w:p w:rsidR="00C0539D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2372C8" w:rsidRP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="0039550F" w:rsidRPr="00F06946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>… missing "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kandidovat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>"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(and added "</w:t>
      </w:r>
      <w:proofErr w:type="spellStart"/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předbíhat</w:t>
      </w:r>
      <w:proofErr w:type="spellEnd"/>
      <w:r w:rsidR="00F91FED" w:rsidRPr="00F06946">
        <w:rPr>
          <w:rFonts w:asciiTheme="minorHAnsi" w:hAnsiTheme="minorHAnsi" w:cstheme="minorHAnsi"/>
          <w:sz w:val="22"/>
          <w:szCs w:val="22"/>
          <w:highlight w:val="red"/>
        </w:rPr>
        <w:t>-001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")</w:t>
      </w:r>
    </w:p>
    <w:p w:rsidR="00507AE0" w:rsidRPr="00F06946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… missing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mít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roli</w:t>
      </w:r>
      <w:proofErr w:type="spellEnd"/>
    </w:p>
    <w:p w:rsidR="002372C8" w:rsidRPr="002372C8" w:rsidRDefault="002372C8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</w:p>
    <w:p w:rsidR="002372C8" w:rsidRDefault="002372C8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507AE0" w:rsidRPr="00CA7A49" w:rsidRDefault="00E8564B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lastRenderedPageBreak/>
        <w:t>==================================================================================</w:t>
      </w:r>
    </w:p>
    <w:p w:rsidR="00F315F0" w:rsidRPr="001347F5" w:rsidRDefault="001347F5" w:rsidP="001347F5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1347F5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:rsidR="001347F5" w:rsidRDefault="001347F5" w:rsidP="00507AE0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:rsidR="00507AE0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:rsidR="00507AE0" w:rsidRDefault="00507AE0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3C6F3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>
        <w:rPr>
          <w:rFonts w:asciiTheme="minorHAnsi" w:hAnsiTheme="minorHAnsi" w:cstheme="minorHAnsi"/>
          <w:i/>
          <w:sz w:val="22"/>
          <w:szCs w:val="22"/>
        </w:rPr>
        <w:t>…</w:t>
      </w:r>
    </w:p>
    <w:p w:rsidR="00A72182" w:rsidRDefault="00A72182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6D4F07" w:rsidRPr="006D4F07" w:rsidRDefault="006D4F07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r w:rsidRPr="006D4F07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??? </w:t>
      </w:r>
      <w:proofErr w:type="spellStart"/>
      <w:proofErr w:type="gramStart"/>
      <w:r w:rsidRPr="006D4F07">
        <w:rPr>
          <w:rFonts w:asciiTheme="minorHAnsi" w:hAnsiTheme="minorHAnsi" w:cstheme="minorHAnsi"/>
          <w:b/>
          <w:sz w:val="22"/>
          <w:szCs w:val="22"/>
          <w:highlight w:val="red"/>
        </w:rPr>
        <w:t>apozice</w:t>
      </w:r>
      <w:proofErr w:type="spellEnd"/>
      <w:proofErr w:type="gramEnd"/>
    </w:p>
    <w:p w:rsidR="006D4F07" w:rsidRDefault="006D4F07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72182" w:rsidRDefault="00A72182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procenta</w:t>
      </w:r>
      <w:proofErr w:type="spellEnd"/>
      <w:r w:rsid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ja</w:t>
      </w:r>
      <w:r w:rsidRPr="003C6F30">
        <w:rPr>
          <w:rFonts w:asciiTheme="minorHAnsi" w:hAnsiTheme="minorHAnsi" w:cstheme="minorHAnsi"/>
          <w:color w:val="FF0000"/>
          <w:sz w:val="22"/>
          <w:szCs w:val="22"/>
        </w:rPr>
        <w:t>ko</w:t>
      </w:r>
      <w:proofErr w:type="spellEnd"/>
      <w:r w:rsidRPr="003C6F30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3C6F30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  <w:r w:rsidR="002447B2">
        <w:rPr>
          <w:rFonts w:asciiTheme="minorHAnsi" w:hAnsiTheme="minorHAnsi" w:cstheme="minorHAnsi"/>
          <w:color w:val="FF0000"/>
          <w:sz w:val="22"/>
          <w:szCs w:val="22"/>
        </w:rPr>
        <w:t xml:space="preserve"> …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UMR</w:t>
      </w:r>
      <w:proofErr w:type="spellEnd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: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má</w:t>
      </w:r>
      <w:proofErr w:type="spellEnd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proofErr w:type="gram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být</w:t>
      </w:r>
      <w:proofErr w:type="spellEnd"/>
      <w:r w:rsid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:part</w:t>
      </w:r>
      <w:proofErr w:type="gramEnd"/>
      <w:r w:rsid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… fragment :part </w:t>
      </w:r>
      <w:proofErr w:type="spellStart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>celek</w:t>
      </w:r>
      <w:proofErr w:type="spellEnd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  (</w:t>
      </w:r>
      <w:proofErr w:type="spellStart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>NIKOLI</w:t>
      </w:r>
      <w:proofErr w:type="spellEnd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part-of)</w:t>
      </w:r>
    </w:p>
    <w:p w:rsidR="00266B40" w:rsidRDefault="00E8564B" w:rsidP="00EA351D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=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20</w:t>
      </w:r>
      <w:proofErr w:type="gram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,5</w:t>
      </w:r>
      <w:proofErr w:type="gram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% z 457319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voli</w:t>
      </w:r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čů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(=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lidí.ARG0-of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volili)</w:t>
      </w:r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.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ARG0-of</w:t>
      </w:r>
      <w:proofErr w:type="spellEnd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se zúčastnili 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voleb.ARG1</w:t>
      </w:r>
      <w:proofErr w:type="spellEnd"/>
      <w:r w:rsidR="00266B40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</w:t>
      </w:r>
    </w:p>
    <w:p w:rsidR="00E8564B" w:rsidRP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4F244C" w:rsidRDefault="004F244C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v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souladu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 </w:t>
      </w:r>
      <w:r w:rsidRPr="004F244C">
        <w:rPr>
          <w:rFonts w:asciiTheme="minorHAnsi" w:hAnsiTheme="minorHAnsi" w:cstheme="minorHAnsi"/>
          <w:sz w:val="22"/>
          <w:szCs w:val="22"/>
        </w:rPr>
        <w:t xml:space="preserve">PDT: </w:t>
      </w:r>
      <w:r w:rsidRPr="004F244C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procenta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hlava</w:t>
      </w:r>
      <w:proofErr w:type="spellEnd"/>
    </w:p>
    <w:p w:rsidR="002447B2" w:rsidRPr="002447B2" w:rsidRDefault="002447B2" w:rsidP="004F244C">
      <w:pPr>
        <w:pStyle w:val="FormtovanvHTML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2447B2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r w:rsidRPr="002447B2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</w:p>
    <w:p w:rsidR="00E8564B" w:rsidRDefault="00E8564B" w:rsidP="00E8564B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lidé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>=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voliči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jako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</w:p>
    <w:p w:rsidR="003C6F30" w:rsidRPr="00F266E5" w:rsidRDefault="00DD4BF7" w:rsidP="003C6F30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=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lidé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ARG0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-of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volili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 </w:t>
      </w:r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proofErr w:type="gram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 20,5</w:t>
      </w:r>
      <w:proofErr w:type="gram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z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lidí.source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457319.quant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),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kteří.ARG0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se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zúčastnili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voleb.ARG1</w:t>
      </w:r>
      <w:proofErr w:type="spellEnd"/>
    </w:p>
    <w:p w:rsidR="00DD4BF7" w:rsidRPr="00266B40" w:rsidRDefault="00DD4BF7" w:rsidP="00DD4BF7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C17109" w:rsidRPr="00093283" w:rsidRDefault="00C17109" w:rsidP="00C17109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highlight w:val="yellow"/>
        </w:rPr>
      </w:pP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ŠZ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: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lidé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=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voliči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jako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hlava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AMR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abstraktní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predikát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43D09">
        <w:rPr>
          <w:rFonts w:asciiTheme="minorHAnsi" w:hAnsiTheme="minorHAnsi" w:cstheme="minorHAnsi"/>
          <w:b/>
          <w:sz w:val="22"/>
          <w:szCs w:val="22"/>
        </w:rPr>
        <w:t>include-91</w:t>
      </w:r>
    </w:p>
    <w:p w:rsidR="004F244C" w:rsidRPr="004F244C" w:rsidRDefault="004F244C" w:rsidP="004F244C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  <w:bookmarkStart w:id="0" w:name=":superset"/>
      <w:r w:rsidRPr="004F244C">
        <w:rPr>
          <w:rFonts w:asciiTheme="minorHAnsi" w:hAnsiTheme="minorHAnsi" w:cstheme="minorHAnsi"/>
          <w:i/>
          <w:sz w:val="22"/>
          <w:szCs w:val="22"/>
        </w:rPr>
        <w:t>10% of smokers die of lung cancer.</w:t>
      </w:r>
      <w:r w:rsidRPr="004F244C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isi_0002.17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>]</w:t>
      </w:r>
      <w:r w:rsidRPr="004F244C">
        <w:rPr>
          <w:rFonts w:asciiTheme="minorHAnsi" w:hAnsiTheme="minorHAnsi" w:cstheme="minorHAnsi"/>
          <w:sz w:val="22"/>
          <w:szCs w:val="22"/>
        </w:rPr>
        <w:br/>
      </w:r>
      <w:r w:rsidRPr="004F244C">
        <w:rPr>
          <w:rFonts w:ascii="Courier" w:hAnsi="Courier"/>
          <w:sz w:val="18"/>
          <w:szCs w:val="18"/>
        </w:rPr>
        <w:t>(</w:t>
      </w:r>
      <w:proofErr w:type="spellStart"/>
      <w:r w:rsidRPr="004F244C">
        <w:rPr>
          <w:rFonts w:ascii="Courier" w:hAnsi="Courier"/>
          <w:sz w:val="18"/>
          <w:szCs w:val="18"/>
        </w:rPr>
        <w:t>i</w:t>
      </w:r>
      <w:proofErr w:type="spellEnd"/>
      <w:r w:rsidRPr="004F244C">
        <w:rPr>
          <w:rFonts w:ascii="Courier" w:hAnsi="Courier"/>
          <w:sz w:val="18"/>
          <w:szCs w:val="18"/>
        </w:rPr>
        <w:t xml:space="preserve"> / include-91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 (p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-of (d / die-01 </w:t>
      </w:r>
      <w:r w:rsidRPr="004F244C">
        <w:rPr>
          <w:rFonts w:ascii="Courier" w:hAnsi="Courier"/>
          <w:sz w:val="18"/>
          <w:szCs w:val="18"/>
        </w:rPr>
        <w:br/>
        <w:t>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c2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cause-01 </w:t>
      </w:r>
      <w:r w:rsidRPr="004F244C">
        <w:rPr>
          <w:rFonts w:ascii="Courier" w:hAnsi="Courier"/>
          <w:sz w:val="18"/>
          <w:szCs w:val="18"/>
        </w:rPr>
        <w:br/>
        <w:t>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d2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disease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:wiki "</w:t>
      </w:r>
      <w:bookmarkEnd w:id="0"/>
      <w:proofErr w:type="spellStart"/>
      <w:r w:rsidRPr="004F244C">
        <w:rPr>
          <w:rFonts w:ascii="Courier" w:hAnsi="Courier"/>
          <w:sz w:val="18"/>
          <w:szCs w:val="18"/>
        </w:rPr>
        <w:fldChar w:fldCharType="begin"/>
      </w:r>
      <w:r w:rsidRPr="004F244C">
        <w:rPr>
          <w:rFonts w:ascii="Courier" w:hAnsi="Courier"/>
          <w:sz w:val="18"/>
          <w:szCs w:val="18"/>
        </w:rPr>
        <w:instrText xml:space="preserve"> HYPERLINK "http://en.wikipedia.org/wiki/Lung_cancer" \o "http://en.wikipedia.org/wiki/Lung_cancer" \n </w:instrText>
      </w:r>
      <w:r w:rsidRPr="004F244C">
        <w:rPr>
          <w:rFonts w:ascii="Courier" w:hAnsi="Courier"/>
          <w:sz w:val="18"/>
          <w:szCs w:val="18"/>
        </w:rPr>
        <w:fldChar w:fldCharType="separate"/>
      </w:r>
      <w:r w:rsidRPr="004F244C">
        <w:rPr>
          <w:rStyle w:val="Hypertextovodkaz"/>
          <w:rFonts w:ascii="Courier" w:hAnsi="Courier"/>
          <w:sz w:val="18"/>
          <w:szCs w:val="18"/>
        </w:rPr>
        <w:t>Lung_cancer</w:t>
      </w:r>
      <w:proofErr w:type="spellEnd"/>
      <w:r w:rsidRPr="004F244C">
        <w:rPr>
          <w:rFonts w:ascii="Courier" w:hAnsi="Courier"/>
          <w:sz w:val="18"/>
          <w:szCs w:val="18"/>
        </w:rPr>
        <w:fldChar w:fldCharType="end"/>
      </w:r>
      <w:r w:rsidRPr="004F244C">
        <w:rPr>
          <w:rFonts w:ascii="Courier" w:hAnsi="Courier"/>
          <w:sz w:val="18"/>
          <w:szCs w:val="18"/>
        </w:rPr>
        <w:t xml:space="preserve">"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:name (n / name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op1</w:t>
      </w:r>
      <w:proofErr w:type="spellEnd"/>
      <w:r w:rsidRPr="004F244C">
        <w:rPr>
          <w:rFonts w:ascii="Courier" w:hAnsi="Courier"/>
          <w:sz w:val="18"/>
          <w:szCs w:val="18"/>
        </w:rPr>
        <w:t xml:space="preserve"> "lung"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op2</w:t>
      </w:r>
      <w:proofErr w:type="spellEnd"/>
      <w:r w:rsidRPr="004F244C">
        <w:rPr>
          <w:rFonts w:ascii="Courier" w:hAnsi="Courier"/>
          <w:sz w:val="18"/>
          <w:szCs w:val="18"/>
        </w:rPr>
        <w:t xml:space="preserve"> "cancer")))))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ARG2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s2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smoke-02))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ARG3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p3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percentage-entity </w:t>
      </w:r>
      <w:r w:rsidRPr="004F244C">
        <w:rPr>
          <w:rFonts w:ascii="Courier" w:hAnsi="Courier"/>
          <w:sz w:val="18"/>
          <w:szCs w:val="18"/>
        </w:rPr>
        <w:br/>
        <w:t>          :value 10</w:t>
      </w:r>
      <w:r w:rsidR="00127CE9">
        <w:rPr>
          <w:rFonts w:ascii="Courier" w:hAnsi="Courier"/>
          <w:sz w:val="18"/>
          <w:szCs w:val="18"/>
        </w:rPr>
        <w:t>))</w:t>
      </w: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90D6D" w:rsidRP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90D6D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390D6D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544B8D" w:rsidRPr="00642132" w:rsidRDefault="00544B8D" w:rsidP="00266B40">
      <w:pPr>
        <w:pStyle w:val="Odstavecseseznamem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include-91</w:t>
      </w:r>
    </w:p>
    <w:p w:rsidR="00390D6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  <w:lang w:val="cs-CZ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ARG2</w:t>
      </w:r>
      <w:proofErr w:type="spell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[Z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celkového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počtu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457319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voličů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,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kteří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se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voleb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zúčastnili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].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ARG2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</w:p>
    <w:p w:rsidR="00544B8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ARG3</w:t>
      </w:r>
      <w:proofErr w:type="spellEnd"/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asi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20.5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procenta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] </w:t>
      </w:r>
    </w:p>
    <w:p w:rsidR="00390D6D" w:rsidRPr="00544B8D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ARG1</w:t>
      </w:r>
      <w:proofErr w:type="spellEnd"/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hlasovalo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pro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blok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Vlast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] …</w:t>
      </w:r>
      <w:r w:rsidR="00390D6D" w:rsidRPr="00544B8D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:rsid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316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16D6D">
        <w:rPr>
          <w:rFonts w:asciiTheme="minorHAnsi" w:hAnsiTheme="minorHAnsi" w:cstheme="minorHAnsi"/>
          <w:i/>
          <w:sz w:val="22"/>
          <w:szCs w:val="22"/>
        </w:rPr>
        <w:t>------------</w:t>
      </w:r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316D6D">
        <w:rPr>
          <w:rFonts w:asciiTheme="minorHAnsi" w:hAnsiTheme="minorHAnsi" w:cstheme="minorHAnsi"/>
          <w:sz w:val="22"/>
          <w:szCs w:val="22"/>
          <w:highlight w:val="cyan"/>
        </w:rPr>
        <w:t>???</w:t>
      </w:r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"</w:t>
      </w:r>
      <w:proofErr w:type="spellStart"/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>celkový</w:t>
      </w:r>
      <w:proofErr w:type="spellEnd"/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" … </w:t>
      </w:r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16D6D">
        <w:rPr>
          <w:rFonts w:asciiTheme="minorHAnsi" w:hAnsiTheme="minorHAnsi" w:cstheme="minorHAnsi"/>
          <w:sz w:val="22"/>
          <w:szCs w:val="22"/>
          <w:highlight w:val="cyan"/>
        </w:rPr>
        <w:t xml:space="preserve">Dan, ML: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cyan"/>
        </w:rPr>
        <w:t>chybí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cyan"/>
        </w:rPr>
        <w:t>anotace</w:t>
      </w:r>
      <w:proofErr w:type="spellEnd"/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proofErr w:type="gram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… 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převedeno</w:t>
      </w:r>
      <w:proofErr w:type="spellEnd"/>
      <w:proofErr w:type="gram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na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:rsidR="00316D6D" w:rsidRPr="00390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      </w:t>
      </w:r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:quant</w:t>
      </w:r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(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s6q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457319 :mod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s6c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))</w:t>
      </w:r>
    </w:p>
    <w:p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B06B9F" w:rsidRDefault="00B06B9F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>
        <w:rPr>
          <w:rFonts w:asciiTheme="minorHAnsi" w:hAnsiTheme="minorHAnsi" w:cstheme="minorHAnsi"/>
          <w:sz w:val="22"/>
          <w:szCs w:val="22"/>
          <w:highlight w:val="cyan"/>
        </w:rPr>
        <w:t>double</w:t>
      </w:r>
      <w:proofErr w:type="gramEnd"/>
      <w:r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>
        <w:rPr>
          <w:rFonts w:asciiTheme="minorHAnsi" w:hAnsiTheme="minorHAnsi" w:cstheme="minorHAnsi"/>
          <w:sz w:val="22"/>
          <w:szCs w:val="22"/>
          <w:highlight w:val="cyan"/>
        </w:rPr>
        <w:t>-</w:t>
      </w:r>
      <w:proofErr w:type="spellStart"/>
      <w:r>
        <w:rPr>
          <w:rFonts w:asciiTheme="minorHAnsi" w:hAnsiTheme="minorHAnsi" w:cstheme="minorHAnsi"/>
          <w:sz w:val="22"/>
          <w:szCs w:val="22"/>
          <w:highlight w:val="cyan"/>
        </w:rPr>
        <w:t>of</w:t>
      </w:r>
      <w:proofErr w:type="spellEnd"/>
      <w:r>
        <w:rPr>
          <w:rFonts w:asciiTheme="minorHAnsi" w:hAnsiTheme="minorHAnsi" w:cstheme="minorHAnsi"/>
          <w:sz w:val="22"/>
          <w:szCs w:val="22"/>
          <w:highlight w:val="cyan"/>
        </w:rPr>
        <w:t xml:space="preserve"> for "people"??</w:t>
      </w:r>
    </w:p>
    <w:p w:rsidR="001C6E12" w:rsidRPr="00B06B9F" w:rsidRDefault="001C6E12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: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procento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DA71DE">
        <w:rPr>
          <w:rFonts w:asciiTheme="minorHAnsi" w:hAnsiTheme="minorHAnsi" w:cstheme="minorHAnsi"/>
          <w:sz w:val="22"/>
          <w:szCs w:val="22"/>
          <w:highlight w:val="cyan"/>
        </w:rPr>
        <w:t>volili</w:t>
      </w:r>
      <w:proofErr w:type="spellEnd"/>
      <w:r w:rsidR="00DA71DE" w:rsidRPr="00DA71DE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r w:rsidR="00DA71DE" w:rsidRPr="00452480">
        <w:rPr>
          <w:rFonts w:asciiTheme="minorHAnsi" w:hAnsiTheme="minorHAnsi" w:cstheme="minorHAnsi"/>
          <w:sz w:val="22"/>
          <w:szCs w:val="22"/>
          <w:highlight w:val="cyan"/>
          <w:u w:val="single"/>
        </w:rPr>
        <w:t>habitual=impf</w:t>
      </w:r>
      <w:r w:rsidR="00DA71DE" w:rsidRPr="00B06B9F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</w:p>
    <w:p w:rsidR="001C6E12" w:rsidRPr="00642132" w:rsidRDefault="001C6E12" w:rsidP="001C6E12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cyan"/>
        </w:rPr>
      </w:pPr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  </w:t>
      </w:r>
      <w:proofErr w:type="spellStart"/>
      <w:proofErr w:type="gram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proofErr w:type="gram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voleb</w:t>
      </w:r>
      <w:proofErr w:type="spellEnd"/>
      <w:r w:rsidR="00DA71DE"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DA71DE">
        <w:rPr>
          <w:rFonts w:asciiTheme="minorHAnsi" w:hAnsiTheme="minorHAnsi" w:cstheme="minorHAnsi"/>
          <w:sz w:val="22"/>
          <w:szCs w:val="22"/>
          <w:highlight w:val="cyan"/>
        </w:rPr>
        <w:t>(process)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-of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ke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dvěma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slovesům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>??</w:t>
      </w:r>
    </w:p>
    <w:p w:rsidR="001C6E12" w:rsidRPr="00642132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ML: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lidé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voleb</w:t>
      </w:r>
      <w:proofErr w:type="spellEnd"/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DA71DE">
        <w:rPr>
          <w:rFonts w:asciiTheme="minorHAnsi" w:hAnsiTheme="minorHAnsi" w:cstheme="minorHAnsi"/>
          <w:sz w:val="22"/>
          <w:szCs w:val="22"/>
          <w:highlight w:val="cyan"/>
        </w:rPr>
        <w:t>(process)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ARG2</w:t>
      </w:r>
      <w:proofErr w:type="spellEnd"/>
    </w:p>
    <w:p w:rsidR="001C6E12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      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lidé</w:t>
      </w:r>
      <w:proofErr w:type="spellEnd"/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hlasovali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pro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Vlast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ARG1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a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těch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bylo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20,5%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ARG3</w:t>
      </w:r>
      <w:proofErr w:type="spellEnd"/>
    </w:p>
    <w:p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06B9F">
        <w:rPr>
          <w:rFonts w:asciiTheme="minorHAnsi" w:hAnsiTheme="minorHAnsi" w:cstheme="minorHAnsi"/>
          <w:sz w:val="22"/>
          <w:szCs w:val="22"/>
        </w:rPr>
        <w:t xml:space="preserve">------------       </w:t>
      </w:r>
    </w:p>
    <w:p w:rsidR="00B06B9F" w:rsidRPr="00B06B9F" w:rsidRDefault="00B06B9F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gramStart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>z</w:t>
      </w:r>
      <w:r w:rsidRPr="00B06B9F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ú</w:t>
      </w:r>
      <w:proofErr w:type="spellStart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>častnili</w:t>
      </w:r>
      <w:proofErr w:type="spellEnd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...</w:t>
      </w:r>
      <w:proofErr w:type="gramEnd"/>
    </w:p>
    <w:p w:rsidR="00B06B9F" w:rsidRP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lastRenderedPageBreak/>
        <w:t>DZ</w:t>
      </w:r>
      <w:proofErr w:type="spell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>: endeavor … NO (endeavor = process stopped without reaching the final state)</w:t>
      </w:r>
    </w:p>
    <w:p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06B9F">
        <w:rPr>
          <w:rFonts w:asciiTheme="minorHAnsi" w:hAnsiTheme="minorHAnsi" w:cstheme="minorHAnsi"/>
          <w:sz w:val="22"/>
          <w:szCs w:val="22"/>
          <w:highlight w:val="cyan"/>
        </w:rPr>
        <w:t>ML: performance (default, pf verbs)</w:t>
      </w:r>
    </w:p>
    <w:p w:rsidR="001C6E12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</w:rPr>
        <w:t>------------</w:t>
      </w:r>
      <w:r w:rsidR="001C6E12">
        <w:rPr>
          <w:rFonts w:asciiTheme="minorHAnsi" w:hAnsiTheme="minorHAnsi" w:cstheme="minorHAnsi"/>
          <w:sz w:val="22"/>
          <w:szCs w:val="22"/>
        </w:rPr>
        <w:t xml:space="preserve">       </w:t>
      </w:r>
    </w:p>
    <w:p w:rsidR="00266B40" w:rsidRPr="00642132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>hlasovat</w:t>
      </w:r>
      <w:proofErr w:type="spellEnd"/>
      <w:proofErr w:type="gramEnd"/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</w:p>
    <w:p w:rsidR="00381546" w:rsidRPr="00381546" w:rsidRDefault="00381546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ML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navíc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Q189760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>"</w:t>
      </w:r>
    </w:p>
    <w:p w:rsidR="004973DE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F266E5" w:rsidRPr="009C2E4B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>asi</w:t>
      </w:r>
      <w:proofErr w:type="spellEnd"/>
      <w:proofErr w:type="gramEnd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20,5 </w:t>
      </w:r>
      <w:proofErr w:type="spellStart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>procent</w:t>
      </w:r>
      <w:proofErr w:type="spellEnd"/>
    </w:p>
    <w:p w:rsidR="00642132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9C2E4B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proofErr w:type="gram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(percentage-entity  :value (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op1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20.5) 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:part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  <w:lang w:val="cs-CZ"/>
        </w:rPr>
        <w:t>-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of (…)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))</w:t>
      </w:r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… "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" u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čísla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(pod %)</w:t>
      </w:r>
    </w:p>
    <w:p w:rsidR="00F266E5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C2E4B">
        <w:rPr>
          <w:rFonts w:asciiTheme="minorHAnsi" w:hAnsiTheme="minorHAnsi" w:cstheme="minorHAnsi"/>
          <w:sz w:val="22"/>
          <w:szCs w:val="22"/>
          <w:highlight w:val="cyan"/>
        </w:rPr>
        <w:t>ML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ARG</w:t>
      </w:r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3</w:t>
      </w:r>
      <w:proofErr w:type="spellEnd"/>
      <w:proofErr w:type="gram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: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op1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(percentage-entity :value  20.5) </w:t>
      </w:r>
      <w:proofErr w:type="spellStart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což</w:t>
      </w:r>
      <w:proofErr w:type="spellEnd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 xml:space="preserve"> </w:t>
      </w:r>
      <w:proofErr w:type="spellStart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představuje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… "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"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hlava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nad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%)</w:t>
      </w:r>
    </w:p>
    <w:p w:rsidR="00642132" w:rsidRDefault="00642132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42132" w:rsidRPr="009C2E4B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AMR: </w:t>
      </w:r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approximately 25 to 30 percent [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isi_0002.220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]</w:t>
      </w:r>
      <w:r w:rsidR="003B04FC" w:rsidRPr="003B04FC">
        <w:rPr>
          <w:rFonts w:ascii="Courier" w:hAnsi="Courier"/>
          <w:b/>
          <w:sz w:val="18"/>
          <w:szCs w:val="18"/>
          <w:highlight w:val="red"/>
        </w:rPr>
        <w:t xml:space="preserve"> </w:t>
      </w:r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sym w:font="Wingdings" w:char="F0E0"/>
      </w:r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>jako</w:t>
      </w:r>
      <w:proofErr w:type="spellEnd"/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ML??</w:t>
      </w:r>
    </w:p>
    <w:p w:rsidR="00642132" w:rsidRPr="00642132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1" w:name="approximately"/>
      <w:r w:rsidRPr="009C2E4B">
        <w:rPr>
          <w:rFonts w:ascii="Courier" w:hAnsi="Courier"/>
          <w:sz w:val="18"/>
          <w:szCs w:val="18"/>
          <w:highlight w:val="cyan"/>
        </w:rPr>
        <w:t>(</w:t>
      </w:r>
      <w:proofErr w:type="gramStart"/>
      <w:r w:rsidRPr="009C2E4B">
        <w:rPr>
          <w:rFonts w:ascii="Courier" w:hAnsi="Courier"/>
          <w:sz w:val="18"/>
          <w:szCs w:val="18"/>
          <w:highlight w:val="cyan"/>
        </w:rPr>
        <w:t>a</w:t>
      </w:r>
      <w:proofErr w:type="gramEnd"/>
      <w:r w:rsidRPr="009C2E4B">
        <w:rPr>
          <w:rFonts w:ascii="Courier" w:hAnsi="Courier"/>
          <w:sz w:val="18"/>
          <w:szCs w:val="18"/>
          <w:highlight w:val="cyan"/>
        </w:rPr>
        <w:t xml:space="preserve"> / approximately </w:t>
      </w:r>
      <w:r w:rsidRPr="009C2E4B">
        <w:rPr>
          <w:rFonts w:ascii="Courier" w:hAnsi="Courier"/>
          <w:sz w:val="18"/>
          <w:szCs w:val="18"/>
          <w:highlight w:val="cyan"/>
        </w:rPr>
        <w:br/>
        <w:t>     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op1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(b / between 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op1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(p / percentage-entity :value 25) </w:t>
      </w:r>
      <w:r w:rsidRPr="009C2E4B">
        <w:rPr>
          <w:rFonts w:ascii="Courier" w:hAnsi="Courier"/>
          <w:sz w:val="18"/>
          <w:szCs w:val="18"/>
          <w:highlight w:val="cyan"/>
        </w:rPr>
        <w:br/>
        <w:t>                       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op2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p2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/ percentage-entity :value 30))</w:t>
      </w:r>
      <w:bookmarkEnd w:id="1"/>
      <w:r w:rsidRPr="009C2E4B">
        <w:rPr>
          <w:rFonts w:ascii="Courier" w:hAnsi="Courier"/>
          <w:sz w:val="18"/>
          <w:szCs w:val="18"/>
          <w:highlight w:val="cyan"/>
        </w:rPr>
        <w:t>)</w:t>
      </w:r>
      <w:r w:rsidR="0021649D" w:rsidRPr="003B04FC">
        <w:rPr>
          <w:rFonts w:ascii="Courier" w:hAnsi="Courier"/>
          <w:b/>
          <w:sz w:val="18"/>
          <w:szCs w:val="18"/>
        </w:rPr>
        <w:t xml:space="preserve"> </w:t>
      </w:r>
    </w:p>
    <w:p w:rsidR="0021649D" w:rsidRPr="00536E19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:rsidR="006C3A1C" w:rsidRPr="00536E19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  <w:lang w:val="cs-CZ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UMR</w:t>
      </w:r>
      <w:proofErr w:type="spellEnd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  <w:t>(</w:t>
      </w:r>
      <w:proofErr w:type="gram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570))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</w:p>
    <w:p w:rsidR="00E25812" w:rsidRPr="00536E19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AMR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guidelines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: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several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hundred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boys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 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>(boy :quant (several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100))</w:t>
      </w:r>
    </w:p>
    <w:p w:rsidR="006C3A1C" w:rsidRPr="00536E19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536E19">
        <w:rPr>
          <w:rFonts w:asciiTheme="minorHAnsi" w:hAnsiTheme="minorHAnsi" w:cstheme="minorHAnsi"/>
          <w:sz w:val="18"/>
          <w:szCs w:val="18"/>
        </w:rPr>
        <w:tab/>
        <w:t>(boy :quant (more-than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4000))</w:t>
      </w:r>
    </w:p>
    <w:p w:rsidR="002014F1" w:rsidRPr="00536E19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>
        <w:rPr>
          <w:rFonts w:asciiTheme="minorHAnsi" w:hAnsiTheme="minorHAnsi" w:cstheme="minorHAnsi"/>
          <w:sz w:val="18"/>
          <w:szCs w:val="18"/>
        </w:rPr>
        <w:t xml:space="preserve">  </w:t>
      </w:r>
      <w:r w:rsidRPr="00536E19">
        <w:rPr>
          <w:rFonts w:asciiTheme="minorHAnsi" w:hAnsiTheme="minorHAnsi" w:cstheme="minorHAnsi"/>
          <w:sz w:val="18"/>
          <w:szCs w:val="18"/>
        </w:rPr>
        <w:t>(boy :quant (between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op2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5000))</w:t>
      </w:r>
    </w:p>
    <w:p w:rsidR="00E45C0C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F244C">
        <w:rPr>
          <w:rFonts w:asciiTheme="minorHAnsi" w:hAnsiTheme="minorHAnsi" w:cstheme="minorHAnsi"/>
          <w:sz w:val="22"/>
          <w:szCs w:val="22"/>
        </w:rPr>
        <w:tab/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Default="00D20C71" w:rsidP="00C17109">
      <w:pPr>
        <w:pStyle w:val="FormtovanvHTML"/>
        <w:rPr>
          <w:rFonts w:asciiTheme="minorHAnsi" w:hAnsiTheme="minorHAnsi" w:cstheme="minorHAnsi"/>
          <w:b/>
          <w:sz w:val="22"/>
          <w:szCs w:val="22"/>
          <w:highlight w:val="cyan"/>
        </w:rPr>
      </w:pPr>
      <w:r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???</w:t>
      </w:r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APOZICE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nebo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diskurzní</w:t>
      </w:r>
      <w:proofErr w:type="spellEnd"/>
      <w:r w:rsidR="00486706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n</w:t>
      </w:r>
      <w:r w:rsidR="00486706">
        <w:rPr>
          <w:rFonts w:asciiTheme="minorHAnsi" w:hAnsiTheme="minorHAnsi" w:cstheme="minorHAnsi"/>
          <w:b/>
          <w:sz w:val="22"/>
          <w:szCs w:val="22"/>
          <w:highlight w:val="cyan"/>
          <w:lang w:val="cs-CZ"/>
        </w:rPr>
        <w:t>á</w:t>
      </w:r>
      <w:proofErr w:type="spellStart"/>
      <w:r w:rsidR="00486706">
        <w:rPr>
          <w:rFonts w:asciiTheme="minorHAnsi" w:hAnsiTheme="minorHAnsi" w:cstheme="minorHAnsi"/>
          <w:b/>
          <w:sz w:val="22"/>
          <w:szCs w:val="22"/>
          <w:highlight w:val="cyan"/>
        </w:rPr>
        <w:t>vaznost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</w:p>
    <w:p w:rsidR="00C17109" w:rsidRPr="00BD319D" w:rsidRDefault="00D20C71" w:rsidP="00C1710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… </w:t>
      </w:r>
      <w:proofErr w:type="spellStart"/>
      <w:proofErr w:type="gram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což</w:t>
      </w:r>
      <w:proofErr w:type="spellEnd"/>
      <w:proofErr w:type="gram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představuje</w:t>
      </w:r>
      <w:proofErr w:type="spell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…</w:t>
      </w:r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ab/>
        <w:t xml:space="preserve">- discourse relation vs.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relativní</w:t>
      </w:r>
      <w:proofErr w:type="spell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návaznost</w:t>
      </w:r>
      <w:proofErr w:type="spellEnd"/>
    </w:p>
    <w:p w:rsidR="003C6F30" w:rsidRPr="00C17109" w:rsidRDefault="003C6F30" w:rsidP="003C6F30">
      <w:pPr>
        <w:pStyle w:val="FormtovanvHTML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…,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což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představuje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28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poslaneckých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b/>
          <w:i/>
          <w:sz w:val="22"/>
          <w:szCs w:val="22"/>
          <w:highlight w:val="cyan"/>
        </w:rPr>
        <w:t>mandátů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v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novém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parlamentu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.</w:t>
      </w:r>
      <w:proofErr w:type="gramEnd"/>
      <w:r w:rsidR="00C17109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gramStart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v</w:t>
      </w:r>
      <w:proofErr w:type="gramEnd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PDT </w:t>
      </w:r>
      <w:proofErr w:type="spellStart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jako</w:t>
      </w:r>
      <w:proofErr w:type="spellEnd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APPS</w:t>
      </w:r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r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discourse relation "and" 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-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hlasovalo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20.5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8C2CE6">
        <w:rPr>
          <w:rFonts w:asciiTheme="minorHAnsi" w:hAnsiTheme="minorHAnsi" w:cstheme="minorHAnsi"/>
          <w:b/>
          <w:sz w:val="22"/>
          <w:szCs w:val="22"/>
          <w:highlight w:val="yellow"/>
        </w:rPr>
        <w:t>A TO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představuje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and</w:t>
      </w:r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op1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:rsidR="00BD319D" w:rsidRPr="00BD319D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op2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s6i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identity-91 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9447FD" w:rsidRDefault="009447FD" w:rsidP="009447FD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gram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p</w:t>
      </w:r>
      <w:r w:rsidRPr="009447FD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ř</w:t>
      </w:r>
      <w:proofErr w:type="spell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edstavuje</w:t>
      </w:r>
      <w:proofErr w:type="spellEnd"/>
      <w:proofErr w:type="gramEnd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</w:p>
    <w:p w:rsidR="009447FD" w:rsidRP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a ML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- full verb … 20.5 %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voličů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je "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-of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>"</w:t>
      </w:r>
    </w:p>
    <w:p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: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9447FD" w:rsidRDefault="009447FD" w:rsidP="00BD319D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</w:pPr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mand</w:t>
      </w:r>
      <w:r w:rsidRPr="009447FD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átů</w:t>
      </w:r>
      <w:proofErr w:type="spellEnd"/>
      <w:proofErr w:type="gramEnd"/>
    </w:p>
    <w:p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ML </w:t>
      </w:r>
      <w:proofErr w:type="spellStart"/>
      <w:proofErr w:type="gram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navíc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Q486839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" pro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mandát</w:t>
      </w:r>
      <w:proofErr w:type="spellEnd"/>
    </w:p>
    <w:p w:rsidR="00C17109" w:rsidRDefault="00C17109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266B40" w:rsidRDefault="00266B40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??? </w:t>
      </w:r>
      <w:proofErr w:type="gramStart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>document</w:t>
      </w:r>
      <w:proofErr w:type="gramEnd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 level annotation ???</w:t>
      </w:r>
    </w:p>
    <w:p w:rsid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BF35FB" w:rsidRPr="00400ABC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:rsidR="009C7856" w:rsidRPr="00214CB6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s3p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-entity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s6p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procenta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b/>
          <w:color w:val="FF0000"/>
          <w:sz w:val="22"/>
          <w:szCs w:val="22"/>
          <w:highlight w:val="cyan"/>
        </w:rPr>
        <w:t>???</w:t>
      </w:r>
    </w:p>
    <w:p w:rsidR="00BF35FB" w:rsidRPr="00214CB6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ML …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s3p2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volili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same</w:t>
      </w:r>
      <w:proofErr w:type="gramEnd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-entity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i/>
          <w:color w:val="FF0000"/>
          <w:sz w:val="22"/>
          <w:szCs w:val="22"/>
          <w:highlight w:val="cyan"/>
        </w:rPr>
        <w:t>/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subset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-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of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proofErr w:type="spellStart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s6p7</w:t>
      </w:r>
      <w:proofErr w:type="spellEnd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(=457319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lidí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BF35FB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         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s3v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-event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s6v2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666FD0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r w:rsidRPr="00666FD0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NAV</w:t>
      </w:r>
      <w:proofErr w:type="spellEnd"/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Í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C</w:t>
      </w:r>
    </w:p>
    <w:p w:rsidR="00400ABC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: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wrt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, another time expressions)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452480">
        <w:rPr>
          <w:rFonts w:asciiTheme="minorHAnsi" w:hAnsiTheme="minorHAnsi" w:cstheme="minorHAnsi"/>
          <w:sz w:val="22"/>
          <w:szCs w:val="22"/>
        </w:rPr>
        <w:t xml:space="preserve">    </w:t>
      </w:r>
      <w:r w:rsidRPr="00A346D3">
        <w:rPr>
          <w:rFonts w:asciiTheme="minorHAnsi" w:hAnsiTheme="minorHAnsi" w:cstheme="minorHAnsi"/>
          <w:sz w:val="22"/>
          <w:szCs w:val="22"/>
        </w:rPr>
        <w:t xml:space="preserve">2. </w:t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relate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</w:p>
    <w:p w:rsidR="00424F59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ML: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překrývají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mám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najít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časovou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posloupnost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>???</w:t>
      </w:r>
    </w:p>
    <w:p w:rsidR="00A346D3" w:rsidRDefault="00424F59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zú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č</w:t>
      </w:r>
      <w:proofErr w:type="spellStart"/>
      <w:r>
        <w:rPr>
          <w:rFonts w:asciiTheme="minorHAnsi" w:hAnsiTheme="minorHAnsi" w:cstheme="minorHAnsi"/>
          <w:sz w:val="22"/>
          <w:szCs w:val="22"/>
        </w:rPr>
        <w:t>astnit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se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s6z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... OK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základ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vztah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tomu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vztáhnout</w:t>
      </w:r>
      <w:proofErr w:type="spellEnd"/>
    </w:p>
    <w:p w:rsidR="00424F59" w:rsidRDefault="00452480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vše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24F59">
        <w:rPr>
          <w:rFonts w:asciiTheme="minorHAnsi" w:hAnsiTheme="minorHAnsi" w:cstheme="minorHAnsi"/>
          <w:sz w:val="22"/>
          <w:szCs w:val="22"/>
        </w:rPr>
        <w:t xml:space="preserve"> </w:t>
      </w:r>
      <w:r w:rsidR="00424F59" w:rsidRPr="00424F59">
        <w:rPr>
          <w:rFonts w:asciiTheme="minorHAnsi" w:hAnsiTheme="minorHAnsi" w:cstheme="minorHAnsi"/>
          <w:sz w:val="22"/>
          <w:szCs w:val="22"/>
        </w:rPr>
        <w:t>(state)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424F59">
        <w:rPr>
          <w:rFonts w:asciiTheme="minorHAnsi" w:hAnsiTheme="minorHAnsi" w:cstheme="minorHAnsi"/>
          <w:sz w:val="22"/>
          <w:szCs w:val="22"/>
        </w:rPr>
        <w:t xml:space="preserve">include (state) … </w:t>
      </w:r>
      <w:r>
        <w:rPr>
          <w:rFonts w:asciiTheme="minorHAnsi" w:hAnsiTheme="minorHAnsi" w:cstheme="minorHAnsi"/>
          <w:sz w:val="22"/>
          <w:szCs w:val="22"/>
        </w:rPr>
        <w:t xml:space="preserve">overlap s </w:t>
      </w:r>
      <w:proofErr w:type="spellStart"/>
      <w:r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</w:t>
      </w:r>
    </w:p>
    <w:p w:rsidR="00424F59" w:rsidRDefault="00424F59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: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process,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</w:p>
    <w:p w:rsidR="00452480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k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tomu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doplnit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overlap do </w:t>
      </w:r>
      <w:proofErr w:type="spellStart"/>
      <w:r>
        <w:rPr>
          <w:rFonts w:asciiTheme="minorHAnsi" w:hAnsiTheme="minorHAnsi" w:cstheme="minorHAnsi"/>
          <w:sz w:val="22"/>
          <w:szCs w:val="22"/>
        </w:rPr>
        <w:t>trojúhelníku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:-)</w:t>
      </w:r>
    </w:p>
    <w:p w:rsidR="00452480" w:rsidRPr="00A346D3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chybí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anotace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52480">
        <w:rPr>
          <w:rFonts w:asciiTheme="minorHAnsi" w:hAnsiTheme="minorHAnsi" w:cstheme="minorHAnsi"/>
          <w:sz w:val="22"/>
          <w:szCs w:val="22"/>
        </w:rPr>
        <w:t>habitual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s6v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6360EB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6360EB">
        <w:rPr>
          <w:rFonts w:asciiTheme="minorHAnsi" w:hAnsiTheme="minorHAnsi" w:cstheme="minorHAnsi"/>
          <w:sz w:val="22"/>
          <w:szCs w:val="22"/>
        </w:rPr>
        <w:t xml:space="preserve">… </w:t>
      </w:r>
      <w:r w:rsidR="006360EB">
        <w:rPr>
          <w:rFonts w:asciiTheme="minorHAnsi" w:hAnsiTheme="minorHAnsi" w:cstheme="minorHAnsi"/>
          <w:sz w:val="22"/>
          <w:szCs w:val="22"/>
        </w:rPr>
        <w:t>OK</w:t>
      </w:r>
    </w:p>
    <w:p w:rsidR="00400ABC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:rsidR="001347F5" w:rsidRDefault="001347F5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400AB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>
        <w:rPr>
          <w:rFonts w:asciiTheme="minorHAnsi" w:hAnsiTheme="minorHAnsi" w:cstheme="minorHAnsi"/>
          <w:b/>
          <w:sz w:val="22"/>
          <w:szCs w:val="22"/>
        </w:rPr>
        <w:t>7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09177D">
        <w:rPr>
          <w:rFonts w:asciiTheme="minorHAnsi" w:hAnsiTheme="minorHAnsi" w:cstheme="minorHAnsi"/>
          <w:sz w:val="22"/>
          <w:szCs w:val="22"/>
        </w:rPr>
        <w:t xml:space="preserve">Na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(18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) je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zatím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09177D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dosavadního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nejvyššího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představitele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republiky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Arnolda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Rüütela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>.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9177D" w:rsidRPr="006B4A98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have-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ord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>-91</w:t>
      </w:r>
      <w:proofErr w:type="gramEnd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>argumentová</w:t>
      </w:r>
      <w:proofErr w:type="spellEnd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>struktura</w:t>
      </w:r>
      <w:proofErr w:type="spellEnd"/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Dan </w:t>
      </w:r>
      <w:r w:rsidR="006B4A98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6B4A98">
        <w:rPr>
          <w:rFonts w:asciiTheme="minorHAnsi" w:hAnsiTheme="minorHAnsi" w:cstheme="minorHAnsi"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B4A98">
        <w:rPr>
          <w:rFonts w:asciiTheme="minorHAnsi" w:hAnsiTheme="minorHAnsi" w:cstheme="minorHAnsi"/>
          <w:sz w:val="22"/>
          <w:szCs w:val="22"/>
        </w:rPr>
        <w:t>-&gt;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ARG1</w:t>
      </w:r>
      <w:proofErr w:type="spellEnd"/>
    </w:p>
    <w:p w:rsidR="006B4A98" w:rsidRPr="006B4A98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:</w:t>
      </w:r>
      <w:proofErr w:type="spellStart"/>
      <w:proofErr w:type="gramStart"/>
      <w:r w:rsidRPr="006B4A98">
        <w:rPr>
          <w:rFonts w:asciiTheme="minorHAnsi" w:hAnsiTheme="minorHAnsi" w:cstheme="minorHAnsi"/>
          <w:sz w:val="22"/>
          <w:szCs w:val="22"/>
          <w:lang w:val="cs-CZ"/>
        </w:rPr>
        <w:t>ord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-&gt;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ARG2</w:t>
      </w:r>
      <w:proofErr w:type="spellEnd"/>
      <w:proofErr w:type="gramEnd"/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spellStart"/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dosavadní</w:t>
      </w:r>
      <w:proofErr w:type="spellEnd"/>
      <w:proofErr w:type="gram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>: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dosud</w:t>
      </w:r>
      <w:proofErr w:type="spellEnd"/>
    </w:p>
    <w:p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ML: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dosavadní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...</w:t>
      </w:r>
      <w:r w:rsidR="0008064F">
        <w:rPr>
          <w:rFonts w:asciiTheme="minorHAnsi" w:hAnsiTheme="minorHAnsi" w:cstheme="minorHAnsi"/>
          <w:sz w:val="22"/>
          <w:szCs w:val="22"/>
        </w:rPr>
        <w:t xml:space="preserve"> </w:t>
      </w:r>
      <w:r w:rsidRPr="00400ABC">
        <w:rPr>
          <w:rFonts w:asciiTheme="minorHAnsi" w:hAnsiTheme="minorHAnsi" w:cstheme="minorHAnsi"/>
          <w:sz w:val="22"/>
          <w:szCs w:val="22"/>
        </w:rPr>
        <w:t>:temporal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08064F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8064F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aspect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... 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habitual</w:t>
      </w:r>
      <w:r w:rsidR="008046DE">
        <w:rPr>
          <w:rFonts w:asciiTheme="minorHAnsi" w:hAnsiTheme="minorHAnsi" w:cstheme="minorHAnsi"/>
          <w:sz w:val="22"/>
          <w:szCs w:val="22"/>
        </w:rPr>
        <w:t xml:space="preserve"> (process, </w:t>
      </w:r>
      <w:proofErr w:type="spellStart"/>
      <w:r w:rsidR="008046DE">
        <w:rPr>
          <w:rFonts w:asciiTheme="minorHAnsi" w:hAnsiTheme="minorHAnsi" w:cstheme="minorHAnsi"/>
          <w:sz w:val="22"/>
          <w:szCs w:val="22"/>
        </w:rPr>
        <w:t>tedy</w:t>
      </w:r>
      <w:proofErr w:type="spellEnd"/>
      <w:r w:rsidR="008046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046DE">
        <w:rPr>
          <w:rFonts w:asciiTheme="minorHAnsi" w:hAnsiTheme="minorHAnsi" w:cstheme="minorHAnsi"/>
          <w:sz w:val="22"/>
          <w:szCs w:val="22"/>
        </w:rPr>
        <w:t>zm</w:t>
      </w:r>
      <w:proofErr w:type="spellEnd"/>
      <w:r w:rsidR="008046DE">
        <w:rPr>
          <w:rFonts w:asciiTheme="minorHAnsi" w:hAnsiTheme="minorHAnsi" w:cstheme="minorHAnsi"/>
          <w:sz w:val="22"/>
          <w:szCs w:val="22"/>
          <w:lang w:val="cs-CZ"/>
        </w:rPr>
        <w:t>ě</w:t>
      </w:r>
      <w:proofErr w:type="spellStart"/>
      <w:r w:rsidR="008046DE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="008046DE">
        <w:rPr>
          <w:rFonts w:asciiTheme="minorHAnsi" w:hAnsiTheme="minorHAnsi" w:cstheme="minorHAnsi"/>
          <w:sz w:val="22"/>
          <w:szCs w:val="22"/>
        </w:rPr>
        <w:t>)</w:t>
      </w:r>
    </w:p>
    <w:p w:rsidR="0008064F" w:rsidRPr="00400ABC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ML state</w:t>
      </w:r>
      <w:r w:rsidR="008046DE">
        <w:rPr>
          <w:rFonts w:asciiTheme="minorHAnsi" w:hAnsiTheme="minorHAnsi" w:cstheme="minorHAnsi"/>
          <w:sz w:val="22"/>
          <w:szCs w:val="22"/>
        </w:rPr>
        <w:t xml:space="preserve"> </w:t>
      </w:r>
      <w:r w:rsidR="008046DE" w:rsidRPr="008046DE">
        <w:rPr>
          <w:rFonts w:asciiTheme="minorHAnsi" w:hAnsiTheme="minorHAnsi" w:cstheme="minorHAnsi"/>
          <w:sz w:val="22"/>
          <w:szCs w:val="22"/>
        </w:rPr>
        <w:t>(</w:t>
      </w:r>
      <w:r w:rsidR="008046DE">
        <w:rPr>
          <w:rFonts w:asciiTheme="minorHAnsi" w:hAnsiTheme="minorHAnsi" w:cstheme="minorHAnsi"/>
          <w:sz w:val="22"/>
          <w:szCs w:val="22"/>
        </w:rPr>
        <w:t>not process, rather similarly like stative verbs</w:t>
      </w:r>
      <w:r w:rsidR="008046DE" w:rsidRPr="008046DE">
        <w:rPr>
          <w:rFonts w:asciiTheme="minorHAnsi" w:hAnsiTheme="minorHAnsi" w:cstheme="minorHAnsi"/>
          <w:sz w:val="22"/>
          <w:szCs w:val="22"/>
        </w:rPr>
        <w:t>)</w:t>
      </w:r>
      <w:r w:rsidR="008046DE">
        <w:rPr>
          <w:rFonts w:asciiTheme="minorHAnsi" w:hAnsiTheme="minorHAnsi" w:cstheme="minorHAnsi"/>
          <w:sz w:val="22"/>
          <w:szCs w:val="22"/>
        </w:rPr>
        <w:t>??</w:t>
      </w:r>
      <w:proofErr w:type="gramEnd"/>
    </w:p>
    <w:p w:rsidR="00C444AF" w:rsidRDefault="00C444A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... </w:t>
      </w: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s</w:t>
      </w:r>
      <w:proofErr w:type="gram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13.9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procenty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hlasů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( 18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mandátů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) ...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cause vs. manner </w:t>
      </w:r>
      <w:r w:rsidR="00C444AF">
        <w:rPr>
          <w:rFonts w:asciiTheme="minorHAnsi" w:hAnsiTheme="minorHAnsi" w:cstheme="minorHAnsi"/>
          <w:sz w:val="22"/>
          <w:szCs w:val="22"/>
        </w:rPr>
        <w:t xml:space="preserve">… </w:t>
      </w:r>
      <w:r w:rsidRPr="00400ABC">
        <w:rPr>
          <w:rFonts w:asciiTheme="minorHAnsi" w:hAnsiTheme="minorHAnsi" w:cstheme="minorHAnsi"/>
          <w:sz w:val="22"/>
          <w:szCs w:val="22"/>
        </w:rPr>
        <w:t xml:space="preserve">PDT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ACMP</w:t>
      </w:r>
      <w:proofErr w:type="spellEnd"/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part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vs. </w:t>
      </w:r>
      <w:r w:rsidR="00384B1F">
        <w:rPr>
          <w:rFonts w:asciiTheme="minorHAnsi" w:hAnsiTheme="minorHAnsi" w:cstheme="minorHAnsi"/>
          <w:sz w:val="22"/>
          <w:szCs w:val="22"/>
        </w:rPr>
        <w:t>include-91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parenthesis</w:t>
      </w:r>
      <w:proofErr w:type="gramEnd"/>
      <w:r w:rsidR="00400ABC"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(siblings</w:t>
      </w: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hlas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mandát</w:t>
      </w:r>
      <w:proofErr w:type="spellEnd"/>
      <w:r w:rsidR="00400ABC" w:rsidRPr="00B13A09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in PDT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ML: siblings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84B1F" w:rsidRDefault="00384B1F" w:rsidP="00384B1F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Dan</w:t>
      </w:r>
      <w:proofErr w:type="gramStart"/>
      <w:r>
        <w:rPr>
          <w:rFonts w:asciiTheme="minorHAnsi" w:hAnsiTheme="minorHAnsi" w:cstheme="minorHAnsi"/>
          <w:sz w:val="22"/>
          <w:szCs w:val="22"/>
        </w:rPr>
        <w:t>:</w:t>
      </w:r>
      <w:r w:rsidR="00400ABC" w:rsidRPr="00400ABC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400ABC" w:rsidRPr="00400ABC">
        <w:rPr>
          <w:rFonts w:asciiTheme="minorHAnsi" w:hAnsiTheme="minorHAnsi" w:cstheme="minorHAnsi"/>
          <w:sz w:val="22"/>
          <w:szCs w:val="22"/>
        </w:rPr>
        <w:t>attribute</w:t>
      </w:r>
      <w:proofErr w:type="gram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 (i.e. "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400ABC" w:rsidRPr="00400ABC">
        <w:rPr>
          <w:rFonts w:asciiTheme="minorHAnsi" w:hAnsiTheme="minorHAnsi" w:cstheme="minorHAnsi"/>
          <w:sz w:val="22"/>
          <w:szCs w:val="22"/>
        </w:rPr>
        <w:t>" as the governor, "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" as dependent) 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B13A09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spellStart"/>
      <w:proofErr w:type="gramStart"/>
      <w:r w:rsidR="00B13A09">
        <w:rPr>
          <w:rFonts w:asciiTheme="minorHAnsi" w:hAnsiTheme="minorHAnsi" w:cstheme="minorHAnsi"/>
          <w:sz w:val="22"/>
          <w:szCs w:val="22"/>
          <w:highlight w:val="cyan"/>
        </w:rPr>
        <w:t>mandát</w:t>
      </w:r>
      <w:proofErr w:type="spellEnd"/>
      <w:proofErr w:type="gramEnd"/>
    </w:p>
    <w:p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</w:rPr>
        <w:t xml:space="preserve">ML: wiki for </w:t>
      </w:r>
      <w:proofErr w:type="spellStart"/>
      <w:r w:rsidRPr="00B13A09">
        <w:rPr>
          <w:rFonts w:asciiTheme="minorHAnsi" w:hAnsiTheme="minorHAnsi" w:cstheme="minorHAnsi"/>
          <w:sz w:val="22"/>
          <w:szCs w:val="22"/>
        </w:rPr>
        <w:t>mandát</w:t>
      </w:r>
      <w:proofErr w:type="spellEnd"/>
    </w:p>
    <w:p w:rsidR="00265E74" w:rsidRDefault="00265E74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B13A09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missing refer-number plural for </w:t>
      </w:r>
      <w:proofErr w:type="spellStart"/>
      <w:r w:rsidRPr="00265E74">
        <w:rPr>
          <w:rFonts w:asciiTheme="minorHAnsi" w:hAnsiTheme="minorHAnsi" w:cstheme="minorHAnsi"/>
          <w:i/>
          <w:sz w:val="22"/>
          <w:szCs w:val="22"/>
        </w:rPr>
        <w:t>mandát</w:t>
      </w:r>
      <w:proofErr w:type="spellEnd"/>
    </w:p>
    <w:p w:rsidR="00265E74" w:rsidRPr="00B13A09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265E74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13A09">
        <w:rPr>
          <w:rFonts w:asciiTheme="minorHAnsi" w:hAnsiTheme="minorHAnsi" w:cstheme="minorHAnsi"/>
          <w:sz w:val="22"/>
          <w:szCs w:val="22"/>
          <w:highlight w:val="cyan"/>
        </w:rPr>
        <w:t>reversible</w:t>
      </w:r>
      <w:r w:rsidRPr="00265E74">
        <w:rPr>
          <w:rFonts w:asciiTheme="minorHAnsi" w:hAnsiTheme="minorHAnsi" w:cstheme="minorHAnsi"/>
          <w:sz w:val="22"/>
          <w:szCs w:val="22"/>
        </w:rPr>
        <w:t>-state</w:t>
      </w:r>
      <w:r>
        <w:rPr>
          <w:rFonts w:asciiTheme="minorHAnsi" w:hAnsiTheme="minorHAnsi" w:cstheme="minorHAnsi"/>
          <w:sz w:val="22"/>
          <w:szCs w:val="22"/>
        </w:rPr>
        <w:t xml:space="preserve"> -&gt;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state</w:t>
      </w:r>
      <w:proofErr w:type="spellEnd"/>
    </w:p>
    <w:p w:rsidR="00036648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bookmarkStart w:id="2" w:name="_GoBack"/>
      <w:bookmarkEnd w:id="2"/>
    </w:p>
    <w:p w:rsidR="00036648" w:rsidRPr="00265E74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 xml:space="preserve">Dan </w:t>
      </w:r>
      <w:r w:rsidR="00B13A09">
        <w:rPr>
          <w:rFonts w:asciiTheme="minorHAnsi" w:hAnsiTheme="minorHAnsi" w:cstheme="minorHAnsi"/>
          <w:sz w:val="22"/>
          <w:szCs w:val="22"/>
          <w:lang w:val="cs-CZ"/>
        </w:rPr>
        <w:t>.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..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temporal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annotation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missing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"zatím" </w:t>
      </w:r>
    </w:p>
    <w:sectPr w:rsidR="00036648" w:rsidRPr="00265E74" w:rsidSect="00086C78">
      <w:footerReference w:type="default" r:id="rId10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191" w:rsidRDefault="00CF3191" w:rsidP="00F315F0">
      <w:pPr>
        <w:spacing w:line="240" w:lineRule="auto"/>
      </w:pPr>
      <w:r>
        <w:separator/>
      </w:r>
    </w:p>
  </w:endnote>
  <w:endnote w:type="continuationSeparator" w:id="0">
    <w:p w:rsidR="00CF3191" w:rsidRDefault="00CF3191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5F0" w:rsidRDefault="00F315F0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47F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315F0" w:rsidRDefault="00F315F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191" w:rsidRDefault="00CF3191" w:rsidP="00F315F0">
      <w:pPr>
        <w:spacing w:line="240" w:lineRule="auto"/>
      </w:pPr>
      <w:r>
        <w:separator/>
      </w:r>
    </w:p>
  </w:footnote>
  <w:footnote w:type="continuationSeparator" w:id="0">
    <w:p w:rsidR="00CF3191" w:rsidRDefault="00CF3191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50"/>
    <w:multiLevelType w:val="multilevel"/>
    <w:tmpl w:val="1764C0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47546"/>
    <w:rsid w:val="00056327"/>
    <w:rsid w:val="0008064F"/>
    <w:rsid w:val="00086C78"/>
    <w:rsid w:val="0009177D"/>
    <w:rsid w:val="00093283"/>
    <w:rsid w:val="000C7746"/>
    <w:rsid w:val="000E0AB8"/>
    <w:rsid w:val="000E0F7F"/>
    <w:rsid w:val="000F7D48"/>
    <w:rsid w:val="001109DC"/>
    <w:rsid w:val="001144A2"/>
    <w:rsid w:val="00114D20"/>
    <w:rsid w:val="00127CE9"/>
    <w:rsid w:val="0013160B"/>
    <w:rsid w:val="001347F5"/>
    <w:rsid w:val="001619A7"/>
    <w:rsid w:val="00170224"/>
    <w:rsid w:val="00183E2D"/>
    <w:rsid w:val="00186B78"/>
    <w:rsid w:val="001920BA"/>
    <w:rsid w:val="001B1C98"/>
    <w:rsid w:val="001B5936"/>
    <w:rsid w:val="001B7281"/>
    <w:rsid w:val="001C6E12"/>
    <w:rsid w:val="001F1457"/>
    <w:rsid w:val="001F4F54"/>
    <w:rsid w:val="001F7B9C"/>
    <w:rsid w:val="002014F1"/>
    <w:rsid w:val="00201D95"/>
    <w:rsid w:val="00214CB6"/>
    <w:rsid w:val="0021649D"/>
    <w:rsid w:val="002372C8"/>
    <w:rsid w:val="002447B2"/>
    <w:rsid w:val="00265E74"/>
    <w:rsid w:val="00266B40"/>
    <w:rsid w:val="00267557"/>
    <w:rsid w:val="002769C9"/>
    <w:rsid w:val="00282869"/>
    <w:rsid w:val="00284FC0"/>
    <w:rsid w:val="002978D7"/>
    <w:rsid w:val="002A222F"/>
    <w:rsid w:val="002B59EB"/>
    <w:rsid w:val="002C3B2D"/>
    <w:rsid w:val="00316D6D"/>
    <w:rsid w:val="00334190"/>
    <w:rsid w:val="0034025E"/>
    <w:rsid w:val="0037276F"/>
    <w:rsid w:val="00381546"/>
    <w:rsid w:val="003819F2"/>
    <w:rsid w:val="00384B1F"/>
    <w:rsid w:val="00390D6D"/>
    <w:rsid w:val="00394EBE"/>
    <w:rsid w:val="0039550F"/>
    <w:rsid w:val="003B04FC"/>
    <w:rsid w:val="003C3473"/>
    <w:rsid w:val="003C6F30"/>
    <w:rsid w:val="003D5584"/>
    <w:rsid w:val="003F79AD"/>
    <w:rsid w:val="00400ABC"/>
    <w:rsid w:val="0040706E"/>
    <w:rsid w:val="00416930"/>
    <w:rsid w:val="0042190B"/>
    <w:rsid w:val="00424F59"/>
    <w:rsid w:val="004263D0"/>
    <w:rsid w:val="004366D5"/>
    <w:rsid w:val="00440FF8"/>
    <w:rsid w:val="004460B3"/>
    <w:rsid w:val="00452480"/>
    <w:rsid w:val="0046658D"/>
    <w:rsid w:val="004842C0"/>
    <w:rsid w:val="00486706"/>
    <w:rsid w:val="004874E9"/>
    <w:rsid w:val="00487621"/>
    <w:rsid w:val="004973DE"/>
    <w:rsid w:val="004A30AE"/>
    <w:rsid w:val="004A44AC"/>
    <w:rsid w:val="004A71CC"/>
    <w:rsid w:val="004B5D28"/>
    <w:rsid w:val="004E16E3"/>
    <w:rsid w:val="004F244C"/>
    <w:rsid w:val="004F7340"/>
    <w:rsid w:val="00507AE0"/>
    <w:rsid w:val="0051068E"/>
    <w:rsid w:val="00511324"/>
    <w:rsid w:val="00536E19"/>
    <w:rsid w:val="005417A5"/>
    <w:rsid w:val="00544B8D"/>
    <w:rsid w:val="005517FE"/>
    <w:rsid w:val="00564DCC"/>
    <w:rsid w:val="0059569A"/>
    <w:rsid w:val="006041FA"/>
    <w:rsid w:val="0060594D"/>
    <w:rsid w:val="00622497"/>
    <w:rsid w:val="0062539B"/>
    <w:rsid w:val="00635D2B"/>
    <w:rsid w:val="006360EB"/>
    <w:rsid w:val="00642132"/>
    <w:rsid w:val="00646685"/>
    <w:rsid w:val="00666FD0"/>
    <w:rsid w:val="0067410D"/>
    <w:rsid w:val="006B4A98"/>
    <w:rsid w:val="006C3A1C"/>
    <w:rsid w:val="006D4F07"/>
    <w:rsid w:val="006F110B"/>
    <w:rsid w:val="006F257E"/>
    <w:rsid w:val="00724808"/>
    <w:rsid w:val="007633D8"/>
    <w:rsid w:val="00775FD3"/>
    <w:rsid w:val="00782FCB"/>
    <w:rsid w:val="00786B02"/>
    <w:rsid w:val="00792DF1"/>
    <w:rsid w:val="007B46B4"/>
    <w:rsid w:val="007C6CD4"/>
    <w:rsid w:val="007C76B5"/>
    <w:rsid w:val="007E55D9"/>
    <w:rsid w:val="008046DE"/>
    <w:rsid w:val="00805989"/>
    <w:rsid w:val="00833024"/>
    <w:rsid w:val="00843D09"/>
    <w:rsid w:val="00852B25"/>
    <w:rsid w:val="0087227F"/>
    <w:rsid w:val="008B2BD5"/>
    <w:rsid w:val="008C2CE6"/>
    <w:rsid w:val="00940612"/>
    <w:rsid w:val="00941C4A"/>
    <w:rsid w:val="009447FD"/>
    <w:rsid w:val="00976AA4"/>
    <w:rsid w:val="00976E74"/>
    <w:rsid w:val="00982A1C"/>
    <w:rsid w:val="009C2E4B"/>
    <w:rsid w:val="009C3C7F"/>
    <w:rsid w:val="009C7856"/>
    <w:rsid w:val="009E556D"/>
    <w:rsid w:val="00A0326B"/>
    <w:rsid w:val="00A05164"/>
    <w:rsid w:val="00A33CA5"/>
    <w:rsid w:val="00A346D3"/>
    <w:rsid w:val="00A42053"/>
    <w:rsid w:val="00A4259D"/>
    <w:rsid w:val="00A43B86"/>
    <w:rsid w:val="00A52727"/>
    <w:rsid w:val="00A5347E"/>
    <w:rsid w:val="00A72182"/>
    <w:rsid w:val="00A81A61"/>
    <w:rsid w:val="00A81B4D"/>
    <w:rsid w:val="00A85530"/>
    <w:rsid w:val="00AA1720"/>
    <w:rsid w:val="00AA1FF0"/>
    <w:rsid w:val="00AA583D"/>
    <w:rsid w:val="00AD3F38"/>
    <w:rsid w:val="00AF0540"/>
    <w:rsid w:val="00B06B9F"/>
    <w:rsid w:val="00B13A09"/>
    <w:rsid w:val="00B25616"/>
    <w:rsid w:val="00B27959"/>
    <w:rsid w:val="00B378BF"/>
    <w:rsid w:val="00B43438"/>
    <w:rsid w:val="00B46D33"/>
    <w:rsid w:val="00B53A16"/>
    <w:rsid w:val="00BA4BD4"/>
    <w:rsid w:val="00BA5DCB"/>
    <w:rsid w:val="00BD319D"/>
    <w:rsid w:val="00BF35FB"/>
    <w:rsid w:val="00C0539D"/>
    <w:rsid w:val="00C17109"/>
    <w:rsid w:val="00C20A42"/>
    <w:rsid w:val="00C37E90"/>
    <w:rsid w:val="00C444AF"/>
    <w:rsid w:val="00C54234"/>
    <w:rsid w:val="00C73508"/>
    <w:rsid w:val="00C872B3"/>
    <w:rsid w:val="00C87F87"/>
    <w:rsid w:val="00C9346D"/>
    <w:rsid w:val="00C94B20"/>
    <w:rsid w:val="00C96026"/>
    <w:rsid w:val="00CA7A49"/>
    <w:rsid w:val="00CB177F"/>
    <w:rsid w:val="00CC4E4C"/>
    <w:rsid w:val="00CF3191"/>
    <w:rsid w:val="00D0518A"/>
    <w:rsid w:val="00D0702C"/>
    <w:rsid w:val="00D13BFB"/>
    <w:rsid w:val="00D159CD"/>
    <w:rsid w:val="00D20C71"/>
    <w:rsid w:val="00D36127"/>
    <w:rsid w:val="00D415BB"/>
    <w:rsid w:val="00D5572F"/>
    <w:rsid w:val="00D64340"/>
    <w:rsid w:val="00D67E7D"/>
    <w:rsid w:val="00D707BB"/>
    <w:rsid w:val="00D71AF0"/>
    <w:rsid w:val="00D77E22"/>
    <w:rsid w:val="00DA71DE"/>
    <w:rsid w:val="00DB7931"/>
    <w:rsid w:val="00DD4BF7"/>
    <w:rsid w:val="00DD7AB7"/>
    <w:rsid w:val="00DE608A"/>
    <w:rsid w:val="00E22951"/>
    <w:rsid w:val="00E25812"/>
    <w:rsid w:val="00E278F2"/>
    <w:rsid w:val="00E35BEB"/>
    <w:rsid w:val="00E45C0C"/>
    <w:rsid w:val="00E52C99"/>
    <w:rsid w:val="00E607A3"/>
    <w:rsid w:val="00E76D4E"/>
    <w:rsid w:val="00E8564B"/>
    <w:rsid w:val="00EA1F97"/>
    <w:rsid w:val="00EA351D"/>
    <w:rsid w:val="00EB62E5"/>
    <w:rsid w:val="00ED3039"/>
    <w:rsid w:val="00EF4832"/>
    <w:rsid w:val="00F06946"/>
    <w:rsid w:val="00F266E5"/>
    <w:rsid w:val="00F315F0"/>
    <w:rsid w:val="00F53996"/>
    <w:rsid w:val="00F6375F"/>
    <w:rsid w:val="00F91FED"/>
    <w:rsid w:val="00FB4D11"/>
    <w:rsid w:val="00FB70E6"/>
    <w:rsid w:val="00FC6225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6</Pages>
  <Words>1482</Words>
  <Characters>8448</Characters>
  <Application>Microsoft Office Word</Application>
  <DocSecurity>0</DocSecurity>
  <Lines>70</Lines>
  <Paragraphs>19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171</cp:revision>
  <dcterms:created xsi:type="dcterms:W3CDTF">2024-03-20T13:09:00Z</dcterms:created>
  <dcterms:modified xsi:type="dcterms:W3CDTF">2024-04-29T10:11:00Z</dcterms:modified>
</cp:coreProperties>
</file>