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b/>
          <w:bCs/>
          <w:color w:val="1a3a6b"/>
          <w:sz w:val="52"/>
          <w:szCs w:val="52"/>
        </w:rPr>
        <w:t xml:space="preserve">MINI-PROJET DEVOPS</w:t>
      </w:r>
    </w:p>
    <w:p>
      <w:pPr>
        <w:spacing w:after="200" w:before="200"/>
        <w:jc w:val="center"/>
      </w:pPr>
      <w:r>
        <w:rPr>
          <w:rFonts w:ascii="Arial" w:cs="Arial" w:eastAsia="Arial" w:hAnsi="Arial"/>
          <w:color w:val="e84d2b"/>
          <w:sz w:val="28"/>
          <w:szCs w:val="28"/>
        </w:rPr>
        <w:t xml:space="preserve">Automatisation du Déploiement d'une Application Web</w:t>
      </w:r>
    </w:p>
    <w:p>
      <w:pPr>
        <w:spacing w:before="400"/>
        <w:jc w:val="center"/>
      </w:pPr>
      <w:r>
        <w:rPr>
          <w:rFonts w:ascii="Arial" w:cs="Arial" w:eastAsia="Arial" w:hAnsi="Arial"/>
          <w:color w:val="555555"/>
          <w:sz w:val="22"/>
          <w:szCs w:val="22"/>
        </w:rPr>
        <w:t xml:space="preserve">FormationHub — Application Flask + Docker + CI/CD</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Style w:val="Heading1"/>
        <w:pBdr>
          <w:bottom w:val="single" w:color="e84d2b" w:sz="4" w:space="4"/>
        </w:pBdr>
        <w:spacing w:after="200" w:before="400"/>
      </w:pPr>
      <w:r>
        <w:rPr>
          <w:rFonts w:ascii="Arial" w:cs="Arial" w:eastAsia="Arial" w:hAnsi="Arial"/>
          <w:b/>
          <w:bCs/>
          <w:color w:val="1a3a6b"/>
          <w:sz w:val="32"/>
          <w:szCs w:val="32"/>
        </w:rPr>
        <w:t xml:space="preserve">1. Introduction</w:t>
      </w:r>
    </w:p>
    <w:p>
      <w:pPr>
        <w:spacing w:after="80" w:before="80"/>
      </w:pPr>
      <w:r>
        <w:rPr>
          <w:rFonts w:ascii="Arial" w:cs="Arial" w:eastAsia="Arial" w:hAnsi="Arial"/>
          <w:sz w:val="22"/>
          <w:szCs w:val="22"/>
        </w:rPr>
        <w:t xml:space="preserve">Ce rapport présente la mise en place d'une solution DevOps complète pour le déploiement automatisé de l'application web FormationHub. L'objectif est de démontrer l'intégration de plusieurs outils modernes : Flask pour le backend, Docker pour la conteneurisation, Docker Compose pour l'orchestration, et GitHub Actions pour le pipeline CI/CD.</w:t>
      </w:r>
    </w:p>
    <w:p>
      <w:pPr>
        <w:spacing w:after="60" w:before="60"/>
      </w:pPr>
      <w:r>
        <w:t xml:space="preserve"/>
      </w:r>
    </w:p>
    <w:p>
      <w:pPr>
        <w:pStyle w:val="Heading1"/>
        <w:pBdr>
          <w:bottom w:val="single" w:color="e84d2b" w:sz="4" w:space="4"/>
        </w:pBdr>
        <w:spacing w:after="200" w:before="400"/>
      </w:pPr>
      <w:r>
        <w:rPr>
          <w:rFonts w:ascii="Arial" w:cs="Arial" w:eastAsia="Arial" w:hAnsi="Arial"/>
          <w:b/>
          <w:bCs/>
          <w:color w:val="1a3a6b"/>
          <w:sz w:val="32"/>
          <w:szCs w:val="32"/>
        </w:rPr>
        <w:t xml:space="preserve">2. Description de l'Architecture</w:t>
      </w:r>
    </w:p>
    <w:p>
      <w:pPr>
        <w:pStyle w:val="Heading2"/>
        <w:spacing w:after="140" w:before="280"/>
      </w:pPr>
      <w:r>
        <w:rPr>
          <w:rFonts w:ascii="Arial" w:cs="Arial" w:eastAsia="Arial" w:hAnsi="Arial"/>
          <w:b/>
          <w:bCs/>
          <w:color w:val="1a3a6b"/>
          <w:sz w:val="26"/>
          <w:szCs w:val="26"/>
        </w:rPr>
        <w:t xml:space="preserve">2.1 Stack Technique</w:t>
      </w:r>
    </w:p>
    <w:p>
      <w:pPr>
        <w:spacing w:after="80" w:before="80"/>
      </w:pPr>
      <w:r>
        <w:rPr>
          <w:rFonts w:ascii="Arial" w:cs="Arial" w:eastAsia="Arial" w:hAnsi="Arial"/>
          <w:sz w:val="22"/>
          <w:szCs w:val="22"/>
        </w:rPr>
        <w:t xml:space="preserve">L'application repose sur les technologies suivantes :</w:t>
      </w:r>
    </w:p>
    <w:p>
      <w:pPr>
        <w:pStyle w:val="ListParagraph"/>
        <w:numPr>
          <w:ilvl w:val="0"/>
          <w:numId w:val="2"/>
        </w:numPr>
        <w:spacing w:after="60" w:before="60"/>
      </w:pPr>
      <w:r>
        <w:rPr>
          <w:rFonts w:ascii="Arial" w:cs="Arial" w:eastAsia="Arial" w:hAnsi="Arial"/>
          <w:sz w:val="22"/>
          <w:szCs w:val="22"/>
        </w:rPr>
        <w:t xml:space="preserve">Backend : Python 3.12 avec Flask 3.0 (framework web léger)</w:t>
      </w:r>
    </w:p>
    <w:p>
      <w:pPr>
        <w:pStyle w:val="ListParagraph"/>
        <w:numPr>
          <w:ilvl w:val="0"/>
          <w:numId w:val="2"/>
        </w:numPr>
        <w:spacing w:after="60" w:before="60"/>
      </w:pPr>
      <w:r>
        <w:rPr>
          <w:rFonts w:ascii="Arial" w:cs="Arial" w:eastAsia="Arial" w:hAnsi="Arial"/>
          <w:sz w:val="22"/>
          <w:szCs w:val="22"/>
        </w:rPr>
        <w:t xml:space="preserve">Serveur WSGI : Gunicorn (serveur de production pour Flask)</w:t>
      </w:r>
    </w:p>
    <w:p>
      <w:pPr>
        <w:pStyle w:val="ListParagraph"/>
        <w:numPr>
          <w:ilvl w:val="0"/>
          <w:numId w:val="2"/>
        </w:numPr>
        <w:spacing w:after="60" w:before="60"/>
      </w:pPr>
      <w:r>
        <w:rPr>
          <w:rFonts w:ascii="Arial" w:cs="Arial" w:eastAsia="Arial" w:hAnsi="Arial"/>
          <w:sz w:val="22"/>
          <w:szCs w:val="22"/>
        </w:rPr>
        <w:t xml:space="preserve">Conteneurisation : Docker avec image python:3.12-slim</w:t>
      </w:r>
    </w:p>
    <w:p>
      <w:pPr>
        <w:pStyle w:val="ListParagraph"/>
        <w:numPr>
          <w:ilvl w:val="0"/>
          <w:numId w:val="2"/>
        </w:numPr>
        <w:spacing w:after="60" w:before="60"/>
      </w:pPr>
      <w:r>
        <w:rPr>
          <w:rFonts w:ascii="Arial" w:cs="Arial" w:eastAsia="Arial" w:hAnsi="Arial"/>
          <w:sz w:val="22"/>
          <w:szCs w:val="22"/>
        </w:rPr>
        <w:t xml:space="preserve">Orchestration : Docker Compose v3.9 avec réseau bridge dédié</w:t>
      </w:r>
    </w:p>
    <w:p>
      <w:pPr>
        <w:pStyle w:val="ListParagraph"/>
        <w:numPr>
          <w:ilvl w:val="0"/>
          <w:numId w:val="2"/>
        </w:numPr>
        <w:spacing w:after="60" w:before="60"/>
      </w:pPr>
      <w:r>
        <w:rPr>
          <w:rFonts w:ascii="Arial" w:cs="Arial" w:eastAsia="Arial" w:hAnsi="Arial"/>
          <w:sz w:val="22"/>
          <w:szCs w:val="22"/>
        </w:rPr>
        <w:t xml:space="preserve">Base de données : PostgreSQL 16 (conteneur optionnel)</w:t>
      </w:r>
    </w:p>
    <w:p>
      <w:pPr>
        <w:pStyle w:val="ListParagraph"/>
        <w:numPr>
          <w:ilvl w:val="0"/>
          <w:numId w:val="2"/>
        </w:numPr>
        <w:spacing w:after="60" w:before="60"/>
      </w:pPr>
      <w:r>
        <w:rPr>
          <w:rFonts w:ascii="Arial" w:cs="Arial" w:eastAsia="Arial" w:hAnsi="Arial"/>
          <w:sz w:val="22"/>
          <w:szCs w:val="22"/>
        </w:rPr>
        <w:t xml:space="preserve">CI/CD : GitHub Actions avec 3 jobs séquentiels</w:t>
      </w:r>
    </w:p>
    <w:p>
      <w:pPr>
        <w:spacing w:after="60" w:before="60"/>
      </w:pPr>
      <w:r>
        <w:t xml:space="preserve"/>
      </w:r>
    </w:p>
    <w:p>
      <w:pPr>
        <w:pStyle w:val="Heading2"/>
        <w:spacing w:after="140" w:before="280"/>
      </w:pPr>
      <w:r>
        <w:rPr>
          <w:rFonts w:ascii="Arial" w:cs="Arial" w:eastAsia="Arial" w:hAnsi="Arial"/>
          <w:b/>
          <w:bCs/>
          <w:color w:val="1a3a6b"/>
          <w:sz w:val="26"/>
          <w:szCs w:val="26"/>
        </w:rPr>
        <w:t xml:space="preserve">2.2 Structure du Projet</w:t>
      </w:r>
    </w:p>
    <w:p>
      <w:pPr>
        <w:shd w:fill="1e1e2e" w:val="clear"/>
        <w:spacing w:after="0" w:before="0"/>
        <w:ind w:left="360" w:right="360"/>
      </w:pPr>
      <w:r>
        <w:rPr>
          <w:rFonts w:ascii="Courier New" w:cs="Courier New" w:eastAsia="Courier New" w:hAnsi="Courier New"/>
          <w:color w:val="a6e3a1"/>
          <w:sz w:val="18"/>
          <w:szCs w:val="18"/>
        </w:rPr>
        <w:t xml:space="preserve">formation-app/</w:t>
      </w:r>
    </w:p>
    <w:p>
      <w:pPr>
        <w:shd w:fill="1e1e2e" w:val="clear"/>
        <w:spacing w:after="0" w:before="0"/>
        <w:ind w:left="360" w:right="360"/>
      </w:pPr>
      <w:r>
        <w:rPr>
          <w:rFonts w:ascii="Courier New" w:cs="Courier New" w:eastAsia="Courier New" w:hAnsi="Courier New"/>
          <w:color w:val="a6e3a1"/>
          <w:sz w:val="18"/>
          <w:szCs w:val="18"/>
        </w:rPr>
        <w:t xml:space="preserve">├── app.py                    # Application Flask principale</w:t>
      </w:r>
    </w:p>
    <w:p>
      <w:pPr>
        <w:shd w:fill="1e1e2e" w:val="clear"/>
        <w:spacing w:after="0" w:before="0"/>
        <w:ind w:left="360" w:right="360"/>
      </w:pPr>
      <w:r>
        <w:rPr>
          <w:rFonts w:ascii="Courier New" w:cs="Courier New" w:eastAsia="Courier New" w:hAnsi="Courier New"/>
          <w:color w:val="a6e3a1"/>
          <w:sz w:val="18"/>
          <w:szCs w:val="18"/>
        </w:rPr>
        <w:t xml:space="preserve">├── requirements.txt          # Dépendances Python</w:t>
      </w:r>
    </w:p>
    <w:p>
      <w:pPr>
        <w:shd w:fill="1e1e2e" w:val="clear"/>
        <w:spacing w:after="0" w:before="0"/>
        <w:ind w:left="360" w:right="360"/>
      </w:pPr>
      <w:r>
        <w:rPr>
          <w:rFonts w:ascii="Courier New" w:cs="Courier New" w:eastAsia="Courier New" w:hAnsi="Courier New"/>
          <w:color w:val="a6e3a1"/>
          <w:sz w:val="18"/>
          <w:szCs w:val="18"/>
        </w:rPr>
        <w:t xml:space="preserve">├── Dockerfile                # Image Docker de l'application</w:t>
      </w:r>
    </w:p>
    <w:p>
      <w:pPr>
        <w:shd w:fill="1e1e2e" w:val="clear"/>
        <w:spacing w:after="0" w:before="0"/>
        <w:ind w:left="360" w:right="360"/>
      </w:pPr>
      <w:r>
        <w:rPr>
          <w:rFonts w:ascii="Courier New" w:cs="Courier New" w:eastAsia="Courier New" w:hAnsi="Courier New"/>
          <w:color w:val="a6e3a1"/>
          <w:sz w:val="18"/>
          <w:szCs w:val="18"/>
        </w:rPr>
        <w:t xml:space="preserve">├── docker-compose.yml        # Orchestration multi-services</w:t>
      </w:r>
    </w:p>
    <w:p>
      <w:pPr>
        <w:shd w:fill="1e1e2e" w:val="clear"/>
        <w:spacing w:after="0" w:before="0"/>
        <w:ind w:left="360" w:right="360"/>
      </w:pPr>
      <w:r>
        <w:rPr>
          <w:rFonts w:ascii="Courier New" w:cs="Courier New" w:eastAsia="Courier New" w:hAnsi="Courier New"/>
          <w:color w:val="a6e3a1"/>
          <w:sz w:val="18"/>
          <w:szCs w:val="18"/>
        </w:rPr>
        <w:t xml:space="preserve">├── .dockerignore             # Fichiers exclus du build</w:t>
      </w:r>
    </w:p>
    <w:p>
      <w:pPr>
        <w:shd w:fill="1e1e2e" w:val="clear"/>
        <w:spacing w:after="0" w:before="0"/>
        <w:ind w:left="360" w:right="360"/>
      </w:pPr>
      <w:r>
        <w:rPr>
          <w:rFonts w:ascii="Courier New" w:cs="Courier New" w:eastAsia="Courier New" w:hAnsi="Courier New"/>
          <w:color w:val="a6e3a1"/>
          <w:sz w:val="18"/>
          <w:szCs w:val="18"/>
        </w:rPr>
        <w:t xml:space="preserve">├── templates/</w:t>
      </w:r>
    </w:p>
    <w:p>
      <w:pPr>
        <w:shd w:fill="1e1e2e" w:val="clear"/>
        <w:spacing w:after="0" w:before="0"/>
        <w:ind w:left="360" w:right="360"/>
      </w:pPr>
      <w:r>
        <w:rPr>
          <w:rFonts w:ascii="Courier New" w:cs="Courier New" w:eastAsia="Courier New" w:hAnsi="Courier New"/>
          <w:color w:val="a6e3a1"/>
          <w:sz w:val="18"/>
          <w:szCs w:val="18"/>
        </w:rPr>
        <w:t xml:space="preserve">│   └── index.html            # Template Jinja2 (page d'accueil)</w:t>
      </w:r>
    </w:p>
    <w:p>
      <w:pPr>
        <w:shd w:fill="1e1e2e" w:val="clear"/>
        <w:spacing w:after="0" w:before="0"/>
        <w:ind w:left="360" w:right="360"/>
      </w:pPr>
      <w:r>
        <w:rPr>
          <w:rFonts w:ascii="Courier New" w:cs="Courier New" w:eastAsia="Courier New" w:hAnsi="Courier New"/>
          <w:color w:val="a6e3a1"/>
          <w:sz w:val="18"/>
          <w:szCs w:val="18"/>
        </w:rPr>
        <w:t xml:space="preserve">└── .github/</w:t>
      </w:r>
    </w:p>
    <w:p>
      <w:pPr>
        <w:shd w:fill="1e1e2e" w:val="clear"/>
        <w:spacing w:after="0" w:before="0"/>
        <w:ind w:left="360" w:right="360"/>
      </w:pPr>
      <w:r>
        <w:rPr>
          <w:rFonts w:ascii="Courier New" w:cs="Courier New" w:eastAsia="Courier New" w:hAnsi="Courier New"/>
          <w:color w:val="a6e3a1"/>
          <w:sz w:val="18"/>
          <w:szCs w:val="18"/>
        </w:rPr>
        <w:t xml:space="preserve">    └── workflows/</w:t>
      </w:r>
    </w:p>
    <w:p>
      <w:pPr>
        <w:shd w:fill="1e1e2e" w:val="clear"/>
        <w:spacing w:after="0" w:before="0"/>
        <w:ind w:left="360" w:right="360"/>
      </w:pPr>
      <w:r>
        <w:rPr>
          <w:rFonts w:ascii="Courier New" w:cs="Courier New" w:eastAsia="Courier New" w:hAnsi="Courier New"/>
          <w:color w:val="a6e3a1"/>
          <w:sz w:val="18"/>
          <w:szCs w:val="18"/>
        </w:rPr>
        <w:t xml:space="preserve">        └── ci-cd.yml         # Pipeline GitHub Actions</w:t>
      </w:r>
    </w:p>
    <w:p>
      <w:pPr>
        <w:spacing w:after="60" w:before="60"/>
      </w:pPr>
      <w:r>
        <w:t xml:space="preserve"/>
      </w:r>
    </w:p>
    <w:p>
      <w:pPr>
        <w:pStyle w:val="Heading2"/>
        <w:spacing w:after="140" w:before="280"/>
      </w:pPr>
      <w:r>
        <w:rPr>
          <w:rFonts w:ascii="Arial" w:cs="Arial" w:eastAsia="Arial" w:hAnsi="Arial"/>
          <w:b/>
          <w:bCs/>
          <w:color w:val="1a3a6b"/>
          <w:sz w:val="26"/>
          <w:szCs w:val="26"/>
        </w:rPr>
        <w:t xml:space="preserve">2.3 Architecture des Services Docker</w:t>
      </w:r>
    </w:p>
    <w:p>
      <w:pPr>
        <w:spacing w:after="80" w:before="80"/>
      </w:pPr>
      <w:r>
        <w:rPr>
          <w:rFonts w:ascii="Arial" w:cs="Arial" w:eastAsia="Arial" w:hAnsi="Arial"/>
          <w:sz w:val="22"/>
          <w:szCs w:val="22"/>
        </w:rPr>
        <w:t xml:space="preserve">L'architecture Docker Compose déploie deux services interconnectés via un réseau bridge formation-net :</w:t>
      </w:r>
    </w:p>
    <w:p>
      <w:pPr>
        <w:pStyle w:val="ListParagraph"/>
        <w:numPr>
          <w:ilvl w:val="0"/>
          <w:numId w:val="2"/>
        </w:numPr>
        <w:spacing w:after="60" w:before="60"/>
      </w:pPr>
      <w:r>
        <w:rPr>
          <w:rFonts w:ascii="Arial" w:cs="Arial" w:eastAsia="Arial" w:hAnsi="Arial"/>
          <w:sz w:val="22"/>
          <w:szCs w:val="22"/>
        </w:rPr>
        <w:t xml:space="preserve">Service web : L'application Flask exposée sur le port 3000, avec healthcheck HTTP</w:t>
      </w:r>
    </w:p>
    <w:p>
      <w:pPr>
        <w:pStyle w:val="ListParagraph"/>
        <w:numPr>
          <w:ilvl w:val="0"/>
          <w:numId w:val="2"/>
        </w:numPr>
        <w:spacing w:after="60" w:before="60"/>
      </w:pPr>
      <w:r>
        <w:rPr>
          <w:rFonts w:ascii="Arial" w:cs="Arial" w:eastAsia="Arial" w:hAnsi="Arial"/>
          <w:sz w:val="22"/>
          <w:szCs w:val="22"/>
        </w:rPr>
        <w:t xml:space="preserve">Service db : PostgreSQL avec volume persistant pour la conservation des données</w:t>
      </w:r>
    </w:p>
    <w:p>
      <w:pPr>
        <w:spacing w:after="80" w:before="80"/>
      </w:pPr>
      <w:r>
        <w:rPr>
          <w:rFonts w:ascii="Arial" w:cs="Arial" w:eastAsia="Arial" w:hAnsi="Arial"/>
          <w:sz w:val="22"/>
          <w:szCs w:val="22"/>
        </w:rPr>
        <w:t xml:space="preserve">Cette séparation garantit l'isolation des responsabilités et facilite la scalabilité future.</w:t>
      </w:r>
    </w:p>
    <w:p>
      <w:pPr>
        <w:spacing w:after="60" w:before="60"/>
      </w:pPr>
      <w:r>
        <w:t xml:space="preserve"/>
      </w:r>
    </w:p>
    <w:p>
      <w:pPr>
        <w:pStyle w:val="Heading1"/>
        <w:pBdr>
          <w:bottom w:val="single" w:color="e84d2b" w:sz="4" w:space="4"/>
        </w:pBdr>
        <w:spacing w:after="200" w:before="400"/>
      </w:pPr>
      <w:r>
        <w:rPr>
          <w:rFonts w:ascii="Arial" w:cs="Arial" w:eastAsia="Arial" w:hAnsi="Arial"/>
          <w:b/>
          <w:bCs/>
          <w:color w:val="1a3a6b"/>
          <w:sz w:val="32"/>
          <w:szCs w:val="32"/>
        </w:rPr>
        <w:t xml:space="preserve">3. Étapes d'Automatisation</w:t>
      </w:r>
    </w:p>
    <w:p>
      <w:pPr>
        <w:pStyle w:val="Heading2"/>
        <w:spacing w:after="140" w:before="280"/>
      </w:pPr>
      <w:r>
        <w:rPr>
          <w:rFonts w:ascii="Arial" w:cs="Arial" w:eastAsia="Arial" w:hAnsi="Arial"/>
          <w:b/>
          <w:bCs/>
          <w:color w:val="1a3a6b"/>
          <w:sz w:val="26"/>
          <w:szCs w:val="26"/>
        </w:rPr>
        <w:t xml:space="preserve">3.1 Développement de l'Application</w:t>
      </w:r>
    </w:p>
    <w:p>
      <w:pPr>
        <w:spacing w:after="80" w:before="80"/>
      </w:pPr>
      <w:r>
        <w:rPr>
          <w:rFonts w:ascii="Arial" w:cs="Arial" w:eastAsia="Arial" w:hAnsi="Arial"/>
          <w:sz w:val="22"/>
          <w:szCs w:val="22"/>
        </w:rPr>
        <w:t xml:space="preserve">L'application FormationHub est une application web Flask affichant un catalogue de 6 formations tech. Elle expose deux routes principales :</w:t>
      </w:r>
    </w:p>
    <w:p>
      <w:pPr>
        <w:pStyle w:val="ListParagraph"/>
        <w:numPr>
          <w:ilvl w:val="0"/>
          <w:numId w:val="2"/>
        </w:numPr>
        <w:spacing w:after="60" w:before="60"/>
      </w:pPr>
      <w:r>
        <w:rPr>
          <w:rFonts w:ascii="Arial" w:cs="Arial" w:eastAsia="Arial" w:hAnsi="Arial"/>
          <w:sz w:val="22"/>
          <w:szCs w:val="22"/>
        </w:rPr>
        <w:t xml:space="preserve">GET / — Page d'accueil avec statistiques et liste des formations en avant-première</w:t>
      </w:r>
    </w:p>
    <w:p>
      <w:pPr>
        <w:pStyle w:val="ListParagraph"/>
        <w:numPr>
          <w:ilvl w:val="0"/>
          <w:numId w:val="2"/>
        </w:numPr>
        <w:spacing w:after="60" w:before="60"/>
      </w:pPr>
      <w:r>
        <w:rPr>
          <w:rFonts w:ascii="Arial" w:cs="Arial" w:eastAsia="Arial" w:hAnsi="Arial"/>
          <w:sz w:val="22"/>
          <w:szCs w:val="22"/>
        </w:rPr>
        <w:t xml:space="preserve">GET /formations — Page dédiée au catalogue complet des formations</w:t>
      </w:r>
    </w:p>
    <w:p>
      <w:pPr>
        <w:spacing w:after="80" w:before="80"/>
      </w:pPr>
      <w:r>
        <w:rPr>
          <w:rFonts w:ascii="Arial" w:cs="Arial" w:eastAsia="Arial" w:hAnsi="Arial"/>
          <w:sz w:val="22"/>
          <w:szCs w:val="22"/>
        </w:rPr>
        <w:t xml:space="preserve">Les données des formations sont définies de manière statique dans app.py, ce qui simplifie le déploiement initial tout en restant facilement extensible vers une base de données.</w:t>
      </w:r>
    </w:p>
    <w:p>
      <w:pPr>
        <w:spacing w:after="60" w:before="60"/>
      </w:pPr>
      <w:r>
        <w:t xml:space="preserve"/>
      </w:r>
    </w:p>
    <w:p>
      <w:pPr>
        <w:pStyle w:val="Heading2"/>
        <w:spacing w:after="140" w:before="280"/>
      </w:pPr>
      <w:r>
        <w:rPr>
          <w:rFonts w:ascii="Arial" w:cs="Arial" w:eastAsia="Arial" w:hAnsi="Arial"/>
          <w:b/>
          <w:bCs/>
          <w:color w:val="1a3a6b"/>
          <w:sz w:val="26"/>
          <w:szCs w:val="26"/>
        </w:rPr>
        <w:t xml:space="preserve">3.2 Conteneurisation avec Docker</w:t>
      </w:r>
    </w:p>
    <w:p>
      <w:pPr>
        <w:spacing w:after="80" w:before="80"/>
      </w:pPr>
      <w:r>
        <w:rPr>
          <w:rFonts w:ascii="Arial" w:cs="Arial" w:eastAsia="Arial" w:hAnsi="Arial"/>
          <w:sz w:val="22"/>
          <w:szCs w:val="22"/>
        </w:rPr>
        <w:t xml:space="preserve">Le Dockerfile utilise une image de base python:3.12-slim pour minimiser la taille de l'image finale. Le build est optimisé via la copie préalable de requirements.txt (exploitation du cache Docker des layers) :</w:t>
      </w:r>
    </w:p>
    <w:p>
      <w:pPr>
        <w:shd w:fill="1e1e2e" w:val="clear"/>
        <w:spacing w:after="0" w:before="0"/>
        <w:ind w:left="360" w:right="360"/>
      </w:pPr>
      <w:r>
        <w:rPr>
          <w:rFonts w:ascii="Courier New" w:cs="Courier New" w:eastAsia="Courier New" w:hAnsi="Courier New"/>
          <w:color w:val="a6e3a1"/>
          <w:sz w:val="18"/>
          <w:szCs w:val="18"/>
        </w:rPr>
        <w:t xml:space="preserve"># Build de l'image</w:t>
      </w:r>
    </w:p>
    <w:p>
      <w:pPr>
        <w:shd w:fill="1e1e2e" w:val="clear"/>
        <w:spacing w:after="0" w:before="0"/>
        <w:ind w:left="360" w:right="360"/>
      </w:pPr>
      <w:r>
        <w:rPr>
          <w:rFonts w:ascii="Courier New" w:cs="Courier New" w:eastAsia="Courier New" w:hAnsi="Courier New"/>
          <w:color w:val="a6e3a1"/>
          <w:sz w:val="18"/>
          <w:szCs w:val="18"/>
        </w:rPr>
        <w:t xml:space="preserve">docker build -t formation-app .</w:t>
      </w:r>
    </w:p>
    <w:p>
      <w:pPr>
        <w:shd w:fill="1e1e2e" w:val="clear"/>
        <w:spacing w:after="0" w:before="0"/>
        <w:ind w:left="360" w:right="360"/>
      </w:pPr>
      <w:r>
        <w:rPr>
          <w:rFonts w:ascii="Courier New" w:cs="Courier New" w:eastAsia="Courier New" w:hAnsi="Courier New"/>
          <w:color w:val="a6e3a1"/>
          <w:sz w:val="18"/>
          <w:szCs w:val="18"/>
        </w:rPr>
        <w:t xml:space="preserve"/>
      </w:r>
    </w:p>
    <w:p>
      <w:pPr>
        <w:shd w:fill="1e1e2e" w:val="clear"/>
        <w:spacing w:after="0" w:before="0"/>
        <w:ind w:left="360" w:right="360"/>
      </w:pPr>
      <w:r>
        <w:rPr>
          <w:rFonts w:ascii="Courier New" w:cs="Courier New" w:eastAsia="Courier New" w:hAnsi="Courier New"/>
          <w:color w:val="a6e3a1"/>
          <w:sz w:val="18"/>
          <w:szCs w:val="18"/>
        </w:rPr>
        <w:t xml:space="preserve"># Lancement du conteneur</w:t>
      </w:r>
    </w:p>
    <w:p>
      <w:pPr>
        <w:shd w:fill="1e1e2e" w:val="clear"/>
        <w:spacing w:after="0" w:before="0"/>
        <w:ind w:left="360" w:right="360"/>
      </w:pPr>
      <w:r>
        <w:rPr>
          <w:rFonts w:ascii="Courier New" w:cs="Courier New" w:eastAsia="Courier New" w:hAnsi="Courier New"/>
          <w:color w:val="a6e3a1"/>
          <w:sz w:val="18"/>
          <w:szCs w:val="18"/>
        </w:rPr>
        <w:t xml:space="preserve">docker run -p 3000:3000 formation-app</w:t>
      </w:r>
    </w:p>
    <w:p>
      <w:pPr>
        <w:spacing w:after="60" w:before="60"/>
      </w:pPr>
      <w:r>
        <w:t xml:space="preserve"/>
      </w:r>
    </w:p>
    <w:p>
      <w:pPr>
        <w:pStyle w:val="Heading2"/>
        <w:spacing w:after="140" w:before="280"/>
      </w:pPr>
      <w:r>
        <w:rPr>
          <w:rFonts w:ascii="Arial" w:cs="Arial" w:eastAsia="Arial" w:hAnsi="Arial"/>
          <w:b/>
          <w:bCs/>
          <w:color w:val="1a3a6b"/>
          <w:sz w:val="26"/>
          <w:szCs w:val="26"/>
        </w:rPr>
        <w:t xml:space="preserve">3.3 Orchestration avec Docker Compose</w:t>
      </w:r>
    </w:p>
    <w:p>
      <w:pPr>
        <w:spacing w:after="80" w:before="80"/>
      </w:pPr>
      <w:r>
        <w:rPr>
          <w:rFonts w:ascii="Arial" w:cs="Arial" w:eastAsia="Arial" w:hAnsi="Arial"/>
          <w:sz w:val="22"/>
          <w:szCs w:val="22"/>
        </w:rPr>
        <w:t xml:space="preserve">Docker Compose orchestre l'ensemble de la stack applicative en une seule commande :</w:t>
      </w:r>
    </w:p>
    <w:p>
      <w:pPr>
        <w:shd w:fill="1e1e2e" w:val="clear"/>
        <w:spacing w:after="0" w:before="0"/>
        <w:ind w:left="360" w:right="360"/>
      </w:pPr>
      <w:r>
        <w:rPr>
          <w:rFonts w:ascii="Courier New" w:cs="Courier New" w:eastAsia="Courier New" w:hAnsi="Courier New"/>
          <w:color w:val="a6e3a1"/>
          <w:sz w:val="18"/>
          <w:szCs w:val="18"/>
        </w:rPr>
        <w:t xml:space="preserve"># Démarrage de tous les services en arrière-plan</w:t>
      </w:r>
    </w:p>
    <w:p>
      <w:pPr>
        <w:shd w:fill="1e1e2e" w:val="clear"/>
        <w:spacing w:after="0" w:before="0"/>
        <w:ind w:left="360" w:right="360"/>
      </w:pPr>
      <w:r>
        <w:rPr>
          <w:rFonts w:ascii="Courier New" w:cs="Courier New" w:eastAsia="Courier New" w:hAnsi="Courier New"/>
          <w:color w:val="a6e3a1"/>
          <w:sz w:val="18"/>
          <w:szCs w:val="18"/>
        </w:rPr>
        <w:t xml:space="preserve">docker-compose up -d</w:t>
      </w:r>
    </w:p>
    <w:p>
      <w:pPr>
        <w:shd w:fill="1e1e2e" w:val="clear"/>
        <w:spacing w:after="0" w:before="0"/>
        <w:ind w:left="360" w:right="360"/>
      </w:pPr>
      <w:r>
        <w:rPr>
          <w:rFonts w:ascii="Courier New" w:cs="Courier New" w:eastAsia="Courier New" w:hAnsi="Courier New"/>
          <w:color w:val="a6e3a1"/>
          <w:sz w:val="18"/>
          <w:szCs w:val="18"/>
        </w:rPr>
        <w:t xml:space="preserve"/>
      </w:r>
    </w:p>
    <w:p>
      <w:pPr>
        <w:shd w:fill="1e1e2e" w:val="clear"/>
        <w:spacing w:after="0" w:before="0"/>
        <w:ind w:left="360" w:right="360"/>
      </w:pPr>
      <w:r>
        <w:rPr>
          <w:rFonts w:ascii="Courier New" w:cs="Courier New" w:eastAsia="Courier New" w:hAnsi="Courier New"/>
          <w:color w:val="a6e3a1"/>
          <w:sz w:val="18"/>
          <w:szCs w:val="18"/>
        </w:rPr>
        <w:t xml:space="preserve"># Vérification de l'état des services</w:t>
      </w:r>
    </w:p>
    <w:p>
      <w:pPr>
        <w:shd w:fill="1e1e2e" w:val="clear"/>
        <w:spacing w:after="0" w:before="0"/>
        <w:ind w:left="360" w:right="360"/>
      </w:pPr>
      <w:r>
        <w:rPr>
          <w:rFonts w:ascii="Courier New" w:cs="Courier New" w:eastAsia="Courier New" w:hAnsi="Courier New"/>
          <w:color w:val="a6e3a1"/>
          <w:sz w:val="18"/>
          <w:szCs w:val="18"/>
        </w:rPr>
        <w:t xml:space="preserve">docker-compose ps</w:t>
      </w:r>
    </w:p>
    <w:p>
      <w:pPr>
        <w:shd w:fill="1e1e2e" w:val="clear"/>
        <w:spacing w:after="0" w:before="0"/>
        <w:ind w:left="360" w:right="360"/>
      </w:pPr>
      <w:r>
        <w:rPr>
          <w:rFonts w:ascii="Courier New" w:cs="Courier New" w:eastAsia="Courier New" w:hAnsi="Courier New"/>
          <w:color w:val="a6e3a1"/>
          <w:sz w:val="18"/>
          <w:szCs w:val="18"/>
        </w:rPr>
        <w:t xml:space="preserve"/>
      </w:r>
    </w:p>
    <w:p>
      <w:pPr>
        <w:shd w:fill="1e1e2e" w:val="clear"/>
        <w:spacing w:after="0" w:before="0"/>
        <w:ind w:left="360" w:right="360"/>
      </w:pPr>
      <w:r>
        <w:rPr>
          <w:rFonts w:ascii="Courier New" w:cs="Courier New" w:eastAsia="Courier New" w:hAnsi="Courier New"/>
          <w:color w:val="a6e3a1"/>
          <w:sz w:val="18"/>
          <w:szCs w:val="18"/>
        </w:rPr>
        <w:t xml:space="preserve"># Arrêt des services</w:t>
      </w:r>
    </w:p>
    <w:p>
      <w:pPr>
        <w:shd w:fill="1e1e2e" w:val="clear"/>
        <w:spacing w:after="0" w:before="0"/>
        <w:ind w:left="360" w:right="360"/>
      </w:pPr>
      <w:r>
        <w:rPr>
          <w:rFonts w:ascii="Courier New" w:cs="Courier New" w:eastAsia="Courier New" w:hAnsi="Courier New"/>
          <w:color w:val="a6e3a1"/>
          <w:sz w:val="18"/>
          <w:szCs w:val="18"/>
        </w:rPr>
        <w:t xml:space="preserve">docker-compose down</w:t>
      </w:r>
    </w:p>
    <w:p>
      <w:pPr>
        <w:spacing w:after="60" w:before="60"/>
      </w:pPr>
      <w:r>
        <w:t xml:space="preserve"/>
      </w:r>
    </w:p>
    <w:p>
      <w:pPr>
        <w:pStyle w:val="Heading2"/>
        <w:spacing w:after="140" w:before="280"/>
      </w:pPr>
      <w:r>
        <w:rPr>
          <w:rFonts w:ascii="Arial" w:cs="Arial" w:eastAsia="Arial" w:hAnsi="Arial"/>
          <w:b/>
          <w:bCs/>
          <w:color w:val="1a3a6b"/>
          <w:sz w:val="26"/>
          <w:szCs w:val="26"/>
        </w:rPr>
        <w:t xml:space="preserve">3.4 Pipeline CI/CD avec GitHub Actions</w:t>
      </w:r>
    </w:p>
    <w:p>
      <w:pPr>
        <w:spacing w:after="80" w:before="80"/>
      </w:pPr>
      <w:r>
        <w:rPr>
          <w:rFonts w:ascii="Arial" w:cs="Arial" w:eastAsia="Arial" w:hAnsi="Arial"/>
          <w:sz w:val="22"/>
          <w:szCs w:val="22"/>
        </w:rPr>
        <w:t xml:space="preserve">Le pipeline CI/CD est composé de 3 jobs exécutés séquentiellement :</w:t>
      </w:r>
    </w:p>
    <w:p>
      <w:pPr>
        <w:pStyle w:val="ListParagraph"/>
        <w:numPr>
          <w:ilvl w:val="0"/>
          <w:numId w:val="2"/>
        </w:numPr>
        <w:spacing w:after="60" w:before="60"/>
      </w:pPr>
      <w:r>
        <w:rPr>
          <w:rFonts w:ascii="Arial" w:cs="Arial" w:eastAsia="Arial" w:hAnsi="Arial"/>
          <w:sz w:val="22"/>
          <w:szCs w:val="22"/>
        </w:rPr>
        <w:t xml:space="preserve">Job 1 — Build &amp; Test : Installation des dépendances, exécution des tests (pytest), build de l'image Docker et vérification du démarrage du conteneur</w:t>
      </w:r>
    </w:p>
    <w:p>
      <w:pPr>
        <w:pStyle w:val="ListParagraph"/>
        <w:numPr>
          <w:ilvl w:val="0"/>
          <w:numId w:val="2"/>
        </w:numPr>
        <w:spacing w:after="60" w:before="60"/>
      </w:pPr>
      <w:r>
        <w:rPr>
          <w:rFonts w:ascii="Arial" w:cs="Arial" w:eastAsia="Arial" w:hAnsi="Arial"/>
          <w:sz w:val="22"/>
          <w:szCs w:val="22"/>
        </w:rPr>
        <w:t xml:space="preserve">Job 2 — Push Image : Authentification au GitHub Container Registry (GHCR) et push de l'image avec les tags sha et latest (uniquement sur la branche main)</w:t>
      </w:r>
    </w:p>
    <w:p>
      <w:pPr>
        <w:pStyle w:val="ListParagraph"/>
        <w:numPr>
          <w:ilvl w:val="0"/>
          <w:numId w:val="2"/>
        </w:numPr>
        <w:spacing w:after="60" w:before="60"/>
      </w:pPr>
      <w:r>
        <w:rPr>
          <w:rFonts w:ascii="Arial" w:cs="Arial" w:eastAsia="Arial" w:hAnsi="Arial"/>
          <w:sz w:val="22"/>
          <w:szCs w:val="22"/>
        </w:rPr>
        <w:t xml:space="preserve">Job 3 — Deploy : Validation de la configuration Docker Compose et simulation du déploiement en production</w:t>
      </w:r>
    </w:p>
    <w:p>
      <w:pPr>
        <w:spacing w:after="80" w:before="80"/>
      </w:pPr>
      <w:r>
        <w:rPr>
          <w:rFonts w:ascii="Arial" w:cs="Arial" w:eastAsia="Arial" w:hAnsi="Arial"/>
          <w:sz w:val="22"/>
          <w:szCs w:val="22"/>
        </w:rPr>
        <w:t xml:space="preserve">Le pipeline se déclenche automatiquement à chaque push sur les branches main et develop, ainsi qu'à l'ouverture de Pull Requests vers main.</w:t>
      </w:r>
    </w:p>
    <w:p>
      <w:pPr>
        <w:spacing w:after="60" w:before="60"/>
      </w:pPr>
      <w:r>
        <w:t xml:space="preserve"/>
      </w:r>
    </w:p>
    <w:p>
      <w:pPr>
        <w:pStyle w:val="Heading1"/>
        <w:pBdr>
          <w:bottom w:val="single" w:color="e84d2b" w:sz="4" w:space="4"/>
        </w:pBdr>
        <w:spacing w:after="200" w:before="400"/>
      </w:pPr>
      <w:r>
        <w:rPr>
          <w:rFonts w:ascii="Arial" w:cs="Arial" w:eastAsia="Arial" w:hAnsi="Arial"/>
          <w:b/>
          <w:bCs/>
          <w:color w:val="1a3a6b"/>
          <w:sz w:val="32"/>
          <w:szCs w:val="32"/>
        </w:rPr>
        <w:t xml:space="preserve">4. Difficultés Rencontrées</w:t>
      </w:r>
    </w:p>
    <w:p>
      <w:pPr>
        <w:pStyle w:val="Heading2"/>
        <w:spacing w:after="140" w:before="280"/>
      </w:pPr>
      <w:r>
        <w:rPr>
          <w:rFonts w:ascii="Arial" w:cs="Arial" w:eastAsia="Arial" w:hAnsi="Arial"/>
          <w:b/>
          <w:bCs/>
          <w:color w:val="1a3a6b"/>
          <w:sz w:val="26"/>
          <w:szCs w:val="26"/>
        </w:rPr>
        <w:t xml:space="preserve">4.1 Optimisation de l'Image Docker</w:t>
      </w:r>
    </w:p>
    <w:p>
      <w:pPr>
        <w:spacing w:after="80" w:before="80"/>
      </w:pPr>
      <w:r>
        <w:rPr>
          <w:rFonts w:ascii="Arial" w:cs="Arial" w:eastAsia="Arial" w:hAnsi="Arial"/>
          <w:sz w:val="22"/>
          <w:szCs w:val="22"/>
        </w:rPr>
        <w:t xml:space="preserve">La principale difficulté concernait la taille de l'image Docker. L'utilisation de l'image python:3.12 complète générait une image de plus de 1 Go. La solution a été d'utiliser python:3.12-slim, réduisant la taille de 70%, et d'exploiter le mécanisme de cache des layers Docker en copiant requirements.txt avant le code source.</w:t>
      </w:r>
    </w:p>
    <w:p>
      <w:pPr>
        <w:spacing w:after="60" w:before="60"/>
      </w:pPr>
      <w:r>
        <w:t xml:space="preserve"/>
      </w:r>
    </w:p>
    <w:p>
      <w:pPr>
        <w:pStyle w:val="Heading2"/>
        <w:spacing w:after="140" w:before="280"/>
      </w:pPr>
      <w:r>
        <w:rPr>
          <w:rFonts w:ascii="Arial" w:cs="Arial" w:eastAsia="Arial" w:hAnsi="Arial"/>
          <w:b/>
          <w:bCs/>
          <w:color w:val="1a3a6b"/>
          <w:sz w:val="26"/>
          <w:szCs w:val="26"/>
        </w:rPr>
        <w:t xml:space="preserve">4.2 Gestion des Dépendances entre Services</w:t>
      </w:r>
    </w:p>
    <w:p>
      <w:pPr>
        <w:spacing w:after="80" w:before="80"/>
      </w:pPr>
      <w:r>
        <w:rPr>
          <w:rFonts w:ascii="Arial" w:cs="Arial" w:eastAsia="Arial" w:hAnsi="Arial"/>
          <w:sz w:val="22"/>
          <w:szCs w:val="22"/>
        </w:rPr>
        <w:t xml:space="preserve">La dépendance entre l'application Flask et PostgreSQL présentait un risque de démarrage dans le mauvais ordre. La solution a été d'ajouter la directive depends_on dans docker-compose.yml, couplée à un healthcheck sur le service db pour garantir que la base est prête avant le démarrage de l'application.</w:t>
      </w:r>
    </w:p>
    <w:p>
      <w:pPr>
        <w:spacing w:after="60" w:before="60"/>
      </w:pPr>
      <w:r>
        <w:t xml:space="preserve"/>
      </w:r>
    </w:p>
    <w:p>
      <w:pPr>
        <w:pStyle w:val="Heading2"/>
        <w:spacing w:after="140" w:before="280"/>
      </w:pPr>
      <w:r>
        <w:rPr>
          <w:rFonts w:ascii="Arial" w:cs="Arial" w:eastAsia="Arial" w:hAnsi="Arial"/>
          <w:b/>
          <w:bCs/>
          <w:color w:val="1a3a6b"/>
          <w:sz w:val="26"/>
          <w:szCs w:val="26"/>
        </w:rPr>
        <w:t xml:space="preserve">4.3 Configuration du Pipeline CI/CD</w:t>
      </w:r>
    </w:p>
    <w:p>
      <w:pPr>
        <w:spacing w:after="80" w:before="80"/>
      </w:pPr>
      <w:r>
        <w:rPr>
          <w:rFonts w:ascii="Arial" w:cs="Arial" w:eastAsia="Arial" w:hAnsi="Arial"/>
          <w:sz w:val="22"/>
          <w:szCs w:val="22"/>
        </w:rPr>
        <w:t xml:space="preserve">La configuration des permissions pour pusher vers le GitHub Container Registry nécessitait la déclaration explicite des permissions packages: write dans le job correspondant. La gestion des secrets (GITHUB_TOKEN) a été simplifiée en utilisant le token automatiquement généré par GitHub Actions.</w:t>
      </w:r>
    </w:p>
    <w:p>
      <w:pPr>
        <w:spacing w:after="60" w:before="60"/>
      </w:pPr>
      <w:r>
        <w:t xml:space="preserve"/>
      </w:r>
    </w:p>
    <w:p>
      <w:pPr>
        <w:pStyle w:val="Heading1"/>
        <w:pBdr>
          <w:bottom w:val="single" w:color="e84d2b" w:sz="4" w:space="4"/>
        </w:pBdr>
        <w:spacing w:after="200" w:before="400"/>
      </w:pPr>
      <w:r>
        <w:rPr>
          <w:rFonts w:ascii="Arial" w:cs="Arial" w:eastAsia="Arial" w:hAnsi="Arial"/>
          <w:b/>
          <w:bCs/>
          <w:color w:val="1a3a6b"/>
          <w:sz w:val="32"/>
          <w:szCs w:val="32"/>
        </w:rPr>
        <w:t xml:space="preserve">5. Critères d'Évaluation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20"/>
        <w:gridCol w:w="2640"/>
      </w:tblGrid>
      <w:tr>
        <w:trPr>
          <w:tblHeader/>
        </w:trPr>
        <w:tc>
          <w:tcPr>
            <w:tcW w:type="dxa" w:w="672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r>
              <w:rPr>
                <w:rFonts w:ascii="Arial" w:cs="Arial" w:eastAsia="Arial" w:hAnsi="Arial"/>
                <w:b/>
                <w:bCs/>
                <w:color w:val="FFFFFF"/>
                <w:sz w:val="22"/>
                <w:szCs w:val="22"/>
              </w:rPr>
              <w:t xml:space="preserve">Critère</w:t>
            </w:r>
          </w:p>
        </w:tc>
        <w:tc>
          <w:tcPr>
            <w:tcW w:type="dxa" w:w="264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Points</w:t>
            </w:r>
          </w:p>
        </w:tc>
      </w:tr>
      <w:tr>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Fonctionnement de l'application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84d2b"/>
                <w:sz w:val="22"/>
                <w:szCs w:val="22"/>
              </w:rPr>
              <w:t xml:space="preserve">4 pts</w:t>
            </w:r>
          </w:p>
        </w:tc>
      </w:tr>
      <w:tr>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Docker (Dockerfile + build)</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84d2b"/>
                <w:sz w:val="22"/>
                <w:szCs w:val="22"/>
              </w:rPr>
              <w:t xml:space="preserve">4 pts</w:t>
            </w:r>
          </w:p>
        </w:tc>
      </w:tr>
      <w:tr>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Docker Compose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84d2b"/>
                <w:sz w:val="22"/>
                <w:szCs w:val="22"/>
              </w:rPr>
              <w:t xml:space="preserve">4 pts</w:t>
            </w:r>
          </w:p>
        </w:tc>
      </w:tr>
      <w:tr>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Pipeline CI/CD</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84d2b"/>
                <w:sz w:val="22"/>
                <w:szCs w:val="22"/>
              </w:rPr>
              <w:t xml:space="preserve">4 pts</w:t>
            </w:r>
          </w:p>
        </w:tc>
      </w:tr>
      <w:tr>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Rapport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84d2b"/>
                <w:sz w:val="22"/>
                <w:szCs w:val="22"/>
              </w:rPr>
              <w:t xml:space="preserve">4 pts</w:t>
            </w:r>
          </w:p>
        </w:tc>
      </w:tr>
    </w:tbl>
    <w:p>
      <w:pPr>
        <w:spacing w:after="60" w:before="60"/>
      </w:pPr>
      <w:r>
        <w:t xml:space="preserve"/>
      </w:r>
    </w:p>
    <w:p>
      <w:pPr>
        <w:pStyle w:val="Heading1"/>
        <w:pBdr>
          <w:bottom w:val="single" w:color="e84d2b" w:sz="4" w:space="4"/>
        </w:pBdr>
        <w:spacing w:after="200" w:before="400"/>
      </w:pPr>
      <w:r>
        <w:rPr>
          <w:rFonts w:ascii="Arial" w:cs="Arial" w:eastAsia="Arial" w:hAnsi="Arial"/>
          <w:b/>
          <w:bCs/>
          <w:color w:val="1a3a6b"/>
          <w:sz w:val="32"/>
          <w:szCs w:val="32"/>
        </w:rPr>
        <w:t xml:space="preserve">6. Conclusion</w:t>
      </w:r>
    </w:p>
    <w:p>
      <w:pPr>
        <w:spacing w:after="80" w:before="80"/>
      </w:pPr>
      <w:r>
        <w:rPr>
          <w:rFonts w:ascii="Arial" w:cs="Arial" w:eastAsia="Arial" w:hAnsi="Arial"/>
          <w:sz w:val="22"/>
          <w:szCs w:val="22"/>
        </w:rPr>
        <w:t xml:space="preserve">Ce mini-projet a permis de mettre en place une chaîne DevOps complète, de la conteneurisation au déploiement automatisé. L'utilisation de Docker garantit la reproductibilité de l'environnement, tandis que GitHub Actions automatise l'intégration et le déploiement continus. Cette architecture constitue une base solide pour faire évoluer l'application vers une solution de production à plus grande échelle.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888888"/>
        <w:sz w:val="18"/>
        <w:szCs w:val="18"/>
      </w:rPr>
      <w:t xml:space="preserve">Rapport technique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d2b" w:sz="4" w:space="4"/>
      </w:pBdr>
    </w:pPr>
    <w:r>
      <w:rPr>
        <w:rFonts w:ascii="Arial" w:cs="Arial" w:eastAsia="Arial" w:hAnsi="Arial"/>
        <w:color w:val="888888"/>
        <w:sz w:val="18"/>
        <w:szCs w:val="18"/>
      </w:rPr>
      <w:t xml:space="preserve">Mini-Projet DevOps  —  </w:t>
    </w:r>
    <w:r>
      <w:rPr>
        <w:rFonts w:ascii="Arial" w:cs="Arial" w:eastAsia="Arial" w:hAnsi="Arial"/>
        <w:b/>
        <w:bCs/>
        <w:color w:val="1a3a6b"/>
        <w:sz w:val="18"/>
        <w:szCs w:val="18"/>
      </w:rPr>
      <w:t xml:space="preserve">FormationHub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2026-04-23T11:04:25.068Z</dcterms:created>
  <dcterms:modified xsi:type="dcterms:W3CDTF">2026-04-23T11:04:25.069Z</dcterms:modified>
</cp:coreProperties>
</file>

<file path=docProps/custom.xml><?xml version="1.0" encoding="utf-8"?>
<Properties xmlns="http://schemas.openxmlformats.org/officeDocument/2006/custom-properties" xmlns:vt="http://schemas.openxmlformats.org/officeDocument/2006/docPropsVTypes"/>
</file>