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A36C55" w14:textId="77777777" w:rsidR="00000000" w:rsidRPr="00553205" w:rsidRDefault="00000000" w:rsidP="005A752C">
      <w:pPr>
        <w:pStyle w:val="CopertaModelUTM"/>
        <w:jc w:val="center"/>
        <w:rPr>
          <w:rFonts w:cs="Times New Roman"/>
          <w:sz w:val="28"/>
          <w:szCs w:val="28"/>
          <w:lang w:val="ro-RO"/>
        </w:rPr>
      </w:pPr>
      <w:r w:rsidRPr="00553205">
        <w:rPr>
          <w:rFonts w:cs="Times New Roman"/>
          <w:sz w:val="28"/>
          <w:szCs w:val="28"/>
          <w:lang w:val="ro-RO"/>
        </w:rPr>
        <w:t>Ministerul Educației și Cercetării al Republicii Moldova</w:t>
      </w:r>
    </w:p>
    <w:p w14:paraId="1B7FDC76" w14:textId="77777777" w:rsidR="00000000" w:rsidRPr="00553205" w:rsidRDefault="00000000" w:rsidP="005A752C">
      <w:pPr>
        <w:pStyle w:val="CopertaModelUTM"/>
        <w:ind w:left="283"/>
        <w:jc w:val="center"/>
        <w:rPr>
          <w:rFonts w:cs="Times New Roman"/>
          <w:sz w:val="28"/>
          <w:szCs w:val="28"/>
          <w:lang w:val="ro-RO"/>
        </w:rPr>
      </w:pPr>
      <w:r w:rsidRPr="00553205">
        <w:rPr>
          <w:rFonts w:cs="Times New Roman"/>
          <w:sz w:val="28"/>
          <w:szCs w:val="28"/>
          <w:lang w:val="ro-RO"/>
        </w:rPr>
        <w:t>Universitatea Tehnică a Moldovei</w:t>
      </w:r>
    </w:p>
    <w:p w14:paraId="13395DB5" w14:textId="77777777" w:rsidR="00000000" w:rsidRPr="00553205" w:rsidRDefault="00000000" w:rsidP="005A752C">
      <w:pPr>
        <w:pStyle w:val="CopertaModelUTM"/>
        <w:ind w:left="283" w:right="138"/>
        <w:jc w:val="center"/>
        <w:rPr>
          <w:rFonts w:cs="Times New Roman"/>
          <w:sz w:val="28"/>
          <w:szCs w:val="28"/>
          <w:lang w:val="ro-RO"/>
        </w:rPr>
      </w:pPr>
      <w:r w:rsidRPr="00553205">
        <w:rPr>
          <w:rFonts w:cs="Times New Roman"/>
          <w:sz w:val="28"/>
          <w:szCs w:val="28"/>
          <w:lang w:val="ro-RO"/>
        </w:rPr>
        <w:t>Facultatea Calculatoare, Informatică și Microelectronică</w:t>
      </w:r>
    </w:p>
    <w:p w14:paraId="1ACC9D22" w14:textId="77777777" w:rsidR="00000000" w:rsidRPr="00553205" w:rsidRDefault="00000000" w:rsidP="005A752C">
      <w:pPr>
        <w:pStyle w:val="CopertaModelUTM"/>
        <w:ind w:left="283"/>
        <w:rPr>
          <w:rFonts w:cs="Times New Roman"/>
          <w:lang w:val="ro-RO"/>
        </w:rPr>
      </w:pPr>
    </w:p>
    <w:p w14:paraId="36B4D38E" w14:textId="77777777" w:rsidR="00000000" w:rsidRPr="00553205" w:rsidRDefault="00000000" w:rsidP="005A752C">
      <w:pPr>
        <w:pStyle w:val="CopertaModelUTM"/>
        <w:ind w:left="283"/>
        <w:rPr>
          <w:rFonts w:cs="Times New Roman"/>
          <w:lang w:val="ro-RO"/>
        </w:rPr>
      </w:pPr>
    </w:p>
    <w:p w14:paraId="5224BCE3" w14:textId="77777777" w:rsidR="00000000" w:rsidRPr="00553205" w:rsidRDefault="00000000" w:rsidP="005A752C">
      <w:pPr>
        <w:pStyle w:val="CopertaModelUTM"/>
        <w:ind w:left="283"/>
        <w:rPr>
          <w:rFonts w:cs="Times New Roman"/>
          <w:lang w:val="ro-RO"/>
        </w:rPr>
      </w:pPr>
    </w:p>
    <w:p w14:paraId="666F232F" w14:textId="77777777" w:rsidR="00000000" w:rsidRPr="00553205" w:rsidRDefault="00000000" w:rsidP="005A752C">
      <w:pPr>
        <w:pStyle w:val="CopertaModelUTM"/>
        <w:ind w:left="283"/>
        <w:rPr>
          <w:rFonts w:cs="Times New Roman"/>
          <w:lang w:val="ro-RO"/>
        </w:rPr>
      </w:pPr>
    </w:p>
    <w:p w14:paraId="50A5B04B" w14:textId="77777777" w:rsidR="00000000" w:rsidRPr="00553205" w:rsidRDefault="00000000" w:rsidP="005A752C">
      <w:pPr>
        <w:pStyle w:val="CopertaModelUTM"/>
        <w:ind w:left="283"/>
        <w:rPr>
          <w:rFonts w:cs="Times New Roman"/>
          <w:lang w:val="ro-RO"/>
        </w:rPr>
      </w:pPr>
    </w:p>
    <w:p w14:paraId="7F690E80" w14:textId="77777777" w:rsidR="00000000" w:rsidRPr="00553205" w:rsidRDefault="00000000" w:rsidP="005A752C">
      <w:pPr>
        <w:pStyle w:val="CopertaModelUTM"/>
        <w:ind w:left="283"/>
        <w:rPr>
          <w:rFonts w:cs="Times New Roman"/>
          <w:lang w:val="ro-RO"/>
        </w:rPr>
      </w:pPr>
    </w:p>
    <w:p w14:paraId="7C5E3BDB" w14:textId="77777777" w:rsidR="00000000" w:rsidRPr="00553205" w:rsidRDefault="00000000" w:rsidP="005A752C">
      <w:pPr>
        <w:pStyle w:val="CopertaModelUTM"/>
        <w:ind w:left="283" w:right="278"/>
        <w:rPr>
          <w:rFonts w:cs="Times New Roman"/>
          <w:lang w:val="ro-RO"/>
        </w:rPr>
      </w:pPr>
    </w:p>
    <w:p w14:paraId="462B4E66" w14:textId="77777777" w:rsidR="00000000" w:rsidRPr="00553205" w:rsidRDefault="00000000" w:rsidP="005A752C">
      <w:pPr>
        <w:pStyle w:val="CopertaModelUTM"/>
        <w:ind w:left="283"/>
        <w:jc w:val="center"/>
        <w:rPr>
          <w:rFonts w:cs="Times New Roman"/>
          <w:b/>
          <w:sz w:val="144"/>
          <w:szCs w:val="144"/>
          <w:lang w:val="ro-RO"/>
        </w:rPr>
      </w:pPr>
      <w:r w:rsidRPr="00553205">
        <w:rPr>
          <w:rFonts w:cs="Times New Roman"/>
          <w:b/>
          <w:sz w:val="144"/>
          <w:szCs w:val="144"/>
          <w:lang w:val="ro-RO"/>
        </w:rPr>
        <w:t>Raport</w:t>
      </w:r>
    </w:p>
    <w:p w14:paraId="066B730E" w14:textId="77777777" w:rsidR="00000000" w:rsidRPr="00553205" w:rsidRDefault="00000000" w:rsidP="005A752C">
      <w:pPr>
        <w:pStyle w:val="CopertaModelUTM"/>
        <w:ind w:left="283"/>
        <w:jc w:val="center"/>
        <w:rPr>
          <w:rFonts w:cs="Times New Roman"/>
          <w:b/>
          <w:sz w:val="48"/>
          <w:szCs w:val="48"/>
          <w:lang w:val="ro-RO"/>
        </w:rPr>
      </w:pPr>
      <w:r w:rsidRPr="00553205">
        <w:rPr>
          <w:rFonts w:cs="Times New Roman"/>
          <w:b/>
          <w:sz w:val="48"/>
          <w:szCs w:val="48"/>
          <w:lang w:val="ro-RO"/>
        </w:rPr>
        <w:t xml:space="preserve">la </w:t>
      </w:r>
    </w:p>
    <w:p w14:paraId="632984F3" w14:textId="77777777" w:rsidR="00000000" w:rsidRPr="00553205" w:rsidRDefault="00000000" w:rsidP="005A752C">
      <w:pPr>
        <w:pStyle w:val="CopertaModelUTM"/>
        <w:ind w:left="283"/>
        <w:jc w:val="center"/>
        <w:rPr>
          <w:rFonts w:cs="Times New Roman"/>
          <w:b/>
          <w:sz w:val="32"/>
          <w:szCs w:val="32"/>
          <w:lang w:val="ro-RO"/>
        </w:rPr>
      </w:pPr>
      <w:r w:rsidRPr="00553205">
        <w:rPr>
          <w:rFonts w:cs="Times New Roman"/>
          <w:b/>
          <w:sz w:val="48"/>
          <w:szCs w:val="48"/>
          <w:lang w:val="ro-RO"/>
        </w:rPr>
        <w:t>Lucrarea de laborator Nr. 1</w:t>
      </w:r>
    </w:p>
    <w:p w14:paraId="4ADE4634" w14:textId="77777777" w:rsidR="00000000" w:rsidRPr="00553205" w:rsidRDefault="00000000" w:rsidP="005A752C">
      <w:pPr>
        <w:pStyle w:val="CopertaModelUTM"/>
        <w:ind w:left="283"/>
        <w:jc w:val="center"/>
        <w:rPr>
          <w:rFonts w:cs="Times New Roman"/>
          <w:b/>
          <w:sz w:val="32"/>
          <w:szCs w:val="32"/>
          <w:lang w:val="ro-RO"/>
        </w:rPr>
      </w:pPr>
    </w:p>
    <w:p w14:paraId="4C381042" w14:textId="77777777" w:rsidR="00000000" w:rsidRPr="00553205" w:rsidRDefault="00000000" w:rsidP="005A752C">
      <w:pPr>
        <w:pStyle w:val="CopertaModelUTM"/>
        <w:ind w:left="283"/>
        <w:jc w:val="center"/>
        <w:rPr>
          <w:rFonts w:cs="Times New Roman"/>
          <w:sz w:val="28"/>
          <w:szCs w:val="28"/>
          <w:lang w:val="ro-RO"/>
        </w:rPr>
      </w:pPr>
      <w:r w:rsidRPr="00553205">
        <w:rPr>
          <w:rFonts w:cs="Times New Roman"/>
          <w:i/>
          <w:sz w:val="28"/>
          <w:szCs w:val="28"/>
          <w:lang w:val="ro-RO"/>
        </w:rPr>
        <w:t xml:space="preserve">Disciplina: </w:t>
      </w:r>
      <w:r w:rsidRPr="00553205">
        <w:rPr>
          <w:rFonts w:cs="Times New Roman"/>
          <w:i/>
          <w:sz w:val="28"/>
          <w:szCs w:val="28"/>
          <w:lang w:val="ro-RO"/>
        </w:rPr>
        <w:t>Tehnici de programare</w:t>
      </w:r>
    </w:p>
    <w:p w14:paraId="1DD485E0" w14:textId="77777777" w:rsidR="00000000" w:rsidRPr="00553205" w:rsidRDefault="00000000" w:rsidP="005A752C">
      <w:pPr>
        <w:pStyle w:val="CopertaModelUTM"/>
        <w:ind w:left="283"/>
        <w:rPr>
          <w:rFonts w:cs="Times New Roman"/>
          <w:b/>
          <w:sz w:val="36"/>
          <w:szCs w:val="36"/>
          <w:lang w:val="ro-RO"/>
        </w:rPr>
      </w:pPr>
    </w:p>
    <w:p w14:paraId="7D20AA4E" w14:textId="77777777" w:rsidR="00000000" w:rsidRPr="00553205" w:rsidRDefault="00000000" w:rsidP="005A752C">
      <w:pPr>
        <w:pStyle w:val="CopertaModelUTM"/>
        <w:ind w:left="283"/>
        <w:jc w:val="center"/>
        <w:rPr>
          <w:rFonts w:cs="Times New Roman"/>
          <w:sz w:val="36"/>
          <w:szCs w:val="36"/>
          <w:lang w:val="ro-RO"/>
        </w:rPr>
      </w:pPr>
      <w:r w:rsidRPr="00553205">
        <w:rPr>
          <w:rFonts w:cs="Times New Roman"/>
          <w:b/>
          <w:sz w:val="36"/>
          <w:szCs w:val="36"/>
          <w:lang w:val="ro-RO"/>
        </w:rPr>
        <w:t xml:space="preserve">Tema: </w:t>
      </w:r>
      <w:r w:rsidRPr="00553205">
        <w:rPr>
          <w:rFonts w:cs="Times New Roman"/>
          <w:sz w:val="36"/>
          <w:szCs w:val="36"/>
          <w:lang w:val="ro-RO"/>
        </w:rPr>
        <w:t>”</w:t>
      </w:r>
      <w:r w:rsidRPr="00553205">
        <w:rPr>
          <w:rFonts w:cs="Times New Roman"/>
          <w:sz w:val="36"/>
          <w:szCs w:val="36"/>
          <w:lang w:val="ro-RO"/>
        </w:rPr>
        <w:t xml:space="preserve"> </w:t>
      </w:r>
      <w:r w:rsidRPr="00553205">
        <w:rPr>
          <w:rFonts w:cs="Times New Roman"/>
          <w:sz w:val="36"/>
          <w:szCs w:val="36"/>
          <w:lang w:val="ro-RO"/>
        </w:rPr>
        <w:t>Instalarea și configurarea sistemului de operare Kali Linux în Oracle VirtualBox</w:t>
      </w:r>
      <w:r w:rsidRPr="00553205">
        <w:rPr>
          <w:rFonts w:cs="Times New Roman"/>
          <w:sz w:val="32"/>
          <w:szCs w:val="32"/>
          <w:lang w:val="ro-RO"/>
        </w:rPr>
        <w:t xml:space="preserve"> </w:t>
      </w:r>
      <w:r w:rsidRPr="00553205">
        <w:rPr>
          <w:rFonts w:cs="Times New Roman"/>
          <w:sz w:val="36"/>
          <w:szCs w:val="36"/>
          <w:lang w:val="ro-RO"/>
        </w:rPr>
        <w:t>”</w:t>
      </w:r>
    </w:p>
    <w:p w14:paraId="69325A8F" w14:textId="77777777" w:rsidR="00000000" w:rsidRPr="00553205" w:rsidRDefault="00000000" w:rsidP="005A752C">
      <w:pPr>
        <w:pStyle w:val="CopertaModelUTM"/>
        <w:ind w:left="283"/>
        <w:rPr>
          <w:rFonts w:cs="Times New Roman"/>
          <w:b/>
          <w:sz w:val="36"/>
          <w:szCs w:val="36"/>
          <w:lang w:val="ro-RO"/>
        </w:rPr>
      </w:pPr>
    </w:p>
    <w:p w14:paraId="4BC91343" w14:textId="77777777" w:rsidR="00000000" w:rsidRPr="00553205" w:rsidRDefault="00000000" w:rsidP="005A752C">
      <w:pPr>
        <w:pStyle w:val="CopertaModelUTM"/>
        <w:ind w:left="283"/>
        <w:rPr>
          <w:rFonts w:cs="Times New Roman"/>
          <w:sz w:val="36"/>
          <w:szCs w:val="36"/>
          <w:lang w:val="ro-RO"/>
        </w:rPr>
      </w:pPr>
    </w:p>
    <w:p w14:paraId="7BF4E015" w14:textId="77777777" w:rsidR="00000000" w:rsidRPr="00553205" w:rsidRDefault="00000000" w:rsidP="005A752C">
      <w:pPr>
        <w:pStyle w:val="CopertaModelUTM"/>
        <w:ind w:left="283"/>
        <w:rPr>
          <w:rFonts w:cs="Times New Roman"/>
          <w:sz w:val="32"/>
          <w:szCs w:val="32"/>
          <w:lang w:val="ro-RO"/>
        </w:rPr>
      </w:pPr>
    </w:p>
    <w:p w14:paraId="7C45714C" w14:textId="77777777" w:rsidR="00000000" w:rsidRPr="00553205" w:rsidRDefault="00000000" w:rsidP="005A752C">
      <w:pPr>
        <w:pStyle w:val="CopertaModelUTM"/>
        <w:ind w:left="283"/>
        <w:rPr>
          <w:rFonts w:cs="Times New Roman"/>
          <w:sz w:val="32"/>
          <w:szCs w:val="32"/>
          <w:lang w:val="ro-RO"/>
        </w:rPr>
      </w:pPr>
    </w:p>
    <w:p w14:paraId="0F187190" w14:textId="77777777" w:rsidR="00000000" w:rsidRPr="00553205" w:rsidRDefault="00000000" w:rsidP="005A752C">
      <w:pPr>
        <w:pStyle w:val="CopertaModelUTM"/>
        <w:ind w:left="283"/>
        <w:rPr>
          <w:rFonts w:cs="Times New Roman"/>
          <w:sz w:val="32"/>
          <w:szCs w:val="32"/>
          <w:lang w:val="ro-RO"/>
        </w:rPr>
      </w:pPr>
    </w:p>
    <w:p w14:paraId="37C96C04" w14:textId="77777777" w:rsidR="00000000" w:rsidRPr="00553205" w:rsidRDefault="00000000" w:rsidP="005A752C">
      <w:pPr>
        <w:pStyle w:val="CopertaModelUTM"/>
        <w:ind w:left="283"/>
        <w:rPr>
          <w:rFonts w:cs="Times New Roman"/>
          <w:sz w:val="32"/>
          <w:szCs w:val="32"/>
          <w:lang w:val="ro-RO"/>
        </w:rPr>
      </w:pPr>
    </w:p>
    <w:p w14:paraId="4541B2F7" w14:textId="77777777" w:rsidR="00000000" w:rsidRPr="00553205" w:rsidRDefault="00000000" w:rsidP="005A752C">
      <w:pPr>
        <w:pStyle w:val="CopertaModelUTM"/>
        <w:tabs>
          <w:tab w:val="right" w:pos="10498"/>
        </w:tabs>
        <w:ind w:left="-566" w:right="-3"/>
        <w:rPr>
          <w:rFonts w:cs="Times New Roman"/>
          <w:sz w:val="28"/>
          <w:szCs w:val="28"/>
          <w:lang w:val="ro-RO"/>
        </w:rPr>
      </w:pPr>
      <w:r w:rsidRPr="00553205">
        <w:rPr>
          <w:rFonts w:cs="Times New Roman"/>
          <w:sz w:val="28"/>
        </w:rPr>
        <w:t xml:space="preserve">     A efectuat :</w:t>
      </w:r>
      <w:r w:rsidRPr="00553205">
        <w:rPr>
          <w:rFonts w:cs="Times New Roman"/>
          <w:sz w:val="28"/>
        </w:rPr>
        <w:tab/>
        <w:t>st. gr.SI – 266  Galușca Dumitru</w:t>
      </w:r>
    </w:p>
    <w:p w14:paraId="047B7B96" w14:textId="77777777" w:rsidR="00000000" w:rsidRPr="00553205" w:rsidRDefault="00000000" w:rsidP="005A752C">
      <w:pPr>
        <w:pStyle w:val="CopertaModelUTM"/>
        <w:ind w:left="-566"/>
        <w:rPr>
          <w:rFonts w:cs="Times New Roman"/>
          <w:sz w:val="28"/>
          <w:szCs w:val="28"/>
          <w:lang w:val="ro-RO"/>
        </w:rPr>
      </w:pPr>
    </w:p>
    <w:p w14:paraId="1040D268" w14:textId="77777777" w:rsidR="00000000" w:rsidRPr="00553205" w:rsidRDefault="00000000" w:rsidP="005A752C">
      <w:pPr>
        <w:pStyle w:val="CopertaModelUTM"/>
        <w:tabs>
          <w:tab w:val="right" w:pos="10498"/>
        </w:tabs>
        <w:ind w:left="-566"/>
        <w:rPr>
          <w:rFonts w:cs="Times New Roman"/>
          <w:sz w:val="28"/>
          <w:szCs w:val="28"/>
          <w:lang w:val="ro-RO"/>
        </w:rPr>
      </w:pPr>
      <w:r w:rsidRPr="00553205">
        <w:rPr>
          <w:rFonts w:cs="Times New Roman"/>
          <w:sz w:val="28"/>
        </w:rPr>
        <w:t xml:space="preserve">     A verificat :</w:t>
      </w:r>
      <w:r w:rsidRPr="00553205">
        <w:rPr>
          <w:rFonts w:cs="Times New Roman"/>
          <w:sz w:val="28"/>
        </w:rPr>
        <w:tab/>
        <w:t>Gonceari Cristian</w:t>
      </w:r>
    </w:p>
    <w:p w14:paraId="21D49A01" w14:textId="77777777" w:rsidR="00000000" w:rsidRPr="00553205" w:rsidRDefault="00000000" w:rsidP="005A752C">
      <w:pPr>
        <w:pStyle w:val="CopertaModelUTM"/>
        <w:ind w:left="283"/>
        <w:rPr>
          <w:rFonts w:cs="Times New Roman"/>
          <w:sz w:val="32"/>
          <w:szCs w:val="32"/>
          <w:lang w:val="ro-RO"/>
        </w:rPr>
      </w:pPr>
    </w:p>
    <w:p w14:paraId="7424D102" w14:textId="77777777" w:rsidR="00000000" w:rsidRPr="00553205" w:rsidRDefault="00000000" w:rsidP="005A752C">
      <w:pPr>
        <w:pStyle w:val="CopertaModelUTM"/>
        <w:rPr>
          <w:rFonts w:cs="Times New Roman"/>
          <w:sz w:val="32"/>
          <w:szCs w:val="32"/>
          <w:lang w:val="ro-RO"/>
        </w:rPr>
      </w:pPr>
    </w:p>
    <w:p w14:paraId="43731FDB" w14:textId="77777777" w:rsidR="00000000" w:rsidRPr="00553205" w:rsidRDefault="00000000" w:rsidP="005A752C">
      <w:pPr>
        <w:pStyle w:val="CopertaModelUTM"/>
        <w:ind w:left="283"/>
        <w:rPr>
          <w:rFonts w:cs="Times New Roman"/>
          <w:sz w:val="32"/>
          <w:szCs w:val="32"/>
          <w:lang w:val="ro-RO"/>
        </w:rPr>
      </w:pPr>
    </w:p>
    <w:p w14:paraId="3299DE37" w14:textId="77777777" w:rsidR="00000000" w:rsidRPr="00553205" w:rsidRDefault="00000000" w:rsidP="005A752C">
      <w:pPr>
        <w:pStyle w:val="CopertaModelUTM"/>
        <w:ind w:left="283"/>
        <w:rPr>
          <w:rFonts w:cs="Times New Roman"/>
          <w:sz w:val="32"/>
          <w:szCs w:val="32"/>
          <w:lang w:val="ro-RO"/>
        </w:rPr>
      </w:pPr>
    </w:p>
    <w:p w14:paraId="53EEACA9" w14:textId="77777777" w:rsidR="00000000" w:rsidRPr="00553205" w:rsidRDefault="00000000" w:rsidP="005A752C">
      <w:pPr>
        <w:pStyle w:val="CopertaModelUTM"/>
        <w:ind w:left="283"/>
        <w:rPr>
          <w:rFonts w:cs="Times New Roman"/>
          <w:sz w:val="32"/>
          <w:szCs w:val="32"/>
          <w:lang w:val="ro-RO"/>
        </w:rPr>
      </w:pPr>
    </w:p>
    <w:p w14:paraId="0662B095" w14:textId="77777777" w:rsidR="00000000" w:rsidRPr="00553205" w:rsidRDefault="00000000" w:rsidP="005A752C">
      <w:pPr>
        <w:pStyle w:val="CopertaModelUTM"/>
        <w:ind w:left="-566"/>
        <w:jc w:val="center"/>
        <w:rPr>
          <w:rFonts w:cs="Times New Roman"/>
          <w:sz w:val="32"/>
          <w:szCs w:val="32"/>
          <w:lang w:val="ro-RO"/>
        </w:rPr>
        <w:sectPr w:rsidR="005A752C" w:rsidRPr="00553205" w:rsidSect="00B2231F">
          <w:pgSz w:w="12240" w:h="15840"/>
          <w:pgMar w:top="1134" w:right="567" w:bottom="1134" w:left="1134" w:header="708" w:footer="708" w:gutter="0"/>
          <w:cols w:space="708"/>
          <w:titlePg/>
          <w:docGrid w:linePitch="360"/>
        </w:sectPr>
      </w:pPr>
      <w:r w:rsidRPr="00553205">
        <w:rPr>
          <w:rFonts w:cs="Times New Roman"/>
          <w:sz w:val="32"/>
          <w:szCs w:val="32"/>
          <w:lang w:val="ro-RO"/>
        </w:rPr>
        <w:t>Chișinău – 202</w:t>
      </w:r>
      <w:r w:rsidRPr="00553205">
        <w:rPr>
          <w:rFonts w:cs="Times New Roman"/>
          <w:sz w:val="32"/>
          <w:szCs w:val="32"/>
          <w:lang w:val="ro-RO"/>
        </w:rPr>
        <w:t>6</w:t>
      </w:r>
    </w:p>
    <w:p w14:paraId="131CE7CC" w14:textId="77777777" w:rsidR="00BC7431" w:rsidRPr="00553205" w:rsidRDefault="00000000">
      <w:pPr>
        <w:pStyle w:val="Heading1"/>
        <w:rPr>
          <w:rFonts w:ascii="Times New Roman" w:hAnsi="Times New Roman" w:cs="Times New Roman"/>
          <w:lang w:val="ro-RO"/>
        </w:rPr>
      </w:pPr>
      <w:r w:rsidRPr="00553205">
        <w:rPr>
          <w:rFonts w:ascii="Times New Roman" w:hAnsi="Times New Roman" w:cs="Times New Roman"/>
          <w:lang w:val="ro-RO"/>
        </w:rPr>
        <w:lastRenderedPageBreak/>
        <w:t>SARCINA LUCRĂRII</w:t>
      </w:r>
    </w:p>
    <w:p w14:paraId="56F54244" w14:textId="77777777" w:rsidR="00BC7431" w:rsidRPr="00553205" w:rsidRDefault="00000000">
      <w:pPr>
        <w:jc w:val="both"/>
        <w:rPr>
          <w:rFonts w:cs="Times New Roman"/>
          <w:lang w:val="ro-RO"/>
        </w:rPr>
      </w:pPr>
      <w:r w:rsidRPr="00553205">
        <w:rPr>
          <w:rFonts w:cs="Times New Roman"/>
          <w:lang w:val="ro-RO"/>
        </w:rPr>
        <w:t>Scopul lucrării: instalarea și configurarea sistemului de operare Kali Linux într-o mașină virtuală creată cu Oracle VirtualBox, precum și verificarea pornirii și funcționării acestuia.</w:t>
      </w:r>
    </w:p>
    <w:p w14:paraId="19FC1DA5" w14:textId="77777777" w:rsidR="00BC7431" w:rsidRPr="00553205" w:rsidRDefault="00000000">
      <w:pPr>
        <w:jc w:val="both"/>
        <w:rPr>
          <w:rFonts w:cs="Times New Roman"/>
        </w:rPr>
      </w:pPr>
      <w:proofErr w:type="spellStart"/>
      <w:r w:rsidRPr="00553205">
        <w:rPr>
          <w:rFonts w:cs="Times New Roman"/>
        </w:rPr>
        <w:t>Pentru</w:t>
      </w:r>
      <w:proofErr w:type="spellEnd"/>
      <w:r w:rsidRPr="00553205">
        <w:rPr>
          <w:rFonts w:cs="Times New Roman"/>
        </w:rPr>
        <w:t xml:space="preserve"> </w:t>
      </w:r>
      <w:proofErr w:type="spellStart"/>
      <w:r w:rsidRPr="00553205">
        <w:rPr>
          <w:rFonts w:cs="Times New Roman"/>
        </w:rPr>
        <w:t>realizarea</w:t>
      </w:r>
      <w:proofErr w:type="spellEnd"/>
      <w:r w:rsidRPr="00553205">
        <w:rPr>
          <w:rFonts w:cs="Times New Roman"/>
        </w:rPr>
        <w:t xml:space="preserve"> </w:t>
      </w:r>
      <w:proofErr w:type="spellStart"/>
      <w:r w:rsidRPr="00553205">
        <w:rPr>
          <w:rFonts w:cs="Times New Roman"/>
        </w:rPr>
        <w:t>lucrării</w:t>
      </w:r>
      <w:proofErr w:type="spellEnd"/>
      <w:r w:rsidRPr="00553205">
        <w:rPr>
          <w:rFonts w:cs="Times New Roman"/>
        </w:rPr>
        <w:t xml:space="preserve"> am urmărit următoarele etape: selectarea imaginii ISO, crearea mașinii virtuale, alocarea resurselor, configurarea dispozitivelor virtuale, instalarea sistemului de operare și verificarea accesului la interfața grafică și la terminal.</w:t>
      </w:r>
    </w:p>
    <w:p w14:paraId="780A0ED7" w14:textId="77777777" w:rsidR="00BC7431" w:rsidRPr="00553205" w:rsidRDefault="00000000">
      <w:pPr>
        <w:pStyle w:val="Heading1"/>
        <w:rPr>
          <w:rFonts w:ascii="Times New Roman" w:hAnsi="Times New Roman" w:cs="Times New Roman"/>
        </w:rPr>
      </w:pPr>
      <w:r w:rsidRPr="00553205">
        <w:rPr>
          <w:rFonts w:ascii="Times New Roman" w:hAnsi="Times New Roman" w:cs="Times New Roman"/>
        </w:rPr>
        <w:t>DESFĂȘURAREA LUCRĂRII</w:t>
      </w:r>
    </w:p>
    <w:p w14:paraId="34E84E62" w14:textId="77777777" w:rsidR="00BC7431" w:rsidRPr="00553205" w:rsidRDefault="00000000">
      <w:pPr>
        <w:pStyle w:val="Heading2"/>
        <w:rPr>
          <w:rFonts w:ascii="Times New Roman" w:hAnsi="Times New Roman" w:cs="Times New Roman"/>
        </w:rPr>
      </w:pPr>
      <w:r w:rsidRPr="00553205">
        <w:rPr>
          <w:rFonts w:ascii="Times New Roman" w:hAnsi="Times New Roman" w:cs="Times New Roman"/>
        </w:rPr>
        <w:t>1. Crearea mașinii virtuale</w:t>
      </w:r>
    </w:p>
    <w:p w14:paraId="4F13DE3E" w14:textId="77777777" w:rsidR="00BC7431" w:rsidRPr="00553205" w:rsidRDefault="00000000">
      <w:pPr>
        <w:jc w:val="both"/>
        <w:rPr>
          <w:rFonts w:cs="Times New Roman"/>
        </w:rPr>
      </w:pPr>
      <w:r w:rsidRPr="00553205">
        <w:rPr>
          <w:rFonts w:cs="Times New Roman"/>
        </w:rPr>
        <w:t>Am deschis Oracle VirtualBox și am inițiat crearea unei mașini virtuale noi. Am introdus denumirea „Kali Linux” și am ales locația D:\VirtualBox\vmModels pentru fișierele mașinii. Pentru instalare am selectat imaginea „kali-linux-2026.2-installer-purple-amd64.iso”, din directorul Downloads. Am configurat sistemul ca Linux, distribuția Debian și versiunea Debian (64-bit), deoarece Kali Linux este bazat pe Debian. Instalarea nesupravegheată nu a fost utilizată; am ales instalarea manuală.</w:t>
      </w:r>
    </w:p>
    <w:p w14:paraId="4841C5CB" w14:textId="77777777" w:rsidR="00BC7431" w:rsidRPr="00553205" w:rsidRDefault="00000000">
      <w:pPr>
        <w:spacing w:after="40"/>
        <w:jc w:val="center"/>
        <w:rPr>
          <w:rFonts w:cs="Times New Roman"/>
        </w:rPr>
      </w:pPr>
      <w:r w:rsidRPr="00553205">
        <w:rPr>
          <w:rFonts w:cs="Times New Roman"/>
          <w:noProof/>
        </w:rPr>
        <w:drawing>
          <wp:inline distT="0" distB="0" distL="0" distR="0" wp14:anchorId="2871B70F" wp14:editId="2D887E09">
            <wp:extent cx="5580000" cy="2726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ted image 20261007121915.png"/>
                    <pic:cNvPicPr/>
                  </pic:nvPicPr>
                  <pic:blipFill>
                    <a:blip r:embed="rId8"/>
                    <a:stretch>
                      <a:fillRect/>
                    </a:stretch>
                  </pic:blipFill>
                  <pic:spPr>
                    <a:xfrm>
                      <a:off x="0" y="0"/>
                      <a:ext cx="5580000" cy="2726275"/>
                    </a:xfrm>
                    <a:prstGeom prst="rect">
                      <a:avLst/>
                    </a:prstGeom>
                  </pic:spPr>
                </pic:pic>
              </a:graphicData>
            </a:graphic>
          </wp:inline>
        </w:drawing>
      </w:r>
    </w:p>
    <w:p w14:paraId="1E4DCB59" w14:textId="77777777" w:rsidR="00BC7431" w:rsidRPr="00553205" w:rsidRDefault="00000000">
      <w:pPr>
        <w:spacing w:after="240"/>
        <w:jc w:val="center"/>
        <w:rPr>
          <w:rFonts w:cs="Times New Roman"/>
        </w:rPr>
      </w:pPr>
      <w:r w:rsidRPr="00553205">
        <w:rPr>
          <w:rFonts w:cs="Times New Roman"/>
          <w:i/>
          <w:sz w:val="20"/>
        </w:rPr>
        <w:t>Figura 1. Crearea mașinii virtuale și selectarea imaginii ISO</w:t>
      </w:r>
    </w:p>
    <w:p w14:paraId="297EDD91" w14:textId="77777777" w:rsidR="00BC7431" w:rsidRPr="00553205" w:rsidRDefault="00000000">
      <w:pPr>
        <w:spacing w:after="40"/>
        <w:jc w:val="center"/>
        <w:rPr>
          <w:rFonts w:cs="Times New Roman"/>
        </w:rPr>
      </w:pPr>
      <w:r w:rsidRPr="00553205">
        <w:rPr>
          <w:rFonts w:cs="Times New Roman"/>
          <w:noProof/>
        </w:rPr>
        <w:lastRenderedPageBreak/>
        <w:drawing>
          <wp:inline distT="0" distB="0" distL="0" distR="0" wp14:anchorId="6857F2F6" wp14:editId="1110C374">
            <wp:extent cx="5580000" cy="21529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ted image 20261007122244.png"/>
                    <pic:cNvPicPr/>
                  </pic:nvPicPr>
                  <pic:blipFill>
                    <a:blip r:embed="rId9"/>
                    <a:stretch>
                      <a:fillRect/>
                    </a:stretch>
                  </pic:blipFill>
                  <pic:spPr>
                    <a:xfrm>
                      <a:off x="0" y="0"/>
                      <a:ext cx="5580000" cy="2152977"/>
                    </a:xfrm>
                    <a:prstGeom prst="rect">
                      <a:avLst/>
                    </a:prstGeom>
                  </pic:spPr>
                </pic:pic>
              </a:graphicData>
            </a:graphic>
          </wp:inline>
        </w:drawing>
      </w:r>
    </w:p>
    <w:p w14:paraId="0306BB0D" w14:textId="77777777" w:rsidR="00BC7431" w:rsidRPr="00553205" w:rsidRDefault="00000000">
      <w:pPr>
        <w:spacing w:after="240"/>
        <w:jc w:val="center"/>
        <w:rPr>
          <w:rFonts w:cs="Times New Roman"/>
        </w:rPr>
      </w:pPr>
      <w:r w:rsidRPr="00553205">
        <w:rPr>
          <w:rFonts w:cs="Times New Roman"/>
          <w:i/>
          <w:sz w:val="20"/>
        </w:rPr>
        <w:t>Figura 2. Setarea numelui și a tipului sistemului de operare</w:t>
      </w:r>
    </w:p>
    <w:p w14:paraId="34429E1E" w14:textId="77777777" w:rsidR="00BC7431" w:rsidRPr="00553205" w:rsidRDefault="00000000">
      <w:pPr>
        <w:pStyle w:val="Heading2"/>
        <w:rPr>
          <w:rFonts w:ascii="Times New Roman" w:hAnsi="Times New Roman" w:cs="Times New Roman"/>
        </w:rPr>
      </w:pPr>
      <w:r w:rsidRPr="00553205">
        <w:rPr>
          <w:rFonts w:ascii="Times New Roman" w:hAnsi="Times New Roman" w:cs="Times New Roman"/>
        </w:rPr>
        <w:t>2. Alocarea resurselor hardware</w:t>
      </w:r>
    </w:p>
    <w:p w14:paraId="7AB8A7CF" w14:textId="77777777" w:rsidR="00BC7431" w:rsidRPr="00553205" w:rsidRDefault="00000000">
      <w:pPr>
        <w:jc w:val="both"/>
        <w:rPr>
          <w:rFonts w:cs="Times New Roman"/>
        </w:rPr>
      </w:pPr>
      <w:r w:rsidRPr="00553205">
        <w:rPr>
          <w:rFonts w:cs="Times New Roman"/>
        </w:rPr>
        <w:t>Am alocat mașinii virtuale 6144 MB (6 GB) memorie RAM și 4 procesoare virtuale. Am păstrat Processing Cap la 100% și opțiunea PAE/NX activată. Pentru stocare am utilizat un disc virtual de 60 GB, cu fișierul „Kali Linux.vdi”. Aceste resurse au fost alese pentru a permite utilizarea mediului grafic și a instrumentelor Kali Linux.</w:t>
      </w:r>
    </w:p>
    <w:p w14:paraId="190AA8E9" w14:textId="77777777" w:rsidR="00BC7431" w:rsidRPr="00553205" w:rsidRDefault="00000000">
      <w:pPr>
        <w:spacing w:after="40"/>
        <w:jc w:val="center"/>
        <w:rPr>
          <w:rFonts w:cs="Times New Roman"/>
        </w:rPr>
      </w:pPr>
      <w:r w:rsidRPr="00553205">
        <w:rPr>
          <w:rFonts w:cs="Times New Roman"/>
          <w:noProof/>
        </w:rPr>
        <w:drawing>
          <wp:inline distT="0" distB="0" distL="0" distR="0" wp14:anchorId="4B26E4D3" wp14:editId="2E254886">
            <wp:extent cx="4320000" cy="18090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0"/>
                    <a:stretch>
                      <a:fillRect/>
                    </a:stretch>
                  </pic:blipFill>
                  <pic:spPr>
                    <a:xfrm>
                      <a:off x="0" y="0"/>
                      <a:ext cx="4320000" cy="1809097"/>
                    </a:xfrm>
                    <a:prstGeom prst="rect">
                      <a:avLst/>
                    </a:prstGeom>
                  </pic:spPr>
                </pic:pic>
              </a:graphicData>
            </a:graphic>
          </wp:inline>
        </w:drawing>
      </w:r>
    </w:p>
    <w:p w14:paraId="48FEBE19" w14:textId="77777777" w:rsidR="00BC7431" w:rsidRPr="00553205" w:rsidRDefault="00000000">
      <w:pPr>
        <w:spacing w:after="240"/>
        <w:jc w:val="center"/>
        <w:rPr>
          <w:rFonts w:cs="Times New Roman"/>
        </w:rPr>
      </w:pPr>
      <w:r w:rsidRPr="00553205">
        <w:rPr>
          <w:rFonts w:cs="Times New Roman"/>
          <w:i/>
          <w:sz w:val="20"/>
        </w:rPr>
        <w:t>Figura 3. Resursele alocate: 6144 MB RAM și 4 procesoare</w:t>
      </w:r>
    </w:p>
    <w:p w14:paraId="6FCF9B8C" w14:textId="77777777" w:rsidR="00BC7431" w:rsidRPr="00553205" w:rsidRDefault="00000000">
      <w:pPr>
        <w:spacing w:after="40"/>
        <w:jc w:val="center"/>
        <w:rPr>
          <w:rFonts w:cs="Times New Roman"/>
        </w:rPr>
      </w:pPr>
      <w:r w:rsidRPr="00553205">
        <w:rPr>
          <w:rFonts w:cs="Times New Roman"/>
          <w:noProof/>
        </w:rPr>
        <w:drawing>
          <wp:inline distT="0" distB="0" distL="0" distR="0" wp14:anchorId="675BF64C" wp14:editId="4E04B599">
            <wp:extent cx="5580000" cy="26729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ted image 20261007122252.png"/>
                    <pic:cNvPicPr/>
                  </pic:nvPicPr>
                  <pic:blipFill>
                    <a:blip r:embed="rId11"/>
                    <a:stretch>
                      <a:fillRect/>
                    </a:stretch>
                  </pic:blipFill>
                  <pic:spPr>
                    <a:xfrm>
                      <a:off x="0" y="0"/>
                      <a:ext cx="5580000" cy="2672909"/>
                    </a:xfrm>
                    <a:prstGeom prst="rect">
                      <a:avLst/>
                    </a:prstGeom>
                  </pic:spPr>
                </pic:pic>
              </a:graphicData>
            </a:graphic>
          </wp:inline>
        </w:drawing>
      </w:r>
    </w:p>
    <w:p w14:paraId="0A8F3B3B" w14:textId="77777777" w:rsidR="00BC7431" w:rsidRPr="00553205" w:rsidRDefault="00000000">
      <w:pPr>
        <w:spacing w:after="240"/>
        <w:jc w:val="center"/>
        <w:rPr>
          <w:rFonts w:cs="Times New Roman"/>
        </w:rPr>
      </w:pPr>
      <w:r w:rsidRPr="00553205">
        <w:rPr>
          <w:rFonts w:cs="Times New Roman"/>
          <w:i/>
          <w:sz w:val="20"/>
        </w:rPr>
        <w:t>Figura 4. Configurarea procesoarelor și a opțiunilor de execuție</w:t>
      </w:r>
    </w:p>
    <w:p w14:paraId="33DFF32B" w14:textId="77777777" w:rsidR="00BC7431" w:rsidRPr="00553205" w:rsidRDefault="00000000">
      <w:pPr>
        <w:pStyle w:val="Heading2"/>
        <w:rPr>
          <w:rFonts w:ascii="Times New Roman" w:hAnsi="Times New Roman" w:cs="Times New Roman"/>
        </w:rPr>
      </w:pPr>
      <w:r w:rsidRPr="00553205">
        <w:rPr>
          <w:rFonts w:ascii="Times New Roman" w:hAnsi="Times New Roman" w:cs="Times New Roman"/>
        </w:rPr>
        <w:lastRenderedPageBreak/>
        <w:t>3. Configurarea afișajului și a dispozitivelor</w:t>
      </w:r>
    </w:p>
    <w:p w14:paraId="31807CF5" w14:textId="77777777" w:rsidR="00BC7431" w:rsidRPr="00553205" w:rsidRDefault="00000000">
      <w:pPr>
        <w:jc w:val="both"/>
        <w:rPr>
          <w:rFonts w:cs="Times New Roman"/>
        </w:rPr>
      </w:pPr>
      <w:r w:rsidRPr="00553205">
        <w:rPr>
          <w:rFonts w:cs="Times New Roman"/>
        </w:rPr>
        <w:t>În secțiunea Display am setat memoria video la 128 MB, un singur monitor virtual și factorul de scalare la 100%. Am selectat controlerul grafic VMSVGA, iar accelerarea 3D a rămas dezactivată.</w:t>
      </w:r>
    </w:p>
    <w:p w14:paraId="29468FA8" w14:textId="77777777" w:rsidR="00BC7431" w:rsidRPr="00553205" w:rsidRDefault="00000000">
      <w:pPr>
        <w:spacing w:after="40"/>
        <w:jc w:val="center"/>
        <w:rPr>
          <w:rFonts w:cs="Times New Roman"/>
        </w:rPr>
      </w:pPr>
      <w:r w:rsidRPr="00553205">
        <w:rPr>
          <w:rFonts w:cs="Times New Roman"/>
          <w:noProof/>
        </w:rPr>
        <w:drawing>
          <wp:inline distT="0" distB="0" distL="0" distR="0" wp14:anchorId="25B78F51" wp14:editId="0E01DD03">
            <wp:extent cx="5580000" cy="30564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ted image 20261007122304.png"/>
                    <pic:cNvPicPr/>
                  </pic:nvPicPr>
                  <pic:blipFill>
                    <a:blip r:embed="rId12"/>
                    <a:stretch>
                      <a:fillRect/>
                    </a:stretch>
                  </pic:blipFill>
                  <pic:spPr>
                    <a:xfrm>
                      <a:off x="0" y="0"/>
                      <a:ext cx="5580000" cy="3056461"/>
                    </a:xfrm>
                    <a:prstGeom prst="rect">
                      <a:avLst/>
                    </a:prstGeom>
                  </pic:spPr>
                </pic:pic>
              </a:graphicData>
            </a:graphic>
          </wp:inline>
        </w:drawing>
      </w:r>
    </w:p>
    <w:p w14:paraId="1301F2E8" w14:textId="77777777" w:rsidR="00BC7431" w:rsidRPr="00553205" w:rsidRDefault="00000000">
      <w:pPr>
        <w:spacing w:after="240"/>
        <w:jc w:val="center"/>
        <w:rPr>
          <w:rFonts w:cs="Times New Roman"/>
        </w:rPr>
      </w:pPr>
      <w:r w:rsidRPr="00553205">
        <w:rPr>
          <w:rFonts w:cs="Times New Roman"/>
          <w:i/>
          <w:sz w:val="20"/>
        </w:rPr>
        <w:t>Figura 5. Configurarea afișajului virtual</w:t>
      </w:r>
    </w:p>
    <w:p w14:paraId="4CD05DB6" w14:textId="77777777" w:rsidR="00BC7431" w:rsidRPr="00553205" w:rsidRDefault="00000000">
      <w:pPr>
        <w:jc w:val="both"/>
        <w:rPr>
          <w:rFonts w:cs="Times New Roman"/>
        </w:rPr>
      </w:pPr>
      <w:r w:rsidRPr="00553205">
        <w:rPr>
          <w:rFonts w:cs="Times New Roman"/>
        </w:rPr>
        <w:t>În secțiunea Storage am verificat atașarea fișierului ISO la controlerul IDE și a discului „Kali Linux.vdi” la controlerul SATA, cu tipul AHCI. Astfel, imaginea ISO putea fi folosită pentru instalare, iar discul virtual pentru păstrarea sistemului instalat.</w:t>
      </w:r>
    </w:p>
    <w:p w14:paraId="70A7E821" w14:textId="77777777" w:rsidR="00BC7431" w:rsidRPr="00553205" w:rsidRDefault="00000000">
      <w:pPr>
        <w:spacing w:after="40"/>
        <w:jc w:val="center"/>
        <w:rPr>
          <w:rFonts w:cs="Times New Roman"/>
        </w:rPr>
      </w:pPr>
      <w:r w:rsidRPr="00553205">
        <w:rPr>
          <w:rFonts w:cs="Times New Roman"/>
          <w:noProof/>
        </w:rPr>
        <w:drawing>
          <wp:inline distT="0" distB="0" distL="0" distR="0" wp14:anchorId="7888739C" wp14:editId="25C8185E">
            <wp:extent cx="5580000" cy="32452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ted image 20261007122313.png"/>
                    <pic:cNvPicPr/>
                  </pic:nvPicPr>
                  <pic:blipFill>
                    <a:blip r:embed="rId13"/>
                    <a:stretch>
                      <a:fillRect/>
                    </a:stretch>
                  </pic:blipFill>
                  <pic:spPr>
                    <a:xfrm>
                      <a:off x="0" y="0"/>
                      <a:ext cx="5580000" cy="3245272"/>
                    </a:xfrm>
                    <a:prstGeom prst="rect">
                      <a:avLst/>
                    </a:prstGeom>
                  </pic:spPr>
                </pic:pic>
              </a:graphicData>
            </a:graphic>
          </wp:inline>
        </w:drawing>
      </w:r>
    </w:p>
    <w:p w14:paraId="74813218" w14:textId="77777777" w:rsidR="00BC7431" w:rsidRPr="00553205" w:rsidRDefault="00000000">
      <w:pPr>
        <w:spacing w:after="240"/>
        <w:jc w:val="center"/>
        <w:rPr>
          <w:rFonts w:cs="Times New Roman"/>
        </w:rPr>
      </w:pPr>
      <w:r w:rsidRPr="00553205">
        <w:rPr>
          <w:rFonts w:cs="Times New Roman"/>
          <w:i/>
          <w:sz w:val="20"/>
        </w:rPr>
        <w:t>Figura 6. Configurarea unităților virtuale de stocare</w:t>
      </w:r>
    </w:p>
    <w:p w14:paraId="1B6BC984" w14:textId="77777777" w:rsidR="00BC7431" w:rsidRPr="00553205" w:rsidRDefault="00000000">
      <w:pPr>
        <w:jc w:val="both"/>
        <w:rPr>
          <w:rFonts w:cs="Times New Roman"/>
        </w:rPr>
      </w:pPr>
      <w:r w:rsidRPr="00553205">
        <w:rPr>
          <w:rFonts w:cs="Times New Roman"/>
        </w:rPr>
        <w:lastRenderedPageBreak/>
        <w:t>La Audio am păstrat controlerul ICH AC97, cu ieșirea audio activată și intrarea audio dezactivată. Pentru conexiunea la internet am activat adaptorul de rețea 1 în modul NAT și am păstrat tipul Intel PRO/1000 MT Desktop (82540EM), cu cablul virtual conectat. Modul NAT permite mașinii virtuale să utilizeze conexiunea calculatorului gazdă fără configurări suplimentare de rețea.</w:t>
      </w:r>
    </w:p>
    <w:p w14:paraId="111E9E1B" w14:textId="77777777" w:rsidR="00BC7431" w:rsidRPr="00553205" w:rsidRDefault="00000000">
      <w:pPr>
        <w:spacing w:after="40"/>
        <w:jc w:val="center"/>
        <w:rPr>
          <w:rFonts w:cs="Times New Roman"/>
        </w:rPr>
      </w:pPr>
      <w:r w:rsidRPr="00553205">
        <w:rPr>
          <w:rFonts w:cs="Times New Roman"/>
          <w:noProof/>
        </w:rPr>
        <w:drawing>
          <wp:inline distT="0" distB="0" distL="0" distR="0" wp14:anchorId="085B88D2" wp14:editId="3A9C9C62">
            <wp:extent cx="5580000" cy="176907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ted image 20261007122322.png"/>
                    <pic:cNvPicPr/>
                  </pic:nvPicPr>
                  <pic:blipFill>
                    <a:blip r:embed="rId14"/>
                    <a:stretch>
                      <a:fillRect/>
                    </a:stretch>
                  </pic:blipFill>
                  <pic:spPr>
                    <a:xfrm>
                      <a:off x="0" y="0"/>
                      <a:ext cx="5580000" cy="1769078"/>
                    </a:xfrm>
                    <a:prstGeom prst="rect">
                      <a:avLst/>
                    </a:prstGeom>
                  </pic:spPr>
                </pic:pic>
              </a:graphicData>
            </a:graphic>
          </wp:inline>
        </w:drawing>
      </w:r>
    </w:p>
    <w:p w14:paraId="5EA41A6B" w14:textId="77777777" w:rsidR="00BC7431" w:rsidRPr="00553205" w:rsidRDefault="00000000">
      <w:pPr>
        <w:spacing w:after="240"/>
        <w:jc w:val="center"/>
        <w:rPr>
          <w:rFonts w:cs="Times New Roman"/>
        </w:rPr>
      </w:pPr>
      <w:r w:rsidRPr="00553205">
        <w:rPr>
          <w:rFonts w:cs="Times New Roman"/>
          <w:i/>
          <w:sz w:val="20"/>
        </w:rPr>
        <w:t>Figura 7. Setările audio</w:t>
      </w:r>
    </w:p>
    <w:p w14:paraId="589665F1" w14:textId="77777777" w:rsidR="00BC7431" w:rsidRPr="00553205" w:rsidRDefault="00000000">
      <w:pPr>
        <w:spacing w:after="40"/>
        <w:jc w:val="center"/>
        <w:rPr>
          <w:rFonts w:cs="Times New Roman"/>
        </w:rPr>
      </w:pPr>
      <w:r w:rsidRPr="00553205">
        <w:rPr>
          <w:rFonts w:cs="Times New Roman"/>
          <w:noProof/>
        </w:rPr>
        <w:drawing>
          <wp:inline distT="0" distB="0" distL="0" distR="0" wp14:anchorId="25282901" wp14:editId="10B9D732">
            <wp:extent cx="5580000" cy="30181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ted image 20261007122328.png"/>
                    <pic:cNvPicPr/>
                  </pic:nvPicPr>
                  <pic:blipFill>
                    <a:blip r:embed="rId15"/>
                    <a:stretch>
                      <a:fillRect/>
                    </a:stretch>
                  </pic:blipFill>
                  <pic:spPr>
                    <a:xfrm>
                      <a:off x="0" y="0"/>
                      <a:ext cx="5580000" cy="3018164"/>
                    </a:xfrm>
                    <a:prstGeom prst="rect">
                      <a:avLst/>
                    </a:prstGeom>
                  </pic:spPr>
                </pic:pic>
              </a:graphicData>
            </a:graphic>
          </wp:inline>
        </w:drawing>
      </w:r>
    </w:p>
    <w:p w14:paraId="1CD1BE0C" w14:textId="77777777" w:rsidR="00BC7431" w:rsidRPr="00553205" w:rsidRDefault="00000000">
      <w:pPr>
        <w:spacing w:after="240"/>
        <w:jc w:val="center"/>
        <w:rPr>
          <w:rFonts w:cs="Times New Roman"/>
        </w:rPr>
      </w:pPr>
      <w:r w:rsidRPr="00553205">
        <w:rPr>
          <w:rFonts w:cs="Times New Roman"/>
          <w:i/>
          <w:sz w:val="20"/>
        </w:rPr>
        <w:t>Figura 8. Setările adaptorului de rețea în modul NAT</w:t>
      </w:r>
    </w:p>
    <w:p w14:paraId="357490A0" w14:textId="77777777" w:rsidR="00BC7431" w:rsidRPr="00553205" w:rsidRDefault="00000000">
      <w:pPr>
        <w:jc w:val="both"/>
        <w:rPr>
          <w:rFonts w:cs="Times New Roman"/>
        </w:rPr>
      </w:pPr>
      <w:r w:rsidRPr="00553205">
        <w:rPr>
          <w:rFonts w:cs="Times New Roman"/>
        </w:rPr>
        <w:t>Nu am activat porturi seriale, deoarece nu erau necesare. În secțiunea USB am activat controlerul USB și am ales varianta USB 2.0 (OHCI + EHCI); nu am adăugat filtre pentru dispozitive USB.</w:t>
      </w:r>
    </w:p>
    <w:p w14:paraId="53DD21CA" w14:textId="77777777" w:rsidR="00BC7431" w:rsidRPr="00553205" w:rsidRDefault="00000000">
      <w:pPr>
        <w:spacing w:after="40"/>
        <w:jc w:val="center"/>
        <w:rPr>
          <w:rFonts w:cs="Times New Roman"/>
        </w:rPr>
      </w:pPr>
      <w:r w:rsidRPr="00553205">
        <w:rPr>
          <w:rFonts w:cs="Times New Roman"/>
          <w:noProof/>
        </w:rPr>
        <w:lastRenderedPageBreak/>
        <w:drawing>
          <wp:inline distT="0" distB="0" distL="0" distR="0" wp14:anchorId="448145BF" wp14:editId="2E5D8D26">
            <wp:extent cx="5580000" cy="22805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ted image 20261007122342.png"/>
                    <pic:cNvPicPr/>
                  </pic:nvPicPr>
                  <pic:blipFill>
                    <a:blip r:embed="rId16"/>
                    <a:stretch>
                      <a:fillRect/>
                    </a:stretch>
                  </pic:blipFill>
                  <pic:spPr>
                    <a:xfrm>
                      <a:off x="0" y="0"/>
                      <a:ext cx="5580000" cy="2280590"/>
                    </a:xfrm>
                    <a:prstGeom prst="rect">
                      <a:avLst/>
                    </a:prstGeom>
                  </pic:spPr>
                </pic:pic>
              </a:graphicData>
            </a:graphic>
          </wp:inline>
        </w:drawing>
      </w:r>
    </w:p>
    <w:p w14:paraId="65663027" w14:textId="77777777" w:rsidR="00BC7431" w:rsidRPr="00553205" w:rsidRDefault="00000000">
      <w:pPr>
        <w:spacing w:after="240"/>
        <w:jc w:val="center"/>
        <w:rPr>
          <w:rFonts w:cs="Times New Roman"/>
        </w:rPr>
      </w:pPr>
      <w:r w:rsidRPr="00553205">
        <w:rPr>
          <w:rFonts w:cs="Times New Roman"/>
          <w:i/>
          <w:sz w:val="20"/>
        </w:rPr>
        <w:t>Figura 9. Porturile seriale dezactivate</w:t>
      </w:r>
    </w:p>
    <w:p w14:paraId="1C5225FB" w14:textId="77777777" w:rsidR="00BC7431" w:rsidRPr="00553205" w:rsidRDefault="00000000">
      <w:pPr>
        <w:spacing w:after="40"/>
        <w:jc w:val="center"/>
        <w:rPr>
          <w:rFonts w:cs="Times New Roman"/>
        </w:rPr>
      </w:pPr>
      <w:r w:rsidRPr="00553205">
        <w:rPr>
          <w:rFonts w:cs="Times New Roman"/>
          <w:noProof/>
        </w:rPr>
        <w:drawing>
          <wp:inline distT="0" distB="0" distL="0" distR="0" wp14:anchorId="55FCBFB3" wp14:editId="5C530826">
            <wp:extent cx="5580000" cy="322313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ted image 20261007122348.png"/>
                    <pic:cNvPicPr/>
                  </pic:nvPicPr>
                  <pic:blipFill>
                    <a:blip r:embed="rId17"/>
                    <a:stretch>
                      <a:fillRect/>
                    </a:stretch>
                  </pic:blipFill>
                  <pic:spPr>
                    <a:xfrm>
                      <a:off x="0" y="0"/>
                      <a:ext cx="5580000" cy="3223133"/>
                    </a:xfrm>
                    <a:prstGeom prst="rect">
                      <a:avLst/>
                    </a:prstGeom>
                  </pic:spPr>
                </pic:pic>
              </a:graphicData>
            </a:graphic>
          </wp:inline>
        </w:drawing>
      </w:r>
    </w:p>
    <w:p w14:paraId="1687D18C" w14:textId="77777777" w:rsidR="00BC7431" w:rsidRPr="00553205" w:rsidRDefault="00000000">
      <w:pPr>
        <w:spacing w:after="240"/>
        <w:jc w:val="center"/>
        <w:rPr>
          <w:rFonts w:cs="Times New Roman"/>
        </w:rPr>
      </w:pPr>
      <w:r w:rsidRPr="00553205">
        <w:rPr>
          <w:rFonts w:cs="Times New Roman"/>
          <w:i/>
          <w:sz w:val="20"/>
        </w:rPr>
        <w:t>Figura 10. Configurarea USB 2.0</w:t>
      </w:r>
    </w:p>
    <w:p w14:paraId="737EA6A5" w14:textId="77777777" w:rsidR="00BC7431" w:rsidRPr="00553205" w:rsidRDefault="00000000">
      <w:pPr>
        <w:pStyle w:val="Heading2"/>
        <w:rPr>
          <w:rFonts w:ascii="Times New Roman" w:hAnsi="Times New Roman" w:cs="Times New Roman"/>
        </w:rPr>
      </w:pPr>
      <w:r w:rsidRPr="00553205">
        <w:rPr>
          <w:rFonts w:ascii="Times New Roman" w:hAnsi="Times New Roman" w:cs="Times New Roman"/>
        </w:rPr>
        <w:t>4. Instalarea și pornirea Kali Linux</w:t>
      </w:r>
    </w:p>
    <w:p w14:paraId="5CCC1062" w14:textId="77777777" w:rsidR="00BC7431" w:rsidRPr="00553205" w:rsidRDefault="00000000">
      <w:pPr>
        <w:jc w:val="both"/>
        <w:rPr>
          <w:rFonts w:cs="Times New Roman"/>
        </w:rPr>
      </w:pPr>
      <w:r w:rsidRPr="00553205">
        <w:rPr>
          <w:rFonts w:cs="Times New Roman"/>
        </w:rPr>
        <w:t>După finalizarea configurării mașinii virtuale, am efectuat instalarea Kali Linux folosind imaginea ISO selectată. Nu am păstrat capturi pentru fiecare ecran al instalatorului, însă pornirea sistemului instalat este confirmată de imaginile realizate ulterior.</w:t>
      </w:r>
    </w:p>
    <w:p w14:paraId="1B9D76F7" w14:textId="77777777" w:rsidR="00BC7431" w:rsidRPr="00553205" w:rsidRDefault="00000000">
      <w:pPr>
        <w:jc w:val="both"/>
        <w:rPr>
          <w:rFonts w:cs="Times New Roman"/>
        </w:rPr>
      </w:pPr>
      <w:r w:rsidRPr="00553205">
        <w:rPr>
          <w:rFonts w:cs="Times New Roman"/>
        </w:rPr>
        <w:t>Am pornit mașina virtuală și am ajuns la ecranul de autentificare Kali Linux. După autentificare, s-a afișat mediul desktop Kali Purple, ceea ce a confirmat că sistemul a pornit și interfața grafică este disponibilă.</w:t>
      </w:r>
    </w:p>
    <w:p w14:paraId="02E9A2C6" w14:textId="77777777" w:rsidR="00BC7431" w:rsidRPr="00553205" w:rsidRDefault="00000000">
      <w:pPr>
        <w:spacing w:after="40"/>
        <w:jc w:val="center"/>
        <w:rPr>
          <w:rFonts w:cs="Times New Roman"/>
        </w:rPr>
      </w:pPr>
      <w:r w:rsidRPr="00553205">
        <w:rPr>
          <w:rFonts w:cs="Times New Roman"/>
          <w:noProof/>
        </w:rPr>
        <w:lastRenderedPageBreak/>
        <w:drawing>
          <wp:inline distT="0" distB="0" distL="0" distR="0" wp14:anchorId="786C76A3" wp14:editId="74104D70">
            <wp:extent cx="5580000" cy="385024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8"/>
                    <a:stretch>
                      <a:fillRect/>
                    </a:stretch>
                  </pic:blipFill>
                  <pic:spPr>
                    <a:xfrm>
                      <a:off x="0" y="0"/>
                      <a:ext cx="5580000" cy="3850243"/>
                    </a:xfrm>
                    <a:prstGeom prst="rect">
                      <a:avLst/>
                    </a:prstGeom>
                  </pic:spPr>
                </pic:pic>
              </a:graphicData>
            </a:graphic>
          </wp:inline>
        </w:drawing>
      </w:r>
    </w:p>
    <w:p w14:paraId="58162C84" w14:textId="77777777" w:rsidR="00BC7431" w:rsidRPr="00553205" w:rsidRDefault="00000000">
      <w:pPr>
        <w:spacing w:after="240"/>
        <w:jc w:val="center"/>
        <w:rPr>
          <w:rFonts w:cs="Times New Roman"/>
        </w:rPr>
      </w:pPr>
      <w:r w:rsidRPr="00553205">
        <w:rPr>
          <w:rFonts w:cs="Times New Roman"/>
          <w:i/>
          <w:sz w:val="20"/>
        </w:rPr>
        <w:t>Figura 11. Ecranul de autentificare Kali Linux</w:t>
      </w:r>
    </w:p>
    <w:p w14:paraId="65B6B2B3" w14:textId="77777777" w:rsidR="00BC7431" w:rsidRPr="00553205" w:rsidRDefault="00000000">
      <w:pPr>
        <w:spacing w:after="40"/>
        <w:jc w:val="center"/>
        <w:rPr>
          <w:rFonts w:cs="Times New Roman"/>
        </w:rPr>
      </w:pPr>
      <w:r w:rsidRPr="00553205">
        <w:rPr>
          <w:rFonts w:cs="Times New Roman"/>
          <w:noProof/>
        </w:rPr>
        <w:drawing>
          <wp:inline distT="0" distB="0" distL="0" distR="0" wp14:anchorId="3077B634" wp14:editId="7B95ADBF">
            <wp:extent cx="5580000" cy="361187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9"/>
                    <a:stretch>
                      <a:fillRect/>
                    </a:stretch>
                  </pic:blipFill>
                  <pic:spPr>
                    <a:xfrm>
                      <a:off x="0" y="0"/>
                      <a:ext cx="5580000" cy="3611877"/>
                    </a:xfrm>
                    <a:prstGeom prst="rect">
                      <a:avLst/>
                    </a:prstGeom>
                  </pic:spPr>
                </pic:pic>
              </a:graphicData>
            </a:graphic>
          </wp:inline>
        </w:drawing>
      </w:r>
    </w:p>
    <w:p w14:paraId="2CF25957" w14:textId="77777777" w:rsidR="00BC7431" w:rsidRPr="00553205" w:rsidRDefault="00000000">
      <w:pPr>
        <w:spacing w:after="240"/>
        <w:jc w:val="center"/>
        <w:rPr>
          <w:rFonts w:cs="Times New Roman"/>
        </w:rPr>
      </w:pPr>
      <w:r w:rsidRPr="00553205">
        <w:rPr>
          <w:rFonts w:cs="Times New Roman"/>
          <w:i/>
          <w:sz w:val="20"/>
        </w:rPr>
        <w:t>Figura 12. Desktopul Kali Purple după autentificare</w:t>
      </w:r>
    </w:p>
    <w:p w14:paraId="685A300D" w14:textId="77777777" w:rsidR="00BC7431" w:rsidRPr="00553205" w:rsidRDefault="00000000">
      <w:pPr>
        <w:pStyle w:val="Heading2"/>
        <w:rPr>
          <w:rFonts w:ascii="Times New Roman" w:hAnsi="Times New Roman" w:cs="Times New Roman"/>
        </w:rPr>
      </w:pPr>
      <w:r w:rsidRPr="00553205">
        <w:rPr>
          <w:rFonts w:ascii="Times New Roman" w:hAnsi="Times New Roman" w:cs="Times New Roman"/>
        </w:rPr>
        <w:lastRenderedPageBreak/>
        <w:t>5. Verificarea utilizării terminalului</w:t>
      </w:r>
    </w:p>
    <w:p w14:paraId="66F24D91" w14:textId="77777777" w:rsidR="00BC7431" w:rsidRPr="00553205" w:rsidRDefault="00000000">
      <w:pPr>
        <w:jc w:val="both"/>
        <w:rPr>
          <w:rFonts w:cs="Times New Roman"/>
        </w:rPr>
      </w:pPr>
      <w:r w:rsidRPr="00553205">
        <w:rPr>
          <w:rFonts w:cs="Times New Roman"/>
        </w:rPr>
        <w:t>Pentru a verifica funcționarea sistemului, am deschis terminalul. În captura realizată se observă utilizatorul „chorus09”, numele mașinii „kali” și executarea comenzii „ls”, prin care am afișat conținutul directorului personal: Desktop, Documents, Downloads, Music, Pictures, Projects, Public, Templates și Videos. Această verificare arată că terminalul răspunde la comenzile de bază.</w:t>
      </w:r>
    </w:p>
    <w:p w14:paraId="7896B4A0" w14:textId="77777777" w:rsidR="00BC7431" w:rsidRPr="00553205" w:rsidRDefault="00000000">
      <w:pPr>
        <w:spacing w:after="40"/>
        <w:jc w:val="center"/>
        <w:rPr>
          <w:rFonts w:cs="Times New Roman"/>
        </w:rPr>
      </w:pPr>
      <w:r w:rsidRPr="00553205">
        <w:rPr>
          <w:rFonts w:cs="Times New Roman"/>
          <w:noProof/>
        </w:rPr>
        <w:drawing>
          <wp:inline distT="0" distB="0" distL="0" distR="0" wp14:anchorId="383775D1" wp14:editId="42AFAF76">
            <wp:extent cx="5580000" cy="387049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20"/>
                    <a:stretch>
                      <a:fillRect/>
                    </a:stretch>
                  </pic:blipFill>
                  <pic:spPr>
                    <a:xfrm>
                      <a:off x="0" y="0"/>
                      <a:ext cx="5580000" cy="3870495"/>
                    </a:xfrm>
                    <a:prstGeom prst="rect">
                      <a:avLst/>
                    </a:prstGeom>
                  </pic:spPr>
                </pic:pic>
              </a:graphicData>
            </a:graphic>
          </wp:inline>
        </w:drawing>
      </w:r>
    </w:p>
    <w:p w14:paraId="489C4F1E" w14:textId="77777777" w:rsidR="00BC7431" w:rsidRPr="00553205" w:rsidRDefault="00000000">
      <w:pPr>
        <w:spacing w:after="240"/>
        <w:jc w:val="center"/>
        <w:rPr>
          <w:rFonts w:cs="Times New Roman"/>
        </w:rPr>
      </w:pPr>
      <w:r w:rsidRPr="00553205">
        <w:rPr>
          <w:rFonts w:cs="Times New Roman"/>
          <w:i/>
          <w:sz w:val="20"/>
        </w:rPr>
        <w:t>Figura 13. Terminalul Kali Linux și rezultatul comenzii ls</w:t>
      </w:r>
    </w:p>
    <w:p w14:paraId="2F940871" w14:textId="77777777" w:rsidR="00BC7431" w:rsidRPr="00553205" w:rsidRDefault="00000000">
      <w:pPr>
        <w:pStyle w:val="Heading1"/>
        <w:rPr>
          <w:rFonts w:ascii="Times New Roman" w:hAnsi="Times New Roman" w:cs="Times New Roman"/>
        </w:rPr>
      </w:pPr>
      <w:r w:rsidRPr="00553205">
        <w:rPr>
          <w:rFonts w:ascii="Times New Roman" w:hAnsi="Times New Roman" w:cs="Times New Roman"/>
        </w:rPr>
        <w:t>CONCLUZII</w:t>
      </w:r>
    </w:p>
    <w:p w14:paraId="5D14A905" w14:textId="77777777" w:rsidR="00BC7431" w:rsidRPr="00553205" w:rsidRDefault="00000000">
      <w:pPr>
        <w:jc w:val="both"/>
        <w:rPr>
          <w:rFonts w:cs="Times New Roman"/>
        </w:rPr>
      </w:pPr>
      <w:r w:rsidRPr="00553205">
        <w:rPr>
          <w:rFonts w:cs="Times New Roman"/>
        </w:rPr>
        <w:t>În cadrul lucrării de laborator am creat și configurat o mașină virtuală Kali Linux în Oracle VirtualBox. Am selectat imaginea ISO, am stabilit tipul sistemului, am alocat 6144 MB RAM, 4 procesoare și un disc virtual de 60 GB, apoi am configurat afișajul, stocarea, rețeaua, sunetul și USB.</w:t>
      </w:r>
    </w:p>
    <w:p w14:paraId="7CA51A13" w14:textId="77777777" w:rsidR="00BC7431" w:rsidRPr="00553205" w:rsidRDefault="00000000">
      <w:pPr>
        <w:jc w:val="both"/>
        <w:rPr>
          <w:rFonts w:cs="Times New Roman"/>
        </w:rPr>
      </w:pPr>
      <w:r w:rsidRPr="00553205">
        <w:rPr>
          <w:rFonts w:cs="Times New Roman"/>
        </w:rPr>
        <w:t>Am reușit să pornesc sistemul de operare, să accesez interfața grafică Kali Purple și să lucrez în terminal, unde am verificat afișarea fișierelor cu ajutorul comenzii ls. Prin această lucrare am înțeles mai bine etapele de pregătire a unei mașini virtuale și modul în care resursele calculatorului pot fi utilizate pentru rularea unui sistem Linux separat de sistemul gazdă.</w:t>
      </w:r>
    </w:p>
    <w:p w14:paraId="64E6555E" w14:textId="77777777" w:rsidR="00BC7431" w:rsidRPr="00553205" w:rsidRDefault="00000000">
      <w:pPr>
        <w:pStyle w:val="Heading1"/>
        <w:rPr>
          <w:rFonts w:ascii="Times New Roman" w:hAnsi="Times New Roman" w:cs="Times New Roman"/>
        </w:rPr>
      </w:pPr>
      <w:r w:rsidRPr="00553205">
        <w:rPr>
          <w:rFonts w:ascii="Times New Roman" w:hAnsi="Times New Roman" w:cs="Times New Roman"/>
        </w:rPr>
        <w:t>BIBLIOGRAFIE</w:t>
      </w:r>
    </w:p>
    <w:p w14:paraId="7365EAC3" w14:textId="77777777" w:rsidR="00BC7431" w:rsidRPr="00553205" w:rsidRDefault="00000000">
      <w:pPr>
        <w:jc w:val="both"/>
        <w:rPr>
          <w:rFonts w:cs="Times New Roman"/>
        </w:rPr>
      </w:pPr>
      <w:r w:rsidRPr="00553205">
        <w:rPr>
          <w:rFonts w:cs="Times New Roman"/>
        </w:rPr>
        <w:t>1. Kali Linux — documentația oficială: https://www.kali.org/docs/</w:t>
      </w:r>
    </w:p>
    <w:p w14:paraId="27EC1F19" w14:textId="77777777" w:rsidR="00BC7431" w:rsidRPr="00553205" w:rsidRDefault="00000000">
      <w:pPr>
        <w:jc w:val="both"/>
        <w:rPr>
          <w:rFonts w:cs="Times New Roman"/>
        </w:rPr>
      </w:pPr>
      <w:r w:rsidRPr="00553205">
        <w:rPr>
          <w:rFonts w:cs="Times New Roman"/>
        </w:rPr>
        <w:t>2. Oracle VirtualBox — documentația oficială: https://www.virtualbox.org/manual/</w:t>
      </w:r>
    </w:p>
    <w:sectPr w:rsidR="00BC7431" w:rsidRPr="00553205" w:rsidSect="00034616">
      <w:footerReference w:type="default" r:id="rId21"/>
      <w:pgSz w:w="12240" w:h="15840"/>
      <w:pgMar w:top="1134" w:right="1134" w:bottom="1020"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6B7D2B" w14:textId="77777777" w:rsidR="00913E14" w:rsidRDefault="00913E14">
      <w:pPr>
        <w:spacing w:after="0" w:line="240" w:lineRule="auto"/>
      </w:pPr>
      <w:r>
        <w:separator/>
      </w:r>
    </w:p>
  </w:endnote>
  <w:endnote w:type="continuationSeparator" w:id="0">
    <w:p w14:paraId="12699F1C" w14:textId="77777777" w:rsidR="00913E14" w:rsidRDefault="00913E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69AC2" w14:textId="77777777" w:rsidR="00BC7431" w:rsidRDefault="00000000">
    <w:pPr>
      <w:pStyle w:val="Footer"/>
      <w:jc w:val="center"/>
    </w:pPr>
    <w:r>
      <w:fldChar w:fldCharType="begin"/>
    </w:r>
    <w:r>
      <w:instrText>PAGE</w:instrText>
    </w:r>
    <w:r>
      <w:fldChar w:fldCharType="separate"/>
    </w:r>
    <w:r w:rsidR="00553205">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635848" w14:textId="77777777" w:rsidR="00913E14" w:rsidRDefault="00913E14">
      <w:pPr>
        <w:spacing w:after="0" w:line="240" w:lineRule="auto"/>
      </w:pPr>
      <w:r>
        <w:separator/>
      </w:r>
    </w:p>
  </w:footnote>
  <w:footnote w:type="continuationSeparator" w:id="0">
    <w:p w14:paraId="01B3EEA6" w14:textId="77777777" w:rsidR="00913E14" w:rsidRDefault="00913E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2181391">
    <w:abstractNumId w:val="8"/>
  </w:num>
  <w:num w:numId="2" w16cid:durableId="857427862">
    <w:abstractNumId w:val="6"/>
  </w:num>
  <w:num w:numId="3" w16cid:durableId="812258255">
    <w:abstractNumId w:val="5"/>
  </w:num>
  <w:num w:numId="4" w16cid:durableId="2008439551">
    <w:abstractNumId w:val="4"/>
  </w:num>
  <w:num w:numId="5" w16cid:durableId="1129711459">
    <w:abstractNumId w:val="7"/>
  </w:num>
  <w:num w:numId="6" w16cid:durableId="401873952">
    <w:abstractNumId w:val="3"/>
  </w:num>
  <w:num w:numId="7" w16cid:durableId="742606107">
    <w:abstractNumId w:val="2"/>
  </w:num>
  <w:num w:numId="8" w16cid:durableId="1303658416">
    <w:abstractNumId w:val="1"/>
  </w:num>
  <w:num w:numId="9" w16cid:durableId="974796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3205"/>
    <w:rsid w:val="00827297"/>
    <w:rsid w:val="00913E14"/>
    <w:rsid w:val="00AA1D8D"/>
    <w:rsid w:val="00B47730"/>
    <w:rsid w:val="00BC743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745C27"/>
  <w14:defaultImageDpi w14:val="300"/>
  <w15:docId w15:val="{AD37B2EA-0F75-42BF-AB77-F0371B973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pertaModelUTM">
    <w:name w:val="Coperta Model UTM"/>
    <w:basedOn w:val="Normal"/>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794</Words>
  <Characters>4528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Dumitru Galusca</cp:lastModifiedBy>
  <cp:revision>2</cp:revision>
  <dcterms:created xsi:type="dcterms:W3CDTF">2013-12-23T23:15:00Z</dcterms:created>
  <dcterms:modified xsi:type="dcterms:W3CDTF">2026-10-08T18:01:00Z</dcterms:modified>
  <cp:category/>
</cp:coreProperties>
</file>