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F9AB" w14:textId="77777777" w:rsidR="000D13EE" w:rsidRPr="007D37A1" w:rsidRDefault="000D13EE">
      <w:pPr>
        <w:pStyle w:val="a3"/>
        <w:spacing w:before="3"/>
        <w:rPr>
          <w:rFonts w:ascii="Pretendard Light" w:eastAsia="Pretendard Light" w:hAnsi="Pretendard Light"/>
          <w:sz w:val="7"/>
        </w:rPr>
      </w:pPr>
    </w:p>
    <w:p w14:paraId="01E6F868" w14:textId="77777777" w:rsidR="000D13EE" w:rsidRPr="007D37A1" w:rsidRDefault="00000000">
      <w:pPr>
        <w:pStyle w:val="a3"/>
        <w:spacing w:line="76" w:lineRule="exact"/>
        <w:ind w:left="162"/>
        <w:rPr>
          <w:rFonts w:ascii="Pretendard Light" w:eastAsia="Pretendard Light" w:hAnsi="Pretendard Light"/>
          <w:sz w:val="7"/>
        </w:rPr>
      </w:pPr>
      <w:r w:rsidRPr="007D37A1">
        <w:rPr>
          <w:rFonts w:ascii="Pretendard Light" w:eastAsia="Pretendard Light" w:hAnsi="Pretendard Light"/>
          <w:noProof/>
          <w:position w:val="-1"/>
          <w:sz w:val="7"/>
        </w:rPr>
      </w:r>
    </w:p>
    <w:p w14:paraId="14D454BF" w14:textId="6656ADCE" w:rsidR="000D13EE" w:rsidRDefault="00000000" w:rsidP="00A84842">
      <w:pPr>
        <w:spacing w:line="475" w:lineRule="exact"/>
        <w:jc w:val="center"/>
        <w:rPr>
          <w:rFonts w:ascii="Pretendard Light" w:eastAsia="Pretendard Light" w:hAnsi="Pretendard Light"/>
          <w:sz w:val="40"/>
        </w:rPr>
      </w:pPr>
      <w:r w:rsidRPr="007D37A1">
        <w:rPr>
          <w:rFonts w:ascii="Pretendard Light" w:eastAsia="Pretendard Light" w:hAnsi="Pretendard Light"/>
          <w:noProof/>
        </w:rPr>
      </w:r>
      <w:r w:rsidR="000D55BC">
        <w:rPr>
          <w:rFonts w:ascii="Pretendard Light" w:eastAsia="Pretendard Light" w:hAnsi="Pretendard Light" w:hint="eastAsia"/>
          <w:sz w:val="40"/>
        </w:rPr>
        <w:t xml:space="preserve">JB금융그룹 </w:t>
      </w:r>
      <w:proofErr w:type="spellStart"/>
      <w:r w:rsidR="000D55BC">
        <w:rPr>
          <w:rFonts w:ascii="Pretendard Light" w:eastAsia="Pretendard Light" w:hAnsi="Pretendard Light" w:hint="eastAsia"/>
          <w:sz w:val="40"/>
        </w:rPr>
        <w:t>Fin:AI</w:t>
      </w:r>
      <w:proofErr w:type="spellEnd"/>
      <w:r w:rsidR="00DC4290">
        <w:rPr>
          <w:rFonts w:ascii="Pretendard Light" w:eastAsia="Pretendard Light" w:hAnsi="Pretendard Light" w:hint="eastAsia"/>
          <w:sz w:val="40"/>
        </w:rPr>
        <w:t xml:space="preserve"> Challenge 기능 명세서 </w:t>
      </w:r>
    </w:p>
    <w:p w14:paraId="204D5058" w14:textId="77777777" w:rsid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DC4290" w:rsidRPr="00DC4290" w14:paraId="70816601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CB19" w14:textId="0046C06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4E79"/>
                <w:sz w:val="19"/>
              </w:rPr>
              <w:t>안내</w:t>
            </w:r>
            <w:r w:rsidRPr="00DC4290">
              <w:rPr>
                <w:rFonts w:ascii="Pretendard Light" w:eastAsia="Pretendard Light" w:hAnsi="Pretendard Light"/>
              </w:rPr>
              <w:br/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추가·수정·삭제가 발생한 경우 반드시 '</w:t>
            </w:r>
            <w:r w:rsidR="00AF42FB">
              <w:rPr>
                <w:rFonts w:ascii="Pretendard Light" w:eastAsia="Pretendard Light" w:hAnsi="Pretendard Light" w:hint="eastAsia"/>
                <w:color w:val="404040"/>
                <w:sz w:val="18"/>
              </w:rPr>
              <w:t>7</w:t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. 기능 변경이력'</w:t>
            </w:r>
            <w:proofErr w:type="spellStart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에</w:t>
            </w:r>
            <w:proofErr w:type="spellEnd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 xml:space="preserve"> 변경 내역을 기록하여 함께 제출합니다.</w:t>
            </w:r>
          </w:p>
        </w:tc>
      </w:tr>
      <w:tr w:rsidR="00DC4290" w:rsidRPr="00DC4290" w14:paraId="6519F48B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33322B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>
              <w:t xml:space="preserve">RF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3C8317" w14:textId="46C4638F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주제</w:t>
            </w: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>
              <w:t xml:space="preserve">지정주제 1</w:t>
            </w:r>
          </w:p>
        </w:tc>
      </w:tr>
      <w:tr w:rsidR="00DC4290" w:rsidRPr="00DC4290" w14:paraId="7E99B0F7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C7757A" w14:textId="0707A05C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팀원 정보</w:t>
            </w:r>
            <w:r w:rsidR="00803BFB"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>
              <w:t xml:space="preserve">조서현(Data Analyst), 조호평(Data Scientist)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47AF1F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>
              <w:t xml:space="preserve">2026.06.15</w:t>
            </w:r>
          </w:p>
        </w:tc>
      </w:tr>
    </w:tbl>
    <w:p w14:paraId="6926E9BE" w14:textId="77777777" w:rsidR="00DC4290" w:rsidRPr="00DC4290" w:rsidRDefault="00DC4290" w:rsidP="00DC4290">
      <w:pPr>
        <w:spacing w:after="40"/>
        <w:rPr>
          <w:rFonts w:ascii="Pretendard Light" w:eastAsia="Pretendard Light" w:hAnsi="Pretendard Light"/>
        </w:rPr>
      </w:pPr>
    </w:p>
    <w:p w14:paraId="14E1FB2A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DC4290" w:rsidRPr="00DC4290" w14:paraId="008083D8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D2544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>
              <w:t xml:space="preserve">평생 자산관리 AI Agent</w:t>
            </w:r>
          </w:p>
        </w:tc>
      </w:tr>
      <w:tr w:rsidR="00DC4290" w:rsidRPr="00DC4290" w14:paraId="58A9DF1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E995C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서비스 </w:t>
            </w: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한줄</w:t>
            </w:r>
            <w:proofErr w:type="spellEnd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>
              <w:t xml:space="preserve">통계가 불확실성을 계산하고, AI가 그것을 누구나 이해할 수 있는 말로 전달한다 — 가족이 있든 없든, 디지털에 익숙하든 아니든.</w:t>
            </w:r>
          </w:p>
        </w:tc>
      </w:tr>
      <w:tr w:rsidR="00DC4290" w:rsidRPr="00DC4290" w14:paraId="6F41A78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03A5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>
              <w:t xml:space="preserve">고령층(50세+) 대상 확률 기반 생애 재무 시뮬레이션 서비스를 개발한다. 기존 단일 수치 WM 서비스 대신, 자산 고갈 확률·연금 최적 전략·또래 비교·이상 거래 탐지를 통합 제공하여 은퇴 설계의 불확실성을 정량화한다.</w:t>
            </w:r>
          </w:p>
        </w:tc>
      </w:tr>
      <w:tr w:rsidR="00DC4290" w:rsidRPr="00DC4290" w14:paraId="4923160B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4BF35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/>
              <w:t xml:space="preserve">• 은퇴 준비층 (50~64세)</w:t>
            </w:r>
          </w:p>
          <w:p>
            <w:pPr/>
            <w:r>
              <w:rPr/>
              <w:t xml:space="preserve">• 초기 고령층 (65~74세)</w:t>
            </w:r>
          </w:p>
          <w:p>
            <w:pPr/>
            <w:r>
              <w:rPr/>
              <w:t xml:space="preserve">• 독거 후기 고령층 (75세+) — 가족 없는 독거 고령층도 완결되는 서비스 설계</w:t>
            </w:r>
          </w:p>
        </w:tc>
      </w:tr>
      <w:tr w:rsidR="00DC4290" w:rsidRPr="00DC4290" w14:paraId="53B0E5CF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18CF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/>
              <w:t xml:space="preserve">• 자산 고갈 위험의 확률적 이해로 구체적 행동 변화 유도</w:t>
            </w:r>
          </w:p>
          <w:p>
            <w:pPr/>
            <w:r>
              <w:rPr/>
              <w:t xml:space="preserve">• Slow Banking UI (구간 선택·큰 글씨)로 디지털 리터러시 무관 접근 가능</w:t>
            </w:r>
          </w:p>
          <w:p>
            <w:pPr/>
            <w:r>
              <w:rPr/>
              <w:t xml:space="preserve">• 이상 거래 탐지로 고령층 금융사기·보이스피싱 방어</w:t>
            </w:r>
          </w:p>
        </w:tc>
      </w:tr>
    </w:tbl>
    <w:p w14:paraId="446D29BD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 w14:paraId="2AE714F3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C53D157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/>
            <w:r>
              <w:rPr>
                <w:b/>
              </w:rPr>
              <w:t xml:space="preserve">[사용자 입력]  온보딩: 나이·자산·지출·연금·건강 (구간 선택 또는 직접 입력)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>
                <w:b/>
              </w:rPr>
              <w:t xml:space="preserve">[공개 데이터 레이어]</w:t>
            </w:r>
          </w:p>
          <w:p>
            <w:pPr/>
            <w:r>
              <w:rPr/>
              <w:t xml:space="preserve">  통계청 국민생명표·가계금융복지조사·가계동향조사</w:t>
            </w:r>
          </w:p>
          <w:p>
            <w:pPr/>
            <w:r>
              <w:rPr/>
              <w:t xml:space="preserve">  한국은행 ECOS API (금리·CPI 시계열)</w:t>
            </w:r>
          </w:p>
          <w:p>
            <w:pPr/>
            <w:r>
              <w:rPr/>
              <w:t xml:space="preserve">  KRX KOSPI·KOSPI200·KTB 채권지수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>
                <w:b/>
              </w:rPr>
              <w:t xml:space="preserve">[통계 모델 레이어]  ← 핵심 차별화</w:t>
            </w:r>
          </w:p>
          <w:p>
            <w:pPr/>
            <w:r>
              <w:rPr/>
              <w:t xml:space="preserve">  생존분석 (Cox PH, 2024 국민생명표)</w:t>
            </w:r>
          </w:p>
          <w:p>
            <w:pPr/>
            <w:r>
              <w:rPr/>
              <w:t xml:space="preserve">  Monte Carlo 시뮬레이션 10,000회</w:t>
            </w:r>
          </w:p>
          <w:p>
            <w:pPr/>
            <w:r>
              <w:rPr/>
              <w:t xml:space="preserve">  CVaR 포트폴리오 최적화 (cvxpy)</w:t>
            </w:r>
          </w:p>
          <w:p>
            <w:pPr/>
            <w:r>
              <w:rPr/>
              <w:t xml:space="preserve">  국민연금 전략 최적화</w:t>
            </w:r>
          </w:p>
          <w:p>
            <w:pPr/>
            <w:r>
              <w:rPr/>
              <w:t xml:space="preserve">  K-means 군집 분석 (scikit-learn)</w:t>
            </w:r>
          </w:p>
          <w:p>
            <w:pPr/>
            <w:r>
              <w:rPr/>
              <w:t xml:space="preserve">  이상 거래 탐지 (Z-score · IsolationForest · CUSUM)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>
                <w:b/>
              </w:rPr>
              <w:t xml:space="preserve">[AI Agent  —  Groq API Tool Use]</w:t>
            </w:r>
          </w:p>
          <w:p>
            <w:pPr/>
            <w:r>
              <w:rPr/>
              <w:t xml:space="preserve">  llama-3.1-8b-instant — Tool 선택·실행·한국어 응답 생성 (단일 모델)</w:t>
            </w:r>
          </w:p>
          <w:p>
            <w:pPr/>
            <w:r>
              <w:rPr/>
              <w:t xml:space="preserve">  Rate Limit 에러(429) 한국어 안내 처리 / 범위 외 질문 키워드 사전 필터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>
                <w:b/>
              </w:rPr>
              <w:t xml:space="preserve">[Slow Banking UI  —  Streamlit]</w:t>
            </w:r>
          </w:p>
          <w:p>
            <w:pPr/>
            <w:r>
              <w:rPr/>
              <w:t xml:space="preserve">  버튼 모드: 4가지 기능 버튼 → 자동 실행 → 결과 + 팬 차트</w:t>
            </w:r>
          </w:p>
          <w:p>
            <w:pPr/>
            <w:r>
              <w:rPr/>
              <w:t xml:space="preserve">  직접 질문: 자유 대화 → Agent 자동 Tool 선택 → 결과 설명</w:t>
            </w:r>
          </w:p>
          <w:p>
            <w:pPr/>
            <w:r>
              <w:rPr/>
              <w:t xml:space="preserve">  Streamlit Cloud 배포 지원 (.streamlit/secrets.toml)</w:t>
            </w:r>
          </w:p>
        </w:tc>
      </w:tr>
    </w:tbl>
    <w:p w14:paraId="3692FC81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3. 핵심 기능 명세 (Feature Specification)</w:t>
      </w:r>
    </w:p>
    <w:p w14:paraId="3FEDAB1E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DC4290" w:rsidRPr="00DC4290" w14:paraId="00674392" w14:textId="77777777" w:rsidTr="00EB6B37">
        <w:trPr>
          <w:tblHeader/>
          <w:jc w:val="center"/>
        </w:trPr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A77F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기능명</w:t>
            </w:r>
            <w:proofErr w:type="spellEnd"/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8FEF2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 설명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0956F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입력/출력 데이터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592AE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관련 기술 및 알고리즘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CFA12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구현 여부</w:t>
            </w:r>
          </w:p>
        </w:tc>
      </w:tr>
      <w:tr>
        <w:tc>
          <w:p>
            <w:r>
              <w:t xml:space="preserve">생애 자산 수명 시뮬레이션</w:t>
            </w:r>
          </w:p>
        </w:tc>
        <w:tc>
          <w:p>
            <w:r>
              <w:t xml:space="preserve">Monte Carlo 10,000회 시뮬레이션으로 자산 고갈 확률·불확실성 구간 산출. 생존분석(국민생명표)과 결합해 개인화 수명 분포를 반영.</w:t>
            </w:r>
          </w:p>
        </w:tc>
        <w:tc>
          <w:p>
            <w:r>
              <w:t xml:space="preserve">나이·자산·지출·연금액·주식비중 / 고갈확률·P10/P50/P90 자산 경로·팬 차트</w:t>
            </w:r>
          </w:p>
        </w:tc>
        <w:tc>
          <w:p>
            <w:r>
              <w:t xml:space="preserve">lifelines(생존분석), scipy·numpy(Monte Carlo), ECOS·KRX 데이터</w:t>
            </w:r>
          </w:p>
        </w:tc>
        <w:tc>
          <w:p>
            <w:r>
              <w:t xml:space="preserve">O</w:t>
            </w:r>
          </w:p>
        </w:tc>
      </w:tr>
      <w:tr>
        <w:tc>
          <w:p>
            <w:r>
              <w:t xml:space="preserve">개인화 생존 분석</w:t>
            </w:r>
          </w:p>
        </w:tc>
        <w:tc>
          <w:p>
            <w:r>
              <w:t xml:space="preserve">2024 통계청 국민생명표 기반 Cox PH 위험비 보정. 성별·흡연·만성질환·BMI를 반영해 개인화 수명 분포 S(t) 출력.</w:t>
            </w:r>
          </w:p>
        </w:tc>
        <w:tc>
          <w:p>
            <w:r>
              <w:t xml:space="preserve">성별·흡연 여부·만성질환 여부·BMI / 연령별 생존 확률·기대여명</w:t>
            </w:r>
          </w:p>
        </w:tc>
        <w:tc>
          <w:p>
            <w:r>
              <w:t xml:space="preserve">lifelines, 통계청 2024 완전생명표(남·여)</w:t>
            </w:r>
          </w:p>
        </w:tc>
        <w:tc>
          <w:p>
            <w:r>
              <w:t xml:space="preserve">O</w:t>
            </w:r>
          </w:p>
        </w:tc>
      </w:tr>
      <w:tr>
        <w:tc>
          <w:p>
            <w:r>
              <w:t xml:space="preserve">국민연금 최적 수령 전략</w:t>
            </w:r>
          </w:p>
        </w:tc>
        <w:tc>
          <w:p>
            <w:r>
              <w:t xml:space="preserve">조기(60~64세)·정시(65세)·연기(66~70세) 시나리오별 총 수령액·손익분기 연령·NPV 비교. 생존 확률과 결합해 최적 수령 시기 권고.</w:t>
            </w:r>
          </w:p>
        </w:tc>
        <w:tc>
          <w:p>
            <w:r>
              <w:t xml:space="preserve">현재 나이·예상 월 수령액·기대 수명 / 시나리오별 총 수령액·손익분기 연령·권고 시기</w:t>
            </w:r>
          </w:p>
        </w:tc>
        <w:tc>
          <w:p>
            <w:r>
              <w:t xml:space="preserve">규칙 기반 계산 + 생존 확률 결합, 국민연금공단 API</w:t>
            </w:r>
          </w:p>
        </w:tc>
        <w:tc>
          <w:p>
            <w:r>
              <w:t xml:space="preserve">O</w:t>
            </w:r>
          </w:p>
        </w:tc>
      </w:tr>
      <w:tr>
        <w:tc>
          <w:p>
            <w:r>
              <w:t xml:space="preserve">CVaR 포트폴리오 최적화</w:t>
            </w:r>
          </w:p>
        </w:tc>
        <w:tc>
          <w:p>
            <w:r>
              <w:t xml:space="preserve">KOSPI·KTB 채권지수 실 수익률 기반 Conditional Value at Risk 최소화. 리스크 허용도(보수/중립/공격)별 최적 자산 배분 비율 제시.</w:t>
            </w:r>
          </w:p>
        </w:tc>
        <w:tc>
          <w:p>
            <w:r>
              <w:t xml:space="preserve">리스크 허용도 / 최적 주식·채권 비율·CVaR·기대수익률·Sharpe ratio</w:t>
            </w:r>
          </w:p>
        </w:tc>
        <w:tc>
          <w:p>
            <w:r>
              <w:t xml:space="preserve">cvxpy(CVaR 최적화), KRX KOSPI·KTB 실 수익률</w:t>
            </w:r>
          </w:p>
        </w:tc>
        <w:tc>
          <w:p>
            <w:r>
              <w:t xml:space="preserve">O</w:t>
            </w:r>
          </w:p>
        </w:tc>
      </w:tr>
      <w:tr>
        <w:tc>
          <w:p>
            <w:r>
              <w:t xml:space="preserve">또래 재무 상태 비교</w:t>
            </w:r>
          </w:p>
        </w:tc>
        <w:tc>
          <w:p>
            <w:r>
              <w:t xml:space="preserve">통계청 가계금융복지조사 마이크로데이터 기반 K-means 군집화. 동일 군집 내 순자산·소득 퍼센타일 및 상위 30% 행동 패턴 비교.</w:t>
            </w:r>
          </w:p>
        </w:tc>
        <w:tc>
          <w:p>
            <w:r>
              <w:t xml:space="preserve">나이·순자산·소득·가구원수 / 군집 퍼센타일·또래 비교 프로파일</w:t>
            </w:r>
          </w:p>
        </w:tc>
        <w:tc>
          <w:p>
            <w:r>
              <w:t xml:space="preserve">scikit-learn(K-means), 통계청 가계금융복지조사 마이크로데이터</w:t>
            </w:r>
          </w:p>
        </w:tc>
        <w:tc>
          <w:p>
            <w:r>
              <w:t xml:space="preserve">O</w:t>
            </w:r>
          </w:p>
        </w:tc>
      </w:tr>
      <w:tr>
        <w:tc>
          <w:p>
            <w:r>
              <w:t xml:space="preserve">이상 거래 탐지 (Layer 1)</w:t>
            </w:r>
          </w:p>
        </w:tc>
        <w:tc>
          <w:p>
            <w:r>
              <w:t xml:space="preserve">Z-score + IQR + Isolation Forest + CUSUM 앙상블. 개인 거래 기저선 자동 학습(비지도). 보이스피싱 패턴(신규 계좌+비정상 금액+단기 연속 이체) 특화 탐지.</w:t>
            </w:r>
          </w:p>
        </w:tc>
        <w:tc>
          <w:p>
            <w:r>
              <w:t xml:space="preserve">거래 금액·시각·계좌·유형 / 이상도 점수(0~100)·위험 등급·권고 조치</w:t>
            </w:r>
          </w:p>
        </w:tc>
        <w:tc>
          <w:p>
            <w:r>
              <w:t xml:space="preserve">scikit-learn IsolationForest, statsmodels(CUSUM)</w:t>
            </w:r>
          </w:p>
        </w:tc>
        <w:tc>
          <w:p>
            <w:r>
              <w:t xml:space="preserve">O</w:t>
            </w:r>
          </w:p>
        </w:tc>
      </w:tr>
    </w:tbl>
    <w:p w14:paraId="023A58E2" w14:textId="77777777" w:rsidR="00DC4290" w:rsidRPr="00DC4290" w:rsidRDefault="00DC4290" w:rsidP="00DC4290">
      <w:pPr>
        <w:rPr>
          <w:rFonts w:ascii="Pretendard Light" w:eastAsia="Pretendard Light" w:hAnsi="Pretendard Light"/>
        </w:rPr>
      </w:pPr>
      <w:r w:rsidRPr="00DC4290">
        <w:rPr>
          <w:rFonts w:ascii="Pretendard Light" w:eastAsia="Pretendard Light" w:hAnsi="Pretendard Light"/>
        </w:rPr>
      </w:r>
    </w:p>
    <w:p w14:paraId="13708FF3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4. 주요 기능 흐름도 (Flow)</w:t>
      </w:r>
    </w:p>
    <w:p w14:paraId="604F1972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5E4A5BE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/>
            <w:r>
              <w:rPr>
                <w:b/>
              </w:rPr>
              <w:t xml:space="preserve">앱 실행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>
                <w:b/>
              </w:rPr>
              <w:t xml:space="preserve">[모드 선택]  버튼 모드  /  직접 질문</w:t>
            </w:r>
          </w:p>
          <w:p>
            <w:pPr/>
            <w:r>
              <w:rPr/>
              <w:t xml:space="preserve"/>
            </w:r>
          </w:p>
          <w:p>
            <w:pPr/>
            <w:r>
              <w:rPr>
                <w:b/>
              </w:rPr>
              <w:t xml:space="preserve">▶ 버튼 모드 흐름</w:t>
            </w:r>
          </w:p>
          <w:p>
            <w:pPr/>
            <w:r>
              <w:rPr/>
              <w:t xml:space="preserve">온보딩 6단계 (구간 선택 또는 직접 입력)</w:t>
            </w:r>
          </w:p>
          <w:p>
            <w:pPr/>
            <w:r>
              <w:rPr/>
              <w:t xml:space="preserve">  나이 → 근로소득 → 자산 → 월 지출 → 연금액 → 연금 수령 시작 연령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/>
              <w:t xml:space="preserve">메인 화면 (4가지 기능 버튼)</w:t>
            </w:r>
          </w:p>
          <w:p>
            <w:pPr/>
            <w:r>
              <w:rPr/>
              <w:t xml:space="preserve">  ① 내 자산 얼마나 버티나요?</w:t>
            </w:r>
          </w:p>
          <w:p>
            <w:pPr/>
            <w:r>
              <w:rPr/>
              <w:t xml:space="preserve">  ② 연금 언제 받는 게 좋을까요?</w:t>
            </w:r>
          </w:p>
          <w:p>
            <w:pPr/>
            <w:r>
              <w:rPr/>
              <w:t xml:space="preserve">  ③ 또래랑 비교해주세요</w:t>
            </w:r>
          </w:p>
          <w:p>
            <w:pPr/>
            <w:r>
              <w:rPr/>
              <w:t xml:space="preserve">  ④ 지출 줄이면 어떻게 되나요?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/>
              <w:t xml:space="preserve">AI Agent (Groq API Tool Use)</w:t>
            </w:r>
          </w:p>
          <w:p>
            <w:pPr/>
            <w:r>
              <w:rPr/>
              <w:t xml:space="preserve">  버튼 클릭 메시지 → llama-3.1-8b-instant가 적절한 Tool 선택 → 통계 모델 실행</w:t>
            </w:r>
          </w:p>
          <w:p>
            <w:pPr/>
            <w:r>
              <w:rPr/>
              <w:t xml:space="preserve">  → 결과 dict 반환 → 동일 모델이 쉬운 한국어로 설명 생성</w:t>
            </w:r>
          </w:p>
          <w:p>
            <w:pPr/>
            <w:r>
              <w:rPr/>
              <w:t xml:space="preserve">  → Rate Limit 초과 시 한국어 안내 메시지 반환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/>
              <w:t xml:space="preserve">결과 화면</w:t>
            </w:r>
          </w:p>
          <w:p>
            <w:pPr/>
            <w:r>
              <w:rPr/>
              <w:t xml:space="preserve">  핵심 수치(첫 문장) + 팬 차트 / 시나리오 비교 + 자연어 설명 (3~5문장)</w:t>
            </w:r>
          </w:p>
          <w:p>
            <w:pPr/>
            <w:r>
              <w:rPr/>
              <w:t xml:space="preserve"/>
            </w:r>
          </w:p>
          <w:p>
            <w:pPr/>
            <w:r>
              <w:rPr>
                <w:b/>
              </w:rPr>
              <w:t xml:space="preserve">▶ 직접 질문 흐름</w:t>
            </w:r>
          </w:p>
          <w:p>
            <w:pPr/>
            <w:r>
              <w:rPr/>
              <w:t xml:space="preserve">온보딩 6단계 완료 후 자유 대화</w:t>
            </w:r>
          </w:p>
          <w:p>
            <w:pPr/>
            <w:r>
              <w:rPr/>
              <w:t xml:space="preserve">  범위 내 질문 (자산 수명·연금·또래 비교) → Tool 자동 선택 → 계산 결과 설명</w:t>
            </w:r>
          </w:p>
          <w:p>
            <w:pPr/>
            <w:r>
              <w:rPr/>
              <w:t xml:space="preserve">  범위 외 질문 (대출·보험·세무 등) → 키워드 사전 필터 → 한 줄 안내만 출력</w:t>
            </w:r>
          </w:p>
        </w:tc>
      </w:tr>
    </w:tbl>
    <w:p w14:paraId="5FB755FE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5.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6AB888B2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 xml:space="preserve">• JB금융그룹 실 거래 데이터 연동 → 개인 기저선 학습 강화, 이상 탐지 정확도 대폭 향상</w:t>
            </w:r>
          </w:p>
          <w:p>
            <w:pPr/>
            <w:r>
              <w:rPr/>
              <w:t xml:space="preserve">• 음성 UI (Whisper STT + gTTS) → 75세+ 스마트폰 미숙 층 포용, 완전 음성 모드 제공</w:t>
            </w:r>
          </w:p>
          <w:p>
            <w:pPr/>
            <w:r>
              <w:rPr/>
              <w:t xml:space="preserve">• 신뢰 연락처 알림 시스템 → 이상 거래 감지 시 가족·복지사에게 자동 알림</w:t>
            </w:r>
          </w:p>
          <w:p>
            <w:pPr/>
            <w:r>
              <w:rPr/>
              <w:t xml:space="preserve">• 소비 패턴 이상 탐지 Layer 2 (CUSUM + Change Point Detection) — 본선 추가 예정</w:t>
            </w:r>
          </w:p>
          <w:p>
            <w:pPr/>
            <w:r>
              <w:rPr/>
              <w:t xml:space="preserve">• 생활 패턴 이상 탐지 Layer 3 (카드 결제·대화 응답 빈도 기반) — 독거 고령층 안부 확인</w:t>
            </w:r>
          </w:p>
          <w:p>
            <w:pPr/>
            <w:r>
              <w:rPr/>
              <w:t xml:space="preserve">• Groq API → Claude API (claude-sonnet-4-6) 전환 → Tool 선택 정확도 및 한국어 설명 품질 향상</w:t>
            </w:r>
          </w:p>
          <w:p>
            <w:pPr/>
            <w:r>
              <w:rPr/>
              <w:t xml:space="preserve">• 주택연금·개인연금 통합 시나리오 추가 — 더 정밀한 노후 현금흐름 설계</w:t>
            </w:r>
          </w:p>
        </w:tc>
      </w:tr>
    </w:tbl>
    <w:p w14:paraId="58BF1027" w14:textId="2F118B76" w:rsidR="006B0148" w:rsidRPr="003C7587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3C7587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B0148" w:rsidRPr="00DC4290" w14:paraId="25F8FB0D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b/>
              </w:rPr>
              <w:t xml:space="preserve">[데이터 출처]</w:t>
            </w:r>
          </w:p>
          <w:p>
            <w:pPr/>
            <w:r>
              <w:rPr/>
              <w:t xml:space="preserve">통계청 2024 국민생명표: https://kostat.go.kr</w:t>
            </w:r>
          </w:p>
          <w:p>
            <w:pPr/>
            <w:r>
              <w:rPr/>
              <w:t xml:space="preserve">통계청 가계금융복지조사 마이크로데이터: https://mdis.kostat.go.kr</w:t>
            </w:r>
          </w:p>
          <w:p>
            <w:pPr/>
            <w:r>
              <w:rPr/>
              <w:t xml:space="preserve">통계청 가계동향조사: https://kostat.go.kr</w:t>
            </w:r>
          </w:p>
          <w:p>
            <w:pPr/>
            <w:r>
              <w:rPr/>
              <w:t xml:space="preserve">한국은행 ECOS API: https://ecos.bok.or.kr</w:t>
            </w:r>
          </w:p>
          <w:p>
            <w:pPr/>
            <w:r>
              <w:rPr/>
              <w:t xml:space="preserve">KRX 시장데이터시스템: https://data.krx.co.kr</w:t>
            </w:r>
          </w:p>
          <w:p>
            <w:pPr/>
            <w:r>
              <w:rPr/>
              <w:t xml:space="preserve">국민연금공단 공개 API: https://data.go.kr (공공데이터포털)</w:t>
            </w:r>
          </w:p>
          <w:p>
            <w:pPr/>
            <w:r>
              <w:rPr/>
              <w:t xml:space="preserve"/>
            </w:r>
          </w:p>
          <w:p>
            <w:pPr/>
            <w:r>
              <w:rPr>
                <w:b/>
              </w:rPr>
              <w:t xml:space="preserve">[참고 라이브러리]</w:t>
            </w:r>
          </w:p>
          <w:p>
            <w:pPr/>
            <w:r>
              <w:rPr/>
              <w:t xml:space="preserve">lifelines (생존 분석): https://lifelines.readthedocs.io</w:t>
            </w:r>
          </w:p>
          <w:p>
            <w:pPr/>
            <w:r>
              <w:rPr/>
              <w:t xml:space="preserve">cvxpy (CVaR 포트폴리오 최적화): https://www.cvxpy.org</w:t>
            </w:r>
          </w:p>
          <w:p>
            <w:pPr/>
            <w:r>
              <w:rPr/>
              <w:t xml:space="preserve">ruptures (Change Point Detection): https://centre-borelli.github.io/ruptures-docs</w:t>
            </w:r>
          </w:p>
          <w:p>
            <w:pPr/>
            <w:r>
              <w:rPr/>
              <w:t xml:space="preserve"/>
            </w:r>
          </w:p>
          <w:p>
            <w:pPr/>
            <w:r>
              <w:rPr>
                <w:b/>
              </w:rPr>
              <w:t xml:space="preserve">[GitHub 저장소]</w:t>
            </w:r>
          </w:p>
          <w:p>
            <w:pPr/>
            <w:r>
              <w:rPr/>
              <w:t xml:space="preserve">https://github.com/choseohyeon/JBagent</w:t>
            </w:r>
          </w:p>
          <w:p>
            <w:r>
              <w:t xml:space="preserve">[배포 URL]
https://jbagent-igjf4uinkqxp4gw9nwagnf.streamlit.app/</w:t>
            </w:r>
          </w:p>
        </w:tc>
      </w:tr>
    </w:tbl>
    <w:p w14:paraId="44610B33" w14:textId="0726A58B" w:rsidR="00DC4290" w:rsidRPr="003C7587" w:rsidRDefault="006B0148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3C7587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p w14:paraId="59F78B01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DC4290" w:rsidRPr="00DC4290" w14:paraId="74295DBD" w14:textId="77777777" w:rsidTr="00EB6B37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C7949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E5A9C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AF235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B97C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사유</w:t>
            </w:r>
          </w:p>
        </w:tc>
      </w:tr>
      <w:tr>
        <w:tc>
          <w:p>
            <w:r>
              <w:t xml:space="preserve">2026.06.15</w:t>
            </w:r>
          </w:p>
        </w:tc>
        <w:tc>
          <w:p>
            <w:r>
              <w:t xml:space="preserve">AI Agent LLM 모델</w:t>
            </w:r>
          </w:p>
        </w:tc>
        <w:tc>
          <w:p>
            <w:r>
              <w:t xml:space="preserve">Ollama 로컬 LLM (llama3.1:8b + exaone3.5:7.8b) → Groq API (llama-3.1-8b-instant) 단일 모델로 전환</w:t>
            </w:r>
          </w:p>
        </w:tc>
        <w:tc>
          <w:p>
            <w:r>
              <w:t xml:space="preserve">로컬 LLM 대비 응답 속도 향상, 별도 설치 없이 Streamlit Cloud 배포 가능, 무료 API 티어(500K TPD) 활용</w:t>
            </w:r>
          </w:p>
        </w:tc>
      </w:tr>
      <w:tr>
        <w:tc>
          <w:p>
            <w:r>
              <w:t xml:space="preserve">본선 진출 시</w:t>
            </w:r>
          </w:p>
        </w:tc>
        <w:tc>
          <w:p>
            <w:r>
              <w:t xml:space="preserve">AI Agent LLM 모델</w:t>
            </w:r>
          </w:p>
        </w:tc>
        <w:tc>
          <w:p>
            <w:r>
              <w:t xml:space="preserve">Groq API (llama-3.1-8b-instant) → Claude API (claude-sonnet-4-6) Tool Use 방식으로 전환</w:t>
            </w:r>
          </w:p>
        </w:tc>
        <w:tc>
          <w:p>
            <w:r>
              <w:t xml:space="preserve">Claude API의 Tool 선택 정확도 및 한국어 생성 품질이 Groq 대비 우수하여 응답 신뢰도 향상 목적</w:t>
            </w:r>
          </w:p>
        </w:tc>
      </w:tr>
    </w:tbl>
    <w:p w14:paraId="72935ADC" w14:textId="77777777" w:rsidR="00DC4290" w:rsidRPr="006B0148" w:rsidRDefault="00DC4290" w:rsidP="00DC4290"/>
    <w:p w14:paraId="6B99727B" w14:textId="77777777" w:rsidR="00DC4290" w:rsidRP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sectPr w:rsidR="00DC4290" w:rsidRPr="00DC4290" w:rsidSect="00A84842">
      <w:headerReference w:type="default" r:id="rId7"/>
      <w:footerReference w:type="default" r:id="rId8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0CC1" w14:textId="77777777" w:rsidR="00497C64" w:rsidRDefault="00497C64">
      <w:r>
        <w:separator/>
      </w:r>
    </w:p>
  </w:endnote>
  <w:endnote w:type="continuationSeparator" w:id="0">
    <w:p w14:paraId="3C9932AC" w14:textId="77777777" w:rsidR="00497C64" w:rsidRDefault="00497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Light">
    <w:altName w:val="맑은 고딕"/>
    <w:panose1 w:val="020004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HCRBatang">
    <w:altName w:val="맑은 고딕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7579E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D32DB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" filled="f" stroked="f">
              <v:textbox inset="0,0,0,0">
                <w:txbxContent>
                  <w:p w14:paraId="294D32DB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6B39" w14:textId="77777777" w:rsidR="00497C64" w:rsidRDefault="00497C64">
      <w:r>
        <w:separator/>
      </w:r>
    </w:p>
  </w:footnote>
  <w:footnote w:type="continuationSeparator" w:id="0">
    <w:p w14:paraId="3D690177" w14:textId="77777777" w:rsidR="00497C64" w:rsidRDefault="00497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D7222" w14:textId="77777777" w:rsidR="00745E6E" w:rsidRDefault="00745E6E" w:rsidP="00745E6E">
    <w:pPr>
      <w:pStyle w:val="a5"/>
    </w:pPr>
  </w:p>
  <w:p w14:paraId="7E156E79" w14:textId="726CB5A8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95AC0"/>
    <w:rsid w:val="002B6576"/>
    <w:rsid w:val="002C6DBA"/>
    <w:rsid w:val="002F4E53"/>
    <w:rsid w:val="003072E5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97C64"/>
    <w:rsid w:val="004A76C4"/>
    <w:rsid w:val="004B2D5F"/>
    <w:rsid w:val="004D5D40"/>
    <w:rsid w:val="004F0937"/>
    <w:rsid w:val="004F67F3"/>
    <w:rsid w:val="00507FC3"/>
    <w:rsid w:val="00541C45"/>
    <w:rsid w:val="006062E7"/>
    <w:rsid w:val="00631757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9392C"/>
    <w:rsid w:val="00796CFB"/>
    <w:rsid w:val="007C4334"/>
    <w:rsid w:val="007D37A1"/>
    <w:rsid w:val="007D7B27"/>
    <w:rsid w:val="00803BFB"/>
    <w:rsid w:val="0083207F"/>
    <w:rsid w:val="00835BFB"/>
    <w:rsid w:val="008515C0"/>
    <w:rsid w:val="008625E3"/>
    <w:rsid w:val="0088514C"/>
    <w:rsid w:val="008A0015"/>
    <w:rsid w:val="008A0D3D"/>
    <w:rsid w:val="008C1DC1"/>
    <w:rsid w:val="008C6032"/>
    <w:rsid w:val="008F43D8"/>
    <w:rsid w:val="008F5180"/>
    <w:rsid w:val="00921BBB"/>
    <w:rsid w:val="00925DE7"/>
    <w:rsid w:val="00931419"/>
    <w:rsid w:val="00960A04"/>
    <w:rsid w:val="009662CB"/>
    <w:rsid w:val="009C4481"/>
    <w:rsid w:val="009D1013"/>
    <w:rsid w:val="009D698B"/>
    <w:rsid w:val="00A01505"/>
    <w:rsid w:val="00A405E0"/>
    <w:rsid w:val="00A756F2"/>
    <w:rsid w:val="00A83D55"/>
    <w:rsid w:val="00A84842"/>
    <w:rsid w:val="00AA31C6"/>
    <w:rsid w:val="00AB1F3E"/>
    <w:rsid w:val="00AD1779"/>
    <w:rsid w:val="00AF0645"/>
    <w:rsid w:val="00AF42FB"/>
    <w:rsid w:val="00B01D68"/>
    <w:rsid w:val="00B6238E"/>
    <w:rsid w:val="00B64BB3"/>
    <w:rsid w:val="00B9345A"/>
    <w:rsid w:val="00B9740E"/>
    <w:rsid w:val="00BA19F3"/>
    <w:rsid w:val="00BA5CCF"/>
    <w:rsid w:val="00BD161D"/>
    <w:rsid w:val="00BD1BD3"/>
    <w:rsid w:val="00BD2019"/>
    <w:rsid w:val="00BF69F3"/>
    <w:rsid w:val="00C14C36"/>
    <w:rsid w:val="00C55295"/>
    <w:rsid w:val="00C74F78"/>
    <w:rsid w:val="00C85EE5"/>
    <w:rsid w:val="00C86D2C"/>
    <w:rsid w:val="00CA0604"/>
    <w:rsid w:val="00CC0DBD"/>
    <w:rsid w:val="00CD3CBB"/>
    <w:rsid w:val="00CD5139"/>
    <w:rsid w:val="00D0279B"/>
    <w:rsid w:val="00D217F5"/>
    <w:rsid w:val="00D6348F"/>
    <w:rsid w:val="00D72EA1"/>
    <w:rsid w:val="00D823A1"/>
    <w:rsid w:val="00DC4290"/>
    <w:rsid w:val="00E119AF"/>
    <w:rsid w:val="00E6092B"/>
    <w:rsid w:val="00E66F47"/>
    <w:rsid w:val="00E75CFA"/>
    <w:rsid w:val="00EC2FBB"/>
    <w:rsid w:val="00EF6FB0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B5829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Dacon io</cp:lastModifiedBy>
  <cp:revision>68</cp:revision>
  <cp:lastPrinted>2024-05-23T06:46:00Z</cp:lastPrinted>
  <dcterms:created xsi:type="dcterms:W3CDTF">2025-10-10T04:57:00Z</dcterms:created>
  <dcterms:modified xsi:type="dcterms:W3CDTF">2026-05-11T00:34:00Z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