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A525" w14:textId="13878096" w:rsidR="001911F8" w:rsidRDefault="001911F8" w:rsidP="001911F8">
      <w:pPr>
        <w:pStyle w:val="paragraph"/>
        <w:spacing w:before="0" w:beforeAutospacing="0" w:after="0" w:afterAutospacing="0"/>
        <w:jc w:val="both"/>
        <w:textAlignment w:val="baseline"/>
        <w:rPr>
          <w:rStyle w:val="normaltextrun"/>
          <w:rFonts w:ascii="맑은 고딕" w:eastAsia="맑은 고딕" w:hAnsi="맑은 고딕"/>
          <w:sz w:val="22"/>
          <w:szCs w:val="22"/>
        </w:rPr>
      </w:pPr>
      <w:r>
        <w:rPr>
          <w:rStyle w:val="normaltextrun"/>
          <w:rFonts w:ascii="맑은 고딕" w:eastAsia="맑은 고딕" w:hAnsi="맑은 고딕" w:hint="eastAsia"/>
          <w:sz w:val="22"/>
          <w:szCs w:val="22"/>
        </w:rPr>
        <w:t xml:space="preserve">Good </w:t>
      </w:r>
      <w:r w:rsidR="00341152">
        <w:rPr>
          <w:rStyle w:val="normaltextrun"/>
          <w:rFonts w:ascii="맑은 고딕" w:eastAsia="맑은 고딕" w:hAnsi="맑은 고딕"/>
          <w:sz w:val="22"/>
          <w:szCs w:val="22"/>
        </w:rPr>
        <w:t>morning</w:t>
      </w:r>
      <w:r>
        <w:rPr>
          <w:rStyle w:val="normaltextrun"/>
          <w:rFonts w:ascii="맑은 고딕" w:eastAsia="맑은 고딕" w:hAnsi="맑은 고딕" w:hint="eastAsia"/>
          <w:sz w:val="22"/>
          <w:szCs w:val="22"/>
        </w:rPr>
        <w:t xml:space="preserve">. I’m Joseph Cho, one of the co-founders of </w:t>
      </w:r>
      <w:proofErr w:type="spellStart"/>
      <w:r>
        <w:rPr>
          <w:rStyle w:val="normaltextrun"/>
          <w:rFonts w:ascii="맑은 고딕" w:eastAsia="맑은 고딕" w:hAnsi="맑은 고딕" w:hint="eastAsia"/>
          <w:sz w:val="22"/>
          <w:szCs w:val="22"/>
        </w:rPr>
        <w:t>Teiren</w:t>
      </w:r>
      <w:proofErr w:type="spellEnd"/>
      <w:r>
        <w:rPr>
          <w:rStyle w:val="normaltextrun"/>
          <w:rFonts w:ascii="맑은 고딕" w:eastAsia="맑은 고딕" w:hAnsi="맑은 고딕" w:hint="eastAsia"/>
          <w:sz w:val="22"/>
          <w:szCs w:val="22"/>
        </w:rPr>
        <w:t>.</w:t>
      </w:r>
    </w:p>
    <w:p w14:paraId="0FCFA628" w14:textId="77777777" w:rsidR="00341152" w:rsidRDefault="00341152" w:rsidP="001911F8">
      <w:pPr>
        <w:pStyle w:val="paragraph"/>
        <w:spacing w:before="0" w:beforeAutospacing="0" w:after="0" w:afterAutospacing="0"/>
        <w:jc w:val="both"/>
        <w:textAlignment w:val="baseline"/>
        <w:rPr>
          <w:rStyle w:val="normaltextrun"/>
          <w:rFonts w:ascii="맑은 고딕" w:eastAsia="맑은 고딕" w:hAnsi="맑은 고딕"/>
          <w:sz w:val="22"/>
          <w:szCs w:val="22"/>
        </w:rPr>
      </w:pPr>
    </w:p>
    <w:p w14:paraId="47FDC85B" w14:textId="64A5DFC3" w:rsidR="00341152" w:rsidRDefault="00341152" w:rsidP="001911F8">
      <w:pPr>
        <w:pStyle w:val="paragraph"/>
        <w:spacing w:before="0" w:beforeAutospacing="0" w:after="0" w:afterAutospacing="0"/>
        <w:jc w:val="both"/>
        <w:textAlignment w:val="baseline"/>
        <w:rPr>
          <w:rStyle w:val="normaltextrun"/>
          <w:rFonts w:ascii="맑은 고딕" w:eastAsia="맑은 고딕" w:hAnsi="맑은 고딕"/>
          <w:sz w:val="22"/>
          <w:szCs w:val="22"/>
        </w:rPr>
      </w:pPr>
      <w:r>
        <w:rPr>
          <w:rStyle w:val="normaltextrun"/>
          <w:rFonts w:ascii="맑은 고딕" w:eastAsia="맑은 고딕" w:hAnsi="맑은 고딕"/>
          <w:sz w:val="22"/>
          <w:szCs w:val="22"/>
        </w:rPr>
        <w:t xml:space="preserve">Before introducing our product, I would like to briefly introduce our team. We are constructed with members from </w:t>
      </w:r>
      <w:proofErr w:type="spellStart"/>
      <w:r>
        <w:rPr>
          <w:rStyle w:val="normaltextrun"/>
          <w:rFonts w:ascii="맑은 고딕" w:eastAsia="맑은 고딕" w:hAnsi="맑은 고딕"/>
          <w:sz w:val="22"/>
          <w:szCs w:val="22"/>
        </w:rPr>
        <w:t>BoB</w:t>
      </w:r>
      <w:proofErr w:type="spellEnd"/>
      <w:r w:rsidR="00B90D5C">
        <w:rPr>
          <w:rStyle w:val="normaltextrun"/>
          <w:rFonts w:ascii="맑은 고딕" w:eastAsia="맑은 고딕" w:hAnsi="맑은 고딕"/>
          <w:sz w:val="22"/>
          <w:szCs w:val="22"/>
        </w:rPr>
        <w:t xml:space="preserve"> Best of the Best</w:t>
      </w:r>
      <w:r>
        <w:rPr>
          <w:rStyle w:val="normaltextrun"/>
          <w:rFonts w:ascii="맑은 고딕" w:eastAsia="맑은 고딕" w:hAnsi="맑은 고딕"/>
          <w:sz w:val="22"/>
          <w:szCs w:val="22"/>
        </w:rPr>
        <w:t>, which is the best cybersecurity training program in South Korea.</w:t>
      </w:r>
      <w:r w:rsidR="00B90D5C">
        <w:rPr>
          <w:rStyle w:val="normaltextrun"/>
          <w:rFonts w:ascii="맑은 고딕" w:eastAsia="맑은 고딕" w:hAnsi="맑은 고딕"/>
          <w:sz w:val="22"/>
          <w:szCs w:val="22"/>
        </w:rPr>
        <w:t xml:space="preserve"> I want to emphasize on our Active Chairman, </w:t>
      </w:r>
      <w:proofErr w:type="spellStart"/>
      <w:r w:rsidR="00B90D5C">
        <w:rPr>
          <w:rStyle w:val="normaltextrun"/>
          <w:rFonts w:ascii="맑은 고딕" w:eastAsia="맑은 고딕" w:hAnsi="맑은 고딕"/>
          <w:sz w:val="22"/>
          <w:szCs w:val="22"/>
        </w:rPr>
        <w:t>MinPyo</w:t>
      </w:r>
      <w:proofErr w:type="spellEnd"/>
      <w:r w:rsidR="00B90D5C">
        <w:rPr>
          <w:rStyle w:val="normaltextrun"/>
          <w:rFonts w:ascii="맑은 고딕" w:eastAsia="맑은 고딕" w:hAnsi="맑은 고딕"/>
          <w:sz w:val="22"/>
          <w:szCs w:val="22"/>
        </w:rPr>
        <w:t xml:space="preserve"> Hong. He is one of top 3 hackers in Korea and will be joining our team this year. We are looking forward for him to help us with sales department with the knowledge from his previous start up experience.</w:t>
      </w:r>
    </w:p>
    <w:p w14:paraId="5AD999FD" w14:textId="77777777" w:rsidR="00B90D5C" w:rsidRDefault="00B90D5C" w:rsidP="001911F8">
      <w:pPr>
        <w:pStyle w:val="paragraph"/>
        <w:spacing w:before="0" w:beforeAutospacing="0" w:after="0" w:afterAutospacing="0"/>
        <w:jc w:val="both"/>
        <w:textAlignment w:val="baseline"/>
        <w:rPr>
          <w:rFonts w:ascii="맑은 고딕" w:eastAsia="맑은 고딕" w:hAnsi="맑은 고딕" w:hint="eastAsia"/>
          <w:sz w:val="18"/>
          <w:szCs w:val="18"/>
        </w:rPr>
      </w:pPr>
    </w:p>
    <w:p w14:paraId="16A35818" w14:textId="4109FD4E" w:rsidR="00A942C8" w:rsidRPr="00A942C8" w:rsidRDefault="001911F8" w:rsidP="001911F8">
      <w:pPr>
        <w:pStyle w:val="paragraph"/>
        <w:spacing w:before="0" w:beforeAutospacing="0" w:after="0" w:afterAutospacing="0"/>
        <w:jc w:val="both"/>
        <w:textAlignment w:val="baseline"/>
        <w:rPr>
          <w:rFonts w:ascii="맑은 고딕" w:eastAsia="맑은 고딕" w:hAnsi="맑은 고딕" w:hint="eastAsia"/>
          <w:sz w:val="28"/>
          <w:szCs w:val="28"/>
        </w:rPr>
      </w:pPr>
      <w:r w:rsidRPr="0060158F">
        <w:rPr>
          <w:rStyle w:val="normaltextrun"/>
          <w:rFonts w:ascii="맑은 고딕" w:eastAsia="맑은 고딕" w:hAnsi="맑은 고딕" w:hint="eastAsia"/>
          <w:b/>
          <w:bCs/>
          <w:sz w:val="28"/>
          <w:szCs w:val="28"/>
        </w:rPr>
        <w:t>Problem</w:t>
      </w:r>
      <w:r>
        <w:rPr>
          <w:rStyle w:val="eop"/>
          <w:rFonts w:ascii="맑은 고딕" w:eastAsia="맑은 고딕" w:hAnsi="맑은 고딕" w:hint="eastAsia"/>
          <w:sz w:val="28"/>
          <w:szCs w:val="28"/>
        </w:rPr>
        <w:t> </w:t>
      </w:r>
    </w:p>
    <w:p w14:paraId="48C1920C" w14:textId="3023514B" w:rsidR="00A942C8" w:rsidRDefault="00A942C8" w:rsidP="001911F8">
      <w:pPr>
        <w:pStyle w:val="paragraph"/>
        <w:spacing w:before="0" w:beforeAutospacing="0" w:after="0" w:afterAutospacing="0"/>
        <w:textAlignment w:val="baseline"/>
        <w:rPr>
          <w:rStyle w:val="normaltextrun"/>
          <w:rFonts w:ascii="맑은 고딕" w:eastAsia="맑은 고딕" w:hAnsi="맑은 고딕"/>
          <w:sz w:val="22"/>
          <w:szCs w:val="22"/>
        </w:rPr>
      </w:pPr>
      <w:r>
        <w:rPr>
          <w:rStyle w:val="normaltextrun"/>
          <w:rFonts w:ascii="맑은 고딕" w:eastAsia="맑은 고딕" w:hAnsi="맑은 고딕"/>
          <w:sz w:val="22"/>
          <w:szCs w:val="22"/>
        </w:rPr>
        <w:t xml:space="preserve">With this </w:t>
      </w:r>
      <w:r w:rsidR="0060158F">
        <w:rPr>
          <w:rStyle w:val="normaltextrun"/>
          <w:rFonts w:ascii="맑은 고딕" w:eastAsia="맑은 고딕" w:hAnsi="맑은 고딕"/>
          <w:sz w:val="22"/>
          <w:szCs w:val="22"/>
        </w:rPr>
        <w:t>amazing</w:t>
      </w:r>
      <w:r>
        <w:rPr>
          <w:rStyle w:val="normaltextrun"/>
          <w:rFonts w:ascii="맑은 고딕" w:eastAsia="맑은 고딕" w:hAnsi="맑은 고딕"/>
          <w:sz w:val="22"/>
          <w:szCs w:val="22"/>
        </w:rPr>
        <w:t xml:space="preserve"> team, </w:t>
      </w:r>
      <w:proofErr w:type="spellStart"/>
      <w:r>
        <w:rPr>
          <w:rStyle w:val="normaltextrun"/>
          <w:rFonts w:ascii="맑은 고딕" w:eastAsia="맑은 고딕" w:hAnsi="맑은 고딕"/>
          <w:sz w:val="22"/>
          <w:szCs w:val="22"/>
        </w:rPr>
        <w:t>Teiren</w:t>
      </w:r>
      <w:proofErr w:type="spellEnd"/>
      <w:r>
        <w:rPr>
          <w:rStyle w:val="normaltextrun"/>
          <w:rFonts w:ascii="맑은 고딕" w:eastAsia="맑은 고딕" w:hAnsi="맑은 고딕"/>
          <w:sz w:val="22"/>
          <w:szCs w:val="22"/>
        </w:rPr>
        <w:t xml:space="preserve"> is creating </w:t>
      </w:r>
      <w:proofErr w:type="spellStart"/>
      <w:r>
        <w:rPr>
          <w:rStyle w:val="normaltextrun"/>
          <w:rFonts w:ascii="맑은 고딕" w:eastAsia="맑은 고딕" w:hAnsi="맑은 고딕"/>
          <w:sz w:val="22"/>
          <w:szCs w:val="22"/>
        </w:rPr>
        <w:t>Teiren</w:t>
      </w:r>
      <w:proofErr w:type="spellEnd"/>
      <w:r>
        <w:rPr>
          <w:rStyle w:val="normaltextrun"/>
          <w:rFonts w:ascii="맑은 고딕" w:eastAsia="맑은 고딕" w:hAnsi="맑은 고딕"/>
          <w:sz w:val="22"/>
          <w:szCs w:val="22"/>
        </w:rPr>
        <w:t xml:space="preserve"> SIEM to detect and analyze attack in real-time.</w:t>
      </w:r>
    </w:p>
    <w:p w14:paraId="33B4C58C" w14:textId="1A53413B" w:rsidR="001911F8" w:rsidRDefault="00A942C8" w:rsidP="001911F8">
      <w:pPr>
        <w:pStyle w:val="paragraph"/>
        <w:spacing w:before="0" w:beforeAutospacing="0" w:after="0" w:afterAutospacing="0"/>
        <w:textAlignment w:val="baseline"/>
        <w:rPr>
          <w:rFonts w:ascii="맑은 고딕" w:eastAsia="맑은 고딕" w:hAnsi="맑은 고딕" w:hint="eastAsia"/>
          <w:sz w:val="18"/>
          <w:szCs w:val="18"/>
        </w:rPr>
      </w:pPr>
      <w:r>
        <w:rPr>
          <w:rStyle w:val="normaltextrun"/>
          <w:rFonts w:ascii="맑은 고딕" w:eastAsia="맑은 고딕" w:hAnsi="맑은 고딕"/>
          <w:sz w:val="22"/>
          <w:szCs w:val="22"/>
        </w:rPr>
        <w:t>W</w:t>
      </w:r>
      <w:r w:rsidR="001911F8">
        <w:rPr>
          <w:rStyle w:val="normaltextrun"/>
          <w:rFonts w:ascii="맑은 고딕" w:eastAsia="맑은 고딕" w:hAnsi="맑은 고딕" w:hint="eastAsia"/>
          <w:sz w:val="22"/>
          <w:szCs w:val="22"/>
        </w:rPr>
        <w:t xml:space="preserve">hen we interviewed security managers over the world including Singapore, Korea, Italy, US, they are still experiencing difficulties and shortcomings of using </w:t>
      </w:r>
      <w:r>
        <w:rPr>
          <w:rStyle w:val="normaltextrun"/>
          <w:rFonts w:ascii="맑은 고딕" w:eastAsia="맑은 고딕" w:hAnsi="맑은 고딕"/>
          <w:sz w:val="22"/>
          <w:szCs w:val="22"/>
        </w:rPr>
        <w:t xml:space="preserve">already existing </w:t>
      </w:r>
      <w:r w:rsidR="001911F8">
        <w:rPr>
          <w:rStyle w:val="normaltextrun"/>
          <w:rFonts w:ascii="맑은 고딕" w:eastAsia="맑은 고딕" w:hAnsi="맑은 고딕" w:hint="eastAsia"/>
          <w:sz w:val="22"/>
          <w:szCs w:val="22"/>
        </w:rPr>
        <w:t>security solutions including SIEM. These problems led to 3 big topics. ‘identifying correlations of log is too difficult’, ‘there are too many security alerts for simple threats and false-positive threats’, and ‘following security regulation is too time-consuming’.</w:t>
      </w:r>
    </w:p>
    <w:p w14:paraId="390B5C8F" w14:textId="77777777"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normaltextrun"/>
          <w:rFonts w:ascii="맑은 고딕" w:eastAsia="맑은 고딕" w:hAnsi="맑은 고딕" w:hint="eastAsia"/>
          <w:sz w:val="22"/>
          <w:szCs w:val="22"/>
        </w:rPr>
        <w:t>Problem &amp; Solution</w:t>
      </w:r>
      <w:r>
        <w:rPr>
          <w:rStyle w:val="eop"/>
          <w:rFonts w:ascii="맑은 고딕" w:eastAsia="맑은 고딕" w:hAnsi="맑은 고딕" w:hint="eastAsia"/>
          <w:sz w:val="22"/>
          <w:szCs w:val="22"/>
        </w:rPr>
        <w:t> </w:t>
      </w:r>
    </w:p>
    <w:p w14:paraId="03EAA57B" w14:textId="0290EAD1"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normaltextrun"/>
          <w:rFonts w:ascii="맑은 고딕" w:eastAsia="맑은 고딕" w:hAnsi="맑은 고딕" w:hint="eastAsia"/>
          <w:sz w:val="22"/>
          <w:szCs w:val="22"/>
        </w:rPr>
        <w:t xml:space="preserve">Security managers are experiencing at least 10 thousand of these unwanted alerts each day, which resulted in increase of workload stress analyzing </w:t>
      </w:r>
      <w:proofErr w:type="gramStart"/>
      <w:r>
        <w:rPr>
          <w:rStyle w:val="normaltextrun"/>
          <w:rFonts w:ascii="맑은 고딕" w:eastAsia="맑은 고딕" w:hAnsi="맑은 고딕" w:hint="eastAsia"/>
          <w:sz w:val="22"/>
          <w:szCs w:val="22"/>
        </w:rPr>
        <w:t>each and every</w:t>
      </w:r>
      <w:proofErr w:type="gramEnd"/>
      <w:r>
        <w:rPr>
          <w:rStyle w:val="normaltextrun"/>
          <w:rFonts w:ascii="맑은 고딕" w:eastAsia="맑은 고딕" w:hAnsi="맑은 고딕" w:hint="eastAsia"/>
          <w:sz w:val="22"/>
          <w:szCs w:val="22"/>
        </w:rPr>
        <w:t xml:space="preserve"> alert.</w:t>
      </w:r>
      <w:r>
        <w:rPr>
          <w:rStyle w:val="eop"/>
          <w:rFonts w:ascii="맑은 고딕" w:eastAsia="맑은 고딕" w:hAnsi="맑은 고딕" w:hint="eastAsia"/>
          <w:sz w:val="22"/>
          <w:szCs w:val="22"/>
        </w:rPr>
        <w:t> </w:t>
      </w:r>
    </w:p>
    <w:p w14:paraId="7F04D75B" w14:textId="491845F7"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normaltextrun"/>
          <w:rFonts w:ascii="맑은 고딕" w:eastAsia="맑은 고딕" w:hAnsi="맑은 고딕" w:hint="eastAsia"/>
          <w:sz w:val="22"/>
          <w:szCs w:val="22"/>
        </w:rPr>
        <w:t xml:space="preserve">Most of the existing SIEM solution in the market look at one problem at a time. They would see three events and alert three notifications. However, </w:t>
      </w:r>
      <w:proofErr w:type="spellStart"/>
      <w:r>
        <w:rPr>
          <w:rStyle w:val="normaltextrun"/>
          <w:rFonts w:ascii="맑은 고딕" w:eastAsia="맑은 고딕" w:hAnsi="맑은 고딕" w:hint="eastAsia"/>
          <w:sz w:val="22"/>
          <w:szCs w:val="22"/>
        </w:rPr>
        <w:t>Teiren</w:t>
      </w:r>
      <w:proofErr w:type="spellEnd"/>
      <w:r>
        <w:rPr>
          <w:rStyle w:val="normaltextrun"/>
          <w:rFonts w:ascii="맑은 고딕" w:eastAsia="맑은 고딕" w:hAnsi="맑은 고딕" w:hint="eastAsia"/>
          <w:sz w:val="22"/>
          <w:szCs w:val="22"/>
        </w:rPr>
        <w:t xml:space="preserve"> SIEM would see multiple of events as one flow of event and alert one notification. In other words, </w:t>
      </w:r>
      <w:proofErr w:type="spellStart"/>
      <w:r>
        <w:rPr>
          <w:rStyle w:val="normaltextrun"/>
          <w:rFonts w:ascii="맑은 고딕" w:eastAsia="맑은 고딕" w:hAnsi="맑은 고딕" w:hint="eastAsia"/>
          <w:sz w:val="22"/>
          <w:szCs w:val="22"/>
        </w:rPr>
        <w:t>Teiren</w:t>
      </w:r>
      <w:proofErr w:type="spellEnd"/>
      <w:r>
        <w:rPr>
          <w:rStyle w:val="normaltextrun"/>
          <w:rFonts w:ascii="맑은 고딕" w:eastAsia="맑은 고딕" w:hAnsi="맑은 고딕" w:hint="eastAsia"/>
          <w:sz w:val="22"/>
          <w:szCs w:val="22"/>
        </w:rPr>
        <w:t xml:space="preserve"> SIEM will abate multiples of unwanted alerts so that security managers can focus on the important ones.</w:t>
      </w:r>
      <w:r>
        <w:rPr>
          <w:rStyle w:val="eop"/>
          <w:rFonts w:ascii="맑은 고딕" w:eastAsia="맑은 고딕" w:hAnsi="맑은 고딕" w:hint="eastAsia"/>
          <w:sz w:val="22"/>
          <w:szCs w:val="22"/>
        </w:rPr>
        <w:t> </w:t>
      </w:r>
    </w:p>
    <w:p w14:paraId="77C6B7D0" w14:textId="77777777"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eop"/>
          <w:rFonts w:ascii="맑은 고딕" w:eastAsia="맑은 고딕" w:hAnsi="맑은 고딕" w:hint="eastAsia"/>
          <w:sz w:val="22"/>
          <w:szCs w:val="22"/>
        </w:rPr>
        <w:t> </w:t>
      </w:r>
    </w:p>
    <w:p w14:paraId="1D86AD36" w14:textId="7142ED38"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normaltextrun"/>
          <w:rFonts w:ascii="맑은 고딕" w:eastAsia="맑은 고딕" w:hAnsi="맑은 고딕" w:hint="eastAsia"/>
          <w:sz w:val="22"/>
          <w:szCs w:val="22"/>
        </w:rPr>
        <w:t xml:space="preserve">And also, if I were the security manager, I </w:t>
      </w:r>
      <w:proofErr w:type="spellStart"/>
      <w:r>
        <w:rPr>
          <w:rStyle w:val="normaltextrun"/>
          <w:rFonts w:ascii="맑은 고딕" w:eastAsia="맑은 고딕" w:hAnsi="맑은 고딕" w:hint="eastAsia"/>
          <w:sz w:val="22"/>
          <w:szCs w:val="22"/>
        </w:rPr>
        <w:t>wouldn</w:t>
      </w:r>
      <w:proofErr w:type="spellEnd"/>
      <w:r>
        <w:rPr>
          <w:rStyle w:val="normaltextrun"/>
          <w:rFonts w:ascii="맑은 고딕" w:eastAsia="맑은 고딕" w:hAnsi="맑은 고딕" w:hint="eastAsia"/>
          <w:sz w:val="22"/>
          <w:szCs w:val="22"/>
        </w:rPr>
        <w:t>’t want to spend my time analyzing the unwanted alerts especially if they are only in words. That is what other SIEM solutions are showing to the security managers now.</w:t>
      </w:r>
      <w:r w:rsidR="00F23C82">
        <w:rPr>
          <w:rStyle w:val="normaltextrun"/>
          <w:rFonts w:ascii="맑은 고딕" w:eastAsia="맑은 고딕" w:hAnsi="맑은 고딕"/>
          <w:sz w:val="22"/>
          <w:szCs w:val="22"/>
        </w:rPr>
        <w:t xml:space="preserve"> Very boring right?</w:t>
      </w:r>
      <w:r>
        <w:rPr>
          <w:rStyle w:val="normaltextrun"/>
          <w:rFonts w:ascii="맑은 고딕" w:eastAsia="맑은 고딕" w:hAnsi="맑은 고딕" w:hint="eastAsia"/>
          <w:sz w:val="22"/>
          <w:szCs w:val="22"/>
        </w:rPr>
        <w:t xml:space="preserve"> </w:t>
      </w:r>
      <w:proofErr w:type="spellStart"/>
      <w:r>
        <w:rPr>
          <w:rStyle w:val="normaltextrun"/>
          <w:rFonts w:ascii="맑은 고딕" w:eastAsia="맑은 고딕" w:hAnsi="맑은 고딕" w:hint="eastAsia"/>
          <w:sz w:val="22"/>
          <w:szCs w:val="22"/>
        </w:rPr>
        <w:t>Wouldn</w:t>
      </w:r>
      <w:proofErr w:type="spellEnd"/>
      <w:r>
        <w:rPr>
          <w:rStyle w:val="normaltextrun"/>
          <w:rFonts w:ascii="맑은 고딕" w:eastAsia="맑은 고딕" w:hAnsi="맑은 고딕" w:hint="eastAsia"/>
          <w:sz w:val="22"/>
          <w:szCs w:val="22"/>
        </w:rPr>
        <w:t xml:space="preserve">’t it be better to analyze in a more convenient way? </w:t>
      </w:r>
      <w:proofErr w:type="spellStart"/>
      <w:r>
        <w:rPr>
          <w:rStyle w:val="normaltextrun"/>
          <w:rFonts w:ascii="맑은 고딕" w:eastAsia="맑은 고딕" w:hAnsi="맑은 고딕" w:hint="eastAsia"/>
          <w:sz w:val="22"/>
          <w:szCs w:val="22"/>
        </w:rPr>
        <w:t>Teiren</w:t>
      </w:r>
      <w:proofErr w:type="spellEnd"/>
      <w:r>
        <w:rPr>
          <w:rStyle w:val="normaltextrun"/>
          <w:rFonts w:ascii="맑은 고딕" w:eastAsia="맑은 고딕" w:hAnsi="맑은 고딕" w:hint="eastAsia"/>
          <w:sz w:val="22"/>
          <w:szCs w:val="22"/>
        </w:rPr>
        <w:t xml:space="preserve"> SIEM will automatically form a graph visualization of the threat with related logs so that the security managers don’t have to go back and forth to look for logs related to certain threat. By visualizing the threat with a graph, like a mind map, we were able to show the correlations between logs that are related to the threat and reduce unwanted alerts, like what security managers wanted!</w:t>
      </w:r>
      <w:r>
        <w:rPr>
          <w:rStyle w:val="eop"/>
          <w:rFonts w:ascii="맑은 고딕" w:eastAsia="맑은 고딕" w:hAnsi="맑은 고딕" w:hint="eastAsia"/>
          <w:sz w:val="22"/>
          <w:szCs w:val="22"/>
        </w:rPr>
        <w:t> </w:t>
      </w:r>
    </w:p>
    <w:p w14:paraId="52AFB3D4" w14:textId="77777777"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eop"/>
          <w:rFonts w:ascii="맑은 고딕" w:eastAsia="맑은 고딕" w:hAnsi="맑은 고딕" w:hint="eastAsia"/>
          <w:sz w:val="22"/>
          <w:szCs w:val="22"/>
        </w:rPr>
        <w:t> </w:t>
      </w:r>
    </w:p>
    <w:p w14:paraId="3992A33C" w14:textId="77777777"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normaltextrun"/>
          <w:rFonts w:ascii="맑은 고딕" w:eastAsia="맑은 고딕" w:hAnsi="맑은 고딕" w:hint="eastAsia"/>
          <w:sz w:val="22"/>
          <w:szCs w:val="22"/>
        </w:rPr>
        <w:lastRenderedPageBreak/>
        <w:t xml:space="preserve">The database that is used for this solution is </w:t>
      </w:r>
      <w:proofErr w:type="gramStart"/>
      <w:r>
        <w:rPr>
          <w:rStyle w:val="normaltextrun"/>
          <w:rFonts w:ascii="맑은 고딕" w:eastAsia="맑은 고딕" w:hAnsi="맑은 고딕" w:hint="eastAsia"/>
          <w:sz w:val="22"/>
          <w:szCs w:val="22"/>
        </w:rPr>
        <w:t>actually formed</w:t>
      </w:r>
      <w:proofErr w:type="gramEnd"/>
      <w:r>
        <w:rPr>
          <w:rStyle w:val="normaltextrun"/>
          <w:rFonts w:ascii="맑은 고딕" w:eastAsia="맑은 고딕" w:hAnsi="맑은 고딕" w:hint="eastAsia"/>
          <w:sz w:val="22"/>
          <w:szCs w:val="22"/>
        </w:rPr>
        <w:t xml:space="preserve"> in a graph as well. With nodes and relationship edges, it was convenient to analyze the correlations between logs and the performance was outstanding compared to other databases.</w:t>
      </w:r>
      <w:r>
        <w:rPr>
          <w:rStyle w:val="eop"/>
          <w:rFonts w:ascii="맑은 고딕" w:eastAsia="맑은 고딕" w:hAnsi="맑은 고딕" w:hint="eastAsia"/>
          <w:sz w:val="22"/>
          <w:szCs w:val="22"/>
        </w:rPr>
        <w:t> </w:t>
      </w:r>
    </w:p>
    <w:p w14:paraId="498CF8C2" w14:textId="77777777"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normaltextrun"/>
          <w:rFonts w:ascii="맑은 고딕" w:eastAsia="맑은 고딕" w:hAnsi="맑은 고딕" w:hint="eastAsia"/>
          <w:sz w:val="22"/>
          <w:szCs w:val="22"/>
        </w:rPr>
        <w:t xml:space="preserve">When compared to SQL, searching for correlations with graph database was much faster. For example, if I want to find correlations in depth of </w:t>
      </w:r>
      <w:proofErr w:type="gramStart"/>
      <w:r>
        <w:rPr>
          <w:rStyle w:val="normaltextrun"/>
          <w:rFonts w:ascii="맑은 고딕" w:eastAsia="맑은 고딕" w:hAnsi="맑은 고딕" w:hint="eastAsia"/>
          <w:sz w:val="22"/>
          <w:szCs w:val="22"/>
        </w:rPr>
        <w:t>5?</w:t>
      </w:r>
      <w:proofErr w:type="gramEnd"/>
      <w:r>
        <w:rPr>
          <w:rStyle w:val="normaltextrun"/>
          <w:rFonts w:ascii="맑은 고딕" w:eastAsia="맑은 고딕" w:hAnsi="맑은 고딕" w:hint="eastAsia"/>
          <w:sz w:val="22"/>
          <w:szCs w:val="22"/>
        </w:rPr>
        <w:t xml:space="preserve"> Graph database was more than 5,000 times faster than SQL database.</w:t>
      </w:r>
      <w:r>
        <w:rPr>
          <w:rStyle w:val="eop"/>
          <w:rFonts w:ascii="맑은 고딕" w:eastAsia="맑은 고딕" w:hAnsi="맑은 고딕" w:hint="eastAsia"/>
          <w:sz w:val="22"/>
          <w:szCs w:val="22"/>
        </w:rPr>
        <w:t> </w:t>
      </w:r>
    </w:p>
    <w:p w14:paraId="402FFAA6" w14:textId="77777777"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eop"/>
          <w:rFonts w:ascii="맑은 고딕" w:eastAsia="맑은 고딕" w:hAnsi="맑은 고딕" w:hint="eastAsia"/>
          <w:sz w:val="22"/>
          <w:szCs w:val="22"/>
        </w:rPr>
        <w:t> </w:t>
      </w:r>
    </w:p>
    <w:p w14:paraId="0BAF99C9" w14:textId="392D3FC9" w:rsidR="00F23C82" w:rsidRDefault="001911F8" w:rsidP="00F23C82">
      <w:pPr>
        <w:pStyle w:val="paragraph"/>
        <w:spacing w:before="0" w:beforeAutospacing="0" w:after="0" w:afterAutospacing="0"/>
        <w:jc w:val="both"/>
        <w:textAlignment w:val="baseline"/>
        <w:rPr>
          <w:rStyle w:val="normaltextrun"/>
          <w:rFonts w:ascii="맑은 고딕" w:eastAsia="맑은 고딕" w:hAnsi="맑은 고딕"/>
          <w:sz w:val="22"/>
          <w:szCs w:val="22"/>
        </w:rPr>
      </w:pPr>
      <w:r>
        <w:rPr>
          <w:rStyle w:val="normaltextrun"/>
          <w:rFonts w:ascii="맑은 고딕" w:eastAsia="맑은 고딕" w:hAnsi="맑은 고딕" w:hint="eastAsia"/>
          <w:sz w:val="22"/>
          <w:szCs w:val="22"/>
        </w:rPr>
        <w:t xml:space="preserve">Another problem with existing solutions was dealing with security regulations. It might differ from countries to countries, but when we interviewed Korean and Italian companies, they had problems dealing with regulations such as GDPR. </w:t>
      </w:r>
    </w:p>
    <w:p w14:paraId="6AAB6193" w14:textId="2F936FC3" w:rsidR="001911F8" w:rsidRDefault="001911F8" w:rsidP="001911F8">
      <w:pPr>
        <w:pStyle w:val="paragraph"/>
        <w:spacing w:before="0" w:beforeAutospacing="0" w:after="0" w:afterAutospacing="0"/>
        <w:jc w:val="both"/>
        <w:textAlignment w:val="baseline"/>
        <w:rPr>
          <w:rFonts w:ascii="맑은 고딕" w:eastAsia="맑은 고딕" w:hAnsi="맑은 고딕" w:hint="eastAsia"/>
          <w:sz w:val="18"/>
          <w:szCs w:val="18"/>
        </w:rPr>
      </w:pPr>
      <w:r>
        <w:rPr>
          <w:rStyle w:val="normaltextrun"/>
          <w:rFonts w:ascii="맑은 고딕" w:eastAsia="맑은 고딕" w:hAnsi="맑은 고딕" w:hint="eastAsia"/>
          <w:sz w:val="22"/>
          <w:szCs w:val="22"/>
        </w:rPr>
        <w:t xml:space="preserve">Most of the security managers say that although it is simple repetitive tasks but takes too long to go over every asset. The average time for Korean companies to create evidence report takes about 2 weeks. However, with the reporting feature in </w:t>
      </w:r>
      <w:proofErr w:type="spellStart"/>
      <w:r>
        <w:rPr>
          <w:rStyle w:val="normaltextrun"/>
          <w:rFonts w:ascii="맑은 고딕" w:eastAsia="맑은 고딕" w:hAnsi="맑은 고딕" w:hint="eastAsia"/>
          <w:sz w:val="22"/>
          <w:szCs w:val="22"/>
        </w:rPr>
        <w:t>Teiren</w:t>
      </w:r>
      <w:proofErr w:type="spellEnd"/>
      <w:r>
        <w:rPr>
          <w:rStyle w:val="normaltextrun"/>
          <w:rFonts w:ascii="맑은 고딕" w:eastAsia="맑은 고딕" w:hAnsi="맑은 고딕" w:hint="eastAsia"/>
          <w:sz w:val="22"/>
          <w:szCs w:val="22"/>
        </w:rPr>
        <w:t xml:space="preserve"> SIEM, it reduces the time to approximately 2 hours. This feature was the 2</w:t>
      </w:r>
      <w:r>
        <w:rPr>
          <w:rStyle w:val="normaltextrun"/>
          <w:rFonts w:ascii="맑은 고딕" w:eastAsia="맑은 고딕" w:hAnsi="맑은 고딕" w:hint="eastAsia"/>
          <w:sz w:val="17"/>
          <w:szCs w:val="17"/>
          <w:vertAlign w:val="superscript"/>
        </w:rPr>
        <w:t>nd</w:t>
      </w:r>
      <w:r>
        <w:rPr>
          <w:rStyle w:val="normaltextrun"/>
          <w:rFonts w:ascii="맑은 고딕" w:eastAsia="맑은 고딕" w:hAnsi="맑은 고딕" w:hint="eastAsia"/>
          <w:sz w:val="22"/>
          <w:szCs w:val="22"/>
        </w:rPr>
        <w:t xml:space="preserve"> most favorable feature, following the correlation feature, which means that there is a big need for automation of creating evidence reports to the security managers. And I believe that this feature will also satisfy the security managers.</w:t>
      </w:r>
      <w:r>
        <w:rPr>
          <w:rStyle w:val="eop"/>
          <w:rFonts w:ascii="맑은 고딕" w:eastAsia="맑은 고딕" w:hAnsi="맑은 고딕" w:hint="eastAsia"/>
          <w:sz w:val="22"/>
          <w:szCs w:val="22"/>
        </w:rPr>
        <w:t> </w:t>
      </w:r>
    </w:p>
    <w:p w14:paraId="4BCB2F06" w14:textId="55F26C68" w:rsidR="001911F8" w:rsidRDefault="001911F8" w:rsidP="001911F8">
      <w:pPr>
        <w:pStyle w:val="paragraph"/>
        <w:spacing w:before="0" w:beforeAutospacing="0" w:after="0" w:afterAutospacing="0"/>
        <w:jc w:val="both"/>
        <w:textAlignment w:val="baseline"/>
        <w:rPr>
          <w:rStyle w:val="eop"/>
          <w:rFonts w:ascii="맑은 고딕" w:eastAsia="맑은 고딕" w:hAnsi="맑은 고딕"/>
          <w:sz w:val="22"/>
          <w:szCs w:val="22"/>
        </w:rPr>
      </w:pPr>
    </w:p>
    <w:p w14:paraId="3841CAB3" w14:textId="60C5EDAB" w:rsidR="0060158F" w:rsidRPr="0060158F" w:rsidRDefault="0060158F" w:rsidP="001911F8">
      <w:pPr>
        <w:pStyle w:val="paragraph"/>
        <w:spacing w:before="0" w:beforeAutospacing="0" w:after="0" w:afterAutospacing="0"/>
        <w:jc w:val="both"/>
        <w:textAlignment w:val="baseline"/>
        <w:rPr>
          <w:rStyle w:val="eop"/>
          <w:rFonts w:ascii="맑은 고딕" w:eastAsia="맑은 고딕" w:hAnsi="맑은 고딕"/>
          <w:b/>
          <w:bCs/>
          <w:sz w:val="28"/>
          <w:szCs w:val="28"/>
        </w:rPr>
      </w:pPr>
      <w:r w:rsidRPr="0060158F">
        <w:rPr>
          <w:rStyle w:val="eop"/>
          <w:rFonts w:ascii="맑은 고딕" w:eastAsia="맑은 고딕" w:hAnsi="맑은 고딕" w:hint="eastAsia"/>
          <w:b/>
          <w:bCs/>
        </w:rPr>
        <w:t>C</w:t>
      </w:r>
      <w:r w:rsidRPr="0060158F">
        <w:rPr>
          <w:rStyle w:val="eop"/>
          <w:rFonts w:ascii="맑은 고딕" w:eastAsia="맑은 고딕" w:hAnsi="맑은 고딕"/>
          <w:b/>
          <w:bCs/>
        </w:rPr>
        <w:t>OMPETITION</w:t>
      </w:r>
    </w:p>
    <w:p w14:paraId="1E0E6732" w14:textId="762BAD31" w:rsidR="0060158F" w:rsidRDefault="0060158F" w:rsidP="001911F8">
      <w:pPr>
        <w:pStyle w:val="paragraph"/>
        <w:spacing w:before="0" w:beforeAutospacing="0" w:after="0" w:afterAutospacing="0"/>
        <w:jc w:val="both"/>
        <w:textAlignment w:val="baseline"/>
        <w:rPr>
          <w:rFonts w:ascii="맑은 고딕" w:eastAsia="맑은 고딕" w:hAnsi="맑은 고딕"/>
          <w:sz w:val="22"/>
          <w:szCs w:val="22"/>
        </w:rPr>
      </w:pPr>
      <w:r w:rsidRPr="0060158F">
        <w:rPr>
          <w:rFonts w:ascii="맑은 고딕" w:eastAsia="맑은 고딕" w:hAnsi="맑은 고딕"/>
          <w:sz w:val="22"/>
          <w:szCs w:val="22"/>
        </w:rPr>
        <w:t xml:space="preserve">ManageEngine’s Log360 is one of the existing SIEM solution that has similar features with </w:t>
      </w:r>
      <w:proofErr w:type="spellStart"/>
      <w:r w:rsidRPr="0060158F">
        <w:rPr>
          <w:rFonts w:ascii="맑은 고딕" w:eastAsia="맑은 고딕" w:hAnsi="맑은 고딕"/>
          <w:sz w:val="22"/>
          <w:szCs w:val="22"/>
        </w:rPr>
        <w:t>Teiren</w:t>
      </w:r>
      <w:proofErr w:type="spellEnd"/>
      <w:r w:rsidRPr="0060158F">
        <w:rPr>
          <w:rFonts w:ascii="맑은 고딕" w:eastAsia="맑은 고딕" w:hAnsi="맑은 고딕"/>
          <w:sz w:val="22"/>
          <w:szCs w:val="22"/>
        </w:rPr>
        <w:t xml:space="preserve"> SIEM. Comparing with the existing solution, although existing solutions was better in collecting various logs and detecting single and simple detection, </w:t>
      </w:r>
      <w:proofErr w:type="spellStart"/>
      <w:r w:rsidRPr="0060158F">
        <w:rPr>
          <w:rFonts w:ascii="맑은 고딕" w:eastAsia="맑은 고딕" w:hAnsi="맑은 고딕"/>
          <w:sz w:val="22"/>
          <w:szCs w:val="22"/>
        </w:rPr>
        <w:t>Teiren</w:t>
      </w:r>
      <w:proofErr w:type="spellEnd"/>
      <w:r w:rsidRPr="0060158F">
        <w:rPr>
          <w:rFonts w:ascii="맑은 고딕" w:eastAsia="맑은 고딕" w:hAnsi="맑은 고딕"/>
          <w:sz w:val="22"/>
          <w:szCs w:val="22"/>
        </w:rPr>
        <w:t xml:space="preserve"> SIEM had better flow detection where it detects multiple actions into one alert,</w:t>
      </w:r>
      <w:r w:rsidR="00064F16">
        <w:rPr>
          <w:rFonts w:ascii="맑은 고딕" w:eastAsia="맑은 고딕" w:hAnsi="맑은 고딕"/>
          <w:sz w:val="22"/>
          <w:szCs w:val="22"/>
        </w:rPr>
        <w:t xml:space="preserve"> </w:t>
      </w:r>
      <w:r w:rsidRPr="0060158F">
        <w:rPr>
          <w:rFonts w:ascii="맑은 고딕" w:eastAsia="맑은 고딕" w:hAnsi="맑은 고딕"/>
          <w:sz w:val="22"/>
          <w:szCs w:val="22"/>
        </w:rPr>
        <w:t>had better correlation analysis and reporting feature.</w:t>
      </w:r>
    </w:p>
    <w:p w14:paraId="5342AD45" w14:textId="77777777" w:rsidR="00064F16" w:rsidRDefault="00064F16" w:rsidP="001911F8">
      <w:pPr>
        <w:pStyle w:val="paragraph"/>
        <w:spacing w:before="0" w:beforeAutospacing="0" w:after="0" w:afterAutospacing="0"/>
        <w:jc w:val="both"/>
        <w:textAlignment w:val="baseline"/>
        <w:rPr>
          <w:rFonts w:ascii="맑은 고딕" w:eastAsia="맑은 고딕" w:hAnsi="맑은 고딕"/>
          <w:sz w:val="22"/>
          <w:szCs w:val="22"/>
        </w:rPr>
      </w:pPr>
    </w:p>
    <w:p w14:paraId="120AE138" w14:textId="6A003B69" w:rsidR="00064F16" w:rsidRDefault="00064F16" w:rsidP="001911F8">
      <w:pPr>
        <w:pStyle w:val="paragraph"/>
        <w:spacing w:before="0" w:beforeAutospacing="0" w:after="0" w:afterAutospacing="0"/>
        <w:jc w:val="both"/>
        <w:textAlignment w:val="baseline"/>
        <w:rPr>
          <w:rFonts w:ascii="맑은 고딕" w:eastAsia="맑은 고딕" w:hAnsi="맑은 고딕"/>
          <w:sz w:val="22"/>
          <w:szCs w:val="22"/>
        </w:rPr>
      </w:pPr>
      <w:r>
        <w:rPr>
          <w:rFonts w:ascii="맑은 고딕" w:eastAsia="맑은 고딕" w:hAnsi="맑은 고딕"/>
          <w:sz w:val="22"/>
          <w:szCs w:val="22"/>
        </w:rPr>
        <w:t xml:space="preserve">When we calculated our pricing plan, we have focused on the difficulties that security managers or the companies are facing on brining SIEM into their company. The most concerns we have heard about existing security solutions is that it is too expensive. However, </w:t>
      </w:r>
      <w:proofErr w:type="spellStart"/>
      <w:r>
        <w:rPr>
          <w:rFonts w:ascii="맑은 고딕" w:eastAsia="맑은 고딕" w:hAnsi="맑은 고딕"/>
          <w:sz w:val="22"/>
          <w:szCs w:val="22"/>
        </w:rPr>
        <w:t>Teiren</w:t>
      </w:r>
      <w:proofErr w:type="spellEnd"/>
      <w:r>
        <w:rPr>
          <w:rFonts w:ascii="맑은 고딕" w:eastAsia="맑은 고딕" w:hAnsi="맑은 고딕"/>
          <w:sz w:val="22"/>
          <w:szCs w:val="22"/>
        </w:rPr>
        <w:t xml:space="preserve"> SIEM is much more cost effective compared to big SIEM companies like Splunk, Elasticsearch</w:t>
      </w:r>
      <w:r w:rsidR="0019673B">
        <w:rPr>
          <w:rFonts w:ascii="맑은 고딕" w:eastAsia="맑은 고딕" w:hAnsi="맑은 고딕"/>
          <w:sz w:val="22"/>
          <w:szCs w:val="22"/>
        </w:rPr>
        <w:t>. It is at least half the price of existing solutions therefore has better accessibility to companies that are hesitating on buying SIEM solutions.</w:t>
      </w:r>
    </w:p>
    <w:p w14:paraId="22B70C70" w14:textId="77777777" w:rsidR="0019673B" w:rsidRDefault="0019673B" w:rsidP="001911F8">
      <w:pPr>
        <w:pStyle w:val="paragraph"/>
        <w:spacing w:before="0" w:beforeAutospacing="0" w:after="0" w:afterAutospacing="0"/>
        <w:jc w:val="both"/>
        <w:textAlignment w:val="baseline"/>
        <w:rPr>
          <w:rFonts w:ascii="맑은 고딕" w:eastAsia="맑은 고딕" w:hAnsi="맑은 고딕"/>
          <w:sz w:val="22"/>
          <w:szCs w:val="22"/>
        </w:rPr>
      </w:pPr>
    </w:p>
    <w:p w14:paraId="31A573D3" w14:textId="7613E96E" w:rsidR="0019673B" w:rsidRPr="0019673B" w:rsidRDefault="0019673B" w:rsidP="001911F8">
      <w:pPr>
        <w:pStyle w:val="paragraph"/>
        <w:spacing w:before="0" w:beforeAutospacing="0" w:after="0" w:afterAutospacing="0"/>
        <w:jc w:val="both"/>
        <w:textAlignment w:val="baseline"/>
        <w:rPr>
          <w:rFonts w:ascii="맑은 고딕" w:eastAsia="맑은 고딕" w:hAnsi="맑은 고딕" w:hint="eastAsia"/>
          <w:b/>
          <w:bCs/>
          <w:sz w:val="28"/>
          <w:szCs w:val="28"/>
        </w:rPr>
      </w:pPr>
      <w:r w:rsidRPr="0019673B">
        <w:rPr>
          <w:rFonts w:ascii="맑은 고딕" w:eastAsia="맑은 고딕" w:hAnsi="맑은 고딕"/>
          <w:b/>
          <w:bCs/>
          <w:sz w:val="28"/>
          <w:szCs w:val="28"/>
        </w:rPr>
        <w:t>Product</w:t>
      </w:r>
    </w:p>
    <w:p w14:paraId="2672A64E" w14:textId="41049678" w:rsidR="00F23C82" w:rsidRDefault="0019673B" w:rsidP="001911F8">
      <w:pPr>
        <w:pStyle w:val="paragraph"/>
        <w:spacing w:before="0" w:beforeAutospacing="0" w:after="0" w:afterAutospacing="0"/>
        <w:jc w:val="both"/>
        <w:textAlignment w:val="baseline"/>
        <w:rPr>
          <w:rFonts w:ascii="맑은 고딕" w:eastAsia="맑은 고딕" w:hAnsi="맑은 고딕"/>
          <w:sz w:val="22"/>
          <w:szCs w:val="22"/>
        </w:rPr>
      </w:pPr>
      <w:r>
        <w:rPr>
          <w:rFonts w:ascii="맑은 고딕" w:eastAsia="맑은 고딕" w:hAnsi="맑은 고딕" w:hint="eastAsia"/>
          <w:sz w:val="22"/>
          <w:szCs w:val="22"/>
        </w:rPr>
        <w:t>N</w:t>
      </w:r>
      <w:r>
        <w:rPr>
          <w:rFonts w:ascii="맑은 고딕" w:eastAsia="맑은 고딕" w:hAnsi="맑은 고딕"/>
          <w:sz w:val="22"/>
          <w:szCs w:val="22"/>
        </w:rPr>
        <w:t xml:space="preserve">ow we will show you a demo page of </w:t>
      </w:r>
      <w:proofErr w:type="spellStart"/>
      <w:r>
        <w:rPr>
          <w:rFonts w:ascii="맑은 고딕" w:eastAsia="맑은 고딕" w:hAnsi="맑은 고딕"/>
          <w:sz w:val="22"/>
          <w:szCs w:val="22"/>
        </w:rPr>
        <w:t>Teiren</w:t>
      </w:r>
      <w:proofErr w:type="spellEnd"/>
      <w:r>
        <w:rPr>
          <w:rFonts w:ascii="맑은 고딕" w:eastAsia="맑은 고딕" w:hAnsi="맑은 고딕"/>
          <w:sz w:val="22"/>
          <w:szCs w:val="22"/>
        </w:rPr>
        <w:t xml:space="preserve"> SIEM</w:t>
      </w:r>
    </w:p>
    <w:p w14:paraId="4B257637" w14:textId="77777777" w:rsidR="0019673B" w:rsidRDefault="0019673B" w:rsidP="001911F8">
      <w:pPr>
        <w:pStyle w:val="paragraph"/>
        <w:spacing w:before="0" w:beforeAutospacing="0" w:after="0" w:afterAutospacing="0"/>
        <w:jc w:val="both"/>
        <w:textAlignment w:val="baseline"/>
        <w:rPr>
          <w:rFonts w:ascii="맑은 고딕" w:eastAsia="맑은 고딕" w:hAnsi="맑은 고딕"/>
          <w:sz w:val="22"/>
          <w:szCs w:val="22"/>
        </w:rPr>
      </w:pPr>
    </w:p>
    <w:p w14:paraId="43F59FE9" w14:textId="77777777" w:rsidR="0019673B" w:rsidRPr="0019673B" w:rsidRDefault="0019673B" w:rsidP="001911F8">
      <w:pPr>
        <w:pStyle w:val="paragraph"/>
        <w:spacing w:before="0" w:beforeAutospacing="0" w:after="0" w:afterAutospacing="0"/>
        <w:jc w:val="both"/>
        <w:textAlignment w:val="baseline"/>
        <w:rPr>
          <w:rFonts w:ascii="맑은 고딕" w:eastAsia="맑은 고딕" w:hAnsi="맑은 고딕" w:hint="eastAsia"/>
          <w:sz w:val="22"/>
          <w:szCs w:val="22"/>
        </w:rPr>
      </w:pPr>
    </w:p>
    <w:p w14:paraId="09EAF477" w14:textId="55D6093C" w:rsidR="00064F16" w:rsidRPr="0019673B" w:rsidRDefault="00064F16" w:rsidP="001911F8">
      <w:pPr>
        <w:pStyle w:val="paragraph"/>
        <w:spacing w:before="0" w:beforeAutospacing="0" w:after="0" w:afterAutospacing="0"/>
        <w:jc w:val="both"/>
        <w:textAlignment w:val="baseline"/>
        <w:rPr>
          <w:rFonts w:ascii="맑은 고딕" w:eastAsia="맑은 고딕" w:hAnsi="맑은 고딕" w:hint="eastAsia"/>
          <w:sz w:val="18"/>
          <w:szCs w:val="18"/>
        </w:rPr>
      </w:pPr>
    </w:p>
    <w:p w14:paraId="38A5703B" w14:textId="5F1D048B" w:rsidR="001911F8" w:rsidRDefault="001911F8" w:rsidP="001911F8">
      <w:pPr>
        <w:pStyle w:val="paragraph"/>
        <w:spacing w:before="0" w:beforeAutospacing="0" w:after="0" w:afterAutospacing="0"/>
        <w:jc w:val="both"/>
        <w:textAlignment w:val="baseline"/>
        <w:rPr>
          <w:rStyle w:val="normaltextrun"/>
          <w:rFonts w:ascii="맑은 고딕" w:eastAsia="맑은 고딕" w:hAnsi="맑은 고딕"/>
          <w:sz w:val="22"/>
          <w:szCs w:val="22"/>
        </w:rPr>
      </w:pPr>
      <w:r>
        <w:rPr>
          <w:rStyle w:val="normaltextrun"/>
          <w:rFonts w:ascii="맑은 고딕" w:eastAsia="맑은 고딕" w:hAnsi="맑은 고딕" w:hint="eastAsia"/>
          <w:sz w:val="22"/>
          <w:szCs w:val="22"/>
        </w:rPr>
        <w:t xml:space="preserve">After </w:t>
      </w:r>
      <w:r w:rsidR="0019673B">
        <w:rPr>
          <w:rStyle w:val="normaltextrun"/>
          <w:rFonts w:ascii="맑은 고딕" w:eastAsia="맑은 고딕" w:hAnsi="맑은 고딕"/>
          <w:sz w:val="22"/>
          <w:szCs w:val="22"/>
        </w:rPr>
        <w:t>showing our demo page to security managers all around the world including US, Singapore, and Italy</w:t>
      </w:r>
      <w:r>
        <w:rPr>
          <w:rStyle w:val="normaltextrun"/>
          <w:rFonts w:ascii="맑은 고딕" w:eastAsia="맑은 고딕" w:hAnsi="맑은 고딕" w:hint="eastAsia"/>
          <w:sz w:val="22"/>
          <w:szCs w:val="22"/>
        </w:rPr>
        <w:t xml:space="preserve">, </w:t>
      </w:r>
      <w:r w:rsidR="0019673B">
        <w:rPr>
          <w:rStyle w:val="normaltextrun"/>
          <w:rFonts w:ascii="맑은 고딕" w:eastAsia="맑은 고딕" w:hAnsi="맑은 고딕"/>
          <w:sz w:val="22"/>
          <w:szCs w:val="22"/>
        </w:rPr>
        <w:t>we received various positive comments on our product. Most of them had great interest on our Dynamic/flow-based detection, correlation analysis, and compliance reporting features.</w:t>
      </w:r>
    </w:p>
    <w:p w14:paraId="0FA063FB" w14:textId="77777777" w:rsidR="0019673B" w:rsidRDefault="0019673B" w:rsidP="001911F8">
      <w:pPr>
        <w:pStyle w:val="paragraph"/>
        <w:spacing w:before="0" w:beforeAutospacing="0" w:after="0" w:afterAutospacing="0"/>
        <w:jc w:val="both"/>
        <w:textAlignment w:val="baseline"/>
        <w:rPr>
          <w:rStyle w:val="normaltextrun"/>
          <w:rFonts w:ascii="맑은 고딕" w:eastAsia="맑은 고딕" w:hAnsi="맑은 고딕"/>
          <w:sz w:val="22"/>
          <w:szCs w:val="22"/>
        </w:rPr>
      </w:pPr>
    </w:p>
    <w:p w14:paraId="0134DA58" w14:textId="10A6675C" w:rsidR="0019673B" w:rsidRDefault="0019673B" w:rsidP="001911F8">
      <w:pPr>
        <w:pStyle w:val="paragraph"/>
        <w:spacing w:before="0" w:beforeAutospacing="0" w:after="0" w:afterAutospacing="0"/>
        <w:jc w:val="both"/>
        <w:textAlignment w:val="baseline"/>
        <w:rPr>
          <w:rStyle w:val="normaltextrun"/>
          <w:rFonts w:ascii="맑은 고딕" w:eastAsia="맑은 고딕" w:hAnsi="맑은 고딕" w:hint="eastAsia"/>
          <w:sz w:val="22"/>
          <w:szCs w:val="22"/>
        </w:rPr>
      </w:pPr>
      <w:r>
        <w:rPr>
          <w:rStyle w:val="normaltextrun"/>
          <w:rFonts w:ascii="맑은 고딕" w:eastAsia="맑은 고딕" w:hAnsi="맑은 고딕"/>
          <w:sz w:val="22"/>
          <w:szCs w:val="22"/>
        </w:rPr>
        <w:t>Especially an MSP from Korea and security manager from number 1 telecommunication company in Singapore</w:t>
      </w:r>
      <w:r w:rsidR="00344564">
        <w:rPr>
          <w:rStyle w:val="normaltextrun"/>
          <w:rFonts w:ascii="맑은 고딕" w:eastAsia="맑은 고딕" w:hAnsi="맑은 고딕"/>
          <w:sz w:val="22"/>
          <w:szCs w:val="22"/>
        </w:rPr>
        <w:t xml:space="preserve"> Singtel</w:t>
      </w:r>
      <w:r>
        <w:rPr>
          <w:rStyle w:val="normaltextrun"/>
          <w:rFonts w:ascii="맑은 고딕" w:eastAsia="맑은 고딕" w:hAnsi="맑은 고딕"/>
          <w:sz w:val="22"/>
          <w:szCs w:val="22"/>
        </w:rPr>
        <w:t xml:space="preserve"> are showing great interest in our product</w:t>
      </w:r>
      <w:r w:rsidR="00344564">
        <w:rPr>
          <w:rStyle w:val="normaltextrun"/>
          <w:rFonts w:ascii="맑은 고딕" w:eastAsia="맑은 고딕" w:hAnsi="맑은 고딕"/>
          <w:sz w:val="22"/>
          <w:szCs w:val="22"/>
        </w:rPr>
        <w:t xml:space="preserve"> and are contacting with us frequently for product updates.</w:t>
      </w:r>
    </w:p>
    <w:p w14:paraId="5241D994" w14:textId="77777777" w:rsidR="0019673B" w:rsidRPr="00344564" w:rsidRDefault="0019673B" w:rsidP="001911F8">
      <w:pPr>
        <w:pStyle w:val="paragraph"/>
        <w:spacing w:before="0" w:beforeAutospacing="0" w:after="0" w:afterAutospacing="0"/>
        <w:jc w:val="both"/>
        <w:textAlignment w:val="baseline"/>
        <w:rPr>
          <w:rFonts w:ascii="맑은 고딕" w:eastAsia="맑은 고딕" w:hAnsi="맑은 고딕" w:hint="eastAsia"/>
          <w:sz w:val="18"/>
          <w:szCs w:val="18"/>
        </w:rPr>
      </w:pPr>
    </w:p>
    <w:p w14:paraId="5DB2512E" w14:textId="1C53DFAC" w:rsidR="00A91719" w:rsidRPr="0019673B" w:rsidRDefault="0019673B" w:rsidP="001911F8">
      <w:pPr>
        <w:rPr>
          <w:b/>
          <w:bCs/>
        </w:rPr>
      </w:pPr>
      <w:r w:rsidRPr="0019673B">
        <w:rPr>
          <w:rFonts w:hint="eastAsia"/>
          <w:b/>
          <w:bCs/>
          <w:sz w:val="24"/>
          <w:szCs w:val="28"/>
        </w:rPr>
        <w:t>M</w:t>
      </w:r>
      <w:r w:rsidRPr="0019673B">
        <w:rPr>
          <w:b/>
          <w:bCs/>
          <w:sz w:val="24"/>
          <w:szCs w:val="28"/>
        </w:rPr>
        <w:t>arket</w:t>
      </w:r>
    </w:p>
    <w:p w14:paraId="3B4ADC43" w14:textId="28E518AA" w:rsidR="0019673B" w:rsidRDefault="00344564" w:rsidP="001911F8">
      <w:pPr>
        <w:rPr>
          <w:sz w:val="24"/>
          <w:szCs w:val="28"/>
        </w:rPr>
      </w:pPr>
      <w:r>
        <w:rPr>
          <w:sz w:val="24"/>
          <w:szCs w:val="28"/>
        </w:rPr>
        <w:t xml:space="preserve">The reason of SIEM market growth is the introduction of cloud to companies. After the introduction of cloud, there are too many data and alerts to deal with as we talked about in the previous slides. Therefore, security managers are looking for security solutions that are cost-effective and easy to use. </w:t>
      </w:r>
      <w:proofErr w:type="spellStart"/>
      <w:r>
        <w:rPr>
          <w:sz w:val="24"/>
          <w:szCs w:val="28"/>
        </w:rPr>
        <w:t>Teiren</w:t>
      </w:r>
      <w:proofErr w:type="spellEnd"/>
      <w:r>
        <w:rPr>
          <w:sz w:val="24"/>
          <w:szCs w:val="28"/>
        </w:rPr>
        <w:t xml:space="preserve"> SIEM is just the product that security managers are looking for.</w:t>
      </w:r>
    </w:p>
    <w:p w14:paraId="7B669FB1" w14:textId="77777777" w:rsidR="00344564" w:rsidRPr="00344564" w:rsidRDefault="00344564" w:rsidP="001911F8">
      <w:pPr>
        <w:rPr>
          <w:sz w:val="24"/>
          <w:szCs w:val="28"/>
        </w:rPr>
      </w:pPr>
    </w:p>
    <w:p w14:paraId="4B1C6CAA" w14:textId="76D9E31B" w:rsidR="0019673B" w:rsidRPr="001911F8" w:rsidRDefault="0019673B" w:rsidP="001911F8">
      <w:pPr>
        <w:rPr>
          <w:rFonts w:hint="eastAsia"/>
        </w:rPr>
      </w:pPr>
    </w:p>
    <w:sectPr w:rsidR="0019673B" w:rsidRPr="001911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F8"/>
    <w:rsid w:val="00064F16"/>
    <w:rsid w:val="001911F8"/>
    <w:rsid w:val="0019673B"/>
    <w:rsid w:val="00341152"/>
    <w:rsid w:val="00344564"/>
    <w:rsid w:val="0060158F"/>
    <w:rsid w:val="00A91719"/>
    <w:rsid w:val="00A942C8"/>
    <w:rsid w:val="00B90D5C"/>
    <w:rsid w:val="00C059C9"/>
    <w:rsid w:val="00F23C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EED5"/>
  <w15:chartTrackingRefBased/>
  <w15:docId w15:val="{9430D146-CFA4-4879-A561-F613A825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911F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1911F8"/>
  </w:style>
  <w:style w:type="character" w:customStyle="1" w:styleId="eop">
    <w:name w:val="eop"/>
    <w:basedOn w:val="a0"/>
    <w:rsid w:val="0019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9560">
      <w:bodyDiv w:val="1"/>
      <w:marLeft w:val="0"/>
      <w:marRight w:val="0"/>
      <w:marTop w:val="0"/>
      <w:marBottom w:val="0"/>
      <w:divBdr>
        <w:top w:val="none" w:sz="0" w:space="0" w:color="auto"/>
        <w:left w:val="none" w:sz="0" w:space="0" w:color="auto"/>
        <w:bottom w:val="none" w:sz="0" w:space="0" w:color="auto"/>
        <w:right w:val="none" w:sz="0" w:space="0" w:color="auto"/>
      </w:divBdr>
      <w:divsChild>
        <w:div w:id="88041589">
          <w:marLeft w:val="0"/>
          <w:marRight w:val="0"/>
          <w:marTop w:val="0"/>
          <w:marBottom w:val="0"/>
          <w:divBdr>
            <w:top w:val="none" w:sz="0" w:space="0" w:color="auto"/>
            <w:left w:val="none" w:sz="0" w:space="0" w:color="auto"/>
            <w:bottom w:val="none" w:sz="0" w:space="0" w:color="auto"/>
            <w:right w:val="none" w:sz="0" w:space="0" w:color="auto"/>
          </w:divBdr>
        </w:div>
        <w:div w:id="179395429">
          <w:marLeft w:val="0"/>
          <w:marRight w:val="0"/>
          <w:marTop w:val="0"/>
          <w:marBottom w:val="0"/>
          <w:divBdr>
            <w:top w:val="none" w:sz="0" w:space="0" w:color="auto"/>
            <w:left w:val="none" w:sz="0" w:space="0" w:color="auto"/>
            <w:bottom w:val="none" w:sz="0" w:space="0" w:color="auto"/>
            <w:right w:val="none" w:sz="0" w:space="0" w:color="auto"/>
          </w:divBdr>
        </w:div>
        <w:div w:id="1366325266">
          <w:marLeft w:val="0"/>
          <w:marRight w:val="0"/>
          <w:marTop w:val="0"/>
          <w:marBottom w:val="0"/>
          <w:divBdr>
            <w:top w:val="none" w:sz="0" w:space="0" w:color="auto"/>
            <w:left w:val="none" w:sz="0" w:space="0" w:color="auto"/>
            <w:bottom w:val="none" w:sz="0" w:space="0" w:color="auto"/>
            <w:right w:val="none" w:sz="0" w:space="0" w:color="auto"/>
          </w:divBdr>
        </w:div>
        <w:div w:id="1991907502">
          <w:marLeft w:val="0"/>
          <w:marRight w:val="0"/>
          <w:marTop w:val="0"/>
          <w:marBottom w:val="0"/>
          <w:divBdr>
            <w:top w:val="none" w:sz="0" w:space="0" w:color="auto"/>
            <w:left w:val="none" w:sz="0" w:space="0" w:color="auto"/>
            <w:bottom w:val="none" w:sz="0" w:space="0" w:color="auto"/>
            <w:right w:val="none" w:sz="0" w:space="0" w:color="auto"/>
          </w:divBdr>
        </w:div>
        <w:div w:id="1580284562">
          <w:marLeft w:val="0"/>
          <w:marRight w:val="0"/>
          <w:marTop w:val="0"/>
          <w:marBottom w:val="0"/>
          <w:divBdr>
            <w:top w:val="none" w:sz="0" w:space="0" w:color="auto"/>
            <w:left w:val="none" w:sz="0" w:space="0" w:color="auto"/>
            <w:bottom w:val="none" w:sz="0" w:space="0" w:color="auto"/>
            <w:right w:val="none" w:sz="0" w:space="0" w:color="auto"/>
          </w:divBdr>
        </w:div>
        <w:div w:id="237787651">
          <w:marLeft w:val="0"/>
          <w:marRight w:val="0"/>
          <w:marTop w:val="0"/>
          <w:marBottom w:val="0"/>
          <w:divBdr>
            <w:top w:val="none" w:sz="0" w:space="0" w:color="auto"/>
            <w:left w:val="none" w:sz="0" w:space="0" w:color="auto"/>
            <w:bottom w:val="none" w:sz="0" w:space="0" w:color="auto"/>
            <w:right w:val="none" w:sz="0" w:space="0" w:color="auto"/>
          </w:divBdr>
        </w:div>
        <w:div w:id="1303346116">
          <w:marLeft w:val="0"/>
          <w:marRight w:val="0"/>
          <w:marTop w:val="0"/>
          <w:marBottom w:val="0"/>
          <w:divBdr>
            <w:top w:val="none" w:sz="0" w:space="0" w:color="auto"/>
            <w:left w:val="none" w:sz="0" w:space="0" w:color="auto"/>
            <w:bottom w:val="none" w:sz="0" w:space="0" w:color="auto"/>
            <w:right w:val="none" w:sz="0" w:space="0" w:color="auto"/>
          </w:divBdr>
        </w:div>
        <w:div w:id="699286444">
          <w:marLeft w:val="0"/>
          <w:marRight w:val="0"/>
          <w:marTop w:val="0"/>
          <w:marBottom w:val="0"/>
          <w:divBdr>
            <w:top w:val="none" w:sz="0" w:space="0" w:color="auto"/>
            <w:left w:val="none" w:sz="0" w:space="0" w:color="auto"/>
            <w:bottom w:val="none" w:sz="0" w:space="0" w:color="auto"/>
            <w:right w:val="none" w:sz="0" w:space="0" w:color="auto"/>
          </w:divBdr>
        </w:div>
        <w:div w:id="659966700">
          <w:marLeft w:val="0"/>
          <w:marRight w:val="0"/>
          <w:marTop w:val="0"/>
          <w:marBottom w:val="0"/>
          <w:divBdr>
            <w:top w:val="none" w:sz="0" w:space="0" w:color="auto"/>
            <w:left w:val="none" w:sz="0" w:space="0" w:color="auto"/>
            <w:bottom w:val="none" w:sz="0" w:space="0" w:color="auto"/>
            <w:right w:val="none" w:sz="0" w:space="0" w:color="auto"/>
          </w:divBdr>
        </w:div>
        <w:div w:id="1543859156">
          <w:marLeft w:val="0"/>
          <w:marRight w:val="0"/>
          <w:marTop w:val="0"/>
          <w:marBottom w:val="0"/>
          <w:divBdr>
            <w:top w:val="none" w:sz="0" w:space="0" w:color="auto"/>
            <w:left w:val="none" w:sz="0" w:space="0" w:color="auto"/>
            <w:bottom w:val="none" w:sz="0" w:space="0" w:color="auto"/>
            <w:right w:val="none" w:sz="0" w:space="0" w:color="auto"/>
          </w:divBdr>
        </w:div>
        <w:div w:id="1483041213">
          <w:marLeft w:val="0"/>
          <w:marRight w:val="0"/>
          <w:marTop w:val="0"/>
          <w:marBottom w:val="0"/>
          <w:divBdr>
            <w:top w:val="none" w:sz="0" w:space="0" w:color="auto"/>
            <w:left w:val="none" w:sz="0" w:space="0" w:color="auto"/>
            <w:bottom w:val="none" w:sz="0" w:space="0" w:color="auto"/>
            <w:right w:val="none" w:sz="0" w:space="0" w:color="auto"/>
          </w:divBdr>
        </w:div>
        <w:div w:id="825434222">
          <w:marLeft w:val="0"/>
          <w:marRight w:val="0"/>
          <w:marTop w:val="0"/>
          <w:marBottom w:val="0"/>
          <w:divBdr>
            <w:top w:val="none" w:sz="0" w:space="0" w:color="auto"/>
            <w:left w:val="none" w:sz="0" w:space="0" w:color="auto"/>
            <w:bottom w:val="none" w:sz="0" w:space="0" w:color="auto"/>
            <w:right w:val="none" w:sz="0" w:space="0" w:color="auto"/>
          </w:divBdr>
        </w:div>
        <w:div w:id="891577636">
          <w:marLeft w:val="0"/>
          <w:marRight w:val="0"/>
          <w:marTop w:val="0"/>
          <w:marBottom w:val="0"/>
          <w:divBdr>
            <w:top w:val="none" w:sz="0" w:space="0" w:color="auto"/>
            <w:left w:val="none" w:sz="0" w:space="0" w:color="auto"/>
            <w:bottom w:val="none" w:sz="0" w:space="0" w:color="auto"/>
            <w:right w:val="none" w:sz="0" w:space="0" w:color="auto"/>
          </w:divBdr>
        </w:div>
        <w:div w:id="901062778">
          <w:marLeft w:val="0"/>
          <w:marRight w:val="0"/>
          <w:marTop w:val="0"/>
          <w:marBottom w:val="0"/>
          <w:divBdr>
            <w:top w:val="none" w:sz="0" w:space="0" w:color="auto"/>
            <w:left w:val="none" w:sz="0" w:space="0" w:color="auto"/>
            <w:bottom w:val="none" w:sz="0" w:space="0" w:color="auto"/>
            <w:right w:val="none" w:sz="0" w:space="0" w:color="auto"/>
          </w:divBdr>
        </w:div>
        <w:div w:id="199055471">
          <w:marLeft w:val="0"/>
          <w:marRight w:val="0"/>
          <w:marTop w:val="0"/>
          <w:marBottom w:val="0"/>
          <w:divBdr>
            <w:top w:val="none" w:sz="0" w:space="0" w:color="auto"/>
            <w:left w:val="none" w:sz="0" w:space="0" w:color="auto"/>
            <w:bottom w:val="none" w:sz="0" w:space="0" w:color="auto"/>
            <w:right w:val="none" w:sz="0" w:space="0" w:color="auto"/>
          </w:divBdr>
        </w:div>
        <w:div w:id="721709459">
          <w:marLeft w:val="0"/>
          <w:marRight w:val="0"/>
          <w:marTop w:val="0"/>
          <w:marBottom w:val="0"/>
          <w:divBdr>
            <w:top w:val="none" w:sz="0" w:space="0" w:color="auto"/>
            <w:left w:val="none" w:sz="0" w:space="0" w:color="auto"/>
            <w:bottom w:val="none" w:sz="0" w:space="0" w:color="auto"/>
            <w:right w:val="none" w:sz="0" w:space="0" w:color="auto"/>
          </w:divBdr>
        </w:div>
        <w:div w:id="1574855040">
          <w:marLeft w:val="0"/>
          <w:marRight w:val="0"/>
          <w:marTop w:val="0"/>
          <w:marBottom w:val="0"/>
          <w:divBdr>
            <w:top w:val="none" w:sz="0" w:space="0" w:color="auto"/>
            <w:left w:val="none" w:sz="0" w:space="0" w:color="auto"/>
            <w:bottom w:val="none" w:sz="0" w:space="0" w:color="auto"/>
            <w:right w:val="none" w:sz="0" w:space="0" w:color="auto"/>
          </w:divBdr>
        </w:div>
        <w:div w:id="541862017">
          <w:marLeft w:val="0"/>
          <w:marRight w:val="0"/>
          <w:marTop w:val="0"/>
          <w:marBottom w:val="0"/>
          <w:divBdr>
            <w:top w:val="none" w:sz="0" w:space="0" w:color="auto"/>
            <w:left w:val="none" w:sz="0" w:space="0" w:color="auto"/>
            <w:bottom w:val="none" w:sz="0" w:space="0" w:color="auto"/>
            <w:right w:val="none" w:sz="0" w:space="0" w:color="auto"/>
          </w:divBdr>
        </w:div>
        <w:div w:id="31543950">
          <w:marLeft w:val="0"/>
          <w:marRight w:val="0"/>
          <w:marTop w:val="0"/>
          <w:marBottom w:val="0"/>
          <w:divBdr>
            <w:top w:val="none" w:sz="0" w:space="0" w:color="auto"/>
            <w:left w:val="none" w:sz="0" w:space="0" w:color="auto"/>
            <w:bottom w:val="none" w:sz="0" w:space="0" w:color="auto"/>
            <w:right w:val="none" w:sz="0" w:space="0" w:color="auto"/>
          </w:divBdr>
        </w:div>
        <w:div w:id="690759624">
          <w:marLeft w:val="0"/>
          <w:marRight w:val="0"/>
          <w:marTop w:val="0"/>
          <w:marBottom w:val="0"/>
          <w:divBdr>
            <w:top w:val="none" w:sz="0" w:space="0" w:color="auto"/>
            <w:left w:val="none" w:sz="0" w:space="0" w:color="auto"/>
            <w:bottom w:val="none" w:sz="0" w:space="0" w:color="auto"/>
            <w:right w:val="none" w:sz="0" w:space="0" w:color="auto"/>
          </w:divBdr>
        </w:div>
        <w:div w:id="779883853">
          <w:marLeft w:val="0"/>
          <w:marRight w:val="0"/>
          <w:marTop w:val="0"/>
          <w:marBottom w:val="0"/>
          <w:divBdr>
            <w:top w:val="none" w:sz="0" w:space="0" w:color="auto"/>
            <w:left w:val="none" w:sz="0" w:space="0" w:color="auto"/>
            <w:bottom w:val="none" w:sz="0" w:space="0" w:color="auto"/>
            <w:right w:val="none" w:sz="0" w:space="0" w:color="auto"/>
          </w:divBdr>
        </w:div>
        <w:div w:id="1205480750">
          <w:marLeft w:val="0"/>
          <w:marRight w:val="0"/>
          <w:marTop w:val="0"/>
          <w:marBottom w:val="0"/>
          <w:divBdr>
            <w:top w:val="none" w:sz="0" w:space="0" w:color="auto"/>
            <w:left w:val="none" w:sz="0" w:space="0" w:color="auto"/>
            <w:bottom w:val="none" w:sz="0" w:space="0" w:color="auto"/>
            <w:right w:val="none" w:sz="0" w:space="0" w:color="auto"/>
          </w:divBdr>
        </w:div>
        <w:div w:id="1386371282">
          <w:marLeft w:val="0"/>
          <w:marRight w:val="0"/>
          <w:marTop w:val="0"/>
          <w:marBottom w:val="0"/>
          <w:divBdr>
            <w:top w:val="none" w:sz="0" w:space="0" w:color="auto"/>
            <w:left w:val="none" w:sz="0" w:space="0" w:color="auto"/>
            <w:bottom w:val="none" w:sz="0" w:space="0" w:color="auto"/>
            <w:right w:val="none" w:sz="0" w:space="0" w:color="auto"/>
          </w:divBdr>
        </w:div>
        <w:div w:id="626934446">
          <w:marLeft w:val="0"/>
          <w:marRight w:val="0"/>
          <w:marTop w:val="0"/>
          <w:marBottom w:val="0"/>
          <w:divBdr>
            <w:top w:val="none" w:sz="0" w:space="0" w:color="auto"/>
            <w:left w:val="none" w:sz="0" w:space="0" w:color="auto"/>
            <w:bottom w:val="none" w:sz="0" w:space="0" w:color="auto"/>
            <w:right w:val="none" w:sz="0" w:space="0" w:color="auto"/>
          </w:divBdr>
        </w:div>
        <w:div w:id="414672711">
          <w:marLeft w:val="0"/>
          <w:marRight w:val="0"/>
          <w:marTop w:val="0"/>
          <w:marBottom w:val="0"/>
          <w:divBdr>
            <w:top w:val="none" w:sz="0" w:space="0" w:color="auto"/>
            <w:left w:val="none" w:sz="0" w:space="0" w:color="auto"/>
            <w:bottom w:val="none" w:sz="0" w:space="0" w:color="auto"/>
            <w:right w:val="none" w:sz="0" w:space="0" w:color="auto"/>
          </w:divBdr>
        </w:div>
        <w:div w:id="1207764190">
          <w:marLeft w:val="0"/>
          <w:marRight w:val="0"/>
          <w:marTop w:val="0"/>
          <w:marBottom w:val="0"/>
          <w:divBdr>
            <w:top w:val="none" w:sz="0" w:space="0" w:color="auto"/>
            <w:left w:val="none" w:sz="0" w:space="0" w:color="auto"/>
            <w:bottom w:val="none" w:sz="0" w:space="0" w:color="auto"/>
            <w:right w:val="none" w:sz="0" w:space="0" w:color="auto"/>
          </w:divBdr>
        </w:div>
        <w:div w:id="1389255866">
          <w:marLeft w:val="0"/>
          <w:marRight w:val="0"/>
          <w:marTop w:val="0"/>
          <w:marBottom w:val="0"/>
          <w:divBdr>
            <w:top w:val="none" w:sz="0" w:space="0" w:color="auto"/>
            <w:left w:val="none" w:sz="0" w:space="0" w:color="auto"/>
            <w:bottom w:val="none" w:sz="0" w:space="0" w:color="auto"/>
            <w:right w:val="none" w:sz="0" w:space="0" w:color="auto"/>
          </w:divBdr>
        </w:div>
        <w:div w:id="1559629157">
          <w:marLeft w:val="0"/>
          <w:marRight w:val="0"/>
          <w:marTop w:val="0"/>
          <w:marBottom w:val="0"/>
          <w:divBdr>
            <w:top w:val="none" w:sz="0" w:space="0" w:color="auto"/>
            <w:left w:val="none" w:sz="0" w:space="0" w:color="auto"/>
            <w:bottom w:val="none" w:sz="0" w:space="0" w:color="auto"/>
            <w:right w:val="none" w:sz="0" w:space="0" w:color="auto"/>
          </w:divBdr>
        </w:div>
        <w:div w:id="1931427664">
          <w:marLeft w:val="0"/>
          <w:marRight w:val="0"/>
          <w:marTop w:val="0"/>
          <w:marBottom w:val="0"/>
          <w:divBdr>
            <w:top w:val="none" w:sz="0" w:space="0" w:color="auto"/>
            <w:left w:val="none" w:sz="0" w:space="0" w:color="auto"/>
            <w:bottom w:val="none" w:sz="0" w:space="0" w:color="auto"/>
            <w:right w:val="none" w:sz="0" w:space="0" w:color="auto"/>
          </w:divBdr>
        </w:div>
        <w:div w:id="1802266040">
          <w:marLeft w:val="0"/>
          <w:marRight w:val="0"/>
          <w:marTop w:val="0"/>
          <w:marBottom w:val="0"/>
          <w:divBdr>
            <w:top w:val="none" w:sz="0" w:space="0" w:color="auto"/>
            <w:left w:val="none" w:sz="0" w:space="0" w:color="auto"/>
            <w:bottom w:val="none" w:sz="0" w:space="0" w:color="auto"/>
            <w:right w:val="none" w:sz="0" w:space="0" w:color="auto"/>
          </w:divBdr>
        </w:div>
        <w:div w:id="1731727459">
          <w:marLeft w:val="0"/>
          <w:marRight w:val="0"/>
          <w:marTop w:val="0"/>
          <w:marBottom w:val="0"/>
          <w:divBdr>
            <w:top w:val="none" w:sz="0" w:space="0" w:color="auto"/>
            <w:left w:val="none" w:sz="0" w:space="0" w:color="auto"/>
            <w:bottom w:val="none" w:sz="0" w:space="0" w:color="auto"/>
            <w:right w:val="none" w:sz="0" w:space="0" w:color="auto"/>
          </w:divBdr>
        </w:div>
        <w:div w:id="645164495">
          <w:marLeft w:val="0"/>
          <w:marRight w:val="0"/>
          <w:marTop w:val="0"/>
          <w:marBottom w:val="0"/>
          <w:divBdr>
            <w:top w:val="none" w:sz="0" w:space="0" w:color="auto"/>
            <w:left w:val="none" w:sz="0" w:space="0" w:color="auto"/>
            <w:bottom w:val="none" w:sz="0" w:space="0" w:color="auto"/>
            <w:right w:val="none" w:sz="0" w:space="0" w:color="auto"/>
          </w:divBdr>
        </w:div>
        <w:div w:id="1007824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813</Words>
  <Characters>4639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소망</dc:creator>
  <cp:keywords/>
  <dc:description/>
  <cp:lastModifiedBy>조소망</cp:lastModifiedBy>
  <cp:revision>1</cp:revision>
  <dcterms:created xsi:type="dcterms:W3CDTF">2024-01-03T09:32:00Z</dcterms:created>
  <dcterms:modified xsi:type="dcterms:W3CDTF">2024-01-03T12:31:00Z</dcterms:modified>
</cp:coreProperties>
</file>