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4B3B29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4B3B29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7FC50B8D" w:rsidR="002B48B3" w:rsidRPr="0000743F" w:rsidRDefault="001A116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r w:rsidR="00CB1A34" w:rsidRPr="00CB1A34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46046C75" w14:textId="77777777" w:rsidR="00664F55" w:rsidRPr="004B3B29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D1684BF" w14:textId="2C3D068E" w:rsidR="00A92195" w:rsidRPr="008218C2" w:rsidRDefault="001A1163" w:rsidP="00A921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="002D4CE7" w:rsidRPr="008218C2">
        <w:rPr>
          <w:rFonts w:ascii="Times New Roman" w:hAnsi="Times New Roman" w:cs="Times New Roman"/>
          <w:b/>
          <w:bCs/>
          <w:sz w:val="24"/>
          <w:szCs w:val="24"/>
        </w:rPr>
        <w:t>defendant_name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14:paraId="73EF692D" w14:textId="55B02551" w:rsidR="00A92195" w:rsidRPr="008218C2" w:rsidRDefault="001A116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r w:rsidR="002D4CE7" w:rsidRPr="008218C2">
        <w:rPr>
          <w:rFonts w:ascii="Times New Roman" w:hAnsi="Times New Roman" w:cs="Times New Roman"/>
          <w:sz w:val="24"/>
          <w:szCs w:val="24"/>
        </w:rPr>
        <w:t>defendant_line1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644FA366" w14:textId="440D69E1" w:rsidR="00343F69" w:rsidRPr="008218C2" w:rsidRDefault="001A116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r w:rsidR="008218C2">
        <w:rPr>
          <w:rFonts w:ascii="Times New Roman" w:hAnsi="Times New Roman" w:cs="Times New Roman"/>
          <w:sz w:val="24"/>
          <w:szCs w:val="24"/>
        </w:rPr>
        <w:t>defendant_line2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579E68CF" w14:textId="77777777" w:rsidR="005119DB" w:rsidRPr="008218C2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F79C6" w14:textId="24BC4326" w:rsidR="005119DB" w:rsidRDefault="00343F69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Regarding</w:t>
      </w:r>
      <w:r w:rsidR="005119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19DB">
        <w:rPr>
          <w:rFonts w:ascii="Times New Roman" w:hAnsi="Times New Roman" w:cs="Times New Roman"/>
          <w:sz w:val="24"/>
          <w:szCs w:val="24"/>
        </w:rPr>
        <w:t xml:space="preserve">        </w:t>
      </w:r>
      <w:r w:rsidR="001A11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8218C2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="001A1163">
        <w:rPr>
          <w:rFonts w:ascii="Times New Roman" w:hAnsi="Times New Roman" w:cs="Times New Roman"/>
          <w:sz w:val="24"/>
          <w:szCs w:val="24"/>
        </w:rPr>
        <w:t>&gt;&gt;</w:t>
      </w:r>
      <w:r w:rsidR="00A9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F869B" w14:textId="690E6428" w:rsidR="005119DB" w:rsidRDefault="005119DB" w:rsidP="005119DB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Location of Incident</w:t>
      </w:r>
      <w:r w:rsidRPr="005119DB">
        <w:rPr>
          <w:rFonts w:ascii="Times New Roman" w:hAnsi="Times New Roman" w:cs="Times New Roman"/>
          <w:sz w:val="24"/>
          <w:szCs w:val="24"/>
        </w:rPr>
        <w:t xml:space="preserve">:                      </w:t>
      </w:r>
      <w:r w:rsidR="001A1163">
        <w:rPr>
          <w:rFonts w:ascii="Times New Roman" w:hAnsi="Times New Roman" w:cs="Times New Roman"/>
          <w:sz w:val="24"/>
          <w:szCs w:val="24"/>
        </w:rPr>
        <w:t>&lt;&lt;</w:t>
      </w:r>
      <w:r w:rsidR="008218C2">
        <w:rPr>
          <w:rFonts w:ascii="Times New Roman" w:hAnsi="Times New Roman" w:cs="Times New Roman"/>
          <w:sz w:val="24"/>
          <w:szCs w:val="24"/>
        </w:rPr>
        <w:t>location</w:t>
      </w:r>
      <w:r w:rsidR="001A1163">
        <w:rPr>
          <w:rFonts w:ascii="Times New Roman" w:hAnsi="Times New Roman" w:cs="Times New Roman"/>
          <w:sz w:val="24"/>
          <w:szCs w:val="24"/>
        </w:rPr>
        <w:t>&gt;&gt;</w:t>
      </w:r>
      <w:r w:rsidR="005435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BD4CF" w14:textId="49FFFE15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Date of Incident: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A11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8218C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1A1163">
        <w:rPr>
          <w:rFonts w:ascii="Times New Roman" w:hAnsi="Times New Roman" w:cs="Times New Roman"/>
          <w:sz w:val="24"/>
          <w:szCs w:val="24"/>
        </w:rPr>
        <w:t>&gt;&gt;</w:t>
      </w:r>
    </w:p>
    <w:p w14:paraId="462FBD46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D097C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1B8D5" w14:textId="3E14B9B2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</w:t>
      </w:r>
      <w:r w:rsidR="00F00DCA">
        <w:rPr>
          <w:rFonts w:ascii="Times New Roman" w:hAnsi="Times New Roman" w:cs="Times New Roman"/>
          <w:sz w:val="24"/>
          <w:szCs w:val="24"/>
        </w:rPr>
        <w:t>Concern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C949A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4C46A" w14:textId="5178EF67" w:rsidR="005119DB" w:rsidRPr="005119DB" w:rsidRDefault="00091A0A" w:rsidP="005119DB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law firm Stinar Gould Grieco &amp; Hensley, PLLC represents </w:t>
      </w:r>
      <w:r w:rsidR="001A1163">
        <w:rPr>
          <w:rFonts w:ascii="Times New Roman" w:hAnsi="Times New Roman"/>
          <w:sz w:val="24"/>
          <w:szCs w:val="24"/>
        </w:rPr>
        <w:t>&lt;&lt;</w:t>
      </w:r>
      <w:proofErr w:type="spellStart"/>
      <w:r w:rsidR="008218C2">
        <w:rPr>
          <w:rFonts w:ascii="Times New Roman" w:hAnsi="Times New Roman"/>
          <w:sz w:val="24"/>
          <w:szCs w:val="24"/>
        </w:rPr>
        <w:t>client_id</w:t>
      </w:r>
      <w:proofErr w:type="spellEnd"/>
      <w:r w:rsidR="001A1163">
        <w:rPr>
          <w:rFonts w:ascii="Times New Roman" w:hAnsi="Times New Roman"/>
          <w:sz w:val="24"/>
          <w:szCs w:val="24"/>
        </w:rPr>
        <w:t>&gt;&gt;</w:t>
      </w:r>
      <w:r>
        <w:rPr>
          <w:rFonts w:ascii="Times New Roman" w:hAnsi="Times New Roman"/>
          <w:sz w:val="24"/>
          <w:szCs w:val="24"/>
        </w:rPr>
        <w:t xml:space="preserve"> regarding a claim stemming from an incident on </w:t>
      </w:r>
      <w:r w:rsidR="001A1163">
        <w:rPr>
          <w:rFonts w:ascii="Times New Roman" w:hAnsi="Times New Roman"/>
          <w:sz w:val="24"/>
          <w:szCs w:val="24"/>
        </w:rPr>
        <w:t>&lt;&lt;</w:t>
      </w:r>
      <w:proofErr w:type="spellStart"/>
      <w:r w:rsidR="008218C2">
        <w:rPr>
          <w:rFonts w:ascii="Times New Roman" w:hAnsi="Times New Roman"/>
          <w:sz w:val="24"/>
          <w:szCs w:val="24"/>
        </w:rPr>
        <w:t>doi</w:t>
      </w:r>
      <w:proofErr w:type="spellEnd"/>
      <w:r w:rsidR="001A1163">
        <w:rPr>
          <w:rFonts w:ascii="Times New Roman" w:hAnsi="Times New Roman"/>
          <w:sz w:val="24"/>
          <w:szCs w:val="24"/>
        </w:rPr>
        <w:t>&gt;&gt;</w:t>
      </w:r>
      <w:r w:rsidR="009625F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that took place at </w:t>
      </w:r>
      <w:r w:rsidR="005435CB">
        <w:rPr>
          <w:rFonts w:ascii="Times New Roman" w:hAnsi="Times New Roman"/>
          <w:sz w:val="24"/>
          <w:szCs w:val="24"/>
        </w:rPr>
        <w:t xml:space="preserve">the </w:t>
      </w:r>
      <w:r w:rsidR="001A1163">
        <w:rPr>
          <w:rFonts w:ascii="Times New Roman" w:hAnsi="Times New Roman"/>
          <w:sz w:val="24"/>
          <w:szCs w:val="24"/>
        </w:rPr>
        <w:t>&lt;&lt;</w:t>
      </w:r>
      <w:r w:rsidR="008218C2">
        <w:rPr>
          <w:rFonts w:ascii="Times New Roman" w:hAnsi="Times New Roman"/>
          <w:sz w:val="24"/>
          <w:szCs w:val="24"/>
        </w:rPr>
        <w:t>location</w:t>
      </w:r>
      <w:r w:rsidR="001A1163">
        <w:rPr>
          <w:rFonts w:ascii="Times New Roman" w:hAnsi="Times New Roman"/>
          <w:sz w:val="24"/>
          <w:szCs w:val="24"/>
        </w:rPr>
        <w:t>&gt;&gt;</w:t>
      </w:r>
      <w:r w:rsidR="00087A86">
        <w:rPr>
          <w:rFonts w:ascii="Times New Roman" w:hAnsi="Times New Roman"/>
          <w:sz w:val="24"/>
          <w:szCs w:val="24"/>
        </w:rPr>
        <w:t xml:space="preserve">. Upon information and belief, </w:t>
      </w:r>
      <w:r w:rsidR="001A1163">
        <w:rPr>
          <w:rFonts w:ascii="Times New Roman" w:hAnsi="Times New Roman"/>
          <w:sz w:val="24"/>
          <w:szCs w:val="24"/>
        </w:rPr>
        <w:t>&lt;&lt;</w:t>
      </w:r>
      <w:proofErr w:type="spellStart"/>
      <w:r w:rsidR="00487830">
        <w:rPr>
          <w:rFonts w:ascii="Times New Roman" w:hAnsi="Times New Roman"/>
          <w:sz w:val="24"/>
          <w:szCs w:val="24"/>
        </w:rPr>
        <w:t>client_id</w:t>
      </w:r>
      <w:proofErr w:type="spellEnd"/>
      <w:r w:rsidR="001A1163">
        <w:rPr>
          <w:rFonts w:ascii="Times New Roman" w:hAnsi="Times New Roman"/>
          <w:sz w:val="24"/>
          <w:szCs w:val="24"/>
        </w:rPr>
        <w:t>&gt;&gt;</w:t>
      </w:r>
      <w:r w:rsidR="00087A86">
        <w:rPr>
          <w:rFonts w:ascii="Times New Roman" w:hAnsi="Times New Roman"/>
          <w:sz w:val="24"/>
          <w:szCs w:val="24"/>
        </w:rPr>
        <w:t xml:space="preserve"> </w:t>
      </w:r>
      <w:r w:rsidR="001A1163">
        <w:rPr>
          <w:rFonts w:ascii="Times New Roman" w:hAnsi="Times New Roman"/>
          <w:sz w:val="24"/>
          <w:szCs w:val="24"/>
        </w:rPr>
        <w:t>&lt;&lt;</w:t>
      </w:r>
      <w:r w:rsidR="00487830">
        <w:rPr>
          <w:rFonts w:ascii="Times New Roman" w:hAnsi="Times New Roman"/>
          <w:sz w:val="24"/>
          <w:szCs w:val="24"/>
        </w:rPr>
        <w:t>synopsis</w:t>
      </w:r>
      <w:r w:rsidR="001A1163">
        <w:rPr>
          <w:rFonts w:ascii="Times New Roman" w:hAnsi="Times New Roman"/>
          <w:sz w:val="24"/>
          <w:szCs w:val="24"/>
        </w:rPr>
        <w:t>&gt;&gt;</w:t>
      </w:r>
    </w:p>
    <w:p w14:paraId="3B1731B9" w14:textId="66DF9687" w:rsidR="005119DB" w:rsidRDefault="00087A86" w:rsidP="17F267A5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 w:rsidRPr="00F3229A">
        <w:rPr>
          <w:rFonts w:ascii="Times New Roman" w:hAnsi="Times New Roman"/>
          <w:sz w:val="24"/>
          <w:szCs w:val="24"/>
          <w:highlight w:val="yellow"/>
        </w:rPr>
        <w:t>Pursuant to the provisions of the Freedom of Information Act, 5 ILCS 140/1</w:t>
      </w:r>
      <w:r w:rsidRPr="17F267A5">
        <w:rPr>
          <w:rFonts w:ascii="Times New Roman" w:hAnsi="Times New Roman"/>
          <w:sz w:val="24"/>
          <w:szCs w:val="24"/>
        </w:rPr>
        <w:t xml:space="preserve">, I am requesting information related to the incident that resulted in </w:t>
      </w:r>
      <w:r w:rsidR="001A1163">
        <w:rPr>
          <w:rFonts w:ascii="Times New Roman" w:hAnsi="Times New Roman"/>
          <w:sz w:val="24"/>
          <w:szCs w:val="24"/>
        </w:rPr>
        <w:t>&lt;&lt;</w:t>
      </w:r>
      <w:proofErr w:type="spellStart"/>
      <w:r w:rsidR="00487830">
        <w:rPr>
          <w:rFonts w:ascii="Times New Roman" w:hAnsi="Times New Roman"/>
          <w:sz w:val="24"/>
          <w:szCs w:val="24"/>
        </w:rPr>
        <w:t>client_id</w:t>
      </w:r>
      <w:proofErr w:type="spellEnd"/>
      <w:r w:rsidR="001A1163">
        <w:rPr>
          <w:rFonts w:ascii="Times New Roman" w:hAnsi="Times New Roman"/>
          <w:sz w:val="24"/>
          <w:szCs w:val="24"/>
        </w:rPr>
        <w:t>&gt;&gt;</w:t>
      </w:r>
      <w:r w:rsidRPr="17F267A5">
        <w:rPr>
          <w:rFonts w:ascii="Times New Roman" w:hAnsi="Times New Roman"/>
          <w:sz w:val="24"/>
          <w:szCs w:val="24"/>
        </w:rPr>
        <w:t xml:space="preserve"> </w:t>
      </w:r>
      <w:r w:rsidR="00D34075" w:rsidRPr="17F267A5">
        <w:rPr>
          <w:rFonts w:ascii="Times New Roman" w:hAnsi="Times New Roman"/>
          <w:sz w:val="24"/>
          <w:szCs w:val="24"/>
        </w:rPr>
        <w:t>being</w:t>
      </w:r>
      <w:r w:rsidRPr="17F267A5">
        <w:rPr>
          <w:rFonts w:ascii="Times New Roman" w:hAnsi="Times New Roman"/>
          <w:sz w:val="24"/>
          <w:szCs w:val="24"/>
        </w:rPr>
        <w:t xml:space="preserve"> injured.</w:t>
      </w:r>
    </w:p>
    <w:p w14:paraId="73E63FFD" w14:textId="77777777" w:rsidR="000048AA" w:rsidRDefault="000048AA" w:rsidP="005119DB">
      <w:pPr>
        <w:pStyle w:val="NormalWeb"/>
        <w:spacing w:after="0"/>
        <w:rPr>
          <w:rFonts w:ascii="Times New Roman" w:hAnsi="Times New Roman"/>
          <w:sz w:val="24"/>
          <w:szCs w:val="24"/>
          <w:lang w:val="en"/>
        </w:rPr>
      </w:pPr>
    </w:p>
    <w:p w14:paraId="03DB6765" w14:textId="77777777" w:rsidR="005119DB" w:rsidRDefault="005119DB" w:rsidP="005119DB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requesting, among other things:</w:t>
      </w:r>
    </w:p>
    <w:p w14:paraId="131A315C" w14:textId="77777777" w:rsidR="005119DB" w:rsidRDefault="005119DB" w:rsidP="005119DB">
      <w:pPr>
        <w:pStyle w:val="NormalWeb"/>
        <w:spacing w:after="0"/>
        <w:ind w:firstLine="720"/>
        <w:rPr>
          <w:rFonts w:ascii="Times New Roman" w:hAnsi="Times New Roman"/>
          <w:sz w:val="24"/>
          <w:szCs w:val="24"/>
          <w:lang w:val="en"/>
        </w:rPr>
      </w:pPr>
    </w:p>
    <w:p w14:paraId="287B24E1" w14:textId="01313573" w:rsidR="00087A86" w:rsidRDefault="001A1163" w:rsidP="005119D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&lt;&lt;</w:t>
      </w:r>
      <w:proofErr w:type="spellStart"/>
      <w:r w:rsidR="006C39BE">
        <w:rPr>
          <w:rFonts w:ascii="Times New Roman" w:hAnsi="Times New Roman"/>
          <w:sz w:val="24"/>
          <w:szCs w:val="24"/>
        </w:rPr>
        <w:t>foia_request_bullet_points</w:t>
      </w:r>
      <w:proofErr w:type="spellEnd"/>
      <w:r>
        <w:rPr>
          <w:rFonts w:ascii="Times New Roman" w:hAnsi="Times New Roman"/>
          <w:sz w:val="24"/>
          <w:szCs w:val="24"/>
        </w:rPr>
        <w:t>&gt;&gt;</w:t>
      </w:r>
    </w:p>
    <w:p w14:paraId="4C7216F4" w14:textId="5A6E81D8" w:rsidR="00087A86" w:rsidRDefault="00EB54D4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29A">
        <w:rPr>
          <w:rFonts w:ascii="Times New Roman" w:hAnsi="Times New Roman" w:cs="Times New Roman"/>
          <w:sz w:val="24"/>
          <w:szCs w:val="24"/>
          <w:highlight w:val="yellow"/>
        </w:rPr>
        <w:t>I look forward to receiving your written response within five working days, as required by the Act</w:t>
      </w:r>
      <w:r w:rsidRPr="00EB54D4">
        <w:rPr>
          <w:rFonts w:ascii="Times New Roman" w:hAnsi="Times New Roman" w:cs="Times New Roman"/>
          <w:sz w:val="24"/>
          <w:szCs w:val="24"/>
        </w:rPr>
        <w:t>. Should you need further information, please do not hesitate to contact me directly. I can be reached via email at Mike@SGGHLaw.com or by phone at (312) 728-7444. Thank you for your prompt attention and cooperation.</w:t>
      </w:r>
    </w:p>
    <w:p w14:paraId="7EFB81AF" w14:textId="77777777" w:rsidR="00087A86" w:rsidRDefault="00087A86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77777777" w:rsidR="00E3414A" w:rsidRPr="00D752BE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2BE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3C5ACD" w14:paraId="1CB35BC0" w14:textId="77777777" w:rsidTr="00CD3F92">
        <w:tc>
          <w:tcPr>
            <w:tcW w:w="3636" w:type="dxa"/>
          </w:tcPr>
          <w:p w14:paraId="316F7A4B" w14:textId="77777777" w:rsidR="00E3414A" w:rsidRPr="00235C00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Pr="00235C0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C27B7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Pr="004B3B29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4F55" w:rsidRPr="004B3B29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8A5CE" w14:textId="77777777" w:rsidR="00CC3318" w:rsidRDefault="00CC3318" w:rsidP="00664F55">
      <w:pPr>
        <w:spacing w:after="0" w:line="240" w:lineRule="auto"/>
      </w:pPr>
      <w:r>
        <w:separator/>
      </w:r>
    </w:p>
  </w:endnote>
  <w:endnote w:type="continuationSeparator" w:id="0">
    <w:p w14:paraId="25F68C13" w14:textId="77777777" w:rsidR="00CC3318" w:rsidRDefault="00CC3318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6C78B" w14:textId="77777777" w:rsidR="00CC3318" w:rsidRDefault="00CC3318" w:rsidP="00664F55">
      <w:pPr>
        <w:spacing w:after="0" w:line="240" w:lineRule="auto"/>
      </w:pPr>
      <w:r>
        <w:separator/>
      </w:r>
    </w:p>
  </w:footnote>
  <w:footnote w:type="continuationSeparator" w:id="0">
    <w:p w14:paraId="1634D6FB" w14:textId="77777777" w:rsidR="00CC3318" w:rsidRDefault="00CC3318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315D0"/>
    <w:rsid w:val="002365E4"/>
    <w:rsid w:val="002366B4"/>
    <w:rsid w:val="0024434F"/>
    <w:rsid w:val="00250F90"/>
    <w:rsid w:val="00253D7F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C057AD"/>
    <w:rsid w:val="00C06392"/>
    <w:rsid w:val="00C1038E"/>
    <w:rsid w:val="00C16703"/>
    <w:rsid w:val="00C16965"/>
    <w:rsid w:val="00C2194F"/>
    <w:rsid w:val="00C25A57"/>
    <w:rsid w:val="00C27B70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16</cp:revision>
  <cp:lastPrinted>2024-06-26T13:34:00Z</cp:lastPrinted>
  <dcterms:created xsi:type="dcterms:W3CDTF">2024-12-11T15:23:00Z</dcterms:created>
  <dcterms:modified xsi:type="dcterms:W3CDTF">2025-07-01T20:26:00Z</dcterms:modified>
</cp:coreProperties>
</file>