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00743F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>{{date}}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634C881C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{{defendant_name}}</w:t>
      </w:r>
    </w:p>
    <w:p w14:paraId="73EF692D" w14:textId="7571F55D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{{defendant_line1}}</w:t>
      </w:r>
    </w:p>
    <w:p w14:paraId="644FA366" w14:textId="67769C46" w:rsidR="00343F69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{{defendant_line2}}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1EFD0DEC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>Regarding:</w:t>
      </w:r>
      <w:r>
        <w:tab/>
      </w:r>
      <w:r>
        <w:tab/>
      </w:r>
      <w:r>
        <w:tab/>
        <w:t xml:space="preserve">        {{client_id}} </w:t>
      </w:r>
    </w:p>
    <w:p w14:paraId="5C2F869B" w14:textId="09307019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t xml:space="preserve">Location of Incident:                      {{location}} </w:t>
      </w:r>
    </w:p>
    <w:p w14:paraId="264BD4CF" w14:textId="341CB66D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Date of Incident: </w:t>
      </w:r>
      <w:r>
        <w:tab/>
      </w:r>
      <w:r>
        <w:tab/>
        <w:t xml:space="preserve">        {{doi}}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010F971F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t>Our law firm Stinar Gould Grieco &amp; Hensley, PLLC represents {{client_id}} regarding a claim stemming from an incident on {{doi}}, that took place at the {{location}}. Upon information and belief, {{client_id}} {{synopsis}}</w:t>
      </w:r>
    </w:p>
    <w:p w14:paraId="3B1731B9" w14:textId="6A72922D" w:rsidR="005119DB" w:rsidRDefault="00087A86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t>Pursuant to the provisions of the Freedom of Information Act, 5 ILCS 140/1, I am requesting information related to the incident that resulted in {{client_id}} being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078B5C17" w:rsidR="00087A86" w:rsidRPr="00C33F44" w:rsidRDefault="007C5DB3" w:rsidP="00C33F44">
      <w:pPr>
        <w:rPr>
          <w:rFonts w:ascii="Times New Roman" w:eastAsia="Times New Roman" w:hAnsi="Times New Roman" w:cs="Times New Roman"/>
          <w:sz w:val="24"/>
          <w:szCs w:val="24"/>
        </w:rPr>
      </w:pPr>
      <w:r>
        <w:t>{{foia_request_bullet_points}}</w:t>
      </w:r>
    </w:p>
    <w:p w14:paraId="4C7216F4" w14:textId="5A6E81D8" w:rsidR="00087A86" w:rsidRDefault="00EB54D4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29A">
        <w:rPr>
          <w:rFonts w:ascii="Times New Roman" w:hAnsi="Times New Roman" w:cs="Times New Roman"/>
          <w:sz w:val="24"/>
          <w:szCs w:val="24"/>
          <w:highlight w:val="yellow"/>
        </w:rPr>
        <w:t>I look forward to receiving your written response within five working days, as required by the Act</w:t>
      </w:r>
      <w:r w:rsidRPr="00EB54D4">
        <w:rPr>
          <w:rFonts w:ascii="Times New Roman" w:hAnsi="Times New Roman" w:cs="Times New Roman"/>
          <w:sz w:val="24"/>
          <w:szCs w:val="24"/>
        </w:rPr>
        <w:t>.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EC0C6" w14:textId="77777777" w:rsidR="00BE1BAB" w:rsidRDefault="00BE1BAB" w:rsidP="00664F55">
      <w:pPr>
        <w:spacing w:after="0" w:line="240" w:lineRule="auto"/>
      </w:pPr>
      <w:r>
        <w:separator/>
      </w:r>
    </w:p>
  </w:endnote>
  <w:endnote w:type="continuationSeparator" w:id="0">
    <w:p w14:paraId="211620BD" w14:textId="77777777" w:rsidR="00BE1BAB" w:rsidRDefault="00BE1BAB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EBAC" w14:textId="77777777" w:rsidR="00BE1BAB" w:rsidRDefault="00BE1BAB" w:rsidP="00664F55">
      <w:pPr>
        <w:spacing w:after="0" w:line="240" w:lineRule="auto"/>
      </w:pPr>
      <w:r>
        <w:separator/>
      </w:r>
    </w:p>
  </w:footnote>
  <w:footnote w:type="continuationSeparator" w:id="0">
    <w:p w14:paraId="534B4316" w14:textId="77777777" w:rsidR="00BE1BAB" w:rsidRDefault="00BE1BAB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18</cp:revision>
  <cp:lastPrinted>2024-06-26T13:34:00Z</cp:lastPrinted>
  <dcterms:created xsi:type="dcterms:W3CDTF">2024-12-11T15:23:00Z</dcterms:created>
  <dcterms:modified xsi:type="dcterms:W3CDTF">2025-07-23T23:15:00Z</dcterms:modified>
</cp:coreProperties>
</file>