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52D" w:rsidRDefault="00A7729A">
      <w:r>
        <w:t>Michael Cho</w:t>
      </w:r>
    </w:p>
    <w:p w:rsidR="00A7729A" w:rsidRDefault="00A7729A">
      <w:r>
        <w:t>Test Cases  (shows exception handling and program execution):</w:t>
      </w:r>
    </w:p>
    <w:p w:rsidR="00A7729A" w:rsidRDefault="00A7729A">
      <w:r>
        <w:t>P1 –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enter the initial conversion rate for yen for $1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-200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Negative number. Please reenter.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0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Number can't be zero. Please reenter.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A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Not a number. Please reenter.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200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conversation rate for $1 is ¥200.00 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one of the following commands: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Change the conversion rate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2 - Dollar to Yen calculator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3 - Yen to Dollar calculator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4 - Exit program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type in the new conversion rate of yen for $1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-300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Negative number. Please reenter.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0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Number can't be zero. Please reenter.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A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Not a number. Please reenter.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300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new conversation rate for $1 is ¥300.00 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one of the following commands: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Change the conversion rate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2 - Dollar to Yen calculator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3 - Yen to Dollar calculator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4 - Exit program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type in the number of dollars you are trying to convert to yen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-200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Negative number. Please reenter.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0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Number can't be zero. Please reenter.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200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$200.00 is equivalent to ¥60,000.00 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one of the following commands: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Change the conversion rate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2 - Dollar to Yen calculator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3 - Yen to Dollar calculator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4 - Exit program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type in the number of yen you are trying to convert to dollars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-200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Negative number. Please reenter.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0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Number can't be zero. Please reenter.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lastRenderedPageBreak/>
        <w:t>A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Not a number. Please reenter.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200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¥200.00 is equivalent to $0.67 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one of the following commands: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Change the conversion rate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2 - Dollar to Yen calculator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3 - Yen to Dollar calculator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4 - Exit program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:rsidR="00A7729A" w:rsidRDefault="00A7729A" w:rsidP="00A7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Goodbye</w:t>
      </w:r>
    </w:p>
    <w:p w:rsidR="00A7729A" w:rsidRDefault="00A7729A"/>
    <w:p w:rsidR="00A7729A" w:rsidRDefault="00A7729A">
      <w:r>
        <w:t>P2-</w:t>
      </w:r>
    </w:p>
    <w:p w:rsidR="00307E8C" w:rsidRDefault="00307E8C" w:rsidP="00307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Grid Dimension:</w:t>
      </w:r>
    </w:p>
    <w:p w:rsidR="00307E8C" w:rsidRDefault="00307E8C" w:rsidP="00307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-2</w:t>
      </w:r>
    </w:p>
    <w:p w:rsidR="00307E8C" w:rsidRDefault="00307E8C" w:rsidP="00307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Grid Dimension:</w:t>
      </w:r>
    </w:p>
    <w:p w:rsidR="00307E8C" w:rsidRDefault="00307E8C" w:rsidP="00307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Negative Integer. Please reenter.</w:t>
      </w:r>
    </w:p>
    <w:p w:rsidR="00307E8C" w:rsidRDefault="00307E8C" w:rsidP="00307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0</w:t>
      </w:r>
    </w:p>
    <w:p w:rsidR="00307E8C" w:rsidRDefault="00307E8C" w:rsidP="00307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Number can't be zero. Please reenter.</w:t>
      </w:r>
    </w:p>
    <w:p w:rsidR="00307E8C" w:rsidRDefault="00307E8C" w:rsidP="00307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Grid Dimension:</w:t>
      </w:r>
    </w:p>
    <w:p w:rsidR="00307E8C" w:rsidRDefault="00307E8C" w:rsidP="00307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</w:t>
      </w:r>
    </w:p>
    <w:p w:rsidR="00307E8C" w:rsidRDefault="00307E8C" w:rsidP="00307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Not an even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number.Please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reenter.</w:t>
      </w:r>
    </w:p>
    <w:p w:rsidR="00307E8C" w:rsidRDefault="00307E8C" w:rsidP="00307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Grid Dimension:</w:t>
      </w:r>
    </w:p>
    <w:p w:rsidR="00307E8C" w:rsidRDefault="00307E8C" w:rsidP="00307E8C">
      <w:pPr>
        <w:rPr>
          <w:rFonts w:ascii="Courier New" w:hAnsi="Courier New" w:cs="Courier New"/>
          <w:color w:val="00C87D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8</w:t>
      </w:r>
    </w:p>
    <w:p w:rsidR="00307E8C" w:rsidRDefault="00C92D61" w:rsidP="00307E8C">
      <w:r>
        <w:rPr>
          <w:noProof/>
        </w:rPr>
        <w:lastRenderedPageBreak/>
        <w:drawing>
          <wp:inline distT="0" distB="0" distL="0" distR="0" wp14:anchorId="41457217" wp14:editId="7BE380A0">
            <wp:extent cx="4933950" cy="492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729A" w:rsidRDefault="00A7729A">
      <w:r>
        <w:t>P3-</w:t>
      </w:r>
    </w:p>
    <w:p w:rsidR="001C0246" w:rsidRDefault="001C0246" w:rsidP="001C0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number of employees is 14</w:t>
      </w:r>
    </w:p>
    <w:p w:rsidR="001C0246" w:rsidRDefault="001C0246" w:rsidP="001C0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0246" w:rsidRDefault="001C0246" w:rsidP="001C0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person with the max salary is JACKSON</w:t>
      </w:r>
    </w:p>
    <w:p w:rsidR="001C0246" w:rsidRDefault="001C0246" w:rsidP="001C0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0246" w:rsidRDefault="001C0246" w:rsidP="001C0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average salary is $35,964.29</w:t>
      </w:r>
    </w:p>
    <w:p w:rsidR="001C0246" w:rsidRDefault="001C0246" w:rsidP="001C0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0246" w:rsidRDefault="001C0246" w:rsidP="001C0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people earn above the average salary</w:t>
      </w:r>
    </w:p>
    <w:p w:rsidR="001C0246" w:rsidRDefault="001C0246" w:rsidP="001C0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0246" w:rsidRDefault="001C0246" w:rsidP="001C0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average age is 21.36 years</w:t>
      </w:r>
    </w:p>
    <w:p w:rsidR="001C0246" w:rsidRDefault="001C0246" w:rsidP="001C0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0246" w:rsidRDefault="001C0246" w:rsidP="001C0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following name are being placed into the text file</w:t>
      </w:r>
    </w:p>
    <w:p w:rsidR="001C0246" w:rsidRDefault="001C0246" w:rsidP="001C0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JACKSON</w:t>
      </w:r>
    </w:p>
    <w:p w:rsidR="001C0246" w:rsidRDefault="001C0246" w:rsidP="001C0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FILLMORE</w:t>
      </w:r>
    </w:p>
    <w:p w:rsidR="001C0246" w:rsidRDefault="001C0246" w:rsidP="001C0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GARFIELD</w:t>
      </w:r>
    </w:p>
    <w:p w:rsidR="001C0246" w:rsidRDefault="001C0246" w:rsidP="001C0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HARDING</w:t>
      </w:r>
    </w:p>
    <w:p w:rsidR="001C0246" w:rsidRDefault="001C0246" w:rsidP="001C0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ROOSEVELT</w:t>
      </w:r>
    </w:p>
    <w:p w:rsidR="001C0246" w:rsidRDefault="001C0246" w:rsidP="001C0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ADAMS</w:t>
      </w:r>
    </w:p>
    <w:p w:rsidR="001C0246" w:rsidRDefault="001C0246" w:rsidP="001C0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GRANT</w:t>
      </w:r>
    </w:p>
    <w:p w:rsidR="001C0246" w:rsidRDefault="001C0246" w:rsidP="001C0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MONROE</w:t>
      </w:r>
    </w:p>
    <w:p w:rsidR="001C0246" w:rsidRDefault="001C0246" w:rsidP="001C0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HOOVER</w:t>
      </w:r>
    </w:p>
    <w:p w:rsidR="001C0246" w:rsidRDefault="001C0246" w:rsidP="001C0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TAFT</w:t>
      </w:r>
    </w:p>
    <w:p w:rsidR="001C0246" w:rsidRDefault="001C0246" w:rsidP="001C0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POLK</w:t>
      </w:r>
    </w:p>
    <w:p w:rsidR="001C0246" w:rsidRDefault="001C0246" w:rsidP="001C0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LINCOLN</w:t>
      </w:r>
    </w:p>
    <w:p w:rsidR="001C0246" w:rsidRDefault="001C0246" w:rsidP="001C0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JOHNSON</w:t>
      </w:r>
    </w:p>
    <w:p w:rsidR="001C0246" w:rsidRDefault="001C0246" w:rsidP="001C0246">
      <w:r>
        <w:rPr>
          <w:rFonts w:ascii="Courier New" w:hAnsi="Courier New" w:cs="Courier New"/>
          <w:color w:val="000000"/>
          <w:sz w:val="20"/>
          <w:szCs w:val="20"/>
        </w:rPr>
        <w:t>WASHINGTON</w:t>
      </w:r>
    </w:p>
    <w:p w:rsidR="00A7729A" w:rsidRDefault="00A7729A"/>
    <w:sectPr w:rsidR="00A77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29A"/>
    <w:rsid w:val="001C0246"/>
    <w:rsid w:val="00307E8C"/>
    <w:rsid w:val="00A7729A"/>
    <w:rsid w:val="00B5552D"/>
    <w:rsid w:val="00C9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D90D3-A290-486D-9667-8B30EF4D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Cho</dc:creator>
  <cp:keywords/>
  <dc:description/>
  <cp:lastModifiedBy>Michael Cho</cp:lastModifiedBy>
  <cp:revision>6</cp:revision>
  <dcterms:created xsi:type="dcterms:W3CDTF">2017-02-18T23:15:00Z</dcterms:created>
  <dcterms:modified xsi:type="dcterms:W3CDTF">2017-02-18T23:21:00Z</dcterms:modified>
</cp:coreProperties>
</file>