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7FDC2" w14:textId="4AA56AB2" w:rsidR="008E4E6D" w:rsidRDefault="00622ECF" w:rsidP="00622ECF">
      <w:pPr>
        <w:pStyle w:val="ListParagraph"/>
        <w:numPr>
          <w:ilvl w:val="0"/>
          <w:numId w:val="1"/>
        </w:numPr>
      </w:pPr>
      <w:r>
        <w:t>Access the cloud shell in top right. You should see it default to a project highlighted in yellow. In my case its mc-project-307703.</w:t>
      </w:r>
      <w:r w:rsidR="00FC5A45">
        <w:t xml:space="preserve"> You can list different projects via the following command. Remember to use the project-id instead of the project name for successive commands.</w:t>
      </w:r>
      <w:r w:rsidR="002B5474">
        <w:t xml:space="preserve"> You can also create new projects from the top left.</w:t>
      </w:r>
    </w:p>
    <w:p w14:paraId="03E14CBD" w14:textId="629AE2AA" w:rsidR="00FC5A45" w:rsidRPr="00FC5A45" w:rsidRDefault="00FC5A45" w:rsidP="00FC5A45">
      <w:pPr>
        <w:pStyle w:val="ListParagraph"/>
        <w:rPr>
          <w:u w:val="single"/>
        </w:rPr>
      </w:pPr>
      <w:proofErr w:type="spellStart"/>
      <w:r w:rsidRPr="00FC5A45">
        <w:rPr>
          <w:u w:val="single"/>
        </w:rPr>
        <w:t>gcloud</w:t>
      </w:r>
      <w:proofErr w:type="spellEnd"/>
      <w:r w:rsidRPr="00FC5A45">
        <w:rPr>
          <w:u w:val="single"/>
        </w:rPr>
        <w:t xml:space="preserve"> projects list</w:t>
      </w:r>
    </w:p>
    <w:p w14:paraId="4724C31F" w14:textId="77777777" w:rsidR="00622ECF" w:rsidRDefault="00622ECF" w:rsidP="00622ECF">
      <w:pPr>
        <w:ind w:left="360"/>
      </w:pPr>
    </w:p>
    <w:p w14:paraId="500340E9" w14:textId="6E84F5D0" w:rsidR="00622ECF" w:rsidRDefault="00E962FB" w:rsidP="00622ECF">
      <w:pPr>
        <w:ind w:left="360"/>
      </w:pPr>
      <w:r>
        <w:t xml:space="preserve">       </w:t>
      </w:r>
      <w:r w:rsidR="00622ECF">
        <w:rPr>
          <w:noProof/>
        </w:rPr>
        <w:drawing>
          <wp:inline distT="0" distB="0" distL="0" distR="0" wp14:anchorId="0B02DEDC" wp14:editId="082C61BC">
            <wp:extent cx="6858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073E" w14:textId="46FB1BFC" w:rsidR="00622ECF" w:rsidRDefault="00622ECF" w:rsidP="00622ECF">
      <w:pPr>
        <w:pStyle w:val="ListParagraph"/>
      </w:pPr>
      <w:r>
        <w:rPr>
          <w:noProof/>
        </w:rPr>
        <w:drawing>
          <wp:inline distT="0" distB="0" distL="0" distR="0" wp14:anchorId="5C114C1F" wp14:editId="1EA233E8">
            <wp:extent cx="37909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CE9" w14:textId="5F406004" w:rsidR="002B5474" w:rsidRDefault="002B5474" w:rsidP="00622ECF">
      <w:pPr>
        <w:pStyle w:val="ListParagraph"/>
      </w:pPr>
      <w:r>
        <w:rPr>
          <w:noProof/>
        </w:rPr>
        <w:drawing>
          <wp:inline distT="0" distB="0" distL="0" distR="0" wp14:anchorId="5A36FEDA" wp14:editId="1D018B0E">
            <wp:extent cx="5943600" cy="659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1AE" w14:textId="51E492A0" w:rsidR="002B5474" w:rsidRDefault="002B5474" w:rsidP="00622ECF">
      <w:pPr>
        <w:pStyle w:val="ListParagraph"/>
      </w:pPr>
      <w:r>
        <w:rPr>
          <w:noProof/>
        </w:rPr>
        <w:drawing>
          <wp:inline distT="0" distB="0" distL="0" distR="0" wp14:anchorId="48D9DD11" wp14:editId="5556CDEC">
            <wp:extent cx="5943600" cy="4539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349" w14:textId="77777777" w:rsidR="00622ECF" w:rsidRDefault="00622ECF" w:rsidP="00622ECF">
      <w:pPr>
        <w:pStyle w:val="ListParagraph"/>
      </w:pPr>
    </w:p>
    <w:p w14:paraId="4DE59DD5" w14:textId="66CD89AA" w:rsidR="00622ECF" w:rsidRDefault="00622ECF" w:rsidP="00622ECF">
      <w:pPr>
        <w:pStyle w:val="ListParagraph"/>
        <w:numPr>
          <w:ilvl w:val="0"/>
          <w:numId w:val="1"/>
        </w:numPr>
      </w:pPr>
      <w:r>
        <w:t>At the top, navigate to cloud storage</w:t>
      </w:r>
      <w:r w:rsidR="00BF6287">
        <w:t xml:space="preserve">, </w:t>
      </w:r>
      <w:r>
        <w:t>create a bucket</w:t>
      </w:r>
      <w:r w:rsidR="00BF6287">
        <w:t>, and</w:t>
      </w:r>
      <w:r>
        <w:t xml:space="preserve"> then upload the </w:t>
      </w:r>
      <w:proofErr w:type="spellStart"/>
      <w:r w:rsidR="00DB5972">
        <w:t>gke_autopilot</w:t>
      </w:r>
      <w:proofErr w:type="spellEnd"/>
      <w:r w:rsidR="00DB5972">
        <w:t xml:space="preserve"> folder</w:t>
      </w:r>
      <w:r w:rsidR="00BF6287">
        <w:t xml:space="preserve"> </w:t>
      </w:r>
      <w:r>
        <w:t xml:space="preserve">to that bucket. </w:t>
      </w:r>
      <w:r w:rsidR="00BF6287">
        <w:t xml:space="preserve">The storage can now be accessed like </w:t>
      </w:r>
      <w:proofErr w:type="spellStart"/>
      <w:r w:rsidR="00BF6287">
        <w:t>hdfs</w:t>
      </w:r>
      <w:proofErr w:type="spellEnd"/>
      <w:r w:rsidR="00BF6287">
        <w:t xml:space="preserve"> via </w:t>
      </w:r>
      <w:proofErr w:type="spellStart"/>
      <w:r w:rsidR="00BF6287">
        <w:t>gsutil</w:t>
      </w:r>
      <w:proofErr w:type="spellEnd"/>
      <w:r w:rsidR="00BF6287">
        <w:t xml:space="preserve"> command. You have to copy from </w:t>
      </w:r>
      <w:proofErr w:type="spellStart"/>
      <w:r w:rsidR="00BF6287">
        <w:t>hdfs</w:t>
      </w:r>
      <w:proofErr w:type="spellEnd"/>
      <w:r w:rsidR="00BF6287">
        <w:t xml:space="preserve"> to your remote local via the command </w:t>
      </w:r>
      <w:proofErr w:type="spellStart"/>
      <w:r w:rsidR="00BF6287" w:rsidRPr="00915024">
        <w:rPr>
          <w:u w:val="single"/>
        </w:rPr>
        <w:t>gsutil</w:t>
      </w:r>
      <w:proofErr w:type="spellEnd"/>
      <w:r w:rsidR="00BF6287" w:rsidRPr="00915024">
        <w:rPr>
          <w:u w:val="single"/>
        </w:rPr>
        <w:t xml:space="preserve"> cp -r gs://&lt;bucket&gt;/</w:t>
      </w:r>
      <w:r w:rsidR="00B8268B" w:rsidRPr="00915024">
        <w:rPr>
          <w:u w:val="single"/>
        </w:rPr>
        <w:t>gke_</w:t>
      </w:r>
      <w:proofErr w:type="gramStart"/>
      <w:r w:rsidR="00B8268B" w:rsidRPr="00915024">
        <w:rPr>
          <w:u w:val="single"/>
        </w:rPr>
        <w:t>autopilot</w:t>
      </w:r>
      <w:r w:rsidR="00BF6287" w:rsidRPr="00915024">
        <w:rPr>
          <w:u w:val="single"/>
        </w:rPr>
        <w:t xml:space="preserve"> .</w:t>
      </w:r>
      <w:proofErr w:type="gramEnd"/>
      <w:r w:rsidR="00BF6287">
        <w:t xml:space="preserve"> . A </w:t>
      </w:r>
      <w:r w:rsidR="00BF6287">
        <w:lastRenderedPageBreak/>
        <w:t xml:space="preserve">folder named </w:t>
      </w:r>
      <w:proofErr w:type="spellStart"/>
      <w:r w:rsidR="003354C5">
        <w:t>gke_autopilot</w:t>
      </w:r>
      <w:proofErr w:type="spellEnd"/>
      <w:r w:rsidR="00BF6287">
        <w:t xml:space="preserve"> should now be</w:t>
      </w:r>
      <w:r w:rsidR="00664F89">
        <w:t xml:space="preserve"> there.</w:t>
      </w:r>
      <w:r w:rsidR="002A0CF5">
        <w:t xml:space="preserve"> </w:t>
      </w:r>
      <w:r w:rsidR="00664F89">
        <w:t>Change</w:t>
      </w:r>
      <w:r w:rsidR="002A0CF5">
        <w:t xml:space="preserve"> directory to </w:t>
      </w:r>
      <w:proofErr w:type="spellStart"/>
      <w:r w:rsidR="002A0CF5">
        <w:t>there</w:t>
      </w:r>
      <w:proofErr w:type="spellEnd"/>
      <w:r w:rsidR="002A0CF5">
        <w:t xml:space="preserve"> via </w:t>
      </w:r>
      <w:r w:rsidR="002A0CF5" w:rsidRPr="00915024">
        <w:rPr>
          <w:u w:val="single"/>
        </w:rPr>
        <w:t xml:space="preserve">cd </w:t>
      </w:r>
      <w:proofErr w:type="spellStart"/>
      <w:r w:rsidR="00EB3A27" w:rsidRPr="00915024">
        <w:rPr>
          <w:u w:val="single"/>
        </w:rPr>
        <w:t>gke_autopilot</w:t>
      </w:r>
      <w:proofErr w:type="spellEnd"/>
      <w:r w:rsidR="002A0CF5">
        <w:t>.</w:t>
      </w:r>
    </w:p>
    <w:p w14:paraId="0053771B" w14:textId="7FFAC4CA" w:rsidR="008D1FDD" w:rsidRDefault="00377C32" w:rsidP="008D1FDD">
      <w:pPr>
        <w:pStyle w:val="ListParagraph"/>
        <w:numPr>
          <w:ilvl w:val="0"/>
          <w:numId w:val="1"/>
        </w:numPr>
      </w:pPr>
      <w:r>
        <w:t>Now, we need to create a Kubernetes cluster. Search for Kubernetes cluster at the top and create. You’ll see two options, one for Standard and Autopilot. Pick Standard.</w:t>
      </w:r>
      <w:r w:rsidR="00675274">
        <w:t xml:space="preserve"> This will take some time to finish.</w:t>
      </w:r>
      <w:r w:rsidR="00D1654C">
        <w:t xml:space="preserve"> </w:t>
      </w:r>
      <w:r w:rsidR="00D001EB">
        <w:t xml:space="preserve"> You can also create a Kubernetes cluster from the cloud shell using the command below.</w:t>
      </w:r>
      <w:r w:rsidR="00AD1FE5">
        <w:t xml:space="preserve"> </w:t>
      </w:r>
    </w:p>
    <w:p w14:paraId="525C7CE2" w14:textId="77777777" w:rsidR="00887294" w:rsidRDefault="00887294" w:rsidP="00887294">
      <w:pPr>
        <w:pStyle w:val="ListParagraph"/>
      </w:pPr>
    </w:p>
    <w:p w14:paraId="17B6D3FA" w14:textId="412FBB8D" w:rsidR="008D1FDD" w:rsidRPr="00915024" w:rsidRDefault="008D1FDD" w:rsidP="00887294">
      <w:pPr>
        <w:pStyle w:val="ListParagraph"/>
        <w:rPr>
          <w:u w:val="single"/>
        </w:rPr>
      </w:pPr>
      <w:proofErr w:type="spellStart"/>
      <w:r w:rsidRPr="00915024">
        <w:rPr>
          <w:u w:val="single"/>
        </w:rPr>
        <w:t>gcloud</w:t>
      </w:r>
      <w:proofErr w:type="spellEnd"/>
      <w:r w:rsidRPr="00915024">
        <w:rPr>
          <w:u w:val="single"/>
        </w:rPr>
        <w:t xml:space="preserve"> container clusters create </w:t>
      </w:r>
      <w:r w:rsidR="00DC17A7" w:rsidRPr="00915024">
        <w:rPr>
          <w:u w:val="single"/>
        </w:rPr>
        <w:t>&lt;name of cluster&gt;</w:t>
      </w:r>
      <w:r w:rsidRPr="00915024">
        <w:rPr>
          <w:u w:val="single"/>
        </w:rPr>
        <w:t xml:space="preserve"> --zone </w:t>
      </w:r>
      <w:r w:rsidR="00DC17A7" w:rsidRPr="00915024">
        <w:rPr>
          <w:u w:val="single"/>
        </w:rPr>
        <w:t>&lt;zone&gt;</w:t>
      </w:r>
      <w:r w:rsidRPr="00915024">
        <w:rPr>
          <w:u w:val="single"/>
        </w:rPr>
        <w:t xml:space="preserve"> --enable-basic-auth --machine-type n1-standard-1 --num-nodes </w:t>
      </w:r>
      <w:r w:rsidR="001375B6" w:rsidRPr="00915024">
        <w:rPr>
          <w:u w:val="single"/>
        </w:rPr>
        <w:t>&lt;number of nodes&gt;</w:t>
      </w:r>
      <w:r w:rsidRPr="00915024">
        <w:rPr>
          <w:u w:val="single"/>
        </w:rPr>
        <w:t xml:space="preserve"> --scopes https://www.googleapis.com/auth/logging.write,https://www.googleapis.com/auth/devstorage.read_only</w:t>
      </w:r>
    </w:p>
    <w:p w14:paraId="502D6272" w14:textId="0285B894" w:rsidR="008D1FDD" w:rsidRDefault="008957D1" w:rsidP="00D001EB">
      <w:pPr>
        <w:pStyle w:val="ListParagraph"/>
        <w:numPr>
          <w:ilvl w:val="0"/>
          <w:numId w:val="1"/>
        </w:numPr>
      </w:pPr>
      <w:r>
        <w:t xml:space="preserve">Now, you can see the files more in depth </w:t>
      </w:r>
      <w:proofErr w:type="gramStart"/>
      <w:r w:rsidR="00420FD0">
        <w:t>and also</w:t>
      </w:r>
      <w:proofErr w:type="gramEnd"/>
      <w:r w:rsidR="00420FD0">
        <w:t xml:space="preserve"> edit </w:t>
      </w:r>
      <w:r>
        <w:t>by clicking on open editor button.</w:t>
      </w:r>
      <w:r w:rsidR="00EE38BC">
        <w:t xml:space="preserve"> You’ll notice certain files in there.</w:t>
      </w:r>
    </w:p>
    <w:p w14:paraId="5F06AC5A" w14:textId="48CE0AA7" w:rsidR="00EE38BC" w:rsidRDefault="00915024" w:rsidP="00EE38BC">
      <w:pPr>
        <w:pStyle w:val="ListParagraph"/>
        <w:numPr>
          <w:ilvl w:val="1"/>
          <w:numId w:val="1"/>
        </w:numPr>
      </w:pPr>
      <w:r>
        <w:t>Requirements.txt – list of python libraries to download</w:t>
      </w:r>
    </w:p>
    <w:p w14:paraId="237B9012" w14:textId="2E3AA731" w:rsidR="00BE3D59" w:rsidRDefault="00BE3D59" w:rsidP="00EE38BC">
      <w:pPr>
        <w:pStyle w:val="ListParagraph"/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 </w:t>
      </w:r>
      <w:r w:rsidR="00CE0100">
        <w:t>–</w:t>
      </w:r>
      <w:r>
        <w:t xml:space="preserve"> </w:t>
      </w:r>
      <w:r w:rsidR="00CE0100">
        <w:t>definition of the docker image</w:t>
      </w:r>
    </w:p>
    <w:p w14:paraId="1B2CC2DE" w14:textId="092CA6C0" w:rsidR="003F47B5" w:rsidRDefault="003F47B5" w:rsidP="00EE38BC">
      <w:pPr>
        <w:pStyle w:val="ListParagraph"/>
        <w:numPr>
          <w:ilvl w:val="1"/>
          <w:numId w:val="1"/>
        </w:numPr>
      </w:pPr>
      <w:r>
        <w:t>Imgwebapp.py</w:t>
      </w:r>
      <w:r w:rsidR="00BB5BD2">
        <w:t xml:space="preserve"> – contains the </w:t>
      </w:r>
      <w:proofErr w:type="spellStart"/>
      <w:r w:rsidR="00BB5BD2">
        <w:t>streamlit</w:t>
      </w:r>
      <w:proofErr w:type="spellEnd"/>
      <w:r w:rsidR="00CC745C">
        <w:t xml:space="preserve"> and </w:t>
      </w:r>
      <w:proofErr w:type="spellStart"/>
      <w:r w:rsidR="00CC745C">
        <w:t>tensorflow</w:t>
      </w:r>
      <w:proofErr w:type="spellEnd"/>
      <w:r w:rsidR="00CC745C">
        <w:t xml:space="preserve"> code that underlies the app</w:t>
      </w:r>
      <w:r w:rsidR="00F91FBA">
        <w:t xml:space="preserve"> for detecting </w:t>
      </w:r>
      <w:proofErr w:type="spellStart"/>
      <w:r w:rsidR="00F91FBA">
        <w:t>beanrust</w:t>
      </w:r>
      <w:proofErr w:type="spellEnd"/>
    </w:p>
    <w:p w14:paraId="1105D88A" w14:textId="3C97E751" w:rsidR="00EA5BEE" w:rsidRDefault="00EA5BEE" w:rsidP="00EE38BC">
      <w:pPr>
        <w:pStyle w:val="ListParagraph"/>
        <w:numPr>
          <w:ilvl w:val="1"/>
          <w:numId w:val="1"/>
        </w:numPr>
      </w:pPr>
      <w:proofErr w:type="spellStart"/>
      <w:r>
        <w:t>Deployment.yml</w:t>
      </w:r>
      <w:proofErr w:type="spellEnd"/>
      <w:r>
        <w:t xml:space="preserve"> – definition for the deployment configuration, notice the docker image name</w:t>
      </w:r>
      <w:r w:rsidR="00F32722">
        <w:t xml:space="preserve"> as well as the number of replicas</w:t>
      </w:r>
    </w:p>
    <w:p w14:paraId="35D4F97D" w14:textId="37FCFEF3" w:rsidR="00EA5BEE" w:rsidRDefault="00EA5BEE" w:rsidP="00EE38BC">
      <w:pPr>
        <w:pStyle w:val="ListParagraph"/>
        <w:numPr>
          <w:ilvl w:val="1"/>
          <w:numId w:val="1"/>
        </w:numPr>
      </w:pPr>
      <w:proofErr w:type="spellStart"/>
      <w:r>
        <w:t>Service.yml</w:t>
      </w:r>
      <w:proofErr w:type="spellEnd"/>
      <w:r>
        <w:t xml:space="preserve"> – definition for the service configuration</w:t>
      </w:r>
    </w:p>
    <w:p w14:paraId="27B6A7BF" w14:textId="0D9354A4" w:rsidR="00FC5A45" w:rsidRDefault="008A64A4" w:rsidP="00FC5A45">
      <w:pPr>
        <w:pStyle w:val="ListParagraph"/>
        <w:numPr>
          <w:ilvl w:val="1"/>
          <w:numId w:val="1"/>
        </w:numPr>
      </w:pPr>
      <w:r>
        <w:t xml:space="preserve">Models – contains the actual model saved in </w:t>
      </w:r>
      <w:proofErr w:type="spellStart"/>
      <w:r>
        <w:t>saved_</w:t>
      </w:r>
      <w:proofErr w:type="gramStart"/>
      <w:r>
        <w:t>model.pb</w:t>
      </w:r>
      <w:proofErr w:type="spellEnd"/>
      <w:proofErr w:type="gramEnd"/>
      <w:r w:rsidR="00FC5A45">
        <w:rPr>
          <w:noProof/>
        </w:rPr>
        <w:drawing>
          <wp:inline distT="0" distB="0" distL="0" distR="0" wp14:anchorId="0D3DF05A" wp14:editId="1C3A6CFC">
            <wp:extent cx="20478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A45">
        <w:rPr>
          <w:noProof/>
        </w:rPr>
        <w:drawing>
          <wp:inline distT="0" distB="0" distL="0" distR="0" wp14:anchorId="5AA0798C" wp14:editId="69F8EC6F">
            <wp:extent cx="4975860" cy="3440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C3C9" w14:textId="77777777" w:rsidR="00FC5A45" w:rsidRDefault="00FC5A45" w:rsidP="00FC5A45">
      <w:pPr>
        <w:pStyle w:val="ListParagraph"/>
        <w:ind w:left="1440"/>
      </w:pPr>
    </w:p>
    <w:p w14:paraId="4D28E564" w14:textId="636B5040" w:rsidR="00FC5A45" w:rsidRDefault="00FC5A45" w:rsidP="00FC5A45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it</w:t>
      </w:r>
      <w:proofErr w:type="gramEnd"/>
      <w:r>
        <w:t xml:space="preserve"> times to create the docker image. </w:t>
      </w:r>
      <w:r w:rsidR="00955BB7">
        <w:t xml:space="preserve">You can check current images via </w:t>
      </w:r>
      <w:proofErr w:type="spellStart"/>
      <w:r w:rsidR="00955BB7" w:rsidRPr="00955BB7">
        <w:rPr>
          <w:u w:val="single"/>
        </w:rPr>
        <w:t>gcloud</w:t>
      </w:r>
      <w:proofErr w:type="spellEnd"/>
      <w:r w:rsidR="00955BB7" w:rsidRPr="00955BB7">
        <w:rPr>
          <w:u w:val="single"/>
        </w:rPr>
        <w:t xml:space="preserve"> containers images list</w:t>
      </w:r>
      <w:r w:rsidR="00955BB7">
        <w:t xml:space="preserve">. </w:t>
      </w:r>
      <w:r>
        <w:t>Use the following command to create the image.</w:t>
      </w:r>
      <w:r w:rsidR="006E7813">
        <w:t xml:space="preserve"> This will create the docker file in the google container registry.</w:t>
      </w:r>
    </w:p>
    <w:p w14:paraId="077B5AFE" w14:textId="18DE10B7" w:rsidR="00420FD0" w:rsidRPr="00750666" w:rsidRDefault="00E962FB" w:rsidP="00420FD0">
      <w:pPr>
        <w:rPr>
          <w:u w:val="single"/>
        </w:rPr>
      </w:pPr>
      <w:r>
        <w:t xml:space="preserve">               </w:t>
      </w:r>
      <w:proofErr w:type="spellStart"/>
      <w:r w:rsidRPr="00750666">
        <w:rPr>
          <w:u w:val="single"/>
        </w:rPr>
        <w:t>gcloud</w:t>
      </w:r>
      <w:proofErr w:type="spellEnd"/>
      <w:r w:rsidRPr="00750666">
        <w:rPr>
          <w:u w:val="single"/>
        </w:rPr>
        <w:t xml:space="preserve"> builds submit --tag gcr.io/</w:t>
      </w:r>
      <w:r w:rsidR="00750666">
        <w:rPr>
          <w:u w:val="single"/>
        </w:rPr>
        <w:t>&lt;project id&gt;</w:t>
      </w:r>
      <w:r w:rsidRPr="00750666">
        <w:rPr>
          <w:u w:val="single"/>
        </w:rPr>
        <w:t>/</w:t>
      </w:r>
      <w:proofErr w:type="spellStart"/>
      <w:r w:rsidRPr="00750666">
        <w:rPr>
          <w:u w:val="single"/>
        </w:rPr>
        <w:t>imgclassif</w:t>
      </w:r>
      <w:r w:rsidR="00E24024">
        <w:rPr>
          <w:u w:val="single"/>
        </w:rPr>
        <w:t>i</w:t>
      </w:r>
      <w:r w:rsidRPr="00750666">
        <w:rPr>
          <w:u w:val="single"/>
        </w:rPr>
        <w:t>er</w:t>
      </w:r>
      <w:proofErr w:type="spellEnd"/>
    </w:p>
    <w:p w14:paraId="2A83962B" w14:textId="513991DA" w:rsidR="0055219A" w:rsidRDefault="00750666" w:rsidP="0055219A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t>Finally</w:t>
      </w:r>
      <w:proofErr w:type="gramEnd"/>
      <w:r>
        <w:t xml:space="preserve"> its time to deploy. Make sure that you are referring to the right Kubernetes cluster via </w:t>
      </w:r>
      <w:proofErr w:type="spellStart"/>
      <w:r w:rsidRPr="00750666">
        <w:rPr>
          <w:u w:val="single"/>
        </w:rPr>
        <w:t>gcloud</w:t>
      </w:r>
      <w:proofErr w:type="spellEnd"/>
      <w:r w:rsidRPr="00750666">
        <w:rPr>
          <w:u w:val="single"/>
        </w:rPr>
        <w:t xml:space="preserve"> container clusters get-credentials </w:t>
      </w:r>
      <w:r>
        <w:rPr>
          <w:u w:val="single"/>
        </w:rPr>
        <w:t>&lt;Kubernetes cluster&gt;</w:t>
      </w:r>
      <w:r w:rsidRPr="00750666">
        <w:rPr>
          <w:u w:val="single"/>
        </w:rPr>
        <w:t xml:space="preserve"> --zone </w:t>
      </w:r>
      <w:r>
        <w:rPr>
          <w:u w:val="single"/>
        </w:rPr>
        <w:t>&lt;zone of Kubernetes cluster&gt;</w:t>
      </w:r>
      <w:r w:rsidR="0055219A">
        <w:rPr>
          <w:u w:val="single"/>
        </w:rPr>
        <w:t>.</w:t>
      </w:r>
    </w:p>
    <w:p w14:paraId="5F20335A" w14:textId="496DB06E" w:rsidR="00144623" w:rsidRPr="00144623" w:rsidRDefault="0055219A" w:rsidP="0055219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 the deployment via </w:t>
      </w:r>
      <w:proofErr w:type="spellStart"/>
      <w:r w:rsidR="00C22AC6">
        <w:rPr>
          <w:u w:val="single"/>
        </w:rPr>
        <w:t>kubectl</w:t>
      </w:r>
      <w:proofErr w:type="spellEnd"/>
      <w:r w:rsidRPr="0055219A">
        <w:rPr>
          <w:u w:val="single"/>
        </w:rPr>
        <w:t xml:space="preserve"> apply -f </w:t>
      </w:r>
      <w:proofErr w:type="spellStart"/>
      <w:proofErr w:type="gramStart"/>
      <w:r w:rsidRPr="0055219A">
        <w:rPr>
          <w:u w:val="single"/>
        </w:rPr>
        <w:t>deployment.yaml</w:t>
      </w:r>
      <w:proofErr w:type="spellEnd"/>
      <w:proofErr w:type="gramEnd"/>
      <w:r>
        <w:t xml:space="preserve">. This will launch your container images in pods. You can check the status of your deployment via </w:t>
      </w:r>
      <w:r w:rsidR="00144623">
        <w:t xml:space="preserve">the following commands. </w:t>
      </w:r>
    </w:p>
    <w:p w14:paraId="289D339D" w14:textId="141AF4C6" w:rsidR="0055219A" w:rsidRPr="00144623" w:rsidRDefault="0055219A" w:rsidP="00144623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 w:rsidRPr="0055219A">
        <w:rPr>
          <w:u w:val="single"/>
        </w:rPr>
        <w:t>kubectl</w:t>
      </w:r>
      <w:proofErr w:type="spellEnd"/>
      <w:r w:rsidRPr="0055219A">
        <w:rPr>
          <w:u w:val="single"/>
        </w:rPr>
        <w:t xml:space="preserve"> get deployments</w:t>
      </w:r>
    </w:p>
    <w:p w14:paraId="692CFE75" w14:textId="5F866917" w:rsidR="00144623" w:rsidRPr="00144623" w:rsidRDefault="00144623" w:rsidP="00144623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 w:rsidRPr="00144623">
        <w:rPr>
          <w:u w:val="single"/>
        </w:rPr>
        <w:t>kubectl</w:t>
      </w:r>
      <w:proofErr w:type="spellEnd"/>
      <w:r w:rsidRPr="00144623">
        <w:rPr>
          <w:u w:val="single"/>
        </w:rPr>
        <w:t xml:space="preserve"> get pods</w:t>
      </w:r>
      <w:r>
        <w:t xml:space="preserve"> – number of pods should correspond to number of replicas and when they done Status will show Running</w:t>
      </w:r>
    </w:p>
    <w:p w14:paraId="048F17FA" w14:textId="671921F5" w:rsidR="00144623" w:rsidRPr="00144623" w:rsidRDefault="00144623" w:rsidP="00144623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 w:rsidRPr="00144623">
        <w:rPr>
          <w:u w:val="single"/>
        </w:rPr>
        <w:t>kubectl</w:t>
      </w:r>
      <w:proofErr w:type="spellEnd"/>
      <w:r w:rsidRPr="00144623">
        <w:rPr>
          <w:u w:val="single"/>
        </w:rPr>
        <w:t xml:space="preserve"> describe pod &lt;pod&gt;</w:t>
      </w:r>
    </w:p>
    <w:p w14:paraId="6CF0EAEE" w14:textId="1DB91418" w:rsidR="00144623" w:rsidRDefault="00144623" w:rsidP="00144623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 w:rsidRPr="00144623">
        <w:rPr>
          <w:u w:val="single"/>
        </w:rPr>
        <w:t>kubectl</w:t>
      </w:r>
      <w:proofErr w:type="spellEnd"/>
      <w:r w:rsidRPr="00144623">
        <w:rPr>
          <w:u w:val="single"/>
        </w:rPr>
        <w:t xml:space="preserve"> logs -f &lt;pod&gt;</w:t>
      </w:r>
      <w:r w:rsidR="003254E4">
        <w:rPr>
          <w:u w:val="single"/>
        </w:rPr>
        <w:t xml:space="preserve"> </w:t>
      </w:r>
      <w:r w:rsidR="003254E4">
        <w:t>- check why a pod failed to create</w:t>
      </w:r>
    </w:p>
    <w:p w14:paraId="3CC81703" w14:textId="2A3AA3C9" w:rsidR="008B5367" w:rsidRDefault="00144623" w:rsidP="008B536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Next, we need to connect the pods to the public internet for the app, so type in </w:t>
      </w:r>
      <w:proofErr w:type="spellStart"/>
      <w:r w:rsidRPr="00144623">
        <w:rPr>
          <w:u w:val="single"/>
        </w:rPr>
        <w:t>kube</w:t>
      </w:r>
      <w:r w:rsidR="006F62A4">
        <w:rPr>
          <w:u w:val="single"/>
        </w:rPr>
        <w:t>ctl</w:t>
      </w:r>
      <w:proofErr w:type="spellEnd"/>
      <w:r w:rsidRPr="00144623">
        <w:rPr>
          <w:u w:val="single"/>
        </w:rPr>
        <w:t xml:space="preserve"> apply -f </w:t>
      </w:r>
      <w:proofErr w:type="spellStart"/>
      <w:proofErr w:type="gramStart"/>
      <w:r w:rsidRPr="00144623">
        <w:rPr>
          <w:u w:val="single"/>
        </w:rPr>
        <w:t>service.y</w:t>
      </w:r>
      <w:r w:rsidR="00C521F7">
        <w:rPr>
          <w:u w:val="single"/>
        </w:rPr>
        <w:t>a</w:t>
      </w:r>
      <w:r w:rsidRPr="00144623">
        <w:rPr>
          <w:u w:val="single"/>
        </w:rPr>
        <w:t>ml</w:t>
      </w:r>
      <w:proofErr w:type="spellEnd"/>
      <w:proofErr w:type="gramEnd"/>
      <w:r w:rsidR="008B5367">
        <w:rPr>
          <w:u w:val="single"/>
        </w:rPr>
        <w:t>.</w:t>
      </w:r>
    </w:p>
    <w:p w14:paraId="0C8487A1" w14:textId="41D10841" w:rsidR="008B5367" w:rsidRPr="006D02DF" w:rsidRDefault="008B5367" w:rsidP="008B5367">
      <w:pPr>
        <w:pStyle w:val="ListParagraph"/>
        <w:numPr>
          <w:ilvl w:val="0"/>
          <w:numId w:val="1"/>
        </w:numPr>
        <w:rPr>
          <w:u w:val="single"/>
        </w:rPr>
      </w:pPr>
      <w:r>
        <w:t>You should now be able to see the service by navigating to the Kubernetes Engine -&gt; Services &amp; Ingress -&gt; click on Endpoint</w:t>
      </w:r>
    </w:p>
    <w:p w14:paraId="047D3289" w14:textId="77E09381" w:rsidR="006D02DF" w:rsidRDefault="006D02DF" w:rsidP="006D02DF">
      <w:r>
        <w:t xml:space="preserve">Other </w:t>
      </w:r>
      <w:proofErr w:type="spellStart"/>
      <w:r>
        <w:t>Kubectl</w:t>
      </w:r>
      <w:proofErr w:type="spellEnd"/>
      <w:r>
        <w:t xml:space="preserve"> </w:t>
      </w:r>
      <w:r w:rsidR="00C04776">
        <w:t>commands –</w:t>
      </w:r>
    </w:p>
    <w:p w14:paraId="54C457FE" w14:textId="296A8E68" w:rsidR="003254E4" w:rsidRPr="00EB06AC" w:rsidRDefault="006D0526" w:rsidP="006D0526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Autoscale</w:t>
      </w:r>
      <w:proofErr w:type="spellEnd"/>
      <w:r>
        <w:t xml:space="preserve"> a min and max number of nodes when a pod hits a certain </w:t>
      </w:r>
      <w:proofErr w:type="spellStart"/>
      <w:r>
        <w:t>cpu</w:t>
      </w:r>
      <w:proofErr w:type="spellEnd"/>
      <w:r>
        <w:t xml:space="preserve"> percentage - </w:t>
      </w:r>
      <w:r w:rsidR="00EB06AC">
        <w:t xml:space="preserve">               </w:t>
      </w:r>
      <w:proofErr w:type="spellStart"/>
      <w:r w:rsidR="003254E4" w:rsidRPr="00EB06AC">
        <w:rPr>
          <w:u w:val="single"/>
        </w:rPr>
        <w:t>kubectl</w:t>
      </w:r>
      <w:proofErr w:type="spellEnd"/>
      <w:r w:rsidR="003254E4" w:rsidRPr="00EB06AC">
        <w:rPr>
          <w:u w:val="single"/>
        </w:rPr>
        <w:t xml:space="preserve"> </w:t>
      </w:r>
      <w:proofErr w:type="spellStart"/>
      <w:r w:rsidR="003254E4" w:rsidRPr="00EB06AC">
        <w:rPr>
          <w:u w:val="single"/>
        </w:rPr>
        <w:t>autoscale</w:t>
      </w:r>
      <w:proofErr w:type="spellEnd"/>
      <w:r w:rsidR="003254E4" w:rsidRPr="00EB06AC">
        <w:rPr>
          <w:u w:val="single"/>
        </w:rPr>
        <w:t xml:space="preserve"> deployment complaints-</w:t>
      </w:r>
      <w:proofErr w:type="spellStart"/>
      <w:r w:rsidR="003254E4" w:rsidRPr="00EB06AC">
        <w:rPr>
          <w:u w:val="single"/>
        </w:rPr>
        <w:t>gke</w:t>
      </w:r>
      <w:proofErr w:type="spellEnd"/>
      <w:r w:rsidR="003254E4" w:rsidRPr="00EB06AC">
        <w:rPr>
          <w:u w:val="single"/>
        </w:rPr>
        <w:t xml:space="preserve"> --max 6 --min 3 --</w:t>
      </w:r>
      <w:proofErr w:type="spellStart"/>
      <w:r w:rsidR="003254E4" w:rsidRPr="00EB06AC">
        <w:rPr>
          <w:u w:val="single"/>
        </w:rPr>
        <w:t>cpu</w:t>
      </w:r>
      <w:proofErr w:type="spellEnd"/>
      <w:r w:rsidR="003254E4" w:rsidRPr="00EB06AC">
        <w:rPr>
          <w:u w:val="single"/>
        </w:rPr>
        <w:t>-percent 50</w:t>
      </w:r>
    </w:p>
    <w:p w14:paraId="76C67A2B" w14:textId="150F95C7" w:rsidR="003254E4" w:rsidRPr="005351F6" w:rsidRDefault="00EB06AC" w:rsidP="006D052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Continuous deployment by </w:t>
      </w:r>
      <w:r w:rsidR="006D0526">
        <w:t xml:space="preserve">updating a container image </w:t>
      </w:r>
      <w:r>
        <w:t>for pods</w:t>
      </w:r>
      <w:r w:rsidR="006D0526">
        <w:t xml:space="preserve">- </w:t>
      </w:r>
      <w:r>
        <w:t xml:space="preserve">                                                                      </w:t>
      </w:r>
      <w:proofErr w:type="spellStart"/>
      <w:r w:rsidR="003254E4" w:rsidRPr="005351F6">
        <w:rPr>
          <w:u w:val="single"/>
        </w:rPr>
        <w:t>kubectl</w:t>
      </w:r>
      <w:proofErr w:type="spellEnd"/>
      <w:r w:rsidR="003254E4" w:rsidRPr="005351F6">
        <w:rPr>
          <w:u w:val="single"/>
        </w:rPr>
        <w:t xml:space="preserve"> rollout restart deployment &lt;deployment name&gt;</w:t>
      </w:r>
    </w:p>
    <w:p w14:paraId="24A7FEDE" w14:textId="7EF0E735" w:rsidR="003254E4" w:rsidRPr="005351F6" w:rsidRDefault="006D0526" w:rsidP="006D052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Add more replicas - </w:t>
      </w:r>
      <w:proofErr w:type="spellStart"/>
      <w:r w:rsidR="003254E4" w:rsidRPr="005351F6">
        <w:rPr>
          <w:u w:val="single"/>
        </w:rPr>
        <w:t>kubectl</w:t>
      </w:r>
      <w:proofErr w:type="spellEnd"/>
      <w:r w:rsidR="003254E4" w:rsidRPr="005351F6">
        <w:rPr>
          <w:u w:val="single"/>
        </w:rPr>
        <w:t xml:space="preserve"> scale deployment complaints --replicas 2</w:t>
      </w:r>
    </w:p>
    <w:p w14:paraId="71A77A2F" w14:textId="5098EFE3" w:rsidR="00C04776" w:rsidRDefault="006D0526" w:rsidP="002A35EE">
      <w:pPr>
        <w:pStyle w:val="ListParagraph"/>
        <w:numPr>
          <w:ilvl w:val="0"/>
          <w:numId w:val="3"/>
        </w:numPr>
      </w:pPr>
      <w:r>
        <w:t xml:space="preserve">Check your autoscaling policy - </w:t>
      </w:r>
      <w:proofErr w:type="spellStart"/>
      <w:r w:rsidR="003254E4" w:rsidRPr="005351F6">
        <w:rPr>
          <w:u w:val="single"/>
        </w:rPr>
        <w:t>kubectl</w:t>
      </w:r>
      <w:proofErr w:type="spellEnd"/>
      <w:r w:rsidR="003254E4" w:rsidRPr="005351F6">
        <w:rPr>
          <w:u w:val="single"/>
        </w:rPr>
        <w:t xml:space="preserve"> get </w:t>
      </w:r>
      <w:proofErr w:type="spellStart"/>
      <w:r w:rsidR="003254E4" w:rsidRPr="005351F6">
        <w:rPr>
          <w:u w:val="single"/>
        </w:rPr>
        <w:t>hpa</w:t>
      </w:r>
      <w:proofErr w:type="spellEnd"/>
    </w:p>
    <w:p w14:paraId="01979E9D" w14:textId="58276B9F" w:rsidR="00915024" w:rsidRPr="00750666" w:rsidRDefault="00915024" w:rsidP="00420FD0">
      <w:pPr>
        <w:rPr>
          <w:u w:val="single"/>
        </w:rPr>
      </w:pPr>
    </w:p>
    <w:p w14:paraId="73F84796" w14:textId="119E9004" w:rsidR="00622ECF" w:rsidRDefault="00622ECF" w:rsidP="00622ECF"/>
    <w:p w14:paraId="7AC4CF1A" w14:textId="0B07AF11" w:rsidR="00622ECF" w:rsidRDefault="00622ECF" w:rsidP="00622ECF"/>
    <w:sectPr w:rsidR="0062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D4BBA"/>
    <w:multiLevelType w:val="hybridMultilevel"/>
    <w:tmpl w:val="FA34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1C13"/>
    <w:multiLevelType w:val="hybridMultilevel"/>
    <w:tmpl w:val="8ED06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FA1"/>
    <w:multiLevelType w:val="hybridMultilevel"/>
    <w:tmpl w:val="86E2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CF"/>
    <w:rsid w:val="000609A3"/>
    <w:rsid w:val="001375B6"/>
    <w:rsid w:val="00144623"/>
    <w:rsid w:val="001E41E3"/>
    <w:rsid w:val="002A0CF5"/>
    <w:rsid w:val="002A35EE"/>
    <w:rsid w:val="002B5474"/>
    <w:rsid w:val="003254E4"/>
    <w:rsid w:val="003265DF"/>
    <w:rsid w:val="003354C5"/>
    <w:rsid w:val="00377C32"/>
    <w:rsid w:val="003F47B5"/>
    <w:rsid w:val="00420FD0"/>
    <w:rsid w:val="004B4E11"/>
    <w:rsid w:val="005351F6"/>
    <w:rsid w:val="0055219A"/>
    <w:rsid w:val="00622ECF"/>
    <w:rsid w:val="00664F89"/>
    <w:rsid w:val="00675274"/>
    <w:rsid w:val="006D02DF"/>
    <w:rsid w:val="006D0526"/>
    <w:rsid w:val="006E7813"/>
    <w:rsid w:val="006F386A"/>
    <w:rsid w:val="006F62A4"/>
    <w:rsid w:val="00750666"/>
    <w:rsid w:val="00887294"/>
    <w:rsid w:val="008957D1"/>
    <w:rsid w:val="008A64A4"/>
    <w:rsid w:val="008B5367"/>
    <w:rsid w:val="008D1FDD"/>
    <w:rsid w:val="008E4E6D"/>
    <w:rsid w:val="00915024"/>
    <w:rsid w:val="00955BB7"/>
    <w:rsid w:val="00AD1FE5"/>
    <w:rsid w:val="00B8268B"/>
    <w:rsid w:val="00BB5BD2"/>
    <w:rsid w:val="00BE3D59"/>
    <w:rsid w:val="00BF6287"/>
    <w:rsid w:val="00C04776"/>
    <w:rsid w:val="00C22AC6"/>
    <w:rsid w:val="00C521F7"/>
    <w:rsid w:val="00CC745C"/>
    <w:rsid w:val="00CE0100"/>
    <w:rsid w:val="00D001EB"/>
    <w:rsid w:val="00D1654C"/>
    <w:rsid w:val="00D317DE"/>
    <w:rsid w:val="00DB5972"/>
    <w:rsid w:val="00DC17A7"/>
    <w:rsid w:val="00E24024"/>
    <w:rsid w:val="00E962FB"/>
    <w:rsid w:val="00EA5BEE"/>
    <w:rsid w:val="00EB06AC"/>
    <w:rsid w:val="00EB3A27"/>
    <w:rsid w:val="00EE38BC"/>
    <w:rsid w:val="00F32722"/>
    <w:rsid w:val="00F91FBA"/>
    <w:rsid w:val="00FC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401"/>
  <w15:chartTrackingRefBased/>
  <w15:docId w15:val="{CFBC7A23-2368-44F3-86BE-24019662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</dc:creator>
  <cp:keywords/>
  <dc:description/>
  <cp:lastModifiedBy>Michael Cho</cp:lastModifiedBy>
  <cp:revision>76</cp:revision>
  <dcterms:created xsi:type="dcterms:W3CDTF">2021-05-13T13:38:00Z</dcterms:created>
  <dcterms:modified xsi:type="dcterms:W3CDTF">2021-06-14T04:41:00Z</dcterms:modified>
</cp:coreProperties>
</file>