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56EB" w14:textId="506B7193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53D0D049">
        <w:rPr>
          <w:rFonts w:ascii="Aptos Display" w:eastAsia="Aptos Display" w:hAnsi="Aptos Display" w:cs="Aptos Display"/>
        </w:rPr>
        <w:t>Název UC</w:t>
      </w:r>
    </w:p>
    <w:p w14:paraId="4356B9A9" w14:textId="1D9A5CCE" w:rsidR="1665CB06" w:rsidRDefault="29169E29" w:rsidP="48AAE043">
      <w:p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Administrace</w:t>
      </w:r>
      <w:r w:rsidR="1775A4C6" w:rsidRPr="41EA63E7">
        <w:rPr>
          <w:rFonts w:ascii="Aptos" w:eastAsia="Aptos" w:hAnsi="Aptos" w:cs="Aptos"/>
          <w:color w:val="000000" w:themeColor="text1"/>
        </w:rPr>
        <w:t xml:space="preserve"> – K</w:t>
      </w:r>
      <w:r w:rsidR="536E6977" w:rsidRPr="41EA63E7">
        <w:rPr>
          <w:rFonts w:ascii="Aptos" w:eastAsia="Aptos" w:hAnsi="Aptos" w:cs="Aptos"/>
          <w:color w:val="000000" w:themeColor="text1"/>
        </w:rPr>
        <w:t>o</w:t>
      </w:r>
      <w:r w:rsidR="1775A4C6" w:rsidRPr="41EA63E7">
        <w:rPr>
          <w:rFonts w:ascii="Aptos" w:eastAsia="Aptos" w:hAnsi="Aptos" w:cs="Aptos"/>
          <w:color w:val="000000" w:themeColor="text1"/>
        </w:rPr>
        <w:t>nfigurace systému jako celku</w:t>
      </w:r>
      <w:r w:rsidR="345CD963" w:rsidRPr="41EA63E7">
        <w:rPr>
          <w:rFonts w:ascii="Aptos" w:eastAsia="Aptos" w:hAnsi="Aptos" w:cs="Aptos"/>
          <w:color w:val="000000" w:themeColor="text1"/>
        </w:rPr>
        <w:t xml:space="preserve"> </w:t>
      </w:r>
    </w:p>
    <w:p w14:paraId="1566E2CE" w14:textId="21BCC20D" w:rsidR="53D0D049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7DE933D8" w14:textId="35D13825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53D0D049">
        <w:rPr>
          <w:rFonts w:ascii="Aptos Display" w:eastAsia="Aptos Display" w:hAnsi="Aptos Display" w:cs="Aptos Display"/>
        </w:rPr>
        <w:t>Identifikátor UC</w:t>
      </w:r>
    </w:p>
    <w:p w14:paraId="69AF5B55" w14:textId="072E7EF4" w:rsidR="4161AA12" w:rsidRDefault="00006F77" w:rsidP="48AAE043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ADM-Systém-Konfigurace</w:t>
      </w:r>
    </w:p>
    <w:p w14:paraId="43E7BA23" w14:textId="53415963" w:rsidR="53D0D049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678DD25C" w14:textId="3B86F61F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53D0D049">
        <w:rPr>
          <w:rFonts w:ascii="Aptos Display" w:eastAsia="Aptos Display" w:hAnsi="Aptos Display" w:cs="Aptos Display"/>
        </w:rPr>
        <w:t>Úroveň</w:t>
      </w:r>
    </w:p>
    <w:p w14:paraId="67AFB98A" w14:textId="07462D2C" w:rsidR="222B803C" w:rsidRDefault="222B803C" w:rsidP="41EA63E7">
      <w:p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Zá</w:t>
      </w:r>
      <w:r w:rsidR="0CAA6B4A" w:rsidRPr="41EA63E7">
        <w:rPr>
          <w:rFonts w:ascii="Aptos" w:eastAsia="Aptos" w:hAnsi="Aptos" w:cs="Aptos"/>
          <w:color w:val="000000" w:themeColor="text1"/>
        </w:rPr>
        <w:t>kladní</w:t>
      </w:r>
      <w:r w:rsidRPr="41EA63E7">
        <w:rPr>
          <w:rFonts w:ascii="Aptos" w:eastAsia="Aptos" w:hAnsi="Aptos" w:cs="Aptos"/>
          <w:color w:val="000000" w:themeColor="text1"/>
        </w:rPr>
        <w:t xml:space="preserve"> </w:t>
      </w:r>
      <w:r w:rsidR="19CE58E9" w:rsidRPr="41EA63E7">
        <w:rPr>
          <w:rFonts w:ascii="Aptos" w:eastAsia="Aptos" w:hAnsi="Aptos" w:cs="Aptos"/>
          <w:color w:val="000000" w:themeColor="text1"/>
        </w:rPr>
        <w:t>úkol</w:t>
      </w:r>
      <w:r w:rsidR="302038B9" w:rsidRPr="41EA63E7">
        <w:rPr>
          <w:rFonts w:ascii="Aptos" w:eastAsia="Aptos" w:hAnsi="Aptos" w:cs="Aptos"/>
          <w:color w:val="000000" w:themeColor="text1"/>
        </w:rPr>
        <w:t xml:space="preserve"> </w:t>
      </w:r>
      <w:r w:rsidR="090D5C14" w:rsidRPr="41EA63E7">
        <w:rPr>
          <w:rFonts w:ascii="Aptos" w:eastAsia="Aptos" w:hAnsi="Aptos" w:cs="Aptos"/>
          <w:color w:val="000000" w:themeColor="text1"/>
        </w:rPr>
        <w:t>administrace</w:t>
      </w:r>
      <w:r w:rsidR="19CE58E9" w:rsidRPr="41EA63E7">
        <w:rPr>
          <w:rFonts w:ascii="Aptos" w:eastAsia="Aptos" w:hAnsi="Aptos" w:cs="Aptos"/>
          <w:color w:val="000000" w:themeColor="text1"/>
        </w:rPr>
        <w:t xml:space="preserve"> – hlavním cílem je</w:t>
      </w:r>
      <w:r w:rsidR="35978A69" w:rsidRPr="41EA63E7">
        <w:rPr>
          <w:rFonts w:ascii="Aptos" w:eastAsia="Aptos" w:hAnsi="Aptos" w:cs="Aptos"/>
          <w:color w:val="000000" w:themeColor="text1"/>
        </w:rPr>
        <w:t xml:space="preserve"> sch</w:t>
      </w:r>
      <w:r w:rsidR="50428783" w:rsidRPr="41EA63E7">
        <w:rPr>
          <w:rFonts w:ascii="Aptos" w:eastAsia="Aptos" w:hAnsi="Aptos" w:cs="Aptos"/>
          <w:color w:val="000000" w:themeColor="text1"/>
        </w:rPr>
        <w:t>opnost nakonfigurovat systém IS NDA</w:t>
      </w:r>
      <w:r w:rsidR="5C10ECAB" w:rsidRPr="41EA63E7">
        <w:rPr>
          <w:rFonts w:ascii="Aptos" w:eastAsia="Aptos" w:hAnsi="Aptos" w:cs="Aptos"/>
          <w:color w:val="000000" w:themeColor="text1"/>
        </w:rPr>
        <w:t>, umožnit nastavení běhu a spolupráce jednotlivých funkčních celků a modulů</w:t>
      </w:r>
      <w:r w:rsidR="235D3C21" w:rsidRPr="41EA63E7">
        <w:rPr>
          <w:rFonts w:ascii="Aptos" w:eastAsia="Aptos" w:hAnsi="Aptos" w:cs="Aptos"/>
          <w:color w:val="000000" w:themeColor="text1"/>
        </w:rPr>
        <w:t>.</w:t>
      </w:r>
      <w:r w:rsidR="7816A0C1" w:rsidRPr="41EA63E7">
        <w:rPr>
          <w:rFonts w:ascii="Aptos" w:eastAsia="Aptos" w:hAnsi="Aptos" w:cs="Aptos"/>
          <w:color w:val="000000" w:themeColor="text1"/>
        </w:rPr>
        <w:t xml:space="preserve"> </w:t>
      </w:r>
    </w:p>
    <w:p w14:paraId="32414A23" w14:textId="60D3D6D9" w:rsidR="53D0D049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55EC82B7" w14:textId="4752C7BB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53D0D049">
        <w:rPr>
          <w:rFonts w:ascii="Aptos Display" w:eastAsia="Aptos Display" w:hAnsi="Aptos Display" w:cs="Aptos Display"/>
        </w:rPr>
        <w:t>Aktéři</w:t>
      </w:r>
    </w:p>
    <w:p w14:paraId="50B098F7" w14:textId="77777777" w:rsidR="00953B35" w:rsidRDefault="777B3E31" w:rsidP="53D0D049">
      <w:p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 xml:space="preserve">Primární: </w:t>
      </w:r>
    </w:p>
    <w:p w14:paraId="4AD3E365" w14:textId="77777777" w:rsidR="00953B35" w:rsidRDefault="777B3E31" w:rsidP="53D0D049">
      <w:pPr>
        <w:pStyle w:val="Odstavecseseznamem"/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953B35">
        <w:rPr>
          <w:rFonts w:ascii="Aptos" w:eastAsia="Aptos" w:hAnsi="Aptos" w:cs="Aptos"/>
          <w:color w:val="000000" w:themeColor="text1"/>
        </w:rPr>
        <w:t xml:space="preserve">FC </w:t>
      </w:r>
      <w:r w:rsidR="4251B6C0" w:rsidRPr="00953B35">
        <w:rPr>
          <w:rFonts w:ascii="Aptos" w:eastAsia="Aptos" w:hAnsi="Aptos" w:cs="Aptos"/>
          <w:color w:val="000000" w:themeColor="text1"/>
        </w:rPr>
        <w:t>Administrace</w:t>
      </w:r>
    </w:p>
    <w:p w14:paraId="28088B19" w14:textId="77777777" w:rsidR="00953B35" w:rsidRDefault="00953B35" w:rsidP="00953B35">
      <w:pPr>
        <w:rPr>
          <w:rFonts w:ascii="Aptos" w:eastAsia="Aptos" w:hAnsi="Aptos" w:cs="Aptos"/>
          <w:color w:val="000000" w:themeColor="text1"/>
        </w:rPr>
      </w:pPr>
    </w:p>
    <w:p w14:paraId="080C5B6A" w14:textId="77777777" w:rsidR="00953B35" w:rsidRDefault="777B3E31" w:rsidP="41EA63E7">
      <w:pPr>
        <w:rPr>
          <w:rFonts w:ascii="Aptos" w:eastAsia="Aptos" w:hAnsi="Aptos" w:cs="Aptos"/>
          <w:color w:val="000000" w:themeColor="text1"/>
        </w:rPr>
      </w:pPr>
      <w:r w:rsidRPr="00953B35">
        <w:rPr>
          <w:rFonts w:ascii="Aptos" w:eastAsia="Aptos" w:hAnsi="Aptos" w:cs="Aptos"/>
          <w:color w:val="000000" w:themeColor="text1"/>
        </w:rPr>
        <w:t xml:space="preserve">Sekundární: </w:t>
      </w:r>
    </w:p>
    <w:p w14:paraId="0C3C1F3E" w14:textId="77777777" w:rsidR="00953B35" w:rsidRDefault="55CE3E98" w:rsidP="53D0D049">
      <w:pPr>
        <w:pStyle w:val="Odstavecseseznamem"/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953B35">
        <w:rPr>
          <w:rFonts w:ascii="Aptos" w:eastAsia="Aptos" w:hAnsi="Aptos" w:cs="Aptos"/>
          <w:color w:val="000000" w:themeColor="text1"/>
        </w:rPr>
        <w:t>FC Příjem</w:t>
      </w:r>
    </w:p>
    <w:p w14:paraId="67B3C28E" w14:textId="77777777" w:rsidR="00953B35" w:rsidRDefault="777B3E31" w:rsidP="53D0D049">
      <w:pPr>
        <w:pStyle w:val="Odstavecseseznamem"/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953B35">
        <w:rPr>
          <w:rFonts w:ascii="Aptos" w:eastAsia="Aptos" w:hAnsi="Aptos" w:cs="Aptos"/>
          <w:color w:val="000000" w:themeColor="text1"/>
        </w:rPr>
        <w:t>FC Správa dat</w:t>
      </w:r>
      <w:r w:rsidR="0BCCFD04" w:rsidRPr="00953B35">
        <w:rPr>
          <w:rFonts w:ascii="Aptos" w:eastAsia="Aptos" w:hAnsi="Aptos" w:cs="Aptos"/>
          <w:color w:val="000000" w:themeColor="text1"/>
        </w:rPr>
        <w:t xml:space="preserve"> </w:t>
      </w:r>
    </w:p>
    <w:p w14:paraId="06E34F44" w14:textId="77777777" w:rsidR="00953B35" w:rsidRDefault="0BCCFD04" w:rsidP="41EA63E7">
      <w:pPr>
        <w:pStyle w:val="Odstavecseseznamem"/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953B35">
        <w:rPr>
          <w:rFonts w:ascii="Aptos" w:eastAsia="Aptos" w:hAnsi="Aptos" w:cs="Aptos"/>
          <w:color w:val="000000" w:themeColor="text1"/>
        </w:rPr>
        <w:t>FC Plánování uchovávání</w:t>
      </w:r>
    </w:p>
    <w:p w14:paraId="0C0EECFC" w14:textId="77777777" w:rsidR="00953B35" w:rsidRDefault="17284349" w:rsidP="41EA63E7">
      <w:pPr>
        <w:pStyle w:val="Odstavecseseznamem"/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953B35">
        <w:rPr>
          <w:rFonts w:ascii="Aptos" w:eastAsia="Aptos" w:hAnsi="Aptos" w:cs="Aptos"/>
          <w:color w:val="000000" w:themeColor="text1"/>
        </w:rPr>
        <w:t>FC Uložení dat</w:t>
      </w:r>
    </w:p>
    <w:p w14:paraId="7793806E" w14:textId="77777777" w:rsidR="00953B35" w:rsidRDefault="17284349" w:rsidP="53D0D049">
      <w:pPr>
        <w:pStyle w:val="Odstavecseseznamem"/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953B35">
        <w:rPr>
          <w:rFonts w:ascii="Aptos" w:eastAsia="Aptos" w:hAnsi="Aptos" w:cs="Aptos"/>
          <w:color w:val="000000" w:themeColor="text1"/>
        </w:rPr>
        <w:t>FC Přístup</w:t>
      </w:r>
    </w:p>
    <w:p w14:paraId="60155463" w14:textId="77777777" w:rsidR="00953B35" w:rsidRDefault="0BCCFD04" w:rsidP="41EA63E7">
      <w:pPr>
        <w:pStyle w:val="Odstavecseseznamem"/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953B35">
        <w:rPr>
          <w:rFonts w:ascii="Aptos" w:eastAsia="Aptos" w:hAnsi="Aptos" w:cs="Aptos"/>
          <w:color w:val="000000" w:themeColor="text1"/>
        </w:rPr>
        <w:t>Modul Migrace</w:t>
      </w:r>
      <w:r w:rsidR="2BA398C3" w:rsidRPr="00953B35">
        <w:rPr>
          <w:rFonts w:ascii="Aptos" w:eastAsia="Aptos" w:hAnsi="Aptos" w:cs="Aptos"/>
          <w:color w:val="000000" w:themeColor="text1"/>
        </w:rPr>
        <w:t xml:space="preserve">, OCR/ASR, Překlad, Náhled, AI, </w:t>
      </w:r>
      <w:proofErr w:type="spellStart"/>
      <w:r w:rsidR="0E522A37" w:rsidRPr="00953B35">
        <w:rPr>
          <w:rFonts w:ascii="Aptos" w:eastAsia="Aptos" w:hAnsi="Aptos" w:cs="Aptos"/>
          <w:color w:val="000000" w:themeColor="text1"/>
        </w:rPr>
        <w:t>GeoCAD</w:t>
      </w:r>
      <w:proofErr w:type="spellEnd"/>
    </w:p>
    <w:p w14:paraId="54F7BA62" w14:textId="718D9836" w:rsidR="2BA398C3" w:rsidRPr="00953B35" w:rsidRDefault="2BA398C3" w:rsidP="41EA63E7">
      <w:pPr>
        <w:pStyle w:val="Odstavecseseznamem"/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953B35">
        <w:rPr>
          <w:rFonts w:ascii="Aptos" w:eastAsia="Aptos" w:hAnsi="Aptos" w:cs="Aptos"/>
          <w:color w:val="000000" w:themeColor="text1"/>
        </w:rPr>
        <w:t>Služba KPSVD</w:t>
      </w:r>
    </w:p>
    <w:p w14:paraId="46993666" w14:textId="4087F1AD" w:rsidR="53D0D049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2D66D412" w14:textId="1517AD9A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53D0D049">
        <w:rPr>
          <w:rFonts w:ascii="Aptos Display" w:eastAsia="Aptos Display" w:hAnsi="Aptos Display" w:cs="Aptos Display"/>
        </w:rPr>
        <w:t>Zainteresované strany a jejich zájmy</w:t>
      </w:r>
    </w:p>
    <w:p w14:paraId="4FD4C747" w14:textId="3C19C5AF" w:rsidR="1665CB06" w:rsidRDefault="1665CB06" w:rsidP="53D0D049">
      <w:pPr>
        <w:rPr>
          <w:rFonts w:ascii="Aptos" w:eastAsia="Aptos" w:hAnsi="Aptos" w:cs="Aptos"/>
          <w:color w:val="000000" w:themeColor="text1"/>
        </w:rPr>
      </w:pPr>
      <w:r w:rsidRPr="53D0D049">
        <w:rPr>
          <w:rFonts w:ascii="Aptos" w:eastAsia="Aptos" w:hAnsi="Aptos" w:cs="Aptos"/>
          <w:color w:val="000000" w:themeColor="text1"/>
        </w:rPr>
        <w:t>Správce/Provozovatel NDA:</w:t>
      </w:r>
    </w:p>
    <w:p w14:paraId="0B283535" w14:textId="6CD43F32" w:rsidR="0BC6C1C6" w:rsidRDefault="0BC6C1C6" w:rsidP="41EA63E7">
      <w:pPr>
        <w:pStyle w:val="Odstavecseseznamem"/>
        <w:numPr>
          <w:ilvl w:val="0"/>
          <w:numId w:val="17"/>
        </w:num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 xml:space="preserve">Chce mít možnost konfigurace celého IS NDA (nastavení základního </w:t>
      </w:r>
      <w:proofErr w:type="spellStart"/>
      <w:r w:rsidRPr="41EA63E7">
        <w:rPr>
          <w:rFonts w:ascii="Aptos" w:eastAsia="Aptos" w:hAnsi="Aptos" w:cs="Aptos"/>
          <w:color w:val="000000" w:themeColor="text1"/>
        </w:rPr>
        <w:t>workflow</w:t>
      </w:r>
      <w:proofErr w:type="spellEnd"/>
      <w:r w:rsidRPr="41EA63E7">
        <w:rPr>
          <w:rFonts w:ascii="Aptos" w:eastAsia="Aptos" w:hAnsi="Aptos" w:cs="Aptos"/>
          <w:color w:val="000000" w:themeColor="text1"/>
        </w:rPr>
        <w:t xml:space="preserve">, použití defaultní konfigurace, možnost </w:t>
      </w:r>
      <w:r w:rsidR="02C45BFD" w:rsidRPr="41EA63E7">
        <w:rPr>
          <w:rFonts w:ascii="Aptos" w:eastAsia="Aptos" w:hAnsi="Aptos" w:cs="Aptos"/>
          <w:color w:val="000000" w:themeColor="text1"/>
        </w:rPr>
        <w:t>za/</w:t>
      </w:r>
      <w:r w:rsidRPr="41EA63E7">
        <w:rPr>
          <w:rFonts w:ascii="Aptos" w:eastAsia="Aptos" w:hAnsi="Aptos" w:cs="Aptos"/>
          <w:color w:val="000000" w:themeColor="text1"/>
        </w:rPr>
        <w:t>vyřazení některých modulů</w:t>
      </w:r>
      <w:r w:rsidR="1DDE7530" w:rsidRPr="41EA63E7">
        <w:rPr>
          <w:rFonts w:ascii="Aptos" w:eastAsia="Aptos" w:hAnsi="Aptos" w:cs="Aptos"/>
          <w:color w:val="000000" w:themeColor="text1"/>
        </w:rPr>
        <w:t>)</w:t>
      </w:r>
    </w:p>
    <w:p w14:paraId="0A25DFAF" w14:textId="6D63665E" w:rsidR="41EA63E7" w:rsidRPr="002237F0" w:rsidRDefault="501691D2" w:rsidP="002237F0">
      <w:pPr>
        <w:pStyle w:val="Odstavecseseznamem"/>
        <w:numPr>
          <w:ilvl w:val="0"/>
          <w:numId w:val="17"/>
        </w:num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Chce zvýšit počet</w:t>
      </w:r>
      <w:r w:rsidR="1CBE4CE9" w:rsidRPr="41EA63E7">
        <w:rPr>
          <w:rFonts w:ascii="Aptos" w:eastAsia="Aptos" w:hAnsi="Aptos" w:cs="Aptos"/>
          <w:color w:val="000000" w:themeColor="text1"/>
        </w:rPr>
        <w:t xml:space="preserve"> modulů pro rychlejší zpracování (např. 3</w:t>
      </w:r>
      <w:r w:rsidR="002237F0">
        <w:rPr>
          <w:rFonts w:ascii="Aptos" w:eastAsia="Aptos" w:hAnsi="Aptos" w:cs="Aptos"/>
          <w:color w:val="000000" w:themeColor="text1"/>
        </w:rPr>
        <w:t xml:space="preserve">× </w:t>
      </w:r>
      <w:r w:rsidR="1CBE4CE9" w:rsidRPr="41EA63E7">
        <w:rPr>
          <w:rFonts w:ascii="Aptos" w:eastAsia="Aptos" w:hAnsi="Aptos" w:cs="Aptos"/>
          <w:color w:val="000000" w:themeColor="text1"/>
        </w:rPr>
        <w:t>Modul OCR</w:t>
      </w:r>
      <w:r w:rsidR="5801384D" w:rsidRPr="41EA63E7">
        <w:rPr>
          <w:rFonts w:ascii="Aptos" w:eastAsia="Aptos" w:hAnsi="Aptos" w:cs="Aptos"/>
          <w:color w:val="000000" w:themeColor="text1"/>
        </w:rPr>
        <w:t>, AI</w:t>
      </w:r>
      <w:r w:rsidR="1CBE4CE9" w:rsidRPr="41EA63E7">
        <w:rPr>
          <w:rFonts w:ascii="Aptos" w:eastAsia="Aptos" w:hAnsi="Aptos" w:cs="Aptos"/>
          <w:color w:val="000000" w:themeColor="text1"/>
        </w:rPr>
        <w:t>)</w:t>
      </w:r>
      <w:r w:rsidRPr="41EA63E7">
        <w:rPr>
          <w:rFonts w:ascii="Aptos" w:eastAsia="Aptos" w:hAnsi="Aptos" w:cs="Aptos"/>
          <w:color w:val="000000" w:themeColor="text1"/>
        </w:rPr>
        <w:t xml:space="preserve">  </w:t>
      </w:r>
    </w:p>
    <w:p w14:paraId="4B11D7BF" w14:textId="424BE132" w:rsidR="0BC6C1C6" w:rsidRDefault="0BC6C1C6" w:rsidP="41EA63E7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Možnost konfigurace komunikačního rozhraní mezi F</w:t>
      </w:r>
      <w:r w:rsidR="6A6FF37B" w:rsidRPr="41EA63E7">
        <w:rPr>
          <w:rFonts w:ascii="Aptos" w:eastAsia="Aptos" w:hAnsi="Aptos" w:cs="Aptos"/>
          <w:color w:val="000000" w:themeColor="text1"/>
        </w:rPr>
        <w:t xml:space="preserve">C a </w:t>
      </w:r>
      <w:r w:rsidRPr="41EA63E7">
        <w:rPr>
          <w:rFonts w:ascii="Aptos" w:eastAsia="Aptos" w:hAnsi="Aptos" w:cs="Aptos"/>
          <w:color w:val="000000" w:themeColor="text1"/>
        </w:rPr>
        <w:t>moduly</w:t>
      </w:r>
    </w:p>
    <w:p w14:paraId="46204BD5" w14:textId="1F92920F" w:rsidR="4DD4ABC8" w:rsidRDefault="4DD4ABC8" w:rsidP="41EA63E7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 xml:space="preserve">Chce konfigurovat komunikační rozhraní </w:t>
      </w:r>
      <w:r w:rsidR="0BC6C1C6" w:rsidRPr="41EA63E7">
        <w:rPr>
          <w:rFonts w:ascii="Aptos" w:eastAsia="Aptos" w:hAnsi="Aptos" w:cs="Aptos"/>
          <w:color w:val="000000" w:themeColor="text1"/>
        </w:rPr>
        <w:t>mimo IS NDA</w:t>
      </w:r>
    </w:p>
    <w:p w14:paraId="4287BAC3" w14:textId="20C31672" w:rsidR="41EA63E7" w:rsidRDefault="41EA63E7" w:rsidP="41EA63E7">
      <w:pPr>
        <w:pStyle w:val="Odstavecseseznamem"/>
        <w:rPr>
          <w:rFonts w:ascii="Aptos" w:eastAsia="Aptos" w:hAnsi="Aptos" w:cs="Aptos"/>
          <w:color w:val="000000" w:themeColor="text1"/>
        </w:rPr>
      </w:pPr>
    </w:p>
    <w:p w14:paraId="1686E581" w14:textId="76397886" w:rsidR="1665CB06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41EA63E7">
        <w:rPr>
          <w:rFonts w:ascii="Aptos Display" w:eastAsia="Aptos Display" w:hAnsi="Aptos Display" w:cs="Aptos Display"/>
        </w:rPr>
        <w:lastRenderedPageBreak/>
        <w:t>Předpoklady (</w:t>
      </w:r>
      <w:proofErr w:type="spellStart"/>
      <w:r w:rsidRPr="41EA63E7">
        <w:rPr>
          <w:rFonts w:ascii="Aptos Display" w:eastAsia="Aptos Display" w:hAnsi="Aptos Display" w:cs="Aptos Display"/>
        </w:rPr>
        <w:t>Preconditions</w:t>
      </w:r>
      <w:proofErr w:type="spellEnd"/>
      <w:r w:rsidRPr="41EA63E7">
        <w:rPr>
          <w:rFonts w:ascii="Aptos Display" w:eastAsia="Aptos Display" w:hAnsi="Aptos Display" w:cs="Aptos Display"/>
        </w:rPr>
        <w:t>)</w:t>
      </w:r>
    </w:p>
    <w:p w14:paraId="5D2AC2BA" w14:textId="0BCD6C59" w:rsidR="33FD397D" w:rsidRPr="00E222C5" w:rsidRDefault="33FD397D" w:rsidP="41EA63E7">
      <w:pPr>
        <w:spacing w:line="259" w:lineRule="auto"/>
        <w:rPr>
          <w:rFonts w:ascii="Aptos" w:eastAsia="Aptos" w:hAnsi="Aptos" w:cs="Aptos"/>
          <w:color w:val="000000" w:themeColor="text1"/>
          <w:lang w:val="fr-FR"/>
        </w:rPr>
      </w:pPr>
      <w:r w:rsidRPr="00E222C5">
        <w:rPr>
          <w:rFonts w:ascii="Aptos" w:eastAsia="Aptos" w:hAnsi="Aptos" w:cs="Aptos"/>
          <w:color w:val="000000" w:themeColor="text1"/>
          <w:lang w:val="fr-FR"/>
        </w:rPr>
        <w:t>Systém je v konzistentním stavu</w:t>
      </w:r>
      <w:r w:rsidR="58CAFB80" w:rsidRPr="00E222C5">
        <w:rPr>
          <w:rFonts w:ascii="Aptos" w:eastAsia="Aptos" w:hAnsi="Aptos" w:cs="Aptos"/>
          <w:color w:val="000000" w:themeColor="text1"/>
          <w:lang w:val="fr-FR"/>
        </w:rPr>
        <w:t>.</w:t>
      </w:r>
    </w:p>
    <w:p w14:paraId="15B5BD1B" w14:textId="3FA49211" w:rsidR="64DEB4F1" w:rsidRDefault="262EADC5" w:rsidP="41EA63E7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  <w:r w:rsidRPr="41EA63E7">
        <w:rPr>
          <w:rFonts w:ascii="Aptos" w:eastAsia="Aptos" w:hAnsi="Aptos" w:cs="Aptos"/>
          <w:color w:val="000000" w:themeColor="text1"/>
        </w:rPr>
        <w:t>Existuj</w:t>
      </w:r>
      <w:r w:rsidR="6DA67C51" w:rsidRPr="41EA63E7">
        <w:rPr>
          <w:rFonts w:ascii="Aptos" w:eastAsia="Aptos" w:hAnsi="Aptos" w:cs="Aptos"/>
          <w:color w:val="000000" w:themeColor="text1"/>
        </w:rPr>
        <w:t xml:space="preserve">e konfigurace pro defaultní nastavení </w:t>
      </w:r>
      <w:proofErr w:type="spellStart"/>
      <w:r w:rsidR="6DA67C51" w:rsidRPr="41EA63E7">
        <w:rPr>
          <w:rFonts w:ascii="Aptos" w:eastAsia="Aptos" w:hAnsi="Aptos" w:cs="Aptos"/>
          <w:color w:val="000000" w:themeColor="text1"/>
        </w:rPr>
        <w:t>workflow</w:t>
      </w:r>
      <w:proofErr w:type="spellEnd"/>
      <w:r w:rsidR="6DA67C51" w:rsidRPr="41EA63E7">
        <w:rPr>
          <w:rFonts w:ascii="Aptos" w:eastAsia="Aptos" w:hAnsi="Aptos" w:cs="Aptos"/>
          <w:color w:val="000000" w:themeColor="text1"/>
        </w:rPr>
        <w:t xml:space="preserve"> a komunikačních rozhraní.</w:t>
      </w:r>
    </w:p>
    <w:p w14:paraId="319523A6" w14:textId="618296DE" w:rsidR="64DEB4F1" w:rsidRDefault="262EADC5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 xml:space="preserve">Dostupnost </w:t>
      </w:r>
      <w:r w:rsidR="2FB7C72D" w:rsidRPr="41EA63E7">
        <w:rPr>
          <w:rFonts w:ascii="Aptos" w:eastAsia="Aptos" w:hAnsi="Aptos" w:cs="Aptos"/>
          <w:color w:val="000000" w:themeColor="text1"/>
        </w:rPr>
        <w:t xml:space="preserve">všech </w:t>
      </w:r>
      <w:r w:rsidRPr="41EA63E7">
        <w:rPr>
          <w:rFonts w:ascii="Aptos" w:eastAsia="Aptos" w:hAnsi="Aptos" w:cs="Aptos"/>
          <w:color w:val="000000" w:themeColor="text1"/>
        </w:rPr>
        <w:t xml:space="preserve">FC a </w:t>
      </w:r>
      <w:r w:rsidR="478DB913" w:rsidRPr="41EA63E7">
        <w:rPr>
          <w:rFonts w:ascii="Aptos" w:eastAsia="Aptos" w:hAnsi="Aptos" w:cs="Aptos"/>
          <w:color w:val="000000" w:themeColor="text1"/>
        </w:rPr>
        <w:t xml:space="preserve">potřebných </w:t>
      </w:r>
      <w:r w:rsidRPr="41EA63E7">
        <w:rPr>
          <w:rFonts w:ascii="Aptos" w:eastAsia="Aptos" w:hAnsi="Aptos" w:cs="Aptos"/>
          <w:color w:val="000000" w:themeColor="text1"/>
        </w:rPr>
        <w:t>Modulů (komunikují)</w:t>
      </w:r>
      <w:r w:rsidR="44229026" w:rsidRPr="41EA63E7">
        <w:rPr>
          <w:rFonts w:ascii="Aptos" w:eastAsia="Aptos" w:hAnsi="Aptos" w:cs="Aptos"/>
          <w:color w:val="000000" w:themeColor="text1"/>
        </w:rPr>
        <w:t>.</w:t>
      </w:r>
    </w:p>
    <w:p w14:paraId="5A967BF4" w14:textId="0B78B506" w:rsidR="02CBD065" w:rsidRDefault="02CBD065" w:rsidP="41EA63E7">
      <w:pPr>
        <w:spacing w:line="259" w:lineRule="auto"/>
        <w:rPr>
          <w:rFonts w:ascii="Aptos" w:eastAsia="Aptos" w:hAnsi="Aptos" w:cs="Aptos"/>
        </w:rPr>
      </w:pPr>
      <w:r w:rsidRPr="41EA63E7">
        <w:rPr>
          <w:rFonts w:ascii="Aptos" w:eastAsia="Aptos" w:hAnsi="Aptos" w:cs="Aptos"/>
          <w:color w:val="000000" w:themeColor="text1"/>
        </w:rPr>
        <w:t>Administrátor je autentizován a autorizován k provedení operace</w:t>
      </w:r>
      <w:r w:rsidR="7BBD5AB1" w:rsidRPr="41EA63E7">
        <w:rPr>
          <w:rFonts w:ascii="Aptos" w:eastAsia="Aptos" w:hAnsi="Aptos" w:cs="Aptos"/>
          <w:color w:val="000000" w:themeColor="text1"/>
        </w:rPr>
        <w:t>.</w:t>
      </w:r>
    </w:p>
    <w:p w14:paraId="1EBB477E" w14:textId="1BCC2CB9" w:rsidR="2599D41E" w:rsidRDefault="2599D41E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Existuje dokumentace potřebných kroků.</w:t>
      </w:r>
    </w:p>
    <w:p w14:paraId="34027D97" w14:textId="4A9D8D93" w:rsidR="41EA63E7" w:rsidRDefault="41EA63E7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11C692D7" w14:textId="2DEDE425" w:rsidR="1665CB06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41EA63E7">
        <w:rPr>
          <w:rFonts w:ascii="Aptos Display" w:eastAsia="Aptos Display" w:hAnsi="Aptos Display" w:cs="Aptos Display"/>
        </w:rPr>
        <w:t>Spouštěč (</w:t>
      </w:r>
      <w:proofErr w:type="spellStart"/>
      <w:r w:rsidRPr="41EA63E7">
        <w:rPr>
          <w:rFonts w:ascii="Aptos Display" w:eastAsia="Aptos Display" w:hAnsi="Aptos Display" w:cs="Aptos Display"/>
        </w:rPr>
        <w:t>Trigger</w:t>
      </w:r>
      <w:proofErr w:type="spellEnd"/>
      <w:r w:rsidRPr="41EA63E7">
        <w:rPr>
          <w:rFonts w:ascii="Aptos Display" w:eastAsia="Aptos Display" w:hAnsi="Aptos Display" w:cs="Aptos Display"/>
        </w:rPr>
        <w:t>)</w:t>
      </w:r>
    </w:p>
    <w:p w14:paraId="66850EB0" w14:textId="16CE4116" w:rsidR="791160ED" w:rsidRDefault="791160ED" w:rsidP="41EA63E7">
      <w:p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Rozhodnutí organizace o nastavení systému.</w:t>
      </w:r>
    </w:p>
    <w:p w14:paraId="244B3DF6" w14:textId="3F15C640" w:rsidR="791160ED" w:rsidRDefault="791160ED" w:rsidP="41EA63E7">
      <w:p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Požadavek vyplývající z analýzy rizik.</w:t>
      </w:r>
    </w:p>
    <w:p w14:paraId="2A61289A" w14:textId="0105D866" w:rsidR="40F7A62A" w:rsidRDefault="40F7A62A" w:rsidP="41EA63E7">
      <w:p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Požadavek vyplývající z analýzy činnosti systému (výkon, kritická místa</w:t>
      </w:r>
      <w:r w:rsidR="7A7471D4" w:rsidRPr="41EA63E7">
        <w:rPr>
          <w:rFonts w:ascii="Aptos" w:eastAsia="Aptos" w:hAnsi="Aptos" w:cs="Aptos"/>
          <w:color w:val="000000" w:themeColor="text1"/>
        </w:rPr>
        <w:t xml:space="preserve"> zpomalující </w:t>
      </w:r>
      <w:proofErr w:type="spellStart"/>
      <w:r w:rsidR="7A7471D4" w:rsidRPr="41EA63E7">
        <w:rPr>
          <w:rFonts w:ascii="Aptos" w:eastAsia="Aptos" w:hAnsi="Aptos" w:cs="Aptos"/>
          <w:color w:val="000000" w:themeColor="text1"/>
        </w:rPr>
        <w:t>workflow</w:t>
      </w:r>
      <w:proofErr w:type="spellEnd"/>
      <w:r w:rsidR="7A7471D4" w:rsidRPr="41EA63E7">
        <w:rPr>
          <w:rFonts w:ascii="Aptos" w:eastAsia="Aptos" w:hAnsi="Aptos" w:cs="Aptos"/>
          <w:color w:val="000000" w:themeColor="text1"/>
        </w:rPr>
        <w:t>).</w:t>
      </w:r>
    </w:p>
    <w:p w14:paraId="61F5B8BA" w14:textId="12D65651" w:rsidR="7A7471D4" w:rsidRDefault="7A7471D4" w:rsidP="41EA63E7">
      <w:p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Požadavek plynoucí z potřeby aktuálního nastavení</w:t>
      </w:r>
      <w:r w:rsidR="40F7A62A" w:rsidRPr="41EA63E7">
        <w:rPr>
          <w:rFonts w:ascii="Aptos" w:eastAsia="Aptos" w:hAnsi="Aptos" w:cs="Aptos"/>
          <w:color w:val="000000" w:themeColor="text1"/>
        </w:rPr>
        <w:t xml:space="preserve"> </w:t>
      </w:r>
      <w:r w:rsidR="5D8E9F28" w:rsidRPr="41EA63E7">
        <w:rPr>
          <w:rFonts w:ascii="Aptos" w:eastAsia="Aptos" w:hAnsi="Aptos" w:cs="Aptos"/>
          <w:color w:val="000000" w:themeColor="text1"/>
        </w:rPr>
        <w:t>(změna komunikačního rozhraní, dílčí změny v systému).</w:t>
      </w:r>
    </w:p>
    <w:p w14:paraId="4B113B8D" w14:textId="344345A8" w:rsidR="53D0D049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6D88EAA0" w14:textId="1084D2A3" w:rsidR="1665CB06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41EA63E7">
        <w:rPr>
          <w:rFonts w:ascii="Aptos Display" w:eastAsia="Aptos Display" w:hAnsi="Aptos Display" w:cs="Aptos Display"/>
        </w:rPr>
        <w:t>Minimální záruky</w:t>
      </w:r>
    </w:p>
    <w:p w14:paraId="3CB9B0EC" w14:textId="75CD2ED9" w:rsidR="04CC3196" w:rsidRDefault="04CC3196" w:rsidP="41EA63E7">
      <w:pPr>
        <w:spacing w:line="259" w:lineRule="auto"/>
      </w:pPr>
      <w:r w:rsidRPr="41EA63E7">
        <w:rPr>
          <w:rFonts w:ascii="Aptos" w:eastAsia="Aptos" w:hAnsi="Aptos" w:cs="Aptos"/>
          <w:color w:val="000000" w:themeColor="text1"/>
        </w:rPr>
        <w:t xml:space="preserve">IS provádí očekávané činnosti, komunikuje, poskytuje </w:t>
      </w:r>
      <w:r w:rsidR="0F16EF4B" w:rsidRPr="41EA63E7">
        <w:rPr>
          <w:rFonts w:ascii="Aptos" w:eastAsia="Aptos" w:hAnsi="Aptos" w:cs="Aptos"/>
          <w:color w:val="000000" w:themeColor="text1"/>
        </w:rPr>
        <w:t xml:space="preserve">očekávané </w:t>
      </w:r>
      <w:r w:rsidRPr="41EA63E7">
        <w:rPr>
          <w:rFonts w:ascii="Aptos" w:eastAsia="Aptos" w:hAnsi="Aptos" w:cs="Aptos"/>
          <w:color w:val="000000" w:themeColor="text1"/>
        </w:rPr>
        <w:t>výstupy.</w:t>
      </w:r>
    </w:p>
    <w:p w14:paraId="2C177DD0" w14:textId="02284C17" w:rsidR="777B3E31" w:rsidRDefault="777B3E31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Systém zapíše</w:t>
      </w:r>
      <w:r w:rsidRPr="41EA63E7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41EA63E7">
        <w:rPr>
          <w:rFonts w:ascii="Aptos" w:eastAsia="Aptos" w:hAnsi="Aptos" w:cs="Aptos"/>
          <w:color w:val="000000" w:themeColor="text1"/>
        </w:rPr>
        <w:t xml:space="preserve">informaci </w:t>
      </w:r>
      <w:r w:rsidR="46BF4CD2" w:rsidRPr="41EA63E7">
        <w:rPr>
          <w:rFonts w:ascii="Aptos" w:eastAsia="Aptos" w:hAnsi="Aptos" w:cs="Aptos"/>
          <w:color w:val="000000" w:themeColor="text1"/>
        </w:rPr>
        <w:t xml:space="preserve">o změně nastavení </w:t>
      </w:r>
      <w:r w:rsidRPr="41EA63E7">
        <w:rPr>
          <w:rFonts w:ascii="Aptos" w:eastAsia="Aptos" w:hAnsi="Aptos" w:cs="Aptos"/>
          <w:color w:val="000000" w:themeColor="text1"/>
        </w:rPr>
        <w:t xml:space="preserve">do transakčního protokolu, včetně </w:t>
      </w:r>
      <w:r w:rsidR="7BD0AACD" w:rsidRPr="41EA63E7">
        <w:rPr>
          <w:rFonts w:ascii="Aptos" w:eastAsia="Aptos" w:hAnsi="Aptos" w:cs="Aptos"/>
          <w:color w:val="000000" w:themeColor="text1"/>
        </w:rPr>
        <w:t xml:space="preserve">příp. </w:t>
      </w:r>
      <w:r w:rsidRPr="41EA63E7">
        <w:rPr>
          <w:rFonts w:ascii="Aptos" w:eastAsia="Aptos" w:hAnsi="Aptos" w:cs="Aptos"/>
          <w:color w:val="000000" w:themeColor="text1"/>
        </w:rPr>
        <w:t>chyb</w:t>
      </w:r>
      <w:r w:rsidR="662E8189" w:rsidRPr="41EA63E7">
        <w:rPr>
          <w:rFonts w:ascii="Aptos" w:eastAsia="Aptos" w:hAnsi="Aptos" w:cs="Aptos"/>
          <w:color w:val="000000" w:themeColor="text1"/>
        </w:rPr>
        <w:t>.</w:t>
      </w:r>
    </w:p>
    <w:p w14:paraId="5E94ED34" w14:textId="1028F193" w:rsidR="0A354679" w:rsidRDefault="0A354679" w:rsidP="41EA63E7">
      <w:pPr>
        <w:spacing w:line="259" w:lineRule="auto"/>
        <w:rPr>
          <w:rFonts w:ascii="Aptos" w:eastAsia="Aptos" w:hAnsi="Aptos" w:cs="Aptos"/>
        </w:rPr>
      </w:pPr>
      <w:r w:rsidRPr="41EA63E7">
        <w:rPr>
          <w:rFonts w:ascii="Aptos" w:eastAsia="Aptos" w:hAnsi="Aptos" w:cs="Aptos"/>
          <w:color w:val="000000" w:themeColor="text1"/>
        </w:rPr>
        <w:t xml:space="preserve">Archivní data nejsou </w:t>
      </w:r>
      <w:r w:rsidR="76A09BA7" w:rsidRPr="41EA63E7">
        <w:rPr>
          <w:rFonts w:ascii="Aptos" w:eastAsia="Aptos" w:hAnsi="Aptos" w:cs="Aptos"/>
          <w:color w:val="000000" w:themeColor="text1"/>
        </w:rPr>
        <w:t xml:space="preserve">nijak ovlivněna, ztracena nebo </w:t>
      </w:r>
      <w:r w:rsidRPr="41EA63E7">
        <w:rPr>
          <w:rFonts w:ascii="Aptos" w:eastAsia="Aptos" w:hAnsi="Aptos" w:cs="Aptos"/>
          <w:color w:val="000000" w:themeColor="text1"/>
        </w:rPr>
        <w:t>modifikována.</w:t>
      </w:r>
    </w:p>
    <w:p w14:paraId="268D525D" w14:textId="1919132A" w:rsidR="0BE6F605" w:rsidRDefault="0BE6F605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Data, která jsou v procesu zpracování nejsou poškozena (jejich zpracování lze přerušit, nebo vrátit na začátek a procesy běžící</w:t>
      </w:r>
      <w:r w:rsidR="2B9BD5C6" w:rsidRPr="41EA63E7">
        <w:rPr>
          <w:rFonts w:ascii="Aptos" w:eastAsia="Aptos" w:hAnsi="Aptos" w:cs="Aptos"/>
          <w:color w:val="000000" w:themeColor="text1"/>
        </w:rPr>
        <w:t xml:space="preserve"> na začátku změny zopakovat, bez duplicitního zápisu např. </w:t>
      </w:r>
      <w:r w:rsidR="00320958">
        <w:rPr>
          <w:rFonts w:ascii="Aptos" w:eastAsia="Aptos" w:hAnsi="Aptos" w:cs="Aptos"/>
          <w:color w:val="000000" w:themeColor="text1"/>
        </w:rPr>
        <w:t>d</w:t>
      </w:r>
      <w:r w:rsidR="2B9BD5C6" w:rsidRPr="41EA63E7">
        <w:rPr>
          <w:rFonts w:ascii="Aptos" w:eastAsia="Aptos" w:hAnsi="Aptos" w:cs="Aptos"/>
          <w:color w:val="000000" w:themeColor="text1"/>
        </w:rPr>
        <w:t>o správy dat, do úložiště)</w:t>
      </w:r>
      <w:r w:rsidR="00320958">
        <w:rPr>
          <w:rFonts w:ascii="Aptos" w:eastAsia="Aptos" w:hAnsi="Aptos" w:cs="Aptos"/>
          <w:color w:val="000000" w:themeColor="text1"/>
        </w:rPr>
        <w:t>.</w:t>
      </w:r>
    </w:p>
    <w:p w14:paraId="04A11D3E" w14:textId="259145CD" w:rsidR="777B3E31" w:rsidRDefault="777B3E31" w:rsidP="41EA63E7">
      <w:p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 xml:space="preserve">Systém notifikuje operátora/administrátora </w:t>
      </w:r>
      <w:r w:rsidR="0AEFADDD" w:rsidRPr="41EA63E7">
        <w:rPr>
          <w:rFonts w:ascii="Aptos" w:eastAsia="Aptos" w:hAnsi="Aptos" w:cs="Aptos"/>
          <w:color w:val="000000" w:themeColor="text1"/>
        </w:rPr>
        <w:t>v případě chyby nebo výjimky</w:t>
      </w:r>
      <w:r w:rsidR="193B7FD0" w:rsidRPr="41EA63E7">
        <w:rPr>
          <w:rFonts w:ascii="Aptos" w:eastAsia="Aptos" w:hAnsi="Aptos" w:cs="Aptos"/>
          <w:color w:val="000000" w:themeColor="text1"/>
        </w:rPr>
        <w:t>.</w:t>
      </w:r>
    </w:p>
    <w:p w14:paraId="7ED85B8B" w14:textId="7BC7AF82" w:rsidR="53D0D049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57F5354E" w14:textId="7569FEC6" w:rsidR="1665CB06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41EA63E7">
        <w:rPr>
          <w:rFonts w:ascii="Aptos Display" w:eastAsia="Aptos Display" w:hAnsi="Aptos Display" w:cs="Aptos Display"/>
        </w:rPr>
        <w:t>Záruky po úspěšném dokončení (</w:t>
      </w:r>
      <w:proofErr w:type="spellStart"/>
      <w:r w:rsidRPr="41EA63E7">
        <w:rPr>
          <w:rFonts w:ascii="Aptos Display" w:eastAsia="Aptos Display" w:hAnsi="Aptos Display" w:cs="Aptos Display"/>
        </w:rPr>
        <w:t>Success</w:t>
      </w:r>
      <w:proofErr w:type="spellEnd"/>
      <w:r w:rsidRPr="41EA63E7">
        <w:rPr>
          <w:rFonts w:ascii="Aptos Display" w:eastAsia="Aptos Display" w:hAnsi="Aptos Display" w:cs="Aptos Display"/>
        </w:rPr>
        <w:t xml:space="preserve"> </w:t>
      </w:r>
      <w:proofErr w:type="spellStart"/>
      <w:r w:rsidRPr="41EA63E7">
        <w:rPr>
          <w:rFonts w:ascii="Aptos Display" w:eastAsia="Aptos Display" w:hAnsi="Aptos Display" w:cs="Aptos Display"/>
        </w:rPr>
        <w:t>Guarantees</w:t>
      </w:r>
      <w:proofErr w:type="spellEnd"/>
      <w:r w:rsidRPr="41EA63E7">
        <w:rPr>
          <w:rFonts w:ascii="Aptos Display" w:eastAsia="Aptos Display" w:hAnsi="Aptos Display" w:cs="Aptos Display"/>
        </w:rPr>
        <w:t xml:space="preserve"> / </w:t>
      </w:r>
      <w:proofErr w:type="spellStart"/>
      <w:r w:rsidRPr="41EA63E7">
        <w:rPr>
          <w:rFonts w:ascii="Aptos Display" w:eastAsia="Aptos Display" w:hAnsi="Aptos Display" w:cs="Aptos Display"/>
        </w:rPr>
        <w:t>Postconditions</w:t>
      </w:r>
      <w:proofErr w:type="spellEnd"/>
      <w:r w:rsidRPr="41EA63E7">
        <w:rPr>
          <w:rFonts w:ascii="Aptos Display" w:eastAsia="Aptos Display" w:hAnsi="Aptos Display" w:cs="Aptos Display"/>
        </w:rPr>
        <w:t>)</w:t>
      </w:r>
    </w:p>
    <w:p w14:paraId="3CF3BD2A" w14:textId="76371CAD" w:rsidR="4CF328C4" w:rsidRDefault="4CF328C4" w:rsidP="41EA63E7">
      <w:pPr>
        <w:spacing w:line="259" w:lineRule="auto"/>
      </w:pPr>
      <w:r w:rsidRPr="41EA63E7">
        <w:rPr>
          <w:rFonts w:ascii="Aptos" w:eastAsia="Aptos" w:hAnsi="Aptos" w:cs="Aptos"/>
          <w:color w:val="000000" w:themeColor="text1"/>
        </w:rPr>
        <w:t>Systém je v konzistentním stavu</w:t>
      </w:r>
      <w:r w:rsidR="204C8AB9" w:rsidRPr="41EA63E7">
        <w:rPr>
          <w:rFonts w:ascii="Aptos" w:eastAsia="Aptos" w:hAnsi="Aptos" w:cs="Aptos"/>
          <w:color w:val="000000" w:themeColor="text1"/>
        </w:rPr>
        <w:t>.</w:t>
      </w:r>
    </w:p>
    <w:p w14:paraId="2B90E0BD" w14:textId="3F636BF3" w:rsidR="204C8AB9" w:rsidRDefault="204C8AB9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Systém</w:t>
      </w:r>
      <w:r w:rsidR="4CF328C4" w:rsidRPr="41EA63E7">
        <w:rPr>
          <w:rFonts w:ascii="Aptos" w:eastAsia="Aptos" w:hAnsi="Aptos" w:cs="Aptos"/>
          <w:color w:val="000000" w:themeColor="text1"/>
        </w:rPr>
        <w:t xml:space="preserve"> běží podle očekávání.</w:t>
      </w:r>
    </w:p>
    <w:p w14:paraId="1D1C7ECA" w14:textId="111049D1" w:rsidR="1AFA4CFF" w:rsidRDefault="5D304C0E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Ve FC Správa dat j</w:t>
      </w:r>
      <w:r w:rsidR="4705CEB8" w:rsidRPr="41EA63E7">
        <w:rPr>
          <w:rFonts w:ascii="Aptos" w:eastAsia="Aptos" w:hAnsi="Aptos" w:cs="Aptos"/>
          <w:color w:val="000000" w:themeColor="text1"/>
        </w:rPr>
        <w:t>e</w:t>
      </w:r>
      <w:r w:rsidRPr="41EA63E7">
        <w:rPr>
          <w:rFonts w:ascii="Aptos" w:eastAsia="Aptos" w:hAnsi="Aptos" w:cs="Aptos"/>
          <w:color w:val="000000" w:themeColor="text1"/>
        </w:rPr>
        <w:t xml:space="preserve"> zapsán</w:t>
      </w:r>
      <w:r w:rsidR="68B067D0" w:rsidRPr="41EA63E7">
        <w:rPr>
          <w:rFonts w:ascii="Aptos" w:eastAsia="Aptos" w:hAnsi="Aptos" w:cs="Aptos"/>
          <w:color w:val="000000" w:themeColor="text1"/>
        </w:rPr>
        <w:t>a</w:t>
      </w:r>
      <w:r w:rsidR="114DDEE0" w:rsidRPr="41EA63E7">
        <w:rPr>
          <w:rFonts w:ascii="Aptos" w:eastAsia="Aptos" w:hAnsi="Aptos" w:cs="Aptos"/>
          <w:color w:val="000000" w:themeColor="text1"/>
        </w:rPr>
        <w:t xml:space="preserve"> </w:t>
      </w:r>
      <w:r w:rsidR="21CDB9EE" w:rsidRPr="41EA63E7">
        <w:rPr>
          <w:rFonts w:ascii="Aptos" w:eastAsia="Aptos" w:hAnsi="Aptos" w:cs="Aptos"/>
          <w:color w:val="000000" w:themeColor="text1"/>
        </w:rPr>
        <w:t xml:space="preserve">informace o </w:t>
      </w:r>
      <w:r w:rsidR="4B13B648" w:rsidRPr="41EA63E7">
        <w:rPr>
          <w:rFonts w:ascii="Aptos" w:eastAsia="Aptos" w:hAnsi="Aptos" w:cs="Aptos"/>
          <w:color w:val="000000" w:themeColor="text1"/>
        </w:rPr>
        <w:t>změně nastavení (do transakčního protokolu, včetně příp. chyb)</w:t>
      </w:r>
      <w:r w:rsidR="00C528BA">
        <w:rPr>
          <w:rFonts w:ascii="Aptos" w:eastAsia="Aptos" w:hAnsi="Aptos" w:cs="Aptos"/>
          <w:color w:val="000000" w:themeColor="text1"/>
        </w:rPr>
        <w:t>.</w:t>
      </w:r>
    </w:p>
    <w:p w14:paraId="290CF08E" w14:textId="6FB1D6A7" w:rsidR="3BE9074C" w:rsidRDefault="3BE9074C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Archivní úložiště obsahuje všechny archiválie.</w:t>
      </w:r>
    </w:p>
    <w:p w14:paraId="74DBF8EE" w14:textId="1AFD3458" w:rsidR="6AC0031E" w:rsidRDefault="6AC0031E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 xml:space="preserve">Po ukončení operace "konfigurace” administrátor obdrží notifikaci s transakčním logem změn. </w:t>
      </w:r>
    </w:p>
    <w:p w14:paraId="5880C026" w14:textId="2A122DDA" w:rsidR="41EA63E7" w:rsidRDefault="41EA63E7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4DA70A96" w14:textId="6C479BC9" w:rsidR="2D92060B" w:rsidRDefault="2D92060B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4CDE2491" w14:textId="76892092" w:rsidR="53D0D049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3BDFD05E" w14:textId="26837D6A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53D0D049">
        <w:rPr>
          <w:rFonts w:ascii="Aptos Display" w:eastAsia="Aptos Display" w:hAnsi="Aptos Display" w:cs="Aptos Display"/>
        </w:rPr>
        <w:t xml:space="preserve">Hlavní scénář (Basic </w:t>
      </w:r>
      <w:proofErr w:type="spellStart"/>
      <w:r w:rsidRPr="53D0D049">
        <w:rPr>
          <w:rFonts w:ascii="Aptos Display" w:eastAsia="Aptos Display" w:hAnsi="Aptos Display" w:cs="Aptos Display"/>
        </w:rPr>
        <w:t>Flow</w:t>
      </w:r>
      <w:proofErr w:type="spellEnd"/>
      <w:r w:rsidRPr="53D0D049">
        <w:rPr>
          <w:rFonts w:ascii="Aptos Display" w:eastAsia="Aptos Display" w:hAnsi="Aptos Display" w:cs="Aptos Display"/>
        </w:rPr>
        <w:t>)</w:t>
      </w:r>
    </w:p>
    <w:p w14:paraId="517BCCC7" w14:textId="05C7B024" w:rsidR="1665CB06" w:rsidRDefault="777B3E31" w:rsidP="53D0D049">
      <w:p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Scénář:</w:t>
      </w:r>
    </w:p>
    <w:p w14:paraId="09061E87" w14:textId="7C427137" w:rsidR="233AB910" w:rsidRDefault="233AB910" w:rsidP="41EA63E7">
      <w:r w:rsidRPr="41EA63E7">
        <w:rPr>
          <w:rFonts w:ascii="Aptos" w:eastAsia="Aptos" w:hAnsi="Aptos" w:cs="Aptos"/>
          <w:color w:val="000000" w:themeColor="text1"/>
        </w:rPr>
        <w:t>Organizace (NA) rozhodne o potřebě úpravy nastavení systému.</w:t>
      </w:r>
    </w:p>
    <w:p w14:paraId="087F392F" w14:textId="4DBFCFDA" w:rsidR="233AB910" w:rsidRPr="00117D43" w:rsidRDefault="233AB910" w:rsidP="41EA63E7">
      <w:r w:rsidRPr="41EA63E7">
        <w:rPr>
          <w:rFonts w:ascii="Aptos" w:eastAsia="Aptos" w:hAnsi="Aptos" w:cs="Aptos"/>
          <w:color w:val="000000" w:themeColor="text1"/>
        </w:rPr>
        <w:t xml:space="preserve">Administrátor s potřebnými oprávněními změní konfiguraci </w:t>
      </w:r>
      <w:proofErr w:type="spellStart"/>
      <w:r w:rsidRPr="41EA63E7">
        <w:rPr>
          <w:rFonts w:ascii="Aptos" w:eastAsia="Aptos" w:hAnsi="Aptos" w:cs="Aptos"/>
          <w:color w:val="000000" w:themeColor="text1"/>
        </w:rPr>
        <w:t>workflow</w:t>
      </w:r>
      <w:proofErr w:type="spellEnd"/>
      <w:r w:rsidRPr="41EA63E7">
        <w:rPr>
          <w:rFonts w:ascii="Aptos" w:eastAsia="Aptos" w:hAnsi="Aptos" w:cs="Aptos"/>
          <w:color w:val="000000" w:themeColor="text1"/>
        </w:rPr>
        <w:t xml:space="preserve"> a/nebo provede nové nastavení komunikačního </w:t>
      </w:r>
      <w:r w:rsidRPr="00117D43">
        <w:rPr>
          <w:rFonts w:ascii="Aptos" w:eastAsia="Aptos" w:hAnsi="Aptos" w:cs="Aptos"/>
          <w:color w:val="000000" w:themeColor="text1"/>
        </w:rPr>
        <w:t>rozhraní.</w:t>
      </w:r>
    </w:p>
    <w:p w14:paraId="6AAFC9EF" w14:textId="7C4014C5" w:rsidR="138F083D" w:rsidRPr="00117D43" w:rsidRDefault="138F083D" w:rsidP="41EA63E7">
      <w:pPr>
        <w:rPr>
          <w:rFonts w:ascii="Aptos" w:eastAsia="Aptos" w:hAnsi="Aptos" w:cs="Aptos"/>
          <w:color w:val="000000" w:themeColor="text1"/>
        </w:rPr>
      </w:pPr>
      <w:r w:rsidRPr="00117D43">
        <w:rPr>
          <w:rFonts w:ascii="Aptos" w:eastAsia="Aptos" w:hAnsi="Aptos" w:cs="Aptos"/>
          <w:color w:val="000000" w:themeColor="text1"/>
        </w:rPr>
        <w:t xml:space="preserve">Administrátor spustí/provede testovací scénář pro ověření </w:t>
      </w:r>
      <w:r w:rsidR="06DB6280" w:rsidRPr="00117D43">
        <w:rPr>
          <w:rFonts w:ascii="Aptos" w:eastAsia="Aptos" w:hAnsi="Aptos" w:cs="Aptos"/>
          <w:color w:val="000000" w:themeColor="text1"/>
        </w:rPr>
        <w:t xml:space="preserve">řádného </w:t>
      </w:r>
      <w:r w:rsidRPr="00117D43">
        <w:rPr>
          <w:rFonts w:ascii="Aptos" w:eastAsia="Aptos" w:hAnsi="Aptos" w:cs="Aptos"/>
          <w:color w:val="000000" w:themeColor="text1"/>
        </w:rPr>
        <w:t>běhu systému.</w:t>
      </w:r>
    </w:p>
    <w:p w14:paraId="5795C0D9" w14:textId="48FECE2D" w:rsidR="45F890FB" w:rsidRPr="00117D43" w:rsidRDefault="45F890FB" w:rsidP="41EA63E7">
      <w:pPr>
        <w:rPr>
          <w:rFonts w:ascii="Aptos" w:eastAsia="Aptos" w:hAnsi="Aptos" w:cs="Aptos"/>
          <w:color w:val="000000" w:themeColor="text1"/>
        </w:rPr>
      </w:pPr>
      <w:r w:rsidRPr="00117D43">
        <w:rPr>
          <w:rFonts w:ascii="Aptos" w:eastAsia="Aptos" w:hAnsi="Aptos" w:cs="Aptos"/>
          <w:color w:val="000000" w:themeColor="text1"/>
        </w:rPr>
        <w:t xml:space="preserve">Administrátor potvrdí stávající nastavení a </w:t>
      </w:r>
      <w:r w:rsidR="2F71F706" w:rsidRPr="00117D43">
        <w:rPr>
          <w:rFonts w:ascii="Aptos" w:eastAsia="Aptos" w:hAnsi="Aptos" w:cs="Aptos"/>
          <w:color w:val="000000" w:themeColor="text1"/>
        </w:rPr>
        <w:t>potvrdí dostupnost systému pro provoz.</w:t>
      </w:r>
    </w:p>
    <w:p w14:paraId="21DF5043" w14:textId="53922185" w:rsidR="41EA63E7" w:rsidRPr="00117D43" w:rsidRDefault="41EA63E7" w:rsidP="41EA63E7">
      <w:pPr>
        <w:rPr>
          <w:rFonts w:ascii="Aptos" w:eastAsia="Aptos" w:hAnsi="Aptos" w:cs="Aptos"/>
          <w:color w:val="000000" w:themeColor="text1"/>
        </w:rPr>
      </w:pPr>
    </w:p>
    <w:p w14:paraId="128BC5A4" w14:textId="31F42421" w:rsidR="1D71B718" w:rsidRDefault="13FF851F" w:rsidP="41EA63E7">
      <w:pPr>
        <w:rPr>
          <w:rFonts w:ascii="Aptos" w:eastAsia="Aptos" w:hAnsi="Aptos" w:cs="Aptos"/>
          <w:color w:val="000000" w:themeColor="text1"/>
        </w:rPr>
      </w:pPr>
      <w:r w:rsidRPr="00117D43">
        <w:rPr>
          <w:rFonts w:ascii="Aptos" w:eastAsia="Aptos" w:hAnsi="Aptos" w:cs="Aptos"/>
          <w:color w:val="000000" w:themeColor="text1"/>
        </w:rPr>
        <w:t>Viz diagramy:</w:t>
      </w:r>
      <w:r w:rsidRPr="41EA63E7">
        <w:rPr>
          <w:rFonts w:ascii="Aptos" w:eastAsia="Aptos" w:hAnsi="Aptos" w:cs="Aptos"/>
          <w:color w:val="000000" w:themeColor="text1"/>
        </w:rPr>
        <w:t xml:space="preserve"> </w:t>
      </w:r>
    </w:p>
    <w:p w14:paraId="1E9B9A35" w14:textId="34CE9D5D" w:rsidR="00117D43" w:rsidRDefault="00117D43" w:rsidP="41EA63E7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Proces „Řízení změn“</w:t>
      </w:r>
    </w:p>
    <w:p w14:paraId="689E6D9E" w14:textId="77777777" w:rsidR="00117D43" w:rsidRDefault="00117D43" w:rsidP="00117D43">
      <w:r w:rsidRPr="00633920">
        <w:t xml:space="preserve">Návrh pomocí </w:t>
      </w:r>
      <w:proofErr w:type="spellStart"/>
      <w:r w:rsidRPr="00633920">
        <w:t>Figma</w:t>
      </w:r>
      <w:proofErr w:type="spellEnd"/>
      <w:r>
        <w:t xml:space="preserve"> (tam, kde je očekávána obrazovka uvnitř IS NDA II)</w:t>
      </w:r>
      <w:r w:rsidRPr="00633920">
        <w:t>.</w:t>
      </w:r>
    </w:p>
    <w:p w14:paraId="10343D2C" w14:textId="77777777" w:rsidR="00117D43" w:rsidRDefault="00117D43" w:rsidP="41EA63E7">
      <w:pPr>
        <w:rPr>
          <w:rFonts w:ascii="Aptos" w:eastAsia="Aptos" w:hAnsi="Aptos" w:cs="Aptos"/>
          <w:color w:val="000000" w:themeColor="text1"/>
          <w:highlight w:val="yellow"/>
        </w:rPr>
      </w:pPr>
    </w:p>
    <w:p w14:paraId="7BE43358" w14:textId="3CB1D106" w:rsidR="53D0D049" w:rsidRDefault="53D0D049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49D718D1" w14:textId="2124DA5F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53D0D049">
        <w:rPr>
          <w:rFonts w:ascii="Aptos Display" w:eastAsia="Aptos Display" w:hAnsi="Aptos Display" w:cs="Aptos Display"/>
        </w:rPr>
        <w:t>Alternativní scénáře (</w:t>
      </w:r>
      <w:proofErr w:type="spellStart"/>
      <w:r w:rsidRPr="53D0D049">
        <w:rPr>
          <w:rFonts w:ascii="Aptos Display" w:eastAsia="Aptos Display" w:hAnsi="Aptos Display" w:cs="Aptos Display"/>
        </w:rPr>
        <w:t>Alternative</w:t>
      </w:r>
      <w:proofErr w:type="spellEnd"/>
      <w:r w:rsidRPr="53D0D049">
        <w:rPr>
          <w:rFonts w:ascii="Aptos Display" w:eastAsia="Aptos Display" w:hAnsi="Aptos Display" w:cs="Aptos Display"/>
        </w:rPr>
        <w:t xml:space="preserve"> </w:t>
      </w:r>
      <w:proofErr w:type="spellStart"/>
      <w:r w:rsidRPr="53D0D049">
        <w:rPr>
          <w:rFonts w:ascii="Aptos Display" w:eastAsia="Aptos Display" w:hAnsi="Aptos Display" w:cs="Aptos Display"/>
        </w:rPr>
        <w:t>Flows</w:t>
      </w:r>
      <w:proofErr w:type="spellEnd"/>
      <w:r w:rsidRPr="53D0D049">
        <w:rPr>
          <w:rFonts w:ascii="Aptos Display" w:eastAsia="Aptos Display" w:hAnsi="Aptos Display" w:cs="Aptos Display"/>
        </w:rPr>
        <w:t>)</w:t>
      </w:r>
    </w:p>
    <w:p w14:paraId="56117696" w14:textId="04F0D389" w:rsidR="1665CB06" w:rsidRDefault="777B3E31" w:rsidP="53D0D049">
      <w:pPr>
        <w:pStyle w:val="Nadpis3"/>
        <w:rPr>
          <w:rFonts w:ascii="Aptos" w:eastAsia="Aptos" w:hAnsi="Aptos" w:cs="Aptos"/>
        </w:rPr>
      </w:pPr>
      <w:r w:rsidRPr="41EA63E7">
        <w:rPr>
          <w:rFonts w:ascii="Aptos" w:eastAsia="Aptos" w:hAnsi="Aptos" w:cs="Aptos"/>
        </w:rPr>
        <w:t xml:space="preserve">A1 – </w:t>
      </w:r>
      <w:r w:rsidR="31A0C2E3" w:rsidRPr="41EA63E7">
        <w:rPr>
          <w:rFonts w:ascii="Aptos" w:eastAsia="Aptos" w:hAnsi="Aptos" w:cs="Aptos"/>
        </w:rPr>
        <w:t>Konfigurace systému, pokud není v konzistentním stavu</w:t>
      </w:r>
    </w:p>
    <w:p w14:paraId="11C33745" w14:textId="6BABD12F" w:rsidR="31A0C2E3" w:rsidRDefault="31A0C2E3" w:rsidP="41EA63E7">
      <w:r>
        <w:t xml:space="preserve">(Systém není v “konzistentním stavu”, proto je potřeba změnit nastavení </w:t>
      </w:r>
      <w:r w:rsidR="00C528BA">
        <w:t>–</w:t>
      </w:r>
      <w:r>
        <w:t xml:space="preserve"> např. </w:t>
      </w:r>
      <w:r w:rsidR="00C528BA">
        <w:t>n</w:t>
      </w:r>
      <w:r>
        <w:t>ekomunikují spolu příjem a úložiště dat.</w:t>
      </w:r>
      <w:r w:rsidR="1261789A">
        <w:t>)</w:t>
      </w:r>
    </w:p>
    <w:p w14:paraId="1B9CF9D9" w14:textId="77777777" w:rsidR="00C528BA" w:rsidRDefault="00C528BA" w:rsidP="41EA63E7"/>
    <w:p w14:paraId="7D39158D" w14:textId="20DB6F1B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53D0D049">
        <w:rPr>
          <w:rFonts w:ascii="Aptos Display" w:eastAsia="Aptos Display" w:hAnsi="Aptos Display" w:cs="Aptos Display"/>
        </w:rPr>
        <w:t>Výjimečné scénáře (</w:t>
      </w:r>
      <w:proofErr w:type="spellStart"/>
      <w:r w:rsidRPr="53D0D049">
        <w:rPr>
          <w:rFonts w:ascii="Aptos Display" w:eastAsia="Aptos Display" w:hAnsi="Aptos Display" w:cs="Aptos Display"/>
        </w:rPr>
        <w:t>Exception</w:t>
      </w:r>
      <w:proofErr w:type="spellEnd"/>
      <w:r w:rsidRPr="53D0D049">
        <w:rPr>
          <w:rFonts w:ascii="Aptos Display" w:eastAsia="Aptos Display" w:hAnsi="Aptos Display" w:cs="Aptos Display"/>
        </w:rPr>
        <w:t xml:space="preserve"> </w:t>
      </w:r>
      <w:proofErr w:type="spellStart"/>
      <w:r w:rsidRPr="53D0D049">
        <w:rPr>
          <w:rFonts w:ascii="Aptos Display" w:eastAsia="Aptos Display" w:hAnsi="Aptos Display" w:cs="Aptos Display"/>
        </w:rPr>
        <w:t>Flows</w:t>
      </w:r>
      <w:proofErr w:type="spellEnd"/>
      <w:r w:rsidRPr="53D0D049">
        <w:rPr>
          <w:rFonts w:ascii="Aptos Display" w:eastAsia="Aptos Display" w:hAnsi="Aptos Display" w:cs="Aptos Display"/>
        </w:rPr>
        <w:t>)</w:t>
      </w:r>
    </w:p>
    <w:p w14:paraId="261B8EBA" w14:textId="00D73965" w:rsidR="1665CB06" w:rsidRDefault="777B3E31" w:rsidP="53D0D049">
      <w:pPr>
        <w:pStyle w:val="Nadpis3"/>
        <w:rPr>
          <w:rFonts w:ascii="Aptos" w:eastAsia="Aptos" w:hAnsi="Aptos" w:cs="Aptos"/>
        </w:rPr>
      </w:pPr>
      <w:r w:rsidRPr="41EA63E7">
        <w:rPr>
          <w:rFonts w:ascii="Aptos" w:eastAsia="Aptos" w:hAnsi="Aptos" w:cs="Aptos"/>
        </w:rPr>
        <w:t xml:space="preserve">E1 – </w:t>
      </w:r>
      <w:r w:rsidR="4B540440" w:rsidRPr="41EA63E7">
        <w:rPr>
          <w:rFonts w:ascii="Aptos" w:eastAsia="Aptos" w:hAnsi="Aptos" w:cs="Aptos"/>
        </w:rPr>
        <w:t>Konfigurace při prvním spuštění systému.</w:t>
      </w:r>
    </w:p>
    <w:p w14:paraId="3BF682E5" w14:textId="0A7AF0BD" w:rsidR="41EA63E7" w:rsidRDefault="41EA63E7" w:rsidP="41EA63E7"/>
    <w:p w14:paraId="1BE133F9" w14:textId="21B64632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53D0D049">
        <w:rPr>
          <w:rFonts w:ascii="Aptos Display" w:eastAsia="Aptos Display" w:hAnsi="Aptos Display" w:cs="Aptos Display"/>
        </w:rPr>
        <w:t>Frekvence výskytu</w:t>
      </w:r>
    </w:p>
    <w:p w14:paraId="5C5A7242" w14:textId="2631C3C6" w:rsidR="02A85443" w:rsidRDefault="02A85443" w:rsidP="41EA63E7">
      <w:p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Občas</w:t>
      </w:r>
      <w:r w:rsidR="10EE5E2A" w:rsidRPr="41EA63E7">
        <w:rPr>
          <w:rFonts w:ascii="Aptos" w:eastAsia="Aptos" w:hAnsi="Aptos" w:cs="Aptos"/>
          <w:color w:val="000000" w:themeColor="text1"/>
        </w:rPr>
        <w:t>:</w:t>
      </w:r>
    </w:p>
    <w:p w14:paraId="0B9E957C" w14:textId="7B74B2D5" w:rsidR="661E2B47" w:rsidRDefault="661E2B47" w:rsidP="41EA63E7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 xml:space="preserve">při dílčích změnách </w:t>
      </w:r>
      <w:r w:rsidR="2A9B5DE9" w:rsidRPr="41EA63E7">
        <w:rPr>
          <w:rFonts w:ascii="Aptos" w:eastAsia="Aptos" w:hAnsi="Aptos" w:cs="Aptos"/>
          <w:color w:val="000000" w:themeColor="text1"/>
        </w:rPr>
        <w:t>FC a</w:t>
      </w:r>
      <w:r w:rsidRPr="41EA63E7">
        <w:rPr>
          <w:rFonts w:ascii="Aptos" w:eastAsia="Aptos" w:hAnsi="Aptos" w:cs="Aptos"/>
          <w:color w:val="000000" w:themeColor="text1"/>
        </w:rPr>
        <w:t xml:space="preserve"> modulů</w:t>
      </w:r>
    </w:p>
    <w:p w14:paraId="619572CB" w14:textId="7FECEA4E" w:rsidR="661E2B47" w:rsidRDefault="661E2B47" w:rsidP="41EA63E7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 xml:space="preserve">pokud bude záměrně některý modul vyřazen </w:t>
      </w:r>
      <w:r w:rsidR="00C528BA">
        <w:rPr>
          <w:rFonts w:ascii="Aptos" w:eastAsia="Aptos" w:hAnsi="Aptos" w:cs="Aptos"/>
          <w:color w:val="000000" w:themeColor="text1"/>
        </w:rPr>
        <w:t>–</w:t>
      </w:r>
      <w:r w:rsidRPr="41EA63E7">
        <w:rPr>
          <w:rFonts w:ascii="Aptos" w:eastAsia="Aptos" w:hAnsi="Aptos" w:cs="Aptos"/>
          <w:color w:val="000000" w:themeColor="text1"/>
        </w:rPr>
        <w:t xml:space="preserve"> z důvodu </w:t>
      </w:r>
      <w:r w:rsidR="059278D6" w:rsidRPr="41EA63E7">
        <w:rPr>
          <w:rFonts w:ascii="Aptos" w:eastAsia="Aptos" w:hAnsi="Aptos" w:cs="Aptos"/>
          <w:color w:val="000000" w:themeColor="text1"/>
        </w:rPr>
        <w:t xml:space="preserve">jeho </w:t>
      </w:r>
      <w:r w:rsidRPr="41EA63E7">
        <w:rPr>
          <w:rFonts w:ascii="Aptos" w:eastAsia="Aptos" w:hAnsi="Aptos" w:cs="Aptos"/>
          <w:color w:val="000000" w:themeColor="text1"/>
        </w:rPr>
        <w:t>chyby</w:t>
      </w:r>
      <w:r w:rsidR="24C82703" w:rsidRPr="41EA63E7">
        <w:rPr>
          <w:rFonts w:ascii="Aptos" w:eastAsia="Aptos" w:hAnsi="Aptos" w:cs="Aptos"/>
          <w:color w:val="000000" w:themeColor="text1"/>
        </w:rPr>
        <w:t>, v zájmu</w:t>
      </w:r>
      <w:r w:rsidR="5F1D7F89" w:rsidRPr="41EA63E7">
        <w:rPr>
          <w:rFonts w:ascii="Aptos" w:eastAsia="Aptos" w:hAnsi="Aptos" w:cs="Aptos"/>
          <w:color w:val="000000" w:themeColor="text1"/>
        </w:rPr>
        <w:t xml:space="preserve"> zachování celkového běhu a ostatních funkcí</w:t>
      </w:r>
    </w:p>
    <w:p w14:paraId="53820EFC" w14:textId="5782370F" w:rsidR="661E2B47" w:rsidRDefault="661E2B47" w:rsidP="41EA63E7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za účelem</w:t>
      </w:r>
      <w:r w:rsidR="1F2B60FA" w:rsidRPr="41EA63E7">
        <w:rPr>
          <w:rFonts w:ascii="Aptos" w:eastAsia="Aptos" w:hAnsi="Aptos" w:cs="Aptos"/>
          <w:color w:val="000000" w:themeColor="text1"/>
        </w:rPr>
        <w:t xml:space="preserve"> urychlení provozu</w:t>
      </w:r>
      <w:r w:rsidR="24068837" w:rsidRPr="41EA63E7">
        <w:rPr>
          <w:rFonts w:ascii="Aptos" w:eastAsia="Aptos" w:hAnsi="Aptos" w:cs="Aptos"/>
          <w:color w:val="000000" w:themeColor="text1"/>
        </w:rPr>
        <w:t xml:space="preserve"> (výjimečně)</w:t>
      </w:r>
    </w:p>
    <w:p w14:paraId="47121EF5" w14:textId="5AC3D363" w:rsidR="53D0D049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080CADFC" w14:textId="5A10AC91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53D0D049">
        <w:rPr>
          <w:rFonts w:ascii="Aptos Display" w:eastAsia="Aptos Display" w:hAnsi="Aptos Display" w:cs="Aptos Display"/>
        </w:rPr>
        <w:t>Speciální požadavky (Non-</w:t>
      </w:r>
      <w:proofErr w:type="spellStart"/>
      <w:r w:rsidRPr="53D0D049">
        <w:rPr>
          <w:rFonts w:ascii="Aptos Display" w:eastAsia="Aptos Display" w:hAnsi="Aptos Display" w:cs="Aptos Display"/>
        </w:rPr>
        <w:t>functional</w:t>
      </w:r>
      <w:proofErr w:type="spellEnd"/>
      <w:r w:rsidRPr="53D0D049">
        <w:rPr>
          <w:rFonts w:ascii="Aptos Display" w:eastAsia="Aptos Display" w:hAnsi="Aptos Display" w:cs="Aptos Display"/>
        </w:rPr>
        <w:t xml:space="preserve"> / </w:t>
      </w:r>
      <w:proofErr w:type="spellStart"/>
      <w:r w:rsidRPr="53D0D049">
        <w:rPr>
          <w:rFonts w:ascii="Aptos Display" w:eastAsia="Aptos Display" w:hAnsi="Aptos Display" w:cs="Aptos Display"/>
        </w:rPr>
        <w:t>Special</w:t>
      </w:r>
      <w:proofErr w:type="spellEnd"/>
      <w:r w:rsidRPr="53D0D049">
        <w:rPr>
          <w:rFonts w:ascii="Aptos Display" w:eastAsia="Aptos Display" w:hAnsi="Aptos Display" w:cs="Aptos Display"/>
        </w:rPr>
        <w:t xml:space="preserve"> </w:t>
      </w:r>
      <w:proofErr w:type="spellStart"/>
      <w:r w:rsidRPr="53D0D049">
        <w:rPr>
          <w:rFonts w:ascii="Aptos Display" w:eastAsia="Aptos Display" w:hAnsi="Aptos Display" w:cs="Aptos Display"/>
        </w:rPr>
        <w:t>Requirements</w:t>
      </w:r>
      <w:proofErr w:type="spellEnd"/>
      <w:r w:rsidRPr="53D0D049">
        <w:rPr>
          <w:rFonts w:ascii="Aptos Display" w:eastAsia="Aptos Display" w:hAnsi="Aptos Display" w:cs="Aptos Display"/>
        </w:rPr>
        <w:t>)</w:t>
      </w:r>
    </w:p>
    <w:p w14:paraId="1877F8D2" w14:textId="2FE187E3" w:rsidR="1665CB06" w:rsidRDefault="1665CB06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53D0D049">
        <w:rPr>
          <w:rFonts w:ascii="Aptos" w:eastAsia="Aptos" w:hAnsi="Aptos" w:cs="Aptos"/>
          <w:color w:val="000000" w:themeColor="text1"/>
        </w:rPr>
        <w:t>Integrita – použít kryptograficky silné kontrolní součty (např. SHA-512).</w:t>
      </w:r>
    </w:p>
    <w:p w14:paraId="478A5CD5" w14:textId="29C56C75" w:rsidR="1665CB06" w:rsidRDefault="1665CB06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53D0D049">
        <w:rPr>
          <w:rFonts w:ascii="Aptos" w:eastAsia="Aptos" w:hAnsi="Aptos" w:cs="Aptos"/>
          <w:color w:val="000000" w:themeColor="text1"/>
        </w:rPr>
        <w:t xml:space="preserve">Výkon – uložení jednoho </w:t>
      </w:r>
      <w:r w:rsidR="1C99501D" w:rsidRPr="53D0D049">
        <w:rPr>
          <w:rFonts w:ascii="Aptos" w:eastAsia="Aptos" w:hAnsi="Aptos" w:cs="Aptos"/>
          <w:color w:val="000000" w:themeColor="text1"/>
        </w:rPr>
        <w:t>S</w:t>
      </w:r>
      <w:r w:rsidRPr="53D0D049">
        <w:rPr>
          <w:rFonts w:ascii="Aptos" w:eastAsia="Aptos" w:hAnsi="Aptos" w:cs="Aptos"/>
          <w:color w:val="000000" w:themeColor="text1"/>
        </w:rPr>
        <w:t>IP musí být dokončeno v definovaném čase (do 10 minut pro AIP o velikosti 1 GB</w:t>
      </w:r>
      <w:r w:rsidR="134B02F8" w:rsidRPr="53D0D049">
        <w:rPr>
          <w:rFonts w:ascii="Aptos" w:eastAsia="Aptos" w:hAnsi="Aptos" w:cs="Aptos"/>
          <w:color w:val="000000" w:themeColor="text1"/>
        </w:rPr>
        <w:t>; 3000 SIP za den</w:t>
      </w:r>
      <w:r w:rsidRPr="53D0D049">
        <w:rPr>
          <w:rFonts w:ascii="Aptos" w:eastAsia="Aptos" w:hAnsi="Aptos" w:cs="Aptos"/>
          <w:color w:val="000000" w:themeColor="text1"/>
        </w:rPr>
        <w:t>).</w:t>
      </w:r>
    </w:p>
    <w:p w14:paraId="69177D4F" w14:textId="5B775192" w:rsidR="1665CB06" w:rsidRDefault="1665CB06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53D0D049">
        <w:rPr>
          <w:rFonts w:ascii="Aptos" w:eastAsia="Aptos" w:hAnsi="Aptos" w:cs="Aptos"/>
          <w:color w:val="000000" w:themeColor="text1"/>
        </w:rPr>
        <w:t>Audit a logování – po</w:t>
      </w:r>
      <w:r w:rsidR="11920C9A" w:rsidRPr="53D0D049">
        <w:rPr>
          <w:rFonts w:ascii="Aptos" w:eastAsia="Aptos" w:hAnsi="Aptos" w:cs="Aptos"/>
          <w:color w:val="000000" w:themeColor="text1"/>
        </w:rPr>
        <w:t>stup příjmu je logován do ingest</w:t>
      </w:r>
      <w:r w:rsidR="759F5615" w:rsidRPr="53D0D049">
        <w:rPr>
          <w:rFonts w:ascii="Aptos" w:eastAsia="Aptos" w:hAnsi="Aptos" w:cs="Aptos"/>
          <w:color w:val="000000" w:themeColor="text1"/>
        </w:rPr>
        <w:t>_premis</w:t>
      </w:r>
      <w:r w:rsidR="11920C9A" w:rsidRPr="53D0D049">
        <w:rPr>
          <w:rFonts w:ascii="Aptos" w:eastAsia="Aptos" w:hAnsi="Aptos" w:cs="Aptos"/>
          <w:color w:val="000000" w:themeColor="text1"/>
        </w:rPr>
        <w:t xml:space="preserve">.xml a FC Správa </w:t>
      </w:r>
      <w:r w:rsidR="3A9CC459" w:rsidRPr="53D0D049">
        <w:rPr>
          <w:rFonts w:ascii="Aptos" w:eastAsia="Aptos" w:hAnsi="Aptos" w:cs="Aptos"/>
          <w:color w:val="000000" w:themeColor="text1"/>
        </w:rPr>
        <w:t>dat</w:t>
      </w:r>
      <w:r w:rsidRPr="53D0D049">
        <w:rPr>
          <w:rFonts w:ascii="Aptos" w:eastAsia="Aptos" w:hAnsi="Aptos" w:cs="Aptos"/>
          <w:color w:val="000000" w:themeColor="text1"/>
        </w:rPr>
        <w:t>, každá chyba, každá replika musí být logována s časem, identifikací AIP.</w:t>
      </w:r>
    </w:p>
    <w:p w14:paraId="155341B3" w14:textId="11F89AEC" w:rsidR="1665CB06" w:rsidRDefault="777B3E31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 xml:space="preserve">Bezpečnost – přenos </w:t>
      </w:r>
      <w:r w:rsidR="7163905B" w:rsidRPr="41EA63E7">
        <w:rPr>
          <w:rFonts w:ascii="Aptos" w:eastAsia="Aptos" w:hAnsi="Aptos" w:cs="Aptos"/>
          <w:color w:val="000000" w:themeColor="text1"/>
        </w:rPr>
        <w:t>S</w:t>
      </w:r>
      <w:r w:rsidRPr="41EA63E7">
        <w:rPr>
          <w:rFonts w:ascii="Aptos" w:eastAsia="Aptos" w:hAnsi="Aptos" w:cs="Aptos"/>
          <w:color w:val="000000" w:themeColor="text1"/>
        </w:rPr>
        <w:t xml:space="preserve">IP </w:t>
      </w:r>
      <w:r w:rsidR="1D27479E" w:rsidRPr="41EA63E7">
        <w:rPr>
          <w:rFonts w:ascii="Aptos" w:eastAsia="Aptos" w:hAnsi="Aptos" w:cs="Aptos"/>
          <w:color w:val="000000" w:themeColor="text1"/>
        </w:rPr>
        <w:t>do IS NDA</w:t>
      </w:r>
      <w:r w:rsidRPr="41EA63E7">
        <w:rPr>
          <w:rFonts w:ascii="Aptos" w:eastAsia="Aptos" w:hAnsi="Aptos" w:cs="Aptos"/>
          <w:color w:val="000000" w:themeColor="text1"/>
        </w:rPr>
        <w:t xml:space="preserve"> musí být šifrovaný, </w:t>
      </w:r>
      <w:r w:rsidR="3FF37C62" w:rsidRPr="41EA63E7">
        <w:rPr>
          <w:rFonts w:ascii="Aptos" w:eastAsia="Aptos" w:hAnsi="Aptos" w:cs="Aptos"/>
          <w:color w:val="000000" w:themeColor="text1"/>
        </w:rPr>
        <w:t>FC Pří</w:t>
      </w:r>
      <w:r w:rsidR="382E7B7C" w:rsidRPr="41EA63E7">
        <w:rPr>
          <w:rFonts w:ascii="Aptos" w:eastAsia="Aptos" w:hAnsi="Aptos" w:cs="Aptos"/>
          <w:color w:val="000000" w:themeColor="text1"/>
        </w:rPr>
        <w:t>jem</w:t>
      </w:r>
      <w:r w:rsidRPr="41EA63E7">
        <w:rPr>
          <w:rFonts w:ascii="Aptos" w:eastAsia="Aptos" w:hAnsi="Aptos" w:cs="Aptos"/>
          <w:color w:val="000000" w:themeColor="text1"/>
        </w:rPr>
        <w:t xml:space="preserve"> musí mít řízený přístup (autentizace, autorizace).</w:t>
      </w:r>
    </w:p>
    <w:p w14:paraId="3628ABB4" w14:textId="053CA795" w:rsidR="42F84578" w:rsidRDefault="42F84578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 xml:space="preserve">Komunikační rozhraní uvnitř IS NDA – dle </w:t>
      </w:r>
      <w:r w:rsidR="1EFEB52D" w:rsidRPr="41EA63E7">
        <w:rPr>
          <w:rFonts w:ascii="Aptos" w:eastAsia="Aptos" w:hAnsi="Aptos" w:cs="Aptos"/>
          <w:color w:val="000000" w:themeColor="text1"/>
        </w:rPr>
        <w:t>dokumentace dodavatele</w:t>
      </w:r>
      <w:r w:rsidR="7CC54058" w:rsidRPr="41EA63E7">
        <w:rPr>
          <w:rFonts w:ascii="Aptos" w:eastAsia="Aptos" w:hAnsi="Aptos" w:cs="Aptos"/>
          <w:color w:val="000000" w:themeColor="text1"/>
        </w:rPr>
        <w:t>, dokumentace je aktuální a aktualizovaná</w:t>
      </w:r>
      <w:r w:rsidR="1EFEB52D" w:rsidRPr="41EA63E7">
        <w:rPr>
          <w:rFonts w:ascii="Aptos" w:eastAsia="Aptos" w:hAnsi="Aptos" w:cs="Aptos"/>
          <w:color w:val="000000" w:themeColor="text1"/>
        </w:rPr>
        <w:t>.</w:t>
      </w:r>
    </w:p>
    <w:p w14:paraId="788D7994" w14:textId="058240F2" w:rsidR="53D0D049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4E48F060" w14:textId="474FB97F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53D0D049">
        <w:rPr>
          <w:rFonts w:ascii="Aptos Display" w:eastAsia="Aptos Display" w:hAnsi="Aptos Display" w:cs="Aptos Display"/>
        </w:rPr>
        <w:t>Datové objekty / vstupy a výstupy</w:t>
      </w:r>
    </w:p>
    <w:p w14:paraId="0F53FEC6" w14:textId="61709589" w:rsidR="1665CB06" w:rsidRDefault="777B3E31" w:rsidP="53D0D049">
      <w:pPr>
        <w:pStyle w:val="Nadpis3"/>
        <w:rPr>
          <w:rFonts w:ascii="Aptos" w:eastAsia="Aptos" w:hAnsi="Aptos" w:cs="Aptos"/>
        </w:rPr>
      </w:pPr>
      <w:r w:rsidRPr="41EA63E7">
        <w:rPr>
          <w:rFonts w:ascii="Aptos" w:eastAsia="Aptos" w:hAnsi="Aptos" w:cs="Aptos"/>
        </w:rPr>
        <w:t>Vstupy:</w:t>
      </w:r>
    </w:p>
    <w:p w14:paraId="3796F786" w14:textId="2C693DFF" w:rsidR="1665CB06" w:rsidRDefault="0E1134C9" w:rsidP="53D0D049">
      <w:pPr>
        <w:pStyle w:val="Odstavecseseznamem"/>
        <w:numPr>
          <w:ilvl w:val="0"/>
          <w:numId w:val="17"/>
        </w:num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 xml:space="preserve">Defaultní </w:t>
      </w:r>
      <w:r w:rsidR="777B3E31" w:rsidRPr="41EA63E7">
        <w:rPr>
          <w:rFonts w:ascii="Aptos" w:eastAsia="Aptos" w:hAnsi="Aptos" w:cs="Aptos"/>
          <w:color w:val="000000" w:themeColor="text1"/>
        </w:rPr>
        <w:t xml:space="preserve">Konfigurace </w:t>
      </w:r>
      <w:r w:rsidR="4227B18C" w:rsidRPr="41EA63E7">
        <w:rPr>
          <w:rFonts w:ascii="Aptos" w:eastAsia="Aptos" w:hAnsi="Aptos" w:cs="Aptos"/>
          <w:color w:val="000000" w:themeColor="text1"/>
        </w:rPr>
        <w:t>IS NDA</w:t>
      </w:r>
    </w:p>
    <w:p w14:paraId="3820A8E8" w14:textId="4BA540A9" w:rsidR="53D0D049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1C8999A9" w14:textId="39E405BF" w:rsidR="1665CB06" w:rsidRDefault="777B3E31" w:rsidP="53D0D049">
      <w:pPr>
        <w:pStyle w:val="Nadpis3"/>
        <w:rPr>
          <w:rFonts w:ascii="Aptos" w:eastAsia="Aptos" w:hAnsi="Aptos" w:cs="Aptos"/>
        </w:rPr>
      </w:pPr>
      <w:r w:rsidRPr="41EA63E7">
        <w:rPr>
          <w:rFonts w:ascii="Aptos" w:eastAsia="Aptos" w:hAnsi="Aptos" w:cs="Aptos"/>
        </w:rPr>
        <w:t>Výstupy:</w:t>
      </w:r>
    </w:p>
    <w:p w14:paraId="7B2FB3BD" w14:textId="6DD2C87D" w:rsidR="53D0D049" w:rsidRDefault="1BDE4B98" w:rsidP="41EA63E7">
      <w:pPr>
        <w:pStyle w:val="Odstavecseseznamem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41EA63E7">
        <w:rPr>
          <w:rFonts w:ascii="Aptos" w:eastAsia="Aptos" w:hAnsi="Aptos" w:cs="Aptos"/>
          <w:color w:val="000000" w:themeColor="text1"/>
        </w:rPr>
        <w:t>Záznam v transakčním logu IS NDA, včetně příp. chyb.</w:t>
      </w:r>
    </w:p>
    <w:p w14:paraId="25CC2C0F" w14:textId="77777777" w:rsidR="009F0533" w:rsidRPr="009F0533" w:rsidRDefault="009F0533" w:rsidP="009F0533">
      <w:pPr>
        <w:rPr>
          <w:rFonts w:ascii="Aptos" w:eastAsia="Aptos" w:hAnsi="Aptos" w:cs="Aptos"/>
          <w:color w:val="000000" w:themeColor="text1"/>
        </w:rPr>
      </w:pPr>
    </w:p>
    <w:p w14:paraId="02A36383" w14:textId="4F862D54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53D0D049">
        <w:rPr>
          <w:rFonts w:ascii="Aptos Display" w:eastAsia="Aptos Display" w:hAnsi="Aptos Display" w:cs="Aptos Display"/>
        </w:rPr>
        <w:t>Otevřené otázky / poznámky</w:t>
      </w:r>
    </w:p>
    <w:p w14:paraId="147095CF" w14:textId="4E354F5E" w:rsidR="536C1CFF" w:rsidRDefault="14D3D655" w:rsidP="536C1CFF">
      <w:r>
        <w:t>Co vše lze konfigurovat</w:t>
      </w:r>
    </w:p>
    <w:sectPr w:rsidR="536C1C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66CAC504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9F400"/>
    <w:multiLevelType w:val="hybridMultilevel"/>
    <w:tmpl w:val="F0908B2A"/>
    <w:lvl w:ilvl="0" w:tplc="620C00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998BC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B49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C9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26A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98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82B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E7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9E6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A28D5"/>
    <w:multiLevelType w:val="hybridMultilevel"/>
    <w:tmpl w:val="8FA897D8"/>
    <w:lvl w:ilvl="0" w:tplc="D4429AD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460B2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8A024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A882A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764F6B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5388D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C685D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314554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C0AF83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CB4574"/>
    <w:multiLevelType w:val="multilevel"/>
    <w:tmpl w:val="82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CF6E6"/>
    <w:multiLevelType w:val="hybridMultilevel"/>
    <w:tmpl w:val="87761DF0"/>
    <w:lvl w:ilvl="0" w:tplc="0540B7A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A0CA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62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2C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966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862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E8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83F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D02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35751"/>
    <w:multiLevelType w:val="multilevel"/>
    <w:tmpl w:val="1C5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440C5"/>
    <w:multiLevelType w:val="hybridMultilevel"/>
    <w:tmpl w:val="65E4655C"/>
    <w:lvl w:ilvl="0" w:tplc="B6E641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154BA"/>
    <w:multiLevelType w:val="hybridMultilevel"/>
    <w:tmpl w:val="5738537E"/>
    <w:lvl w:ilvl="0" w:tplc="8A9CFA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740F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64F9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C84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D48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68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CE2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CA8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FAC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554EC"/>
    <w:multiLevelType w:val="multilevel"/>
    <w:tmpl w:val="5C7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DB9D7"/>
    <w:multiLevelType w:val="hybridMultilevel"/>
    <w:tmpl w:val="B63006B0"/>
    <w:lvl w:ilvl="0" w:tplc="C820FD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321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9804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407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DAA5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65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E1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4E4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76C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15F14"/>
    <w:multiLevelType w:val="multilevel"/>
    <w:tmpl w:val="AC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F140C"/>
    <w:multiLevelType w:val="hybridMultilevel"/>
    <w:tmpl w:val="E7B6B9C2"/>
    <w:lvl w:ilvl="0" w:tplc="EE2A7900">
      <w:start w:val="1"/>
      <w:numFmt w:val="decimal"/>
      <w:lvlText w:val="%1."/>
      <w:lvlJc w:val="left"/>
      <w:pPr>
        <w:ind w:left="720" w:hanging="360"/>
      </w:pPr>
    </w:lvl>
    <w:lvl w:ilvl="1" w:tplc="5B46217E">
      <w:start w:val="1"/>
      <w:numFmt w:val="lowerLetter"/>
      <w:lvlText w:val="%2."/>
      <w:lvlJc w:val="left"/>
      <w:pPr>
        <w:ind w:left="1440" w:hanging="360"/>
      </w:pPr>
    </w:lvl>
    <w:lvl w:ilvl="2" w:tplc="60C85FDC">
      <w:start w:val="1"/>
      <w:numFmt w:val="lowerRoman"/>
      <w:lvlText w:val="%3."/>
      <w:lvlJc w:val="right"/>
      <w:pPr>
        <w:ind w:left="2160" w:hanging="180"/>
      </w:pPr>
    </w:lvl>
    <w:lvl w:ilvl="3" w:tplc="EBEE945A">
      <w:start w:val="1"/>
      <w:numFmt w:val="decimal"/>
      <w:lvlText w:val="%4."/>
      <w:lvlJc w:val="left"/>
      <w:pPr>
        <w:ind w:left="2880" w:hanging="360"/>
      </w:pPr>
    </w:lvl>
    <w:lvl w:ilvl="4" w:tplc="D2E8B2C8">
      <w:start w:val="1"/>
      <w:numFmt w:val="lowerLetter"/>
      <w:lvlText w:val="%5."/>
      <w:lvlJc w:val="left"/>
      <w:pPr>
        <w:ind w:left="3600" w:hanging="360"/>
      </w:pPr>
    </w:lvl>
    <w:lvl w:ilvl="5" w:tplc="56ECED70">
      <w:start w:val="1"/>
      <w:numFmt w:val="lowerRoman"/>
      <w:lvlText w:val="%6."/>
      <w:lvlJc w:val="right"/>
      <w:pPr>
        <w:ind w:left="4320" w:hanging="180"/>
      </w:pPr>
    </w:lvl>
    <w:lvl w:ilvl="6" w:tplc="95DEF894">
      <w:start w:val="1"/>
      <w:numFmt w:val="decimal"/>
      <w:lvlText w:val="%7."/>
      <w:lvlJc w:val="left"/>
      <w:pPr>
        <w:ind w:left="5040" w:hanging="360"/>
      </w:pPr>
    </w:lvl>
    <w:lvl w:ilvl="7" w:tplc="0E94C95A">
      <w:start w:val="1"/>
      <w:numFmt w:val="lowerLetter"/>
      <w:lvlText w:val="%8."/>
      <w:lvlJc w:val="left"/>
      <w:pPr>
        <w:ind w:left="5760" w:hanging="360"/>
      </w:pPr>
    </w:lvl>
    <w:lvl w:ilvl="8" w:tplc="035054B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9BAAD"/>
    <w:multiLevelType w:val="hybridMultilevel"/>
    <w:tmpl w:val="76589828"/>
    <w:lvl w:ilvl="0" w:tplc="CFDCE6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C2A2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E23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C0D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D2D3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649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880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14D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70C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5B1E5"/>
    <w:multiLevelType w:val="hybridMultilevel"/>
    <w:tmpl w:val="F6C23300"/>
    <w:lvl w:ilvl="0" w:tplc="DBF86296">
      <w:start w:val="6"/>
      <w:numFmt w:val="decimal"/>
      <w:lvlText w:val="%1."/>
      <w:lvlJc w:val="left"/>
      <w:pPr>
        <w:ind w:left="720" w:hanging="360"/>
      </w:pPr>
    </w:lvl>
    <w:lvl w:ilvl="1" w:tplc="9FB6822C">
      <w:start w:val="1"/>
      <w:numFmt w:val="lowerLetter"/>
      <w:lvlText w:val="%2."/>
      <w:lvlJc w:val="left"/>
      <w:pPr>
        <w:ind w:left="1440" w:hanging="360"/>
      </w:pPr>
    </w:lvl>
    <w:lvl w:ilvl="2" w:tplc="728A9FCC">
      <w:start w:val="1"/>
      <w:numFmt w:val="lowerRoman"/>
      <w:lvlText w:val="%3."/>
      <w:lvlJc w:val="right"/>
      <w:pPr>
        <w:ind w:left="2160" w:hanging="180"/>
      </w:pPr>
    </w:lvl>
    <w:lvl w:ilvl="3" w:tplc="E0CEF524">
      <w:start w:val="1"/>
      <w:numFmt w:val="decimal"/>
      <w:lvlText w:val="%4."/>
      <w:lvlJc w:val="left"/>
      <w:pPr>
        <w:ind w:left="2880" w:hanging="360"/>
      </w:pPr>
    </w:lvl>
    <w:lvl w:ilvl="4" w:tplc="FA16A416">
      <w:start w:val="1"/>
      <w:numFmt w:val="lowerLetter"/>
      <w:lvlText w:val="%5."/>
      <w:lvlJc w:val="left"/>
      <w:pPr>
        <w:ind w:left="3600" w:hanging="360"/>
      </w:pPr>
    </w:lvl>
    <w:lvl w:ilvl="5" w:tplc="7DA6E47A">
      <w:start w:val="1"/>
      <w:numFmt w:val="lowerRoman"/>
      <w:lvlText w:val="%6."/>
      <w:lvlJc w:val="right"/>
      <w:pPr>
        <w:ind w:left="4320" w:hanging="180"/>
      </w:pPr>
    </w:lvl>
    <w:lvl w:ilvl="6" w:tplc="B3F2C1A6">
      <w:start w:val="1"/>
      <w:numFmt w:val="decimal"/>
      <w:lvlText w:val="%7."/>
      <w:lvlJc w:val="left"/>
      <w:pPr>
        <w:ind w:left="5040" w:hanging="360"/>
      </w:pPr>
    </w:lvl>
    <w:lvl w:ilvl="7" w:tplc="97DEC47E">
      <w:start w:val="1"/>
      <w:numFmt w:val="lowerLetter"/>
      <w:lvlText w:val="%8."/>
      <w:lvlJc w:val="left"/>
      <w:pPr>
        <w:ind w:left="5760" w:hanging="360"/>
      </w:pPr>
    </w:lvl>
    <w:lvl w:ilvl="8" w:tplc="B906AB5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DE38E8"/>
    <w:multiLevelType w:val="hybridMultilevel"/>
    <w:tmpl w:val="933AB44E"/>
    <w:lvl w:ilvl="0" w:tplc="BA9C779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E62F1B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DE08C8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F1E7A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90C04A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88441B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834F53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2E864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1C4C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DFF5C8"/>
    <w:multiLevelType w:val="hybridMultilevel"/>
    <w:tmpl w:val="B1220C6A"/>
    <w:lvl w:ilvl="0" w:tplc="C2EA126E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C94D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E6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4B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844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85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C6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4E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FE8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034F9"/>
    <w:multiLevelType w:val="hybridMultilevel"/>
    <w:tmpl w:val="C8BEAB5C"/>
    <w:lvl w:ilvl="0" w:tplc="CAB064DC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05A96"/>
    <w:multiLevelType w:val="multilevel"/>
    <w:tmpl w:val="D5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AFDB1"/>
    <w:multiLevelType w:val="hybridMultilevel"/>
    <w:tmpl w:val="5F4EA342"/>
    <w:lvl w:ilvl="0" w:tplc="93AA789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92E27C2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746191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706C2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C0614A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9B697A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5B4C28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D92BD7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E9AC48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916079B"/>
    <w:multiLevelType w:val="hybridMultilevel"/>
    <w:tmpl w:val="76D64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D05E9B"/>
    <w:multiLevelType w:val="hybridMultilevel"/>
    <w:tmpl w:val="36769380"/>
    <w:lvl w:ilvl="0" w:tplc="12A24E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0B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C0A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24C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186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48A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AC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CD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BAB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8FC4ED"/>
    <w:multiLevelType w:val="hybridMultilevel"/>
    <w:tmpl w:val="58D661EC"/>
    <w:lvl w:ilvl="0" w:tplc="099AB8C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FD8A43B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E807E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3AA73D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DA6F8E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5E89BC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B28F3A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102D2B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00E5C4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7035CE"/>
    <w:multiLevelType w:val="hybridMultilevel"/>
    <w:tmpl w:val="E3CA4866"/>
    <w:lvl w:ilvl="0" w:tplc="F67A53F6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155FBA"/>
    <w:multiLevelType w:val="hybridMultilevel"/>
    <w:tmpl w:val="7682E4AE"/>
    <w:lvl w:ilvl="0" w:tplc="A22864F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1D2FE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BC8DEF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CC2F1B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C447C6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28CCA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95C58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166B75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B60F4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0794420"/>
    <w:multiLevelType w:val="multilevel"/>
    <w:tmpl w:val="68F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F1285"/>
    <w:multiLevelType w:val="multilevel"/>
    <w:tmpl w:val="3AF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F57A5"/>
    <w:multiLevelType w:val="multilevel"/>
    <w:tmpl w:val="29E4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66BAD4"/>
    <w:multiLevelType w:val="multilevel"/>
    <w:tmpl w:val="C810C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D233DE"/>
    <w:multiLevelType w:val="hybridMultilevel"/>
    <w:tmpl w:val="4F9A510A"/>
    <w:lvl w:ilvl="0" w:tplc="84E4BCCE">
      <w:start w:val="11"/>
      <w:numFmt w:val="decimal"/>
      <w:lvlText w:val="%1."/>
      <w:lvlJc w:val="left"/>
      <w:pPr>
        <w:ind w:left="720" w:hanging="360"/>
      </w:pPr>
    </w:lvl>
    <w:lvl w:ilvl="1" w:tplc="B6EE35C6">
      <w:start w:val="1"/>
      <w:numFmt w:val="lowerLetter"/>
      <w:lvlText w:val="%2."/>
      <w:lvlJc w:val="left"/>
      <w:pPr>
        <w:ind w:left="1440" w:hanging="360"/>
      </w:pPr>
    </w:lvl>
    <w:lvl w:ilvl="2" w:tplc="3D241416">
      <w:start w:val="1"/>
      <w:numFmt w:val="lowerRoman"/>
      <w:lvlText w:val="%3."/>
      <w:lvlJc w:val="right"/>
      <w:pPr>
        <w:ind w:left="2160" w:hanging="180"/>
      </w:pPr>
    </w:lvl>
    <w:lvl w:ilvl="3" w:tplc="DC42537E">
      <w:start w:val="1"/>
      <w:numFmt w:val="decimal"/>
      <w:lvlText w:val="%4."/>
      <w:lvlJc w:val="left"/>
      <w:pPr>
        <w:ind w:left="2880" w:hanging="360"/>
      </w:pPr>
    </w:lvl>
    <w:lvl w:ilvl="4" w:tplc="76503F7A">
      <w:start w:val="1"/>
      <w:numFmt w:val="lowerLetter"/>
      <w:lvlText w:val="%5."/>
      <w:lvlJc w:val="left"/>
      <w:pPr>
        <w:ind w:left="3600" w:hanging="360"/>
      </w:pPr>
    </w:lvl>
    <w:lvl w:ilvl="5" w:tplc="A718C440">
      <w:start w:val="1"/>
      <w:numFmt w:val="lowerRoman"/>
      <w:lvlText w:val="%6."/>
      <w:lvlJc w:val="right"/>
      <w:pPr>
        <w:ind w:left="4320" w:hanging="180"/>
      </w:pPr>
    </w:lvl>
    <w:lvl w:ilvl="6" w:tplc="622E14E0">
      <w:start w:val="1"/>
      <w:numFmt w:val="decimal"/>
      <w:lvlText w:val="%7."/>
      <w:lvlJc w:val="left"/>
      <w:pPr>
        <w:ind w:left="5040" w:hanging="360"/>
      </w:pPr>
    </w:lvl>
    <w:lvl w:ilvl="7" w:tplc="559256B4">
      <w:start w:val="1"/>
      <w:numFmt w:val="lowerLetter"/>
      <w:lvlText w:val="%8."/>
      <w:lvlJc w:val="left"/>
      <w:pPr>
        <w:ind w:left="5760" w:hanging="360"/>
      </w:pPr>
    </w:lvl>
    <w:lvl w:ilvl="8" w:tplc="8BDE61D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6D2ABA"/>
    <w:multiLevelType w:val="multilevel"/>
    <w:tmpl w:val="A2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038A5"/>
    <w:multiLevelType w:val="multilevel"/>
    <w:tmpl w:val="980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CA44E"/>
    <w:multiLevelType w:val="hybridMultilevel"/>
    <w:tmpl w:val="0FDCF026"/>
    <w:lvl w:ilvl="0" w:tplc="66706074">
      <w:start w:val="16"/>
      <w:numFmt w:val="decimal"/>
      <w:lvlText w:val="%1."/>
      <w:lvlJc w:val="left"/>
      <w:pPr>
        <w:ind w:left="720" w:hanging="360"/>
      </w:pPr>
    </w:lvl>
    <w:lvl w:ilvl="1" w:tplc="DA22F1BE">
      <w:start w:val="1"/>
      <w:numFmt w:val="lowerLetter"/>
      <w:lvlText w:val="%2."/>
      <w:lvlJc w:val="left"/>
      <w:pPr>
        <w:ind w:left="1440" w:hanging="360"/>
      </w:pPr>
    </w:lvl>
    <w:lvl w:ilvl="2" w:tplc="BFEA1C72">
      <w:start w:val="1"/>
      <w:numFmt w:val="lowerRoman"/>
      <w:lvlText w:val="%3."/>
      <w:lvlJc w:val="right"/>
      <w:pPr>
        <w:ind w:left="2160" w:hanging="180"/>
      </w:pPr>
    </w:lvl>
    <w:lvl w:ilvl="3" w:tplc="88DCD1F2">
      <w:start w:val="1"/>
      <w:numFmt w:val="decimal"/>
      <w:lvlText w:val="%4."/>
      <w:lvlJc w:val="left"/>
      <w:pPr>
        <w:ind w:left="2880" w:hanging="360"/>
      </w:pPr>
    </w:lvl>
    <w:lvl w:ilvl="4" w:tplc="E7E85E88">
      <w:start w:val="1"/>
      <w:numFmt w:val="lowerLetter"/>
      <w:lvlText w:val="%5."/>
      <w:lvlJc w:val="left"/>
      <w:pPr>
        <w:ind w:left="3600" w:hanging="360"/>
      </w:pPr>
    </w:lvl>
    <w:lvl w:ilvl="5" w:tplc="209C537E">
      <w:start w:val="1"/>
      <w:numFmt w:val="lowerRoman"/>
      <w:lvlText w:val="%6."/>
      <w:lvlJc w:val="right"/>
      <w:pPr>
        <w:ind w:left="4320" w:hanging="180"/>
      </w:pPr>
    </w:lvl>
    <w:lvl w:ilvl="6" w:tplc="9C2CBD9C">
      <w:start w:val="1"/>
      <w:numFmt w:val="decimal"/>
      <w:lvlText w:val="%7."/>
      <w:lvlJc w:val="left"/>
      <w:pPr>
        <w:ind w:left="5040" w:hanging="360"/>
      </w:pPr>
    </w:lvl>
    <w:lvl w:ilvl="7" w:tplc="B3705AD0">
      <w:start w:val="1"/>
      <w:numFmt w:val="lowerLetter"/>
      <w:lvlText w:val="%8."/>
      <w:lvlJc w:val="left"/>
      <w:pPr>
        <w:ind w:left="5760" w:hanging="360"/>
      </w:pPr>
    </w:lvl>
    <w:lvl w:ilvl="8" w:tplc="7A6CFDD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860D20"/>
    <w:multiLevelType w:val="multilevel"/>
    <w:tmpl w:val="50B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033645">
    <w:abstractNumId w:val="7"/>
  </w:num>
  <w:num w:numId="2" w16cid:durableId="1092970715">
    <w:abstractNumId w:val="20"/>
  </w:num>
  <w:num w:numId="3" w16cid:durableId="1399356418">
    <w:abstractNumId w:val="9"/>
  </w:num>
  <w:num w:numId="4" w16cid:durableId="1454132192">
    <w:abstractNumId w:val="18"/>
  </w:num>
  <w:num w:numId="5" w16cid:durableId="1756509534">
    <w:abstractNumId w:val="14"/>
  </w:num>
  <w:num w:numId="6" w16cid:durableId="2060207958">
    <w:abstractNumId w:val="12"/>
  </w:num>
  <w:num w:numId="7" w16cid:durableId="543954643">
    <w:abstractNumId w:val="21"/>
  </w:num>
  <w:num w:numId="8" w16cid:durableId="1846359594">
    <w:abstractNumId w:val="2"/>
  </w:num>
  <w:num w:numId="9" w16cid:durableId="1445690185">
    <w:abstractNumId w:val="23"/>
  </w:num>
  <w:num w:numId="10" w16cid:durableId="638219461">
    <w:abstractNumId w:val="4"/>
  </w:num>
  <w:num w:numId="11" w16cid:durableId="1628970010">
    <w:abstractNumId w:val="1"/>
  </w:num>
  <w:num w:numId="12" w16cid:durableId="397243514">
    <w:abstractNumId w:val="31"/>
  </w:num>
  <w:num w:numId="13" w16cid:durableId="172111054">
    <w:abstractNumId w:val="15"/>
  </w:num>
  <w:num w:numId="14" w16cid:durableId="564148928">
    <w:abstractNumId w:val="28"/>
  </w:num>
  <w:num w:numId="15" w16cid:durableId="629017219">
    <w:abstractNumId w:val="27"/>
  </w:num>
  <w:num w:numId="16" w16cid:durableId="43868391">
    <w:abstractNumId w:val="13"/>
  </w:num>
  <w:num w:numId="17" w16cid:durableId="1416126574">
    <w:abstractNumId w:val="0"/>
  </w:num>
  <w:num w:numId="18" w16cid:durableId="832454980">
    <w:abstractNumId w:val="11"/>
  </w:num>
  <w:num w:numId="19" w16cid:durableId="504319573">
    <w:abstractNumId w:val="5"/>
  </w:num>
  <w:num w:numId="20" w16cid:durableId="1534228183">
    <w:abstractNumId w:val="26"/>
  </w:num>
  <w:num w:numId="21" w16cid:durableId="2067095837">
    <w:abstractNumId w:val="30"/>
  </w:num>
  <w:num w:numId="22" w16cid:durableId="1202746062">
    <w:abstractNumId w:val="25"/>
  </w:num>
  <w:num w:numId="23" w16cid:durableId="55669238">
    <w:abstractNumId w:val="3"/>
  </w:num>
  <w:num w:numId="24" w16cid:durableId="856625461">
    <w:abstractNumId w:val="8"/>
  </w:num>
  <w:num w:numId="25" w16cid:durableId="1241869181">
    <w:abstractNumId w:val="24"/>
  </w:num>
  <w:num w:numId="26" w16cid:durableId="971986161">
    <w:abstractNumId w:val="29"/>
  </w:num>
  <w:num w:numId="27" w16cid:durableId="852914028">
    <w:abstractNumId w:val="22"/>
  </w:num>
  <w:num w:numId="28" w16cid:durableId="1502770653">
    <w:abstractNumId w:val="10"/>
  </w:num>
  <w:num w:numId="29" w16cid:durableId="1049845978">
    <w:abstractNumId w:val="32"/>
  </w:num>
  <w:num w:numId="30" w16cid:durableId="1722829378">
    <w:abstractNumId w:val="17"/>
  </w:num>
  <w:num w:numId="31" w16cid:durableId="914752564">
    <w:abstractNumId w:val="6"/>
  </w:num>
  <w:num w:numId="32" w16cid:durableId="1855487092">
    <w:abstractNumId w:val="19"/>
  </w:num>
  <w:num w:numId="33" w16cid:durableId="1694114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06F77"/>
    <w:rsid w:val="000551D6"/>
    <w:rsid w:val="00061679"/>
    <w:rsid w:val="00093CDE"/>
    <w:rsid w:val="000A4394"/>
    <w:rsid w:val="00102028"/>
    <w:rsid w:val="00107638"/>
    <w:rsid w:val="00117D43"/>
    <w:rsid w:val="00176B81"/>
    <w:rsid w:val="002237F0"/>
    <w:rsid w:val="002304B6"/>
    <w:rsid w:val="00235AD2"/>
    <w:rsid w:val="00242A52"/>
    <w:rsid w:val="002B5752"/>
    <w:rsid w:val="002C433E"/>
    <w:rsid w:val="002F4292"/>
    <w:rsid w:val="002F8986"/>
    <w:rsid w:val="00320958"/>
    <w:rsid w:val="004141C4"/>
    <w:rsid w:val="004456AC"/>
    <w:rsid w:val="004503C8"/>
    <w:rsid w:val="004A5A6C"/>
    <w:rsid w:val="005471DA"/>
    <w:rsid w:val="00547696"/>
    <w:rsid w:val="006474FB"/>
    <w:rsid w:val="00690AAF"/>
    <w:rsid w:val="00702E5A"/>
    <w:rsid w:val="00722B8E"/>
    <w:rsid w:val="00722E5A"/>
    <w:rsid w:val="007B3B0C"/>
    <w:rsid w:val="00940C44"/>
    <w:rsid w:val="00952C3F"/>
    <w:rsid w:val="00953B35"/>
    <w:rsid w:val="009F0533"/>
    <w:rsid w:val="00A47998"/>
    <w:rsid w:val="00A5015E"/>
    <w:rsid w:val="00A70A8D"/>
    <w:rsid w:val="00AA1163"/>
    <w:rsid w:val="00AD0CE0"/>
    <w:rsid w:val="00AF1378"/>
    <w:rsid w:val="00B82366"/>
    <w:rsid w:val="00C00929"/>
    <w:rsid w:val="00C528BA"/>
    <w:rsid w:val="00CB2E10"/>
    <w:rsid w:val="00CB3EA4"/>
    <w:rsid w:val="00D3435B"/>
    <w:rsid w:val="00D92300"/>
    <w:rsid w:val="00DF615A"/>
    <w:rsid w:val="00E222C5"/>
    <w:rsid w:val="00EF39E2"/>
    <w:rsid w:val="00F06DD9"/>
    <w:rsid w:val="00F419A5"/>
    <w:rsid w:val="00F421CE"/>
    <w:rsid w:val="00F64E57"/>
    <w:rsid w:val="00FC7594"/>
    <w:rsid w:val="00FE491F"/>
    <w:rsid w:val="010C2F6B"/>
    <w:rsid w:val="01190E00"/>
    <w:rsid w:val="014E6D24"/>
    <w:rsid w:val="0169CBAE"/>
    <w:rsid w:val="016F25E0"/>
    <w:rsid w:val="01FAE94A"/>
    <w:rsid w:val="0223E793"/>
    <w:rsid w:val="0231993B"/>
    <w:rsid w:val="02A85443"/>
    <w:rsid w:val="02C45BFD"/>
    <w:rsid w:val="02CBD065"/>
    <w:rsid w:val="033266FC"/>
    <w:rsid w:val="03BE19BF"/>
    <w:rsid w:val="04BD4096"/>
    <w:rsid w:val="04CC3196"/>
    <w:rsid w:val="05088F79"/>
    <w:rsid w:val="051954A9"/>
    <w:rsid w:val="0562353E"/>
    <w:rsid w:val="056E7B75"/>
    <w:rsid w:val="05838FCB"/>
    <w:rsid w:val="059278D6"/>
    <w:rsid w:val="05DA29B1"/>
    <w:rsid w:val="05FD0F03"/>
    <w:rsid w:val="06A2779B"/>
    <w:rsid w:val="06DB6280"/>
    <w:rsid w:val="07EAD0A2"/>
    <w:rsid w:val="084EB500"/>
    <w:rsid w:val="08A39D2F"/>
    <w:rsid w:val="08B7176B"/>
    <w:rsid w:val="08FFCC73"/>
    <w:rsid w:val="090D5C14"/>
    <w:rsid w:val="0984FAED"/>
    <w:rsid w:val="098B1F8E"/>
    <w:rsid w:val="0A2FF009"/>
    <w:rsid w:val="0A354679"/>
    <w:rsid w:val="0AEFADDD"/>
    <w:rsid w:val="0B920513"/>
    <w:rsid w:val="0BC6C1C6"/>
    <w:rsid w:val="0BCCFD04"/>
    <w:rsid w:val="0BE6F605"/>
    <w:rsid w:val="0C125CD0"/>
    <w:rsid w:val="0CAA6B4A"/>
    <w:rsid w:val="0CB5A67C"/>
    <w:rsid w:val="0CFB6FA0"/>
    <w:rsid w:val="0D121E79"/>
    <w:rsid w:val="0D7543BD"/>
    <w:rsid w:val="0DC99614"/>
    <w:rsid w:val="0DF16F41"/>
    <w:rsid w:val="0E1134C9"/>
    <w:rsid w:val="0E26CDF9"/>
    <w:rsid w:val="0E522A37"/>
    <w:rsid w:val="0E89498E"/>
    <w:rsid w:val="0E8E74D6"/>
    <w:rsid w:val="0EF34CB0"/>
    <w:rsid w:val="0F010B07"/>
    <w:rsid w:val="0F02759D"/>
    <w:rsid w:val="0F02B9B0"/>
    <w:rsid w:val="0F16EF4B"/>
    <w:rsid w:val="0F4810BC"/>
    <w:rsid w:val="0F77A34E"/>
    <w:rsid w:val="0F94726B"/>
    <w:rsid w:val="0FA00AE1"/>
    <w:rsid w:val="0FCDB74C"/>
    <w:rsid w:val="1005AA3D"/>
    <w:rsid w:val="101A2A56"/>
    <w:rsid w:val="1070F98D"/>
    <w:rsid w:val="10D61BE2"/>
    <w:rsid w:val="10E911E1"/>
    <w:rsid w:val="10EE5E2A"/>
    <w:rsid w:val="114DDEE0"/>
    <w:rsid w:val="115F72EE"/>
    <w:rsid w:val="116BC442"/>
    <w:rsid w:val="11920C9A"/>
    <w:rsid w:val="119FB7D7"/>
    <w:rsid w:val="11BF4526"/>
    <w:rsid w:val="11D8F527"/>
    <w:rsid w:val="1247565D"/>
    <w:rsid w:val="1261789A"/>
    <w:rsid w:val="12A8EAA6"/>
    <w:rsid w:val="12BDF567"/>
    <w:rsid w:val="134B02F8"/>
    <w:rsid w:val="135E78D4"/>
    <w:rsid w:val="138F083D"/>
    <w:rsid w:val="13FF851F"/>
    <w:rsid w:val="14092E4F"/>
    <w:rsid w:val="14D3D655"/>
    <w:rsid w:val="151EE8BD"/>
    <w:rsid w:val="1545E9ED"/>
    <w:rsid w:val="160F5AD7"/>
    <w:rsid w:val="16167A85"/>
    <w:rsid w:val="1665CB06"/>
    <w:rsid w:val="16BD0AB0"/>
    <w:rsid w:val="16D34AAC"/>
    <w:rsid w:val="172331A7"/>
    <w:rsid w:val="17284349"/>
    <w:rsid w:val="172D7948"/>
    <w:rsid w:val="176BD4BE"/>
    <w:rsid w:val="1775A4C6"/>
    <w:rsid w:val="17B2C873"/>
    <w:rsid w:val="17D0E07A"/>
    <w:rsid w:val="17EF959B"/>
    <w:rsid w:val="182D6B7A"/>
    <w:rsid w:val="18D6FF86"/>
    <w:rsid w:val="18EFE153"/>
    <w:rsid w:val="192F9DA7"/>
    <w:rsid w:val="193B7FD0"/>
    <w:rsid w:val="19A245C0"/>
    <w:rsid w:val="19CE58E9"/>
    <w:rsid w:val="1A24D8E5"/>
    <w:rsid w:val="1A8C628E"/>
    <w:rsid w:val="1AA96F66"/>
    <w:rsid w:val="1AFA4CFF"/>
    <w:rsid w:val="1B5D6380"/>
    <w:rsid w:val="1B6C4E64"/>
    <w:rsid w:val="1B9DB43A"/>
    <w:rsid w:val="1BAE1224"/>
    <w:rsid w:val="1BC2CFE6"/>
    <w:rsid w:val="1BDE4B98"/>
    <w:rsid w:val="1C070D5E"/>
    <w:rsid w:val="1C99501D"/>
    <w:rsid w:val="1CBE4CE9"/>
    <w:rsid w:val="1D27479E"/>
    <w:rsid w:val="1D71B718"/>
    <w:rsid w:val="1DDE7530"/>
    <w:rsid w:val="1E7A90BD"/>
    <w:rsid w:val="1EFEB52D"/>
    <w:rsid w:val="1F002407"/>
    <w:rsid w:val="1F126EB8"/>
    <w:rsid w:val="1F2B60FA"/>
    <w:rsid w:val="1F657A39"/>
    <w:rsid w:val="1F6D8A11"/>
    <w:rsid w:val="1FB94C6E"/>
    <w:rsid w:val="204C8AB9"/>
    <w:rsid w:val="209DB140"/>
    <w:rsid w:val="20E64DA6"/>
    <w:rsid w:val="21769BD0"/>
    <w:rsid w:val="21CDB9EE"/>
    <w:rsid w:val="21FB6CD8"/>
    <w:rsid w:val="222B803C"/>
    <w:rsid w:val="222E583D"/>
    <w:rsid w:val="229FF33E"/>
    <w:rsid w:val="22C3C681"/>
    <w:rsid w:val="233AB910"/>
    <w:rsid w:val="235D3C21"/>
    <w:rsid w:val="236C089A"/>
    <w:rsid w:val="23B9EB8B"/>
    <w:rsid w:val="24068837"/>
    <w:rsid w:val="24C82703"/>
    <w:rsid w:val="24F01966"/>
    <w:rsid w:val="25338B1F"/>
    <w:rsid w:val="256B9F08"/>
    <w:rsid w:val="2599D41E"/>
    <w:rsid w:val="25D8854F"/>
    <w:rsid w:val="2609C364"/>
    <w:rsid w:val="262EADC5"/>
    <w:rsid w:val="269883CE"/>
    <w:rsid w:val="275CA02D"/>
    <w:rsid w:val="27F7FC87"/>
    <w:rsid w:val="2809A0EE"/>
    <w:rsid w:val="286EFF0A"/>
    <w:rsid w:val="29038878"/>
    <w:rsid w:val="2903A850"/>
    <w:rsid w:val="29169E29"/>
    <w:rsid w:val="29489FC4"/>
    <w:rsid w:val="2951BD39"/>
    <w:rsid w:val="295F0FB1"/>
    <w:rsid w:val="2965FC46"/>
    <w:rsid w:val="29ACA9AC"/>
    <w:rsid w:val="2A9B5DE9"/>
    <w:rsid w:val="2AE72CB3"/>
    <w:rsid w:val="2AFC5E7F"/>
    <w:rsid w:val="2B1E842D"/>
    <w:rsid w:val="2B720543"/>
    <w:rsid w:val="2B8BA57E"/>
    <w:rsid w:val="2B9BD5C6"/>
    <w:rsid w:val="2BA398C3"/>
    <w:rsid w:val="2C62BA46"/>
    <w:rsid w:val="2C7C721C"/>
    <w:rsid w:val="2D622BEA"/>
    <w:rsid w:val="2D92060B"/>
    <w:rsid w:val="2DFA3BD9"/>
    <w:rsid w:val="2E1672C2"/>
    <w:rsid w:val="2E3DBC0D"/>
    <w:rsid w:val="2EDC5831"/>
    <w:rsid w:val="2EE0C23A"/>
    <w:rsid w:val="2F1315A2"/>
    <w:rsid w:val="2F1423DC"/>
    <w:rsid w:val="2F71F706"/>
    <w:rsid w:val="2FB7C72D"/>
    <w:rsid w:val="2FB8FE3D"/>
    <w:rsid w:val="302038B9"/>
    <w:rsid w:val="302C8F8C"/>
    <w:rsid w:val="308B2285"/>
    <w:rsid w:val="31A0C2E3"/>
    <w:rsid w:val="31DEEE93"/>
    <w:rsid w:val="3335C5CD"/>
    <w:rsid w:val="3351B016"/>
    <w:rsid w:val="337CE406"/>
    <w:rsid w:val="33AE6740"/>
    <w:rsid w:val="33B403CC"/>
    <w:rsid w:val="33EF2FA8"/>
    <w:rsid w:val="33FD397D"/>
    <w:rsid w:val="345CD963"/>
    <w:rsid w:val="347BAC90"/>
    <w:rsid w:val="34B30074"/>
    <w:rsid w:val="34E83E1B"/>
    <w:rsid w:val="3579E778"/>
    <w:rsid w:val="35978A69"/>
    <w:rsid w:val="35F398A6"/>
    <w:rsid w:val="35F7E7E4"/>
    <w:rsid w:val="364CC111"/>
    <w:rsid w:val="36762919"/>
    <w:rsid w:val="36E64253"/>
    <w:rsid w:val="36E864E2"/>
    <w:rsid w:val="36ED35AA"/>
    <w:rsid w:val="3726CE64"/>
    <w:rsid w:val="382E7B7C"/>
    <w:rsid w:val="3893C567"/>
    <w:rsid w:val="38F9FBFE"/>
    <w:rsid w:val="39196D90"/>
    <w:rsid w:val="391DEA46"/>
    <w:rsid w:val="3943FCC2"/>
    <w:rsid w:val="39AEB80D"/>
    <w:rsid w:val="39BDCC1A"/>
    <w:rsid w:val="39C35F07"/>
    <w:rsid w:val="3A77DA13"/>
    <w:rsid w:val="3A7F1D5F"/>
    <w:rsid w:val="3A9CC459"/>
    <w:rsid w:val="3BE9074C"/>
    <w:rsid w:val="3C343F6D"/>
    <w:rsid w:val="3C532A33"/>
    <w:rsid w:val="3CD76B3D"/>
    <w:rsid w:val="3D068EDE"/>
    <w:rsid w:val="3D372493"/>
    <w:rsid w:val="3D435B77"/>
    <w:rsid w:val="3DB8B987"/>
    <w:rsid w:val="3DC87041"/>
    <w:rsid w:val="3E21BC97"/>
    <w:rsid w:val="3EDE2B14"/>
    <w:rsid w:val="3F16DF29"/>
    <w:rsid w:val="3F2D293C"/>
    <w:rsid w:val="3FCE2732"/>
    <w:rsid w:val="3FF37C62"/>
    <w:rsid w:val="4071E99C"/>
    <w:rsid w:val="40F7A62A"/>
    <w:rsid w:val="4136D320"/>
    <w:rsid w:val="41594E83"/>
    <w:rsid w:val="4161AA12"/>
    <w:rsid w:val="417F62D4"/>
    <w:rsid w:val="41A1DAD4"/>
    <w:rsid w:val="41B1EEEE"/>
    <w:rsid w:val="41C989AE"/>
    <w:rsid w:val="41EA63E7"/>
    <w:rsid w:val="41EB49DE"/>
    <w:rsid w:val="420CD7CB"/>
    <w:rsid w:val="4227B18C"/>
    <w:rsid w:val="4251B6C0"/>
    <w:rsid w:val="4262AC5D"/>
    <w:rsid w:val="426DBCF4"/>
    <w:rsid w:val="427F960F"/>
    <w:rsid w:val="42F84578"/>
    <w:rsid w:val="4316AF61"/>
    <w:rsid w:val="4347D54D"/>
    <w:rsid w:val="43B8F0E1"/>
    <w:rsid w:val="43DADC5E"/>
    <w:rsid w:val="44229026"/>
    <w:rsid w:val="4445B717"/>
    <w:rsid w:val="45147953"/>
    <w:rsid w:val="45A906EE"/>
    <w:rsid w:val="45C64073"/>
    <w:rsid w:val="45F890FB"/>
    <w:rsid w:val="462CC401"/>
    <w:rsid w:val="465549A0"/>
    <w:rsid w:val="46AAD4D4"/>
    <w:rsid w:val="46BF4CD2"/>
    <w:rsid w:val="4705CEB8"/>
    <w:rsid w:val="4720E098"/>
    <w:rsid w:val="476112FD"/>
    <w:rsid w:val="4772D476"/>
    <w:rsid w:val="478DB913"/>
    <w:rsid w:val="47B20EA5"/>
    <w:rsid w:val="47DECE86"/>
    <w:rsid w:val="4892DC94"/>
    <w:rsid w:val="48AAE043"/>
    <w:rsid w:val="49161618"/>
    <w:rsid w:val="494E3DFE"/>
    <w:rsid w:val="49B71029"/>
    <w:rsid w:val="4A285A71"/>
    <w:rsid w:val="4A66FFB2"/>
    <w:rsid w:val="4A97BD63"/>
    <w:rsid w:val="4AA43568"/>
    <w:rsid w:val="4AE4AFE6"/>
    <w:rsid w:val="4AFD355B"/>
    <w:rsid w:val="4B0F4EAE"/>
    <w:rsid w:val="4B13B648"/>
    <w:rsid w:val="4B1ADADB"/>
    <w:rsid w:val="4B322706"/>
    <w:rsid w:val="4B540440"/>
    <w:rsid w:val="4B54A28F"/>
    <w:rsid w:val="4B92B9FC"/>
    <w:rsid w:val="4C23F71E"/>
    <w:rsid w:val="4C3E844E"/>
    <w:rsid w:val="4C6792F3"/>
    <w:rsid w:val="4C988450"/>
    <w:rsid w:val="4CA664E3"/>
    <w:rsid w:val="4CF328C4"/>
    <w:rsid w:val="4D4D2BB2"/>
    <w:rsid w:val="4DC846AF"/>
    <w:rsid w:val="4DD4ABC8"/>
    <w:rsid w:val="4E15EB54"/>
    <w:rsid w:val="4E625BE4"/>
    <w:rsid w:val="4E6A848C"/>
    <w:rsid w:val="4E747342"/>
    <w:rsid w:val="4E991C53"/>
    <w:rsid w:val="4E9A792D"/>
    <w:rsid w:val="4F360FE3"/>
    <w:rsid w:val="4F3ED075"/>
    <w:rsid w:val="4F4C69D0"/>
    <w:rsid w:val="4F6D5234"/>
    <w:rsid w:val="4F9602AA"/>
    <w:rsid w:val="4F96AAEA"/>
    <w:rsid w:val="4FA11181"/>
    <w:rsid w:val="4FAACE45"/>
    <w:rsid w:val="4FAB9DE4"/>
    <w:rsid w:val="501691D2"/>
    <w:rsid w:val="502BDE7F"/>
    <w:rsid w:val="50428783"/>
    <w:rsid w:val="50444581"/>
    <w:rsid w:val="513A6664"/>
    <w:rsid w:val="52FBD916"/>
    <w:rsid w:val="536C1CFF"/>
    <w:rsid w:val="536E6977"/>
    <w:rsid w:val="5397D332"/>
    <w:rsid w:val="53CF1261"/>
    <w:rsid w:val="53D0D049"/>
    <w:rsid w:val="545B902F"/>
    <w:rsid w:val="54B232B1"/>
    <w:rsid w:val="54FCE3C5"/>
    <w:rsid w:val="552F51E4"/>
    <w:rsid w:val="553344DE"/>
    <w:rsid w:val="554B621C"/>
    <w:rsid w:val="55CE3E98"/>
    <w:rsid w:val="55CF6D67"/>
    <w:rsid w:val="566F7714"/>
    <w:rsid w:val="568A40CD"/>
    <w:rsid w:val="56C896CB"/>
    <w:rsid w:val="571E8B07"/>
    <w:rsid w:val="5801384D"/>
    <w:rsid w:val="58552DF0"/>
    <w:rsid w:val="5860B695"/>
    <w:rsid w:val="589574B9"/>
    <w:rsid w:val="58C2658A"/>
    <w:rsid w:val="58CAFB80"/>
    <w:rsid w:val="5962A902"/>
    <w:rsid w:val="5967D40B"/>
    <w:rsid w:val="5A9B41CC"/>
    <w:rsid w:val="5AFD6ED9"/>
    <w:rsid w:val="5B59FA95"/>
    <w:rsid w:val="5B7DD8E2"/>
    <w:rsid w:val="5B99411A"/>
    <w:rsid w:val="5C10ECAB"/>
    <w:rsid w:val="5C1FBB53"/>
    <w:rsid w:val="5C3C2D86"/>
    <w:rsid w:val="5C5A36BB"/>
    <w:rsid w:val="5C7AE9B4"/>
    <w:rsid w:val="5C7D8EA1"/>
    <w:rsid w:val="5CB3A148"/>
    <w:rsid w:val="5D1919E5"/>
    <w:rsid w:val="5D296776"/>
    <w:rsid w:val="5D304C0E"/>
    <w:rsid w:val="5D43DD89"/>
    <w:rsid w:val="5D8E9F28"/>
    <w:rsid w:val="5DE2968D"/>
    <w:rsid w:val="5DEBDF18"/>
    <w:rsid w:val="5E606A10"/>
    <w:rsid w:val="5E68D346"/>
    <w:rsid w:val="5EA1A1F7"/>
    <w:rsid w:val="5EE88262"/>
    <w:rsid w:val="5F14BC3B"/>
    <w:rsid w:val="5F1D7F89"/>
    <w:rsid w:val="5F9D512E"/>
    <w:rsid w:val="6018824F"/>
    <w:rsid w:val="61031AD2"/>
    <w:rsid w:val="61220D14"/>
    <w:rsid w:val="6173276B"/>
    <w:rsid w:val="618E2BA1"/>
    <w:rsid w:val="620102F6"/>
    <w:rsid w:val="62440770"/>
    <w:rsid w:val="625D172B"/>
    <w:rsid w:val="6262CDEA"/>
    <w:rsid w:val="630E0391"/>
    <w:rsid w:val="63DE2B83"/>
    <w:rsid w:val="64256BD8"/>
    <w:rsid w:val="64DEB4F1"/>
    <w:rsid w:val="6514BA40"/>
    <w:rsid w:val="6542C345"/>
    <w:rsid w:val="65D8A000"/>
    <w:rsid w:val="661E2B47"/>
    <w:rsid w:val="66252828"/>
    <w:rsid w:val="662E8189"/>
    <w:rsid w:val="663087F9"/>
    <w:rsid w:val="66435901"/>
    <w:rsid w:val="66B8279C"/>
    <w:rsid w:val="66F274CA"/>
    <w:rsid w:val="677ED67C"/>
    <w:rsid w:val="67862D7E"/>
    <w:rsid w:val="68172880"/>
    <w:rsid w:val="68414BD7"/>
    <w:rsid w:val="686B6789"/>
    <w:rsid w:val="6883E0B5"/>
    <w:rsid w:val="68B067D0"/>
    <w:rsid w:val="69493EF9"/>
    <w:rsid w:val="696A62BE"/>
    <w:rsid w:val="697DAA0C"/>
    <w:rsid w:val="69E13809"/>
    <w:rsid w:val="6A5B2913"/>
    <w:rsid w:val="6A6FF37B"/>
    <w:rsid w:val="6A8A9FCF"/>
    <w:rsid w:val="6A8C5830"/>
    <w:rsid w:val="6AC0031E"/>
    <w:rsid w:val="6B1B5D03"/>
    <w:rsid w:val="6B38F729"/>
    <w:rsid w:val="6B44654C"/>
    <w:rsid w:val="6BF26DF8"/>
    <w:rsid w:val="6C64FD8B"/>
    <w:rsid w:val="6CA3A5A1"/>
    <w:rsid w:val="6CE0793C"/>
    <w:rsid w:val="6D0E7359"/>
    <w:rsid w:val="6D38B527"/>
    <w:rsid w:val="6DA67C51"/>
    <w:rsid w:val="6DED2E76"/>
    <w:rsid w:val="6E6688EA"/>
    <w:rsid w:val="6E8ECB9D"/>
    <w:rsid w:val="6EE6569D"/>
    <w:rsid w:val="6F136906"/>
    <w:rsid w:val="6F1F8338"/>
    <w:rsid w:val="6F3A24A7"/>
    <w:rsid w:val="6F498CCB"/>
    <w:rsid w:val="6F4DAC13"/>
    <w:rsid w:val="6F873FAE"/>
    <w:rsid w:val="6FB1A1DD"/>
    <w:rsid w:val="6FFEB7EA"/>
    <w:rsid w:val="70AD6884"/>
    <w:rsid w:val="70DFC394"/>
    <w:rsid w:val="70E714EA"/>
    <w:rsid w:val="7163905B"/>
    <w:rsid w:val="71CEAF5A"/>
    <w:rsid w:val="7232190E"/>
    <w:rsid w:val="72F6C1C4"/>
    <w:rsid w:val="73A022EA"/>
    <w:rsid w:val="7416DE68"/>
    <w:rsid w:val="74292662"/>
    <w:rsid w:val="74A57AE1"/>
    <w:rsid w:val="74BEC74E"/>
    <w:rsid w:val="74C4B918"/>
    <w:rsid w:val="74CBD33C"/>
    <w:rsid w:val="759F5615"/>
    <w:rsid w:val="7611775C"/>
    <w:rsid w:val="76420850"/>
    <w:rsid w:val="769CE47B"/>
    <w:rsid w:val="76A09BA7"/>
    <w:rsid w:val="76FB7802"/>
    <w:rsid w:val="7733153C"/>
    <w:rsid w:val="77798D2F"/>
    <w:rsid w:val="777B3E31"/>
    <w:rsid w:val="77F540B1"/>
    <w:rsid w:val="78003688"/>
    <w:rsid w:val="780211B9"/>
    <w:rsid w:val="7816A0C1"/>
    <w:rsid w:val="7841FB18"/>
    <w:rsid w:val="78528BBC"/>
    <w:rsid w:val="78B8E5B3"/>
    <w:rsid w:val="791160ED"/>
    <w:rsid w:val="79DD2704"/>
    <w:rsid w:val="7A7471D4"/>
    <w:rsid w:val="7AD6EB0E"/>
    <w:rsid w:val="7AFBE5C9"/>
    <w:rsid w:val="7B1C4C19"/>
    <w:rsid w:val="7BBD5AB1"/>
    <w:rsid w:val="7BD0AACD"/>
    <w:rsid w:val="7C7ABED9"/>
    <w:rsid w:val="7C7BF22C"/>
    <w:rsid w:val="7CC54058"/>
    <w:rsid w:val="7CCDF2A3"/>
    <w:rsid w:val="7CDC353C"/>
    <w:rsid w:val="7CDCE0CD"/>
    <w:rsid w:val="7CF0C005"/>
    <w:rsid w:val="7D42F434"/>
    <w:rsid w:val="7D4D78F3"/>
    <w:rsid w:val="7DAC8F4E"/>
    <w:rsid w:val="7E7A700C"/>
    <w:rsid w:val="7E7E1FE0"/>
    <w:rsid w:val="7ED81B54"/>
    <w:rsid w:val="7EE33DB6"/>
    <w:rsid w:val="7F578022"/>
    <w:rsid w:val="7F8A9CC6"/>
    <w:rsid w:val="7FA8D513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C296C34E-D7F6-4D51-B9A0-6BA8C643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numPr>
        <w:numId w:val="27"/>
      </w:numPr>
      <w:spacing w:before="240" w:after="80"/>
      <w:ind w:left="1417" w:hanging="10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06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A1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F06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06D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06D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06D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06D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06D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06DD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0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0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06DD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C528BA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C528BA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C528BA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C528BA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C528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748666-02D7-4881-8C4E-1678094FB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607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Brož Mikuláš</cp:lastModifiedBy>
  <cp:revision>3</cp:revision>
  <dcterms:created xsi:type="dcterms:W3CDTF">2026-03-10T10:27:00Z</dcterms:created>
  <dcterms:modified xsi:type="dcterms:W3CDTF">2026-03-10T10:28:00Z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