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030" w:rsidRDefault="00553030">
      <w:pPr>
        <w:pStyle w:val="normal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96"/>
      </w:tblGrid>
      <w:tr w:rsidR="00553030">
        <w:tc>
          <w:tcPr>
            <w:tcW w:w="8296" w:type="dxa"/>
          </w:tcPr>
          <w:p w:rsidR="00553030" w:rsidRDefault="008C7F21">
            <w:pPr>
              <w:pStyle w:val="normal"/>
            </w:pPr>
            <w:r>
              <w:t>使用案例名稱</w:t>
            </w:r>
            <w:r>
              <w:t>:</w:t>
            </w:r>
            <w:r>
              <w:t>前端</w:t>
            </w:r>
            <w:r>
              <w:t>::</w:t>
            </w:r>
            <w:r>
              <w:t>會員註冊</w:t>
            </w:r>
            <w:r>
              <w:t>(</w:t>
            </w:r>
            <w:r>
              <w:t>李紹宇</w:t>
            </w:r>
            <w:r>
              <w:t>)</w:t>
            </w:r>
          </w:p>
        </w:tc>
      </w:tr>
      <w:tr w:rsidR="00553030">
        <w:tc>
          <w:tcPr>
            <w:tcW w:w="8296" w:type="dxa"/>
          </w:tcPr>
          <w:p w:rsidR="00553030" w:rsidRDefault="008C7F21">
            <w:pPr>
              <w:pStyle w:val="normal"/>
              <w:spacing w:before="120"/>
            </w:pPr>
            <w:r>
              <w:t>User Story 1</w:t>
            </w:r>
          </w:p>
          <w:p w:rsidR="00553030" w:rsidRDefault="008C7F21">
            <w:pPr>
              <w:pStyle w:val="normal"/>
            </w:pPr>
            <w:r>
              <w:t>訪客可以註冊</w:t>
            </w:r>
          </w:p>
          <w:p w:rsidR="00553030" w:rsidRDefault="008C7F21">
            <w:pPr>
              <w:pStyle w:val="normal"/>
              <w:rPr>
                <w:b/>
              </w:rPr>
            </w:pPr>
            <w:r>
              <w:rPr>
                <w:b/>
              </w:rPr>
              <w:t>驗收測試</w:t>
            </w:r>
          </w:p>
          <w:p w:rsidR="00553030" w:rsidRDefault="008C7F21">
            <w:pPr>
              <w:pStyle w:val="normal"/>
              <w:numPr>
                <w:ilvl w:val="0"/>
                <w:numId w:val="2"/>
              </w:numPr>
              <w:rPr>
                <w:b/>
              </w:rPr>
            </w:pPr>
            <w:r>
              <w:t>測試訪客可以在導覽列點選會員註冊按鈕</w:t>
            </w:r>
          </w:p>
          <w:p w:rsidR="00553030" w:rsidRDefault="008C7F21">
            <w:pPr>
              <w:pStyle w:val="normal"/>
              <w:numPr>
                <w:ilvl w:val="0"/>
                <w:numId w:val="2"/>
              </w:numPr>
              <w:rPr>
                <w:b/>
              </w:rPr>
            </w:pPr>
            <w:r>
              <w:t>測試訪客可以輸入帳號、暱稱、密碼、</w:t>
            </w:r>
            <w:r>
              <w:t>email</w:t>
            </w:r>
            <w:r>
              <w:t>以新增帳戶資料</w:t>
            </w:r>
          </w:p>
          <w:p w:rsidR="00553030" w:rsidRDefault="008C7F21">
            <w:pPr>
              <w:pStyle w:val="normal"/>
              <w:numPr>
                <w:ilvl w:val="0"/>
                <w:numId w:val="2"/>
              </w:numPr>
            </w:pPr>
            <w:r>
              <w:t>測試訪客輸入帳號後，若已有相同帳號，顯示「此帳號已被使用」</w:t>
            </w:r>
          </w:p>
          <w:p w:rsidR="00553030" w:rsidRDefault="008C7F21">
            <w:pPr>
              <w:pStyle w:val="normal"/>
              <w:numPr>
                <w:ilvl w:val="0"/>
                <w:numId w:val="2"/>
              </w:numPr>
            </w:pPr>
            <w:r>
              <w:t>測試訪客輸入帳號後，若無相同帳號，顯示「此帳號可以使用」</w:t>
            </w:r>
          </w:p>
          <w:p w:rsidR="00553030" w:rsidRDefault="008C7F21">
            <w:pPr>
              <w:pStyle w:val="normal"/>
              <w:numPr>
                <w:ilvl w:val="0"/>
                <w:numId w:val="2"/>
              </w:numPr>
            </w:pPr>
            <w:r>
              <w:t>測試表單若未填寫完成，點選送出，跳出視窗顯示</w:t>
            </w:r>
            <w:r>
              <w:t>”</w:t>
            </w:r>
            <w:r>
              <w:t>必填欄位不得為空白</w:t>
            </w:r>
            <w:r>
              <w:t>”</w:t>
            </w:r>
          </w:p>
          <w:p w:rsidR="00553030" w:rsidRDefault="008C7F21">
            <w:pPr>
              <w:pStyle w:val="normal"/>
              <w:numPr>
                <w:ilvl w:val="0"/>
                <w:numId w:val="2"/>
              </w:numPr>
            </w:pPr>
            <w:r>
              <w:t>測試輸入密碼欄位時若未正確填寫，跳出視窗顯示</w:t>
            </w:r>
            <w:r>
              <w:t>"</w:t>
            </w:r>
            <w:r>
              <w:t>密碼格式填寫錯誤</w:t>
            </w:r>
            <w:r>
              <w:t>"</w:t>
            </w:r>
          </w:p>
          <w:p w:rsidR="00553030" w:rsidRDefault="008C7F21">
            <w:pPr>
              <w:pStyle w:val="normal"/>
              <w:numPr>
                <w:ilvl w:val="0"/>
                <w:numId w:val="2"/>
              </w:numPr>
            </w:pPr>
            <w:r>
              <w:t>測試註冊成功後跳轉回原本瀏覽頁面</w:t>
            </w:r>
          </w:p>
        </w:tc>
      </w:tr>
    </w:tbl>
    <w:p w:rsidR="00553030" w:rsidRDefault="00553030">
      <w:pPr>
        <w:pStyle w:val="normal"/>
      </w:pPr>
    </w:p>
    <w:p w:rsidR="00553030" w:rsidRDefault="00553030">
      <w:pPr>
        <w:pStyle w:val="normal"/>
      </w:pPr>
    </w:p>
    <w:p w:rsidR="00553030" w:rsidRDefault="00553030">
      <w:pPr>
        <w:pStyle w:val="normal"/>
      </w:pPr>
    </w:p>
    <w:tbl>
      <w:tblPr>
        <w:tblStyle w:val="a6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96"/>
      </w:tblGrid>
      <w:tr w:rsidR="00553030">
        <w:tc>
          <w:tcPr>
            <w:tcW w:w="8296" w:type="dxa"/>
          </w:tcPr>
          <w:p w:rsidR="00553030" w:rsidRDefault="008C7F21">
            <w:pPr>
              <w:pStyle w:val="normal"/>
            </w:pPr>
            <w:r>
              <w:t>使用案例名稱</w:t>
            </w:r>
            <w:r>
              <w:t>:</w:t>
            </w:r>
            <w:r>
              <w:t>前端</w:t>
            </w:r>
            <w:r>
              <w:t>::</w:t>
            </w:r>
            <w:r>
              <w:t>會員登入</w:t>
            </w:r>
            <w:r>
              <w:t>(</w:t>
            </w:r>
            <w:r>
              <w:t>李紹宇</w:t>
            </w:r>
            <w:r>
              <w:t>)</w:t>
            </w:r>
          </w:p>
        </w:tc>
      </w:tr>
      <w:tr w:rsidR="00553030">
        <w:tc>
          <w:tcPr>
            <w:tcW w:w="8296" w:type="dxa"/>
          </w:tcPr>
          <w:p w:rsidR="00553030" w:rsidRDefault="008C7F21">
            <w:pPr>
              <w:pStyle w:val="normal"/>
            </w:pPr>
            <w:r>
              <w:t xml:space="preserve">User Story 1 </w:t>
            </w:r>
          </w:p>
          <w:p w:rsidR="00553030" w:rsidRDefault="008C7F21">
            <w:pPr>
              <w:pStyle w:val="normal"/>
            </w:pPr>
            <w:r>
              <w:t>使用者可以登入會員</w:t>
            </w:r>
          </w:p>
          <w:p w:rsidR="00553030" w:rsidRDefault="008C7F21">
            <w:pPr>
              <w:pStyle w:val="normal"/>
              <w:rPr>
                <w:b/>
              </w:rPr>
            </w:pPr>
            <w:r>
              <w:rPr>
                <w:b/>
              </w:rPr>
              <w:t>驗收測試</w:t>
            </w:r>
          </w:p>
          <w:p w:rsidR="00553030" w:rsidRDefault="008C7F21">
            <w:pPr>
              <w:pStyle w:val="normal"/>
              <w:numPr>
                <w:ilvl w:val="0"/>
                <w:numId w:val="2"/>
              </w:numPr>
            </w:pPr>
            <w:r>
              <w:t>測試使用者點按登入鈕後顯示登入燈箱</w:t>
            </w:r>
          </w:p>
          <w:p w:rsidR="00553030" w:rsidRDefault="008C7F21">
            <w:pPr>
              <w:pStyle w:val="normal"/>
              <w:numPr>
                <w:ilvl w:val="0"/>
                <w:numId w:val="2"/>
              </w:numPr>
            </w:pPr>
            <w:r>
              <w:t>測試使用者登入成功後跳轉回原本瀏覽頁面</w:t>
            </w:r>
          </w:p>
          <w:p w:rsidR="00553030" w:rsidRDefault="008C7F21">
            <w:pPr>
              <w:pStyle w:val="normal"/>
              <w:numPr>
                <w:ilvl w:val="0"/>
                <w:numId w:val="2"/>
              </w:numPr>
            </w:pPr>
            <w:r>
              <w:t>測試訪客可以輸入帳號與密碼進行登入</w:t>
            </w:r>
          </w:p>
          <w:p w:rsidR="00553030" w:rsidRDefault="008C7F21">
            <w:pPr>
              <w:pStyle w:val="normal"/>
              <w:numPr>
                <w:ilvl w:val="0"/>
                <w:numId w:val="2"/>
              </w:numPr>
            </w:pPr>
            <w:r>
              <w:t>測試訪客在帳號密碼輸入未滿六碼時，顯示「密碼未滿六碼」</w:t>
            </w:r>
          </w:p>
          <w:p w:rsidR="00553030" w:rsidRDefault="008C7F21">
            <w:pPr>
              <w:pStyle w:val="normal"/>
              <w:numPr>
                <w:ilvl w:val="0"/>
                <w:numId w:val="2"/>
              </w:numPr>
            </w:pPr>
            <w:r>
              <w:t>測試訪客在帳號密碼輸入錯誤，點選「會員登入」按鈕時，跳出視窗通知「帳號密碼錯誤，請重新輸入」</w:t>
            </w:r>
          </w:p>
        </w:tc>
      </w:tr>
    </w:tbl>
    <w:p w:rsidR="00553030" w:rsidRDefault="00553030">
      <w:pPr>
        <w:pStyle w:val="normal"/>
      </w:pPr>
    </w:p>
    <w:p w:rsidR="00553030" w:rsidRDefault="00553030">
      <w:pPr>
        <w:pStyle w:val="normal"/>
      </w:pPr>
    </w:p>
    <w:tbl>
      <w:tblPr>
        <w:tblStyle w:val="a7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96"/>
      </w:tblGrid>
      <w:tr w:rsidR="00553030">
        <w:tc>
          <w:tcPr>
            <w:tcW w:w="8296" w:type="dxa"/>
          </w:tcPr>
          <w:p w:rsidR="00553030" w:rsidRDefault="008C7F21">
            <w:pPr>
              <w:pStyle w:val="normal"/>
            </w:pPr>
            <w:r>
              <w:t>使用案例名稱</w:t>
            </w:r>
            <w:r>
              <w:t>:</w:t>
            </w:r>
            <w:r>
              <w:t>前端</w:t>
            </w:r>
            <w:r>
              <w:t>::</w:t>
            </w:r>
            <w:r>
              <w:t>查看會員資料</w:t>
            </w:r>
            <w:r>
              <w:t>(</w:t>
            </w:r>
            <w:r>
              <w:t>李紹宇</w:t>
            </w:r>
            <w:r>
              <w:t>)</w:t>
            </w:r>
          </w:p>
        </w:tc>
      </w:tr>
      <w:tr w:rsidR="00553030">
        <w:tc>
          <w:tcPr>
            <w:tcW w:w="8296" w:type="dxa"/>
          </w:tcPr>
          <w:p w:rsidR="00553030" w:rsidRDefault="008C7F21">
            <w:pPr>
              <w:pStyle w:val="normal"/>
            </w:pPr>
            <w:r>
              <w:t xml:space="preserve">User Story 1 </w:t>
            </w:r>
          </w:p>
          <w:p w:rsidR="00553030" w:rsidRDefault="008C7F21">
            <w:pPr>
              <w:pStyle w:val="normal"/>
            </w:pPr>
            <w:r>
              <w:t>會員可以查看自己的註冊資料</w:t>
            </w:r>
          </w:p>
          <w:p w:rsidR="00553030" w:rsidRDefault="008C7F21">
            <w:pPr>
              <w:pStyle w:val="normal"/>
              <w:rPr>
                <w:b/>
              </w:rPr>
            </w:pPr>
            <w:r>
              <w:rPr>
                <w:b/>
              </w:rPr>
              <w:t>驗收測試</w:t>
            </w:r>
          </w:p>
          <w:p w:rsidR="00553030" w:rsidRDefault="008C7F21">
            <w:pPr>
              <w:pStyle w:val="normal"/>
              <w:numPr>
                <w:ilvl w:val="0"/>
                <w:numId w:val="4"/>
              </w:numPr>
              <w:contextualSpacing/>
            </w:pPr>
            <w:r>
              <w:t>測試會員可以點選「</w:t>
            </w:r>
            <w:r w:rsidR="006162D3">
              <w:rPr>
                <w:rFonts w:hint="eastAsia"/>
              </w:rPr>
              <w:t>帳戶</w:t>
            </w:r>
            <w:r>
              <w:t>」查看自己的註冊資料</w:t>
            </w:r>
          </w:p>
          <w:p w:rsidR="00553030" w:rsidRPr="00F4473F" w:rsidRDefault="008C7F21" w:rsidP="00F4473F">
            <w:pPr>
              <w:pStyle w:val="normal"/>
              <w:numPr>
                <w:ilvl w:val="0"/>
                <w:numId w:val="4"/>
              </w:numPr>
              <w:rPr>
                <w:b/>
              </w:rPr>
            </w:pPr>
            <w:r>
              <w:t>測試所有欄位可以顯示會員資料（帳號、暱稱、</w:t>
            </w:r>
            <w:r>
              <w:t>Email</w:t>
            </w:r>
            <w:r>
              <w:t>、積分）</w:t>
            </w:r>
          </w:p>
        </w:tc>
      </w:tr>
    </w:tbl>
    <w:p w:rsidR="00553030" w:rsidRDefault="00553030">
      <w:pPr>
        <w:pStyle w:val="normal"/>
      </w:pPr>
    </w:p>
    <w:p w:rsidR="00553030" w:rsidRDefault="00553030">
      <w:pPr>
        <w:pStyle w:val="normal"/>
      </w:pPr>
    </w:p>
    <w:p w:rsidR="00553030" w:rsidRDefault="00553030">
      <w:pPr>
        <w:pStyle w:val="normal"/>
      </w:pPr>
    </w:p>
    <w:p w:rsidR="006A0C74" w:rsidRDefault="006A0C74">
      <w:r>
        <w:br w:type="page"/>
      </w:r>
    </w:p>
    <w:p w:rsidR="00553030" w:rsidRDefault="00553030">
      <w:pPr>
        <w:pStyle w:val="normal"/>
      </w:pPr>
    </w:p>
    <w:tbl>
      <w:tblPr>
        <w:tblStyle w:val="a8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96"/>
      </w:tblGrid>
      <w:tr w:rsidR="00553030">
        <w:tc>
          <w:tcPr>
            <w:tcW w:w="8296" w:type="dxa"/>
          </w:tcPr>
          <w:p w:rsidR="00553030" w:rsidRDefault="008C7F21">
            <w:pPr>
              <w:pStyle w:val="normal"/>
            </w:pPr>
            <w:r>
              <w:t>使用案例名稱</w:t>
            </w:r>
            <w:r>
              <w:t>:</w:t>
            </w:r>
            <w:r>
              <w:t>後台</w:t>
            </w:r>
            <w:r>
              <w:t>::</w:t>
            </w:r>
            <w:r>
              <w:t>會員管理</w:t>
            </w:r>
            <w:r>
              <w:t>(</w:t>
            </w:r>
            <w:r>
              <w:t>李紹宇</w:t>
            </w:r>
            <w:r>
              <w:t>)</w:t>
            </w:r>
          </w:p>
        </w:tc>
      </w:tr>
      <w:tr w:rsidR="00553030">
        <w:tc>
          <w:tcPr>
            <w:tcW w:w="8296" w:type="dxa"/>
          </w:tcPr>
          <w:p w:rsidR="00553030" w:rsidRDefault="008C7F21">
            <w:pPr>
              <w:pStyle w:val="normal"/>
              <w:spacing w:before="120"/>
            </w:pPr>
            <w:r>
              <w:t>User Story 1</w:t>
            </w:r>
          </w:p>
          <w:p w:rsidR="00553030" w:rsidRDefault="008C7F21">
            <w:pPr>
              <w:pStyle w:val="normal"/>
            </w:pPr>
            <w:bookmarkStart w:id="0" w:name="_30j0zll" w:colFirst="0" w:colLast="0"/>
            <w:bookmarkEnd w:id="0"/>
            <w:r>
              <w:t>管理員可以查看會員資料</w:t>
            </w:r>
          </w:p>
          <w:p w:rsidR="00553030" w:rsidRDefault="008C7F21">
            <w:pPr>
              <w:pStyle w:val="normal"/>
              <w:rPr>
                <w:b/>
              </w:rPr>
            </w:pPr>
            <w:r>
              <w:rPr>
                <w:b/>
              </w:rPr>
              <w:t>驗收測試</w:t>
            </w:r>
          </w:p>
          <w:p w:rsidR="00553030" w:rsidRDefault="008C7F21">
            <w:pPr>
              <w:pStyle w:val="normal"/>
              <w:numPr>
                <w:ilvl w:val="0"/>
                <w:numId w:val="1"/>
              </w:numPr>
              <w:rPr>
                <w:b/>
              </w:rPr>
            </w:pPr>
            <w:r>
              <w:t>管理員可以查看所有會員資料列表</w:t>
            </w:r>
          </w:p>
          <w:p w:rsidR="00553030" w:rsidRDefault="008C7F21">
            <w:pPr>
              <w:pStyle w:val="normal"/>
              <w:numPr>
                <w:ilvl w:val="0"/>
                <w:numId w:val="1"/>
              </w:numPr>
              <w:rPr>
                <w:b/>
              </w:rPr>
            </w:pPr>
            <w:r>
              <w:t>測試管理員可以於搜尋欄位針對帳號進行搜索，並將搜尋結果顯示於下方欄位</w:t>
            </w:r>
          </w:p>
          <w:p w:rsidR="00553030" w:rsidRDefault="008C7F21">
            <w:pPr>
              <w:pStyle w:val="normal"/>
              <w:spacing w:before="120"/>
            </w:pPr>
            <w:r>
              <w:t>User Story 2</w:t>
            </w:r>
          </w:p>
          <w:p w:rsidR="00553030" w:rsidRDefault="008C7F21">
            <w:pPr>
              <w:pStyle w:val="normal"/>
            </w:pPr>
            <w:r>
              <w:t>管理員可以將會員的留言權限停權及復權</w:t>
            </w:r>
          </w:p>
          <w:p w:rsidR="00553030" w:rsidRDefault="008C7F21">
            <w:pPr>
              <w:pStyle w:val="normal"/>
              <w:rPr>
                <w:b/>
              </w:rPr>
            </w:pPr>
            <w:r>
              <w:rPr>
                <w:b/>
              </w:rPr>
              <w:t>驗收測試</w:t>
            </w:r>
          </w:p>
          <w:p w:rsidR="00553030" w:rsidRDefault="008C7F21">
            <w:pPr>
              <w:pStyle w:val="normal"/>
              <w:numPr>
                <w:ilvl w:val="0"/>
                <w:numId w:val="2"/>
              </w:numPr>
            </w:pPr>
            <w:r>
              <w:t>測試停權的會員，無法進行留言版的留言功能</w:t>
            </w:r>
          </w:p>
          <w:p w:rsidR="00553030" w:rsidRDefault="008C7F21">
            <w:pPr>
              <w:pStyle w:val="normal"/>
              <w:numPr>
                <w:ilvl w:val="0"/>
                <w:numId w:val="2"/>
              </w:numPr>
            </w:pPr>
            <w:r>
              <w:t>測試復權的會員，可以進行留言版的留言功能</w:t>
            </w:r>
          </w:p>
          <w:p w:rsidR="00553030" w:rsidRDefault="00553030">
            <w:pPr>
              <w:pStyle w:val="normal"/>
            </w:pPr>
          </w:p>
        </w:tc>
      </w:tr>
    </w:tbl>
    <w:p w:rsidR="00553030" w:rsidRDefault="00553030">
      <w:pPr>
        <w:pStyle w:val="normal"/>
        <w:widowControl/>
      </w:pPr>
    </w:p>
    <w:p w:rsidR="00553030" w:rsidRDefault="00553030">
      <w:pPr>
        <w:pStyle w:val="normal"/>
        <w:widowControl/>
      </w:pPr>
    </w:p>
    <w:p w:rsidR="00553030" w:rsidRDefault="00553030">
      <w:pPr>
        <w:pStyle w:val="normal"/>
        <w:widowControl/>
      </w:pPr>
    </w:p>
    <w:tbl>
      <w:tblPr>
        <w:tblStyle w:val="a9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96"/>
      </w:tblGrid>
      <w:tr w:rsidR="00553030">
        <w:tc>
          <w:tcPr>
            <w:tcW w:w="8296" w:type="dxa"/>
          </w:tcPr>
          <w:p w:rsidR="00553030" w:rsidRDefault="008C7F21">
            <w:pPr>
              <w:pStyle w:val="normal"/>
            </w:pPr>
            <w:r>
              <w:t>使用案例名稱</w:t>
            </w:r>
            <w:r>
              <w:t>:</w:t>
            </w:r>
            <w:r>
              <w:t>後台</w:t>
            </w:r>
            <w:r>
              <w:t>::</w:t>
            </w:r>
            <w:r>
              <w:t>管理員登入</w:t>
            </w:r>
            <w:r>
              <w:t>(</w:t>
            </w:r>
            <w:r>
              <w:t>李紹宇</w:t>
            </w:r>
            <w:r>
              <w:t>)</w:t>
            </w:r>
          </w:p>
        </w:tc>
      </w:tr>
      <w:tr w:rsidR="00553030">
        <w:tc>
          <w:tcPr>
            <w:tcW w:w="8296" w:type="dxa"/>
          </w:tcPr>
          <w:p w:rsidR="00553030" w:rsidRDefault="008C7F21">
            <w:pPr>
              <w:pStyle w:val="normal"/>
            </w:pPr>
            <w:r>
              <w:t xml:space="preserve">User Story 1 </w:t>
            </w:r>
          </w:p>
          <w:p w:rsidR="00553030" w:rsidRDefault="008C7F21">
            <w:pPr>
              <w:pStyle w:val="normal"/>
            </w:pPr>
            <w:r>
              <w:t>管理員可進行登入</w:t>
            </w:r>
          </w:p>
          <w:p w:rsidR="00553030" w:rsidRDefault="008C7F21">
            <w:pPr>
              <w:pStyle w:val="normal"/>
              <w:rPr>
                <w:b/>
              </w:rPr>
            </w:pPr>
            <w:r>
              <w:rPr>
                <w:b/>
              </w:rPr>
              <w:t>驗收測試</w:t>
            </w:r>
          </w:p>
          <w:p w:rsidR="00460E6F" w:rsidRDefault="008C7F21" w:rsidP="00460E6F">
            <w:pPr>
              <w:pStyle w:val="normal"/>
              <w:numPr>
                <w:ilvl w:val="0"/>
                <w:numId w:val="5"/>
              </w:numPr>
              <w:rPr>
                <w:rFonts w:hint="eastAsia"/>
                <w:b/>
              </w:rPr>
            </w:pPr>
            <w:r>
              <w:t>測試輸入帳號及密碼正確可登入至後台管理頁面</w:t>
            </w:r>
          </w:p>
          <w:p w:rsidR="00553030" w:rsidRPr="00460E6F" w:rsidRDefault="008C7F21" w:rsidP="00460E6F">
            <w:pPr>
              <w:pStyle w:val="normal"/>
              <w:numPr>
                <w:ilvl w:val="0"/>
                <w:numId w:val="5"/>
              </w:numPr>
              <w:rPr>
                <w:rFonts w:hint="eastAsia"/>
                <w:b/>
              </w:rPr>
            </w:pPr>
            <w:r>
              <w:t>測試輸入帳號及密碼不正確會顯示錯誤提示</w:t>
            </w:r>
          </w:p>
          <w:p w:rsidR="00460E6F" w:rsidRDefault="00460E6F" w:rsidP="00460E6F">
            <w:pPr>
              <w:pStyle w:val="normal"/>
              <w:numPr>
                <w:ilvl w:val="0"/>
                <w:numId w:val="5"/>
              </w:numPr>
              <w:rPr>
                <w:rFonts w:hint="eastAsia"/>
                <w:b/>
              </w:rPr>
            </w:pPr>
            <w:r>
              <w:rPr>
                <w:rFonts w:hint="eastAsia"/>
              </w:rPr>
              <w:t>測試被停權之管理員不能登入</w:t>
            </w:r>
          </w:p>
          <w:p w:rsidR="00460E6F" w:rsidRPr="00460E6F" w:rsidRDefault="00460E6F" w:rsidP="00460E6F">
            <w:pPr>
              <w:pStyle w:val="normal"/>
              <w:numPr>
                <w:ilvl w:val="0"/>
                <w:numId w:val="5"/>
              </w:numPr>
              <w:rPr>
                <w:b/>
              </w:rPr>
            </w:pPr>
            <w:r>
              <w:rPr>
                <w:rFonts w:hint="eastAsia"/>
              </w:rPr>
              <w:t>測試最高管理員登入時導覽列有顯試權限管理</w:t>
            </w:r>
          </w:p>
        </w:tc>
      </w:tr>
    </w:tbl>
    <w:p w:rsidR="00553030" w:rsidRDefault="00553030">
      <w:pPr>
        <w:pStyle w:val="normal"/>
      </w:pPr>
    </w:p>
    <w:p w:rsidR="00553030" w:rsidRDefault="00553030">
      <w:pPr>
        <w:pStyle w:val="normal"/>
      </w:pPr>
    </w:p>
    <w:p w:rsidR="00553030" w:rsidRDefault="00553030">
      <w:pPr>
        <w:pStyle w:val="normal"/>
      </w:pPr>
    </w:p>
    <w:sectPr w:rsidR="00553030" w:rsidSect="00553030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7F21" w:rsidRDefault="008C7F21" w:rsidP="006162D3">
      <w:r>
        <w:separator/>
      </w:r>
    </w:p>
  </w:endnote>
  <w:endnote w:type="continuationSeparator" w:id="1">
    <w:p w:rsidR="008C7F21" w:rsidRDefault="008C7F21" w:rsidP="006162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7F21" w:rsidRDefault="008C7F21" w:rsidP="006162D3">
      <w:r>
        <w:separator/>
      </w:r>
    </w:p>
  </w:footnote>
  <w:footnote w:type="continuationSeparator" w:id="1">
    <w:p w:rsidR="008C7F21" w:rsidRDefault="008C7F21" w:rsidP="006162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C79B2"/>
    <w:multiLevelType w:val="multilevel"/>
    <w:tmpl w:val="0E646376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1">
    <w:nsid w:val="334529D8"/>
    <w:multiLevelType w:val="hybridMultilevel"/>
    <w:tmpl w:val="A74453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31002E6"/>
    <w:multiLevelType w:val="multilevel"/>
    <w:tmpl w:val="7D6C07FC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3">
    <w:nsid w:val="489E18D9"/>
    <w:multiLevelType w:val="multilevel"/>
    <w:tmpl w:val="099046F8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4">
    <w:nsid w:val="5F494106"/>
    <w:multiLevelType w:val="multilevel"/>
    <w:tmpl w:val="8E0E1AA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53030"/>
    <w:rsid w:val="00460E6F"/>
    <w:rsid w:val="00553030"/>
    <w:rsid w:val="006162D3"/>
    <w:rsid w:val="006A0C74"/>
    <w:rsid w:val="008C7F21"/>
    <w:rsid w:val="00F44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55303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55303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5530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55303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55303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55303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553030"/>
  </w:style>
  <w:style w:type="table" w:customStyle="1" w:styleId="TableNormal">
    <w:name w:val="Table Normal"/>
    <w:rsid w:val="0055303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55303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55303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55303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55303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55303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55303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55303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semiHidden/>
    <w:unhideWhenUsed/>
    <w:rsid w:val="006162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semiHidden/>
    <w:rsid w:val="006162D3"/>
    <w:rPr>
      <w:sz w:val="20"/>
      <w:szCs w:val="20"/>
    </w:rPr>
  </w:style>
  <w:style w:type="paragraph" w:styleId="ac">
    <w:name w:val="footer"/>
    <w:basedOn w:val="a"/>
    <w:link w:val="ad"/>
    <w:uiPriority w:val="99"/>
    <w:semiHidden/>
    <w:unhideWhenUsed/>
    <w:rsid w:val="006162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semiHidden/>
    <w:rsid w:val="006162D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Manna</cp:lastModifiedBy>
  <cp:revision>7</cp:revision>
  <dcterms:created xsi:type="dcterms:W3CDTF">2018-02-01T18:30:00Z</dcterms:created>
  <dcterms:modified xsi:type="dcterms:W3CDTF">2018-02-01T18:37:00Z</dcterms:modified>
</cp:coreProperties>
</file>