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7A8F" w14:textId="43B69581" w:rsidR="00CE0CDE" w:rsidRPr="00C55778" w:rsidRDefault="00CE0CDE" w:rsidP="00CE0CDE">
      <w:pPr>
        <w:spacing w:after="0" w:line="240" w:lineRule="auto"/>
        <w:jc w:val="center"/>
        <w:rPr>
          <w:rFonts w:ascii="Saysettha OT" w:eastAsia="Phetsarath OT" w:hAnsi="Saysettha OT" w:cs="Saysettha OT"/>
          <w:b/>
          <w:bCs/>
          <w:sz w:val="24"/>
          <w:szCs w:val="24"/>
          <w:lang w:bidi="lo-LA"/>
        </w:rPr>
      </w:pPr>
      <w:r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>ສາທາລະນະລັດ ປະຊາທິປະໄຕ ປະຊາຊົນລາວ</w:t>
      </w:r>
    </w:p>
    <w:p w14:paraId="4E923FAB" w14:textId="3241705A" w:rsidR="00CE0CDE" w:rsidRPr="00C55778" w:rsidRDefault="00CE0CDE" w:rsidP="00CE0CDE">
      <w:pPr>
        <w:spacing w:after="0" w:line="240" w:lineRule="auto"/>
        <w:jc w:val="center"/>
        <w:rPr>
          <w:rFonts w:ascii="Saysettha OT" w:eastAsia="Phetsarath OT" w:hAnsi="Saysettha OT" w:cs="Saysettha OT"/>
          <w:b/>
          <w:bCs/>
          <w:sz w:val="24"/>
          <w:szCs w:val="24"/>
          <w:lang w:bidi="lo-LA"/>
        </w:rPr>
      </w:pPr>
      <w:r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>ສັນຕິພາບ ເອກະລາດ ປະຊາທິປະໄຕ ເອກະພາບ ວັດທະນະຖາວອນ</w:t>
      </w:r>
    </w:p>
    <w:p w14:paraId="137FFA79" w14:textId="2FB8BC44" w:rsidR="00CE0CDE" w:rsidRPr="00C55778" w:rsidRDefault="00CE0CDE" w:rsidP="00CE0CDE">
      <w:pPr>
        <w:spacing w:after="0" w:line="240" w:lineRule="auto"/>
        <w:jc w:val="center"/>
        <w:rPr>
          <w:rFonts w:ascii="Saysettha OT" w:eastAsia="Phetsarath OT" w:hAnsi="Saysettha OT" w:cs="Saysettha OT"/>
          <w:sz w:val="12"/>
          <w:szCs w:val="12"/>
          <w:lang w:bidi="lo-LA"/>
        </w:rPr>
      </w:pPr>
    </w:p>
    <w:p w14:paraId="5D1B3B0B" w14:textId="6FA38544" w:rsidR="00CE0CDE" w:rsidRPr="00C55778" w:rsidRDefault="00CE0CDE" w:rsidP="00CE0CDE">
      <w:pPr>
        <w:spacing w:after="0" w:line="240" w:lineRule="auto"/>
        <w:rPr>
          <w:rFonts w:ascii="Saysettha OT" w:eastAsia="Phetsarath OT" w:hAnsi="Saysettha OT" w:cs="Saysettha OT"/>
          <w:sz w:val="24"/>
          <w:szCs w:val="24"/>
          <w:lang w:bidi="lo-LA"/>
        </w:rPr>
      </w:pPr>
      <w:r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 xml:space="preserve">ບໍລິສັດ </w:t>
      </w:r>
      <w:r w:rsidR="00917D58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>ທີພລັດ ດິຈິຕອນ ຈໍາກັດຜູ້ດຽວ</w:t>
      </w:r>
    </w:p>
    <w:p w14:paraId="672BF3C4" w14:textId="2C948F33" w:rsidR="00CE0CDE" w:rsidRPr="00C55778" w:rsidRDefault="00E66C0B" w:rsidP="00CE0CDE">
      <w:pPr>
        <w:spacing w:after="0" w:line="240" w:lineRule="auto"/>
        <w:rPr>
          <w:rFonts w:ascii="Saysettha OT" w:eastAsia="Phetsarath OT" w:hAnsi="Saysettha OT" w:cs="Saysettha OT"/>
          <w:sz w:val="24"/>
          <w:szCs w:val="24"/>
          <w:lang w:bidi="lo-LA"/>
        </w:rPr>
      </w:pPr>
      <w:r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>ພະແນກເຕັກນິກ ແລະ ໄອທີ</w:t>
      </w:r>
      <w:r w:rsidR="00917D58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ab/>
      </w:r>
      <w:r w:rsidR="00CE0CDE" w:rsidRPr="00C55778">
        <w:rPr>
          <w:rFonts w:ascii="Saysettha OT" w:hAnsi="Saysettha OT" w:cs="Saysettha OT"/>
        </w:rPr>
        <w:tab/>
      </w:r>
      <w:r w:rsidR="00CE0CDE" w:rsidRPr="00C55778">
        <w:rPr>
          <w:rFonts w:ascii="Saysettha OT" w:hAnsi="Saysettha OT" w:cs="Saysettha OT"/>
        </w:rPr>
        <w:tab/>
      </w:r>
      <w:r w:rsidR="00CE0CDE" w:rsidRPr="00C55778">
        <w:rPr>
          <w:rFonts w:ascii="Saysettha OT" w:hAnsi="Saysettha OT" w:cs="Saysettha OT"/>
        </w:rPr>
        <w:tab/>
      </w:r>
      <w:r w:rsidR="00CE0CDE" w:rsidRPr="00C55778">
        <w:rPr>
          <w:rFonts w:ascii="Saysettha OT" w:hAnsi="Saysettha OT" w:cs="Saysettha OT"/>
        </w:rPr>
        <w:tab/>
      </w:r>
      <w:r w:rsidR="00CE0CDE" w:rsidRPr="00C55778">
        <w:rPr>
          <w:rFonts w:ascii="Saysettha OT" w:hAnsi="Saysettha OT" w:cs="Saysettha OT"/>
        </w:rPr>
        <w:tab/>
        <w:t xml:space="preserve">        </w:t>
      </w:r>
      <w:r w:rsidR="00D6693F" w:rsidRPr="00C55778">
        <w:rPr>
          <w:rFonts w:ascii="Saysettha OT" w:hAnsi="Saysettha OT" w:cs="Saysettha OT"/>
        </w:rPr>
        <w:t xml:space="preserve">                                </w:t>
      </w:r>
      <w:r w:rsidR="00CE0CDE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>ເລກທີ</w:t>
      </w:r>
      <w:r w:rsidR="003E1101">
        <w:rPr>
          <w:rFonts w:ascii="Saysettha OT" w:eastAsia="Phetsarath OT" w:hAnsi="Saysettha OT" w:cs="Saysettha OT"/>
          <w:sz w:val="24"/>
          <w:szCs w:val="24"/>
          <w:lang w:bidi="lo-LA"/>
        </w:rPr>
        <w:t xml:space="preserve"> 0101</w:t>
      </w:r>
      <w:r w:rsidR="00403E54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>/.</w:t>
      </w:r>
      <w:r w:rsidR="002E7915">
        <w:rPr>
          <w:rFonts w:ascii="Saysettha OT" w:eastAsia="Phetsarath OT" w:hAnsi="Saysettha OT" w:cs="Saysettha OT" w:hint="cs"/>
          <w:sz w:val="24"/>
          <w:szCs w:val="24"/>
          <w:cs/>
          <w:lang w:bidi="lo-LA"/>
        </w:rPr>
        <w:t>ທອທ/ບສພ</w:t>
      </w:r>
      <w:r w:rsidR="00FA7E41">
        <w:rPr>
          <w:rFonts w:ascii="Saysettha OT" w:eastAsia="Phetsarath OT" w:hAnsi="Saysettha OT" w:cs="Saysettha OT" w:hint="cs"/>
          <w:sz w:val="24"/>
          <w:szCs w:val="24"/>
          <w:cs/>
          <w:lang w:bidi="lo-LA"/>
        </w:rPr>
        <w:t>ລ</w:t>
      </w:r>
      <w:r w:rsidR="00CE0CDE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>....</w:t>
      </w:r>
    </w:p>
    <w:p w14:paraId="3EE4BB8A" w14:textId="045925B9" w:rsidR="00CE0CDE" w:rsidRPr="00C55778" w:rsidRDefault="00B3269F" w:rsidP="00CE0CDE">
      <w:pPr>
        <w:spacing w:after="0" w:line="240" w:lineRule="auto"/>
        <w:rPr>
          <w:rFonts w:ascii="Saysettha OT" w:eastAsia="Phetsarath OT" w:hAnsi="Saysettha OT" w:cs="Saysettha OT"/>
          <w:sz w:val="24"/>
          <w:szCs w:val="24"/>
          <w:lang w:bidi="lo-LA"/>
        </w:rPr>
      </w:pPr>
      <w:r>
        <w:rPr>
          <w:rFonts w:ascii="Saysettha OT" w:eastAsia="Phetsarath OT" w:hAnsi="Saysettha OT" w:cs="Saysettha OT" w:hint="cs"/>
          <w:sz w:val="24"/>
          <w:szCs w:val="24"/>
          <w:cs/>
          <w:lang w:bidi="lo-LA"/>
        </w:rPr>
        <w:t>ພາກສ່ວນ</w:t>
      </w:r>
      <w:r w:rsidR="003A46C8">
        <w:rPr>
          <w:rFonts w:ascii="Saysettha OT" w:eastAsia="Phetsarath OT" w:hAnsi="Saysettha OT" w:cs="Saysettha OT"/>
          <w:sz w:val="24"/>
          <w:szCs w:val="24"/>
          <w:lang w:bidi="lo-LA"/>
        </w:rPr>
        <w:t xml:space="preserve"> </w:t>
      </w:r>
      <w:r>
        <w:rPr>
          <w:rFonts w:ascii="Saysettha OT" w:eastAsia="Phetsarath OT" w:hAnsi="Saysettha OT" w:cs="Saysettha OT" w:hint="cs"/>
          <w:sz w:val="24"/>
          <w:szCs w:val="24"/>
          <w:cs/>
          <w:lang w:bidi="lo-LA"/>
        </w:rPr>
        <w:t>ການ</w:t>
      </w:r>
      <w:r w:rsidR="00864CED">
        <w:rPr>
          <w:rFonts w:ascii="Saysettha OT" w:eastAsia="Phetsarath OT" w:hAnsi="Saysettha OT" w:cs="Saysettha OT" w:hint="cs"/>
          <w:sz w:val="24"/>
          <w:szCs w:val="24"/>
          <w:cs/>
          <w:lang w:bidi="lo-LA"/>
        </w:rPr>
        <w:t>ບໍລິການເສີມ</w:t>
      </w:r>
      <w:r w:rsidR="003A46C8">
        <w:rPr>
          <w:rFonts w:ascii="Saysettha OT" w:eastAsia="Phetsarath OT" w:hAnsi="Saysettha OT" w:cs="Saysettha OT" w:hint="cs"/>
          <w:sz w:val="24"/>
          <w:szCs w:val="24"/>
          <w:cs/>
          <w:lang w:bidi="lo-LA"/>
        </w:rPr>
        <w:t xml:space="preserve"> ແລະພັ</w:t>
      </w:r>
      <w:r w:rsidR="003A15E0">
        <w:rPr>
          <w:rFonts w:ascii="Saysettha OT" w:eastAsia="Phetsarath OT" w:hAnsi="Saysettha OT" w:cs="Saysettha OT" w:hint="cs"/>
          <w:sz w:val="24"/>
          <w:szCs w:val="24"/>
          <w:cs/>
          <w:lang w:bidi="lo-LA"/>
        </w:rPr>
        <w:t>ດ</w:t>
      </w:r>
      <w:r w:rsidR="003A46C8">
        <w:rPr>
          <w:rFonts w:ascii="Saysettha OT" w:eastAsia="Phetsarath OT" w:hAnsi="Saysettha OT" w:cs="Saysettha OT" w:hint="cs"/>
          <w:sz w:val="24"/>
          <w:szCs w:val="24"/>
          <w:cs/>
          <w:lang w:bidi="lo-LA"/>
        </w:rPr>
        <w:t>ທະນາລະບົບ</w:t>
      </w:r>
      <w:r w:rsidR="00CE0CDE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ab/>
      </w:r>
      <w:r w:rsidR="00864CED">
        <w:rPr>
          <w:rFonts w:ascii="Saysettha OT" w:eastAsia="Phetsarath OT" w:hAnsi="Saysettha OT" w:cs="Saysettha OT" w:hint="cs"/>
          <w:sz w:val="24"/>
          <w:szCs w:val="24"/>
          <w:cs/>
          <w:lang w:bidi="lo-LA"/>
        </w:rPr>
        <w:t xml:space="preserve">   </w:t>
      </w:r>
      <w:r w:rsidR="00CE0CDE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ab/>
      </w:r>
      <w:r w:rsidR="00917D58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 xml:space="preserve">             </w:t>
      </w:r>
      <w:r w:rsidR="00E66C0B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ab/>
        <w:t xml:space="preserve">  </w:t>
      </w:r>
      <w:r w:rsidR="00C67A30">
        <w:rPr>
          <w:rFonts w:ascii="Saysettha OT" w:eastAsia="Phetsarath OT" w:hAnsi="Saysettha OT" w:cs="Saysettha OT"/>
          <w:sz w:val="24"/>
          <w:szCs w:val="24"/>
          <w:lang w:bidi="lo-LA"/>
        </w:rPr>
        <w:t xml:space="preserve">    </w:t>
      </w:r>
      <w:r w:rsidR="00CE0CDE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>ວັນທີ.</w:t>
      </w:r>
      <w:r w:rsidR="002529FD">
        <w:rPr>
          <w:rFonts w:ascii="Saysettha OT" w:eastAsia="Phetsarath OT" w:hAnsi="Saysettha OT" w:cs="Saysettha OT"/>
          <w:sz w:val="24"/>
          <w:szCs w:val="24"/>
          <w:lang w:bidi="lo-LA"/>
        </w:rPr>
        <w:t>0</w:t>
      </w:r>
      <w:r w:rsidR="00567705">
        <w:rPr>
          <w:rFonts w:ascii="Saysettha OT" w:eastAsia="Phetsarath OT" w:hAnsi="Saysettha OT" w:cs="Saysettha OT"/>
          <w:sz w:val="24"/>
          <w:szCs w:val="24"/>
          <w:lang w:bidi="lo-LA"/>
        </w:rPr>
        <w:t>3</w:t>
      </w:r>
      <w:r w:rsidR="00201D2D">
        <w:rPr>
          <w:rFonts w:ascii="Saysettha OT" w:eastAsia="Phetsarath OT" w:hAnsi="Saysettha OT" w:cs="Saysettha OT"/>
          <w:sz w:val="24"/>
          <w:szCs w:val="24"/>
          <w:lang w:bidi="lo-LA"/>
        </w:rPr>
        <w:t>/0</w:t>
      </w:r>
      <w:r w:rsidR="00567705">
        <w:rPr>
          <w:rFonts w:ascii="Saysettha OT" w:eastAsia="Phetsarath OT" w:hAnsi="Saysettha OT" w:cs="Saysettha OT"/>
          <w:sz w:val="24"/>
          <w:szCs w:val="24"/>
          <w:lang w:bidi="lo-LA"/>
        </w:rPr>
        <w:t>2</w:t>
      </w:r>
      <w:r w:rsidR="00201D2D">
        <w:rPr>
          <w:rFonts w:ascii="Saysettha OT" w:eastAsia="Phetsarath OT" w:hAnsi="Saysettha OT" w:cs="Saysettha OT"/>
          <w:sz w:val="24"/>
          <w:szCs w:val="24"/>
          <w:lang w:bidi="lo-LA"/>
        </w:rPr>
        <w:t>/2</w:t>
      </w:r>
      <w:r w:rsidR="002529FD">
        <w:rPr>
          <w:rFonts w:ascii="Saysettha OT" w:eastAsia="Phetsarath OT" w:hAnsi="Saysettha OT" w:cs="Saysettha OT"/>
          <w:sz w:val="24"/>
          <w:szCs w:val="24"/>
          <w:lang w:bidi="lo-LA"/>
        </w:rPr>
        <w:t>02</w:t>
      </w:r>
      <w:r w:rsidR="00567705">
        <w:rPr>
          <w:rFonts w:ascii="Saysettha OT" w:eastAsia="Phetsarath OT" w:hAnsi="Saysettha OT" w:cs="Saysettha OT"/>
          <w:sz w:val="24"/>
          <w:szCs w:val="24"/>
          <w:lang w:bidi="lo-LA"/>
        </w:rPr>
        <w:t>6</w:t>
      </w:r>
      <w:r w:rsidR="00CE0CDE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>.....</w:t>
      </w:r>
    </w:p>
    <w:p w14:paraId="0897E6A3" w14:textId="4677AA7F" w:rsidR="00CE0CDE" w:rsidRPr="00C55778" w:rsidRDefault="00CE0CDE" w:rsidP="00CE0CDE">
      <w:pPr>
        <w:spacing w:after="0" w:line="240" w:lineRule="auto"/>
        <w:jc w:val="center"/>
        <w:rPr>
          <w:rFonts w:ascii="Saysettha OT" w:eastAsia="Phetsarath OT" w:hAnsi="Saysettha OT" w:cs="Saysettha OT"/>
          <w:sz w:val="12"/>
          <w:szCs w:val="12"/>
          <w:lang w:bidi="lo-LA"/>
        </w:rPr>
      </w:pPr>
    </w:p>
    <w:p w14:paraId="3BA4E360" w14:textId="04B2C895" w:rsidR="00CE0CDE" w:rsidRPr="00C55778" w:rsidRDefault="00CE0CDE" w:rsidP="00CE0CDE">
      <w:pPr>
        <w:spacing w:after="0" w:line="240" w:lineRule="auto"/>
        <w:jc w:val="center"/>
        <w:rPr>
          <w:rFonts w:ascii="Saysettha OT" w:eastAsia="Phetsarath OT" w:hAnsi="Saysettha OT" w:cs="Saysettha OT"/>
          <w:b/>
          <w:bCs/>
          <w:sz w:val="24"/>
          <w:szCs w:val="24"/>
          <w:lang w:bidi="lo-LA"/>
        </w:rPr>
      </w:pPr>
      <w:r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 xml:space="preserve">ແຜນການ </w:t>
      </w:r>
      <w:r w:rsidRPr="00C55778">
        <w:rPr>
          <w:rFonts w:ascii="Saysettha OT" w:eastAsia="Phetsarath OT" w:hAnsi="Saysettha OT" w:cs="Saysettha OT"/>
          <w:b/>
          <w:bCs/>
          <w:sz w:val="24"/>
          <w:szCs w:val="24"/>
          <w:lang w:bidi="lo-LA"/>
        </w:rPr>
        <w:t>KPI</w:t>
      </w:r>
      <w:r w:rsidR="007F0C9A">
        <w:rPr>
          <w:rFonts w:ascii="Saysettha OT" w:eastAsia="Phetsarath OT" w:hAnsi="Saysettha OT" w:cs="Saysettha OT"/>
          <w:b/>
          <w:bCs/>
          <w:sz w:val="24"/>
          <w:szCs w:val="24"/>
          <w:lang w:bidi="lo-LA"/>
        </w:rPr>
        <w:t xml:space="preserve"> </w:t>
      </w:r>
      <w:r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 xml:space="preserve">ປະຈໍາປີ </w:t>
      </w:r>
      <w:r w:rsidR="00827F9F"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>202</w:t>
      </w:r>
      <w:r w:rsidR="00567705">
        <w:rPr>
          <w:rFonts w:ascii="Saysettha OT" w:eastAsia="Phetsarath OT" w:hAnsi="Saysettha OT" w:cs="Saysettha OT"/>
          <w:b/>
          <w:bCs/>
          <w:sz w:val="24"/>
          <w:szCs w:val="24"/>
          <w:lang w:bidi="lo-LA"/>
        </w:rPr>
        <w:t>6</w:t>
      </w:r>
      <w:r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 xml:space="preserve"> ຂອງ</w:t>
      </w:r>
      <w:r w:rsidR="00B3269F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>ພາກສ່ວນ</w:t>
      </w:r>
      <w:r w:rsidR="00724A70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 xml:space="preserve"> </w:t>
      </w:r>
      <w:r w:rsidR="00B3269F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>ການ</w:t>
      </w:r>
      <w:r w:rsidR="007F4BB0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>ບໍລິການເສີມ</w:t>
      </w:r>
      <w:r w:rsidR="00724A70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 xml:space="preserve"> ແລະພັດທະນາລະບົບ</w:t>
      </w:r>
      <w:r w:rsidR="007F4BB0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 xml:space="preserve"> </w:t>
      </w:r>
      <w:r w:rsidRPr="00C55778">
        <w:rPr>
          <w:rFonts w:ascii="Saysettha OT" w:eastAsia="Phetsarath OT" w:hAnsi="Saysettha OT" w:cs="Saysettha OT"/>
          <w:b/>
          <w:bCs/>
          <w:sz w:val="24"/>
          <w:szCs w:val="24"/>
          <w:lang w:bidi="lo-LA"/>
        </w:rPr>
        <w:t>ISO 9001:2015</w:t>
      </w:r>
    </w:p>
    <w:p w14:paraId="20D3861D" w14:textId="6DCCC313" w:rsidR="00CE0CDE" w:rsidRPr="00C55778" w:rsidRDefault="00CE0CDE" w:rsidP="00CE0CDE">
      <w:pPr>
        <w:spacing w:after="0" w:line="240" w:lineRule="auto"/>
        <w:jc w:val="center"/>
        <w:rPr>
          <w:rFonts w:ascii="Saysettha OT" w:eastAsia="Phetsarath OT" w:hAnsi="Saysettha OT" w:cs="Saysettha OT"/>
          <w:sz w:val="12"/>
          <w:szCs w:val="12"/>
          <w:lang w:bidi="lo-LA"/>
        </w:rPr>
      </w:pPr>
    </w:p>
    <w:tbl>
      <w:tblPr>
        <w:tblStyle w:val="TableGrid"/>
        <w:tblW w:w="14885" w:type="dxa"/>
        <w:tblInd w:w="-998" w:type="dxa"/>
        <w:tblLook w:val="04A0" w:firstRow="1" w:lastRow="0" w:firstColumn="1" w:lastColumn="0" w:noHBand="0" w:noVBand="1"/>
      </w:tblPr>
      <w:tblGrid>
        <w:gridCol w:w="633"/>
        <w:gridCol w:w="4500"/>
        <w:gridCol w:w="2250"/>
        <w:gridCol w:w="2070"/>
        <w:gridCol w:w="5432"/>
      </w:tblGrid>
      <w:tr w:rsidR="00CE0CDE" w:rsidRPr="00C55778" w14:paraId="37EB5126" w14:textId="77777777" w:rsidTr="00B63939">
        <w:trPr>
          <w:trHeight w:val="490"/>
        </w:trPr>
        <w:tc>
          <w:tcPr>
            <w:tcW w:w="633" w:type="dxa"/>
          </w:tcPr>
          <w:p w14:paraId="67F3F18C" w14:textId="77777777" w:rsidR="00CE0CDE" w:rsidRPr="00C55778" w:rsidRDefault="00CE0CDE" w:rsidP="00A256F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lang w:bidi="lo-LA"/>
              </w:rPr>
            </w:pPr>
            <w:r w:rsidRPr="00C55778"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  <w:t>ລ/ດ</w:t>
            </w:r>
          </w:p>
        </w:tc>
        <w:tc>
          <w:tcPr>
            <w:tcW w:w="4500" w:type="dxa"/>
          </w:tcPr>
          <w:p w14:paraId="14867CFA" w14:textId="77777777" w:rsidR="00CE0CDE" w:rsidRPr="00C55778" w:rsidRDefault="00CE0CDE" w:rsidP="00E66C0B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lang w:bidi="lo-LA"/>
              </w:rPr>
            </w:pPr>
            <w:r w:rsidRPr="00C55778"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  <w:t>ເນື້ອໃນ</w:t>
            </w:r>
          </w:p>
        </w:tc>
        <w:tc>
          <w:tcPr>
            <w:tcW w:w="2250" w:type="dxa"/>
          </w:tcPr>
          <w:p w14:paraId="067532A1" w14:textId="77777777" w:rsidR="00CE0CDE" w:rsidRPr="00C55778" w:rsidRDefault="00CE0CDE" w:rsidP="00E66C0B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lang w:bidi="lo-LA"/>
              </w:rPr>
            </w:pPr>
            <w:r w:rsidRPr="00C55778"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  <w:t>ຫົວໜ່ວຍວັດແທກ</w:t>
            </w:r>
          </w:p>
        </w:tc>
        <w:tc>
          <w:tcPr>
            <w:tcW w:w="2070" w:type="dxa"/>
          </w:tcPr>
          <w:p w14:paraId="5923F99E" w14:textId="77777777" w:rsidR="00CE0CDE" w:rsidRPr="00C55778" w:rsidRDefault="00CE0CDE" w:rsidP="00E66C0B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lang w:bidi="lo-LA"/>
              </w:rPr>
            </w:pPr>
            <w:r w:rsidRPr="00C55778"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  <w:t>ແຜນການ</w:t>
            </w:r>
          </w:p>
        </w:tc>
        <w:tc>
          <w:tcPr>
            <w:tcW w:w="5432" w:type="dxa"/>
          </w:tcPr>
          <w:p w14:paraId="542C05E7" w14:textId="77777777" w:rsidR="00CE0CDE" w:rsidRPr="00C55778" w:rsidRDefault="00CE0CDE" w:rsidP="00E66C0B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lang w:bidi="lo-LA"/>
              </w:rPr>
            </w:pPr>
            <w:r w:rsidRPr="00C55778"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  <w:t>ສິ່ງວັດແທກ</w:t>
            </w:r>
          </w:p>
        </w:tc>
      </w:tr>
      <w:tr w:rsidR="00CE0CDE" w:rsidRPr="00C55778" w14:paraId="0AC8D47F" w14:textId="77777777" w:rsidTr="00B63939">
        <w:trPr>
          <w:trHeight w:val="554"/>
        </w:trPr>
        <w:tc>
          <w:tcPr>
            <w:tcW w:w="633" w:type="dxa"/>
          </w:tcPr>
          <w:p w14:paraId="5994FDAA" w14:textId="77777777" w:rsidR="00CE0CDE" w:rsidRPr="00C55778" w:rsidRDefault="00CE0CDE" w:rsidP="00827F9F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lang w:bidi="lo-LA"/>
              </w:rPr>
            </w:pPr>
            <w:r w:rsidRPr="00C55778"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  <w:t>1</w:t>
            </w:r>
          </w:p>
        </w:tc>
        <w:tc>
          <w:tcPr>
            <w:tcW w:w="4500" w:type="dxa"/>
          </w:tcPr>
          <w:p w14:paraId="43D43AF3" w14:textId="7C2A6C07" w:rsidR="00CE0CDE" w:rsidRPr="00C55778" w:rsidRDefault="00B46735" w:rsidP="00E66C0B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eastAsia="zh-TW"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 xml:space="preserve">ບຳລຸງຮັກສາ </w:t>
            </w:r>
            <w:r w:rsidR="00397A5A"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  <w:t xml:space="preserve">Web </w:t>
            </w:r>
            <w:r w:rsidR="0010368E"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  <w:t>Service</w:t>
            </w:r>
            <w:r w:rsidR="00397A5A"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  <w:t xml:space="preserve"> </w:t>
            </w:r>
          </w:p>
        </w:tc>
        <w:tc>
          <w:tcPr>
            <w:tcW w:w="2250" w:type="dxa"/>
          </w:tcPr>
          <w:p w14:paraId="3FE64E19" w14:textId="2C9CB867" w:rsidR="00CE0CDE" w:rsidRPr="00C55778" w:rsidRDefault="00917E62" w:rsidP="00E66C0B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</w:pPr>
            <w:r w:rsidRPr="00C55778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  <w:t>ເດືອນ</w:t>
            </w:r>
          </w:p>
        </w:tc>
        <w:tc>
          <w:tcPr>
            <w:tcW w:w="2070" w:type="dxa"/>
          </w:tcPr>
          <w:p w14:paraId="014EFC6A" w14:textId="38680BC2" w:rsidR="00CE0CDE" w:rsidRPr="00C55778" w:rsidRDefault="00F06750" w:rsidP="00E66C0B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 xml:space="preserve"> </w:t>
            </w:r>
            <w:r w:rsidR="00B46735"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4</w:t>
            </w:r>
            <w:r w:rsidR="00917E62" w:rsidRPr="00C55778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  <w:t>ຄັ້ງ</w:t>
            </w: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/ເດືຶຶອນ</w:t>
            </w:r>
          </w:p>
        </w:tc>
        <w:tc>
          <w:tcPr>
            <w:tcW w:w="5432" w:type="dxa"/>
          </w:tcPr>
          <w:p w14:paraId="4E360E21" w14:textId="1E45F891" w:rsidR="00CE0CDE" w:rsidRPr="00C55778" w:rsidRDefault="00B46735" w:rsidP="00E66C0B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ອິງຕາມເອກະສານຕິດຕາມລະບົບປະຈຳເດືອນ</w:t>
            </w:r>
          </w:p>
        </w:tc>
      </w:tr>
      <w:tr w:rsidR="00F70BD7" w:rsidRPr="00C55778" w14:paraId="64C1B724" w14:textId="77777777" w:rsidTr="00B63939">
        <w:tc>
          <w:tcPr>
            <w:tcW w:w="633" w:type="dxa"/>
          </w:tcPr>
          <w:p w14:paraId="558CB62C" w14:textId="77777777" w:rsidR="00F70BD7" w:rsidRPr="00C55778" w:rsidRDefault="00F70BD7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lang w:bidi="lo-LA"/>
              </w:rPr>
            </w:pPr>
            <w:r w:rsidRPr="00C55778"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  <w:t>2</w:t>
            </w:r>
          </w:p>
        </w:tc>
        <w:tc>
          <w:tcPr>
            <w:tcW w:w="4500" w:type="dxa"/>
          </w:tcPr>
          <w:p w14:paraId="12358C01" w14:textId="48794145" w:rsidR="00F70BD7" w:rsidRPr="00C55778" w:rsidRDefault="00B46735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ແກ້ໄຂບັນຫາ</w:t>
            </w:r>
            <w:r w:rsidR="00397A5A"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  <w:t>ການເຕີມເງີນຜ່ານອອນໄລ</w:t>
            </w:r>
          </w:p>
        </w:tc>
        <w:tc>
          <w:tcPr>
            <w:tcW w:w="2250" w:type="dxa"/>
          </w:tcPr>
          <w:p w14:paraId="2B48C9EC" w14:textId="6A68E626" w:rsidR="00F70BD7" w:rsidRPr="00C55778" w:rsidRDefault="003B6076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eastAsia="zh-TW"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ນາທີ</w:t>
            </w:r>
          </w:p>
        </w:tc>
        <w:tc>
          <w:tcPr>
            <w:tcW w:w="2070" w:type="dxa"/>
          </w:tcPr>
          <w:p w14:paraId="2277281F" w14:textId="434956D0" w:rsidR="00F70BD7" w:rsidRPr="00C55778" w:rsidRDefault="00977A08" w:rsidP="00977A08">
            <w:pPr>
              <w:pStyle w:val="ListParagraph"/>
              <w:spacing w:before="40" w:after="40"/>
              <w:ind w:left="0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eastAsia="zh-TW"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eastAsia="zh-TW" w:bidi="lo-LA"/>
              </w:rPr>
              <w:t xml:space="preserve">      </w:t>
            </w:r>
            <w:r w:rsidR="00F06750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eastAsia="zh-TW" w:bidi="lo-LA"/>
              </w:rPr>
              <w:t>=&lt;1</w:t>
            </w:r>
            <w:r w:rsidR="00450B19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eastAsia="zh-TW" w:bidi="lo-LA"/>
              </w:rPr>
              <w:t>0</w:t>
            </w:r>
            <w:r w:rsidR="00F06750"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eastAsia="zh-TW" w:bidi="lo-LA"/>
              </w:rPr>
              <w:t>ນາທີ</w:t>
            </w:r>
          </w:p>
        </w:tc>
        <w:tc>
          <w:tcPr>
            <w:tcW w:w="5432" w:type="dxa"/>
          </w:tcPr>
          <w:p w14:paraId="504AE861" w14:textId="4A9A0931" w:rsidR="00F70BD7" w:rsidRPr="00C55778" w:rsidRDefault="00B63939" w:rsidP="00B63939">
            <w:pPr>
              <w:pStyle w:val="ListParagraph"/>
              <w:spacing w:before="40" w:after="40"/>
              <w:ind w:left="0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 xml:space="preserve">    </w:t>
            </w:r>
            <w:r w:rsidR="00B46735"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ອິງໃສ່ຕາຕາລາງຕິດຕາມບັນຫາປະຈຳວັນ</w:t>
            </w:r>
          </w:p>
        </w:tc>
      </w:tr>
      <w:tr w:rsidR="00F70BD7" w:rsidRPr="00C55778" w14:paraId="1DC67679" w14:textId="77777777" w:rsidTr="00B63939">
        <w:tc>
          <w:tcPr>
            <w:tcW w:w="633" w:type="dxa"/>
          </w:tcPr>
          <w:p w14:paraId="769BBB1D" w14:textId="77777777" w:rsidR="00F70BD7" w:rsidRPr="00C55778" w:rsidRDefault="00F70BD7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lang w:bidi="lo-LA"/>
              </w:rPr>
            </w:pPr>
            <w:r w:rsidRPr="00C55778"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  <w:t>3</w:t>
            </w:r>
          </w:p>
        </w:tc>
        <w:tc>
          <w:tcPr>
            <w:tcW w:w="4500" w:type="dxa"/>
          </w:tcPr>
          <w:p w14:paraId="4F663BF9" w14:textId="54E08695" w:rsidR="00F70BD7" w:rsidRPr="00C55778" w:rsidRDefault="00397A5A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</w:pPr>
            <w:r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  <w:t xml:space="preserve">ພັດທະນາ </w:t>
            </w:r>
            <w:r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  <w:t xml:space="preserve">API </w:t>
            </w:r>
            <w:r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  <w:t>ຮັບ-ສົ່ງຂໍ້ມູນ</w:t>
            </w:r>
          </w:p>
        </w:tc>
        <w:tc>
          <w:tcPr>
            <w:tcW w:w="2250" w:type="dxa"/>
          </w:tcPr>
          <w:p w14:paraId="2017A3CA" w14:textId="1C210782" w:rsidR="00F70BD7" w:rsidRPr="00C55778" w:rsidRDefault="00F06750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eastAsia="zh-TW"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val="en-GB" w:bidi="lo-LA"/>
              </w:rPr>
              <w:t>ເດືຶອນ</w:t>
            </w:r>
          </w:p>
        </w:tc>
        <w:tc>
          <w:tcPr>
            <w:tcW w:w="2070" w:type="dxa"/>
          </w:tcPr>
          <w:p w14:paraId="45F3382D" w14:textId="6529A3A7" w:rsidR="00F70BD7" w:rsidRPr="00C55778" w:rsidRDefault="00977A08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val="en-GB" w:bidi="lo-LA"/>
              </w:rPr>
              <w:t>4</w:t>
            </w:r>
            <w:r w:rsidR="00F06750"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val="en-GB" w:bidi="lo-LA"/>
              </w:rPr>
              <w:t>ຄັ້ງ/ເ</w:t>
            </w: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val="en-GB" w:bidi="lo-LA"/>
              </w:rPr>
              <w:t>ດຶອນ</w:t>
            </w:r>
          </w:p>
        </w:tc>
        <w:tc>
          <w:tcPr>
            <w:tcW w:w="5432" w:type="dxa"/>
          </w:tcPr>
          <w:p w14:paraId="1EBEEE3E" w14:textId="4AB77B97" w:rsidR="00F70BD7" w:rsidRPr="00C55778" w:rsidRDefault="00B63939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 xml:space="preserve"> </w:t>
            </w:r>
            <w:r w:rsidR="00047544"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ອິງໃສ່ຕາຕາລາງຕິດຕາມ</w:t>
            </w:r>
            <w:r w:rsidR="001A685C"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ວຽກງານ</w:t>
            </w:r>
          </w:p>
        </w:tc>
      </w:tr>
      <w:tr w:rsidR="00F70BD7" w:rsidRPr="00C55778" w14:paraId="626A6B1A" w14:textId="77777777" w:rsidTr="00B63939">
        <w:trPr>
          <w:trHeight w:val="495"/>
        </w:trPr>
        <w:tc>
          <w:tcPr>
            <w:tcW w:w="633" w:type="dxa"/>
          </w:tcPr>
          <w:p w14:paraId="61BBD167" w14:textId="77777777" w:rsidR="00F70BD7" w:rsidRPr="00C55778" w:rsidRDefault="00F70BD7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lang w:bidi="lo-LA"/>
              </w:rPr>
            </w:pPr>
            <w:r w:rsidRPr="00C55778"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  <w:t>4</w:t>
            </w:r>
          </w:p>
        </w:tc>
        <w:tc>
          <w:tcPr>
            <w:tcW w:w="4500" w:type="dxa"/>
          </w:tcPr>
          <w:p w14:paraId="7D5D4743" w14:textId="7707727A" w:rsidR="00F70BD7" w:rsidRPr="00397A5A" w:rsidRDefault="00397A5A" w:rsidP="00397A5A">
            <w:pPr>
              <w:jc w:val="center"/>
              <w:rPr>
                <w:rFonts w:ascii="Saysettha OT" w:hAnsi="Saysettha OT" w:cs="Saysettha OT"/>
                <w:sz w:val="24"/>
                <w:szCs w:val="24"/>
                <w:lang w:bidi="lo-LA"/>
              </w:rPr>
            </w:pPr>
            <w:r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  <w:t>ພັດທະນາ</w:t>
            </w:r>
            <w:r w:rsidR="00BB2296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  <w:t xml:space="preserve"> </w:t>
            </w:r>
            <w:r w:rsidR="00C242AE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  <w:t>Web/</w:t>
            </w:r>
            <w:r w:rsidR="00BB2296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  <w:t>APP (</w:t>
            </w:r>
            <w:r w:rsidR="002937D6"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ອັບແດດ</w:t>
            </w:r>
            <w:r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  <w:t xml:space="preserve"> </w:t>
            </w:r>
            <w:r w:rsidR="00BB2296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  <w:t>Function)</w:t>
            </w:r>
          </w:p>
        </w:tc>
        <w:tc>
          <w:tcPr>
            <w:tcW w:w="2250" w:type="dxa"/>
          </w:tcPr>
          <w:p w14:paraId="7E83D64A" w14:textId="2B086DF8" w:rsidR="00F70BD7" w:rsidRPr="00C55778" w:rsidRDefault="002937D6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eastAsia="zh-TW"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eastAsia="zh-TW" w:bidi="lo-LA"/>
              </w:rPr>
              <w:t>ເດືອນ</w:t>
            </w:r>
          </w:p>
        </w:tc>
        <w:tc>
          <w:tcPr>
            <w:tcW w:w="2070" w:type="dxa"/>
          </w:tcPr>
          <w:p w14:paraId="22C0C5F4" w14:textId="40DCDEEA" w:rsidR="00F70BD7" w:rsidRPr="00F06750" w:rsidRDefault="00F06750" w:rsidP="00F06750">
            <w:pPr>
              <w:pStyle w:val="ListParagraph"/>
              <w:spacing w:before="40" w:after="40"/>
              <w:ind w:left="0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val="en-GB" w:eastAsia="zh-TW" w:bidi="lo-LA"/>
              </w:rPr>
              <w:t xml:space="preserve">      </w:t>
            </w:r>
            <w:r w:rsidR="002937D6"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val="en-GB" w:eastAsia="zh-TW" w:bidi="lo-LA"/>
              </w:rPr>
              <w:t>2ຄັ້ງ/ເດືອນ</w:t>
            </w:r>
          </w:p>
        </w:tc>
        <w:tc>
          <w:tcPr>
            <w:tcW w:w="5432" w:type="dxa"/>
          </w:tcPr>
          <w:p w14:paraId="5876D8DD" w14:textId="49B96238" w:rsidR="00F70BD7" w:rsidRPr="00C55778" w:rsidRDefault="00047544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ອິງໃສ່ຕາຕາລາງຕິດຕາ</w:t>
            </w:r>
            <w:r w:rsidR="001A685C"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ມວຽກງານ</w:t>
            </w:r>
          </w:p>
        </w:tc>
      </w:tr>
      <w:tr w:rsidR="00397A5A" w:rsidRPr="00C55778" w14:paraId="2BA07ED6" w14:textId="77777777" w:rsidTr="00B63939">
        <w:trPr>
          <w:trHeight w:val="255"/>
        </w:trPr>
        <w:tc>
          <w:tcPr>
            <w:tcW w:w="633" w:type="dxa"/>
          </w:tcPr>
          <w:p w14:paraId="13F64FBC" w14:textId="76DD580F" w:rsidR="00397A5A" w:rsidRPr="00C55778" w:rsidRDefault="00397A5A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sz w:val="24"/>
                <w:szCs w:val="24"/>
                <w:cs/>
                <w:lang w:bidi="lo-LA"/>
              </w:rPr>
              <w:t>5</w:t>
            </w:r>
          </w:p>
        </w:tc>
        <w:tc>
          <w:tcPr>
            <w:tcW w:w="4500" w:type="dxa"/>
          </w:tcPr>
          <w:p w14:paraId="6B5DA2BB" w14:textId="1908B8F3" w:rsidR="00397A5A" w:rsidRPr="00FC7FA7" w:rsidRDefault="00BB2296" w:rsidP="00397A5A">
            <w:pPr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 xml:space="preserve">ແກ້ໄຂບັນຫາການບໍລິການ </w:t>
            </w:r>
            <w:r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  <w:t>MBB</w:t>
            </w:r>
          </w:p>
        </w:tc>
        <w:tc>
          <w:tcPr>
            <w:tcW w:w="2250" w:type="dxa"/>
          </w:tcPr>
          <w:p w14:paraId="0238CC0F" w14:textId="35F981BE" w:rsidR="00397A5A" w:rsidRPr="00C55778" w:rsidRDefault="00F06750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val="en-GB" w:eastAsia="zh-TW"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val="en-GB" w:eastAsia="zh-TW" w:bidi="lo-LA"/>
              </w:rPr>
              <w:t>ນາທີ</w:t>
            </w:r>
          </w:p>
        </w:tc>
        <w:tc>
          <w:tcPr>
            <w:tcW w:w="2070" w:type="dxa"/>
          </w:tcPr>
          <w:p w14:paraId="57F9131F" w14:textId="3F701EB8" w:rsidR="00397A5A" w:rsidRPr="00C55778" w:rsidRDefault="00F06750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val="en-GB" w:eastAsia="zh-TW" w:bidi="lo-LA"/>
              </w:rPr>
            </w:pPr>
            <w:r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val="en-GB" w:eastAsia="zh-TW" w:bidi="lo-LA"/>
              </w:rPr>
              <w:t>=&lt;</w:t>
            </w:r>
            <w:r w:rsidR="002937D6"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val="en-GB" w:eastAsia="zh-TW" w:bidi="lo-LA"/>
              </w:rPr>
              <w:t>10</w:t>
            </w: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val="en-GB" w:eastAsia="zh-TW" w:bidi="lo-LA"/>
              </w:rPr>
              <w:t>ນາທີ</w:t>
            </w:r>
          </w:p>
        </w:tc>
        <w:tc>
          <w:tcPr>
            <w:tcW w:w="5432" w:type="dxa"/>
          </w:tcPr>
          <w:p w14:paraId="095F6489" w14:textId="1316E3E2" w:rsidR="00397A5A" w:rsidRPr="00C55778" w:rsidRDefault="00BB2296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ອິງໃສ່ຕາຕາລາງຕິດຕາມບັນຫາປະຈຳວັນ</w:t>
            </w:r>
          </w:p>
        </w:tc>
      </w:tr>
      <w:tr w:rsidR="00397A5A" w:rsidRPr="00C55778" w14:paraId="2E24FA9B" w14:textId="77777777" w:rsidTr="00B63939">
        <w:trPr>
          <w:trHeight w:val="230"/>
        </w:trPr>
        <w:tc>
          <w:tcPr>
            <w:tcW w:w="633" w:type="dxa"/>
          </w:tcPr>
          <w:p w14:paraId="0EA5EC0D" w14:textId="4E889AB6" w:rsidR="00397A5A" w:rsidRPr="00C55778" w:rsidRDefault="00397A5A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sz w:val="24"/>
                <w:szCs w:val="24"/>
                <w:cs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sz w:val="24"/>
                <w:szCs w:val="24"/>
                <w:cs/>
                <w:lang w:bidi="lo-LA"/>
              </w:rPr>
              <w:t>6</w:t>
            </w:r>
          </w:p>
        </w:tc>
        <w:tc>
          <w:tcPr>
            <w:tcW w:w="4500" w:type="dxa"/>
          </w:tcPr>
          <w:p w14:paraId="0E5D5577" w14:textId="180A0783" w:rsidR="00397A5A" w:rsidRPr="00FC7FA7" w:rsidRDefault="00397A5A" w:rsidP="00397A5A">
            <w:pPr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</w:pPr>
            <w:r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  <w:t xml:space="preserve">ເຕີມ </w:t>
            </w:r>
            <w:r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bidi="lo-LA"/>
              </w:rPr>
              <w:t xml:space="preserve">EZLOAD </w:t>
            </w:r>
            <w:r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val="en-SG" w:bidi="lo-LA"/>
              </w:rPr>
              <w:t>ໃຫ້ເບີມາສເຕີ</w:t>
            </w:r>
          </w:p>
        </w:tc>
        <w:tc>
          <w:tcPr>
            <w:tcW w:w="2250" w:type="dxa"/>
          </w:tcPr>
          <w:p w14:paraId="2DA46630" w14:textId="23CD2950" w:rsidR="00397A5A" w:rsidRPr="00C55778" w:rsidRDefault="00F06750" w:rsidP="00F06750">
            <w:pPr>
              <w:pStyle w:val="ListParagraph"/>
              <w:spacing w:before="40" w:after="40"/>
              <w:ind w:left="0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val="en-GB" w:eastAsia="zh-TW" w:bidi="th-TH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val="en-SG" w:bidi="lo-LA"/>
              </w:rPr>
              <w:t xml:space="preserve">      </w:t>
            </w:r>
            <w:r w:rsidR="00657BA5" w:rsidRPr="00FC7FA7"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val="en-SG" w:bidi="lo-LA"/>
              </w:rPr>
              <w:t>ນາທີ</w:t>
            </w:r>
          </w:p>
        </w:tc>
        <w:tc>
          <w:tcPr>
            <w:tcW w:w="2070" w:type="dxa"/>
          </w:tcPr>
          <w:p w14:paraId="16F0FC82" w14:textId="3C1D6E78" w:rsidR="00397A5A" w:rsidRPr="00F06750" w:rsidRDefault="00F06750" w:rsidP="00F06750">
            <w:pPr>
              <w:pStyle w:val="ListParagraph"/>
              <w:spacing w:before="40" w:after="40"/>
              <w:ind w:left="0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eastAsia="zh-TW"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eastAsia="zh-TW" w:bidi="lo-LA"/>
              </w:rPr>
              <w:t xml:space="preserve">      </w:t>
            </w:r>
            <w:r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lang w:eastAsia="zh-TW" w:bidi="lo-LA"/>
              </w:rPr>
              <w:t>=&lt;5</w:t>
            </w: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eastAsia="zh-TW" w:bidi="lo-LA"/>
              </w:rPr>
              <w:t>ນາທີ</w:t>
            </w:r>
          </w:p>
        </w:tc>
        <w:tc>
          <w:tcPr>
            <w:tcW w:w="5432" w:type="dxa"/>
          </w:tcPr>
          <w:p w14:paraId="3613BC20" w14:textId="24FA7DBD" w:rsidR="00397A5A" w:rsidRPr="00C55778" w:rsidRDefault="00BB2296" w:rsidP="00F70BD7">
            <w:pPr>
              <w:pStyle w:val="ListParagraph"/>
              <w:spacing w:before="40" w:after="40"/>
              <w:ind w:left="0"/>
              <w:jc w:val="center"/>
              <w:rPr>
                <w:rFonts w:ascii="Saysettha OT" w:eastAsia="Phetsarath OT" w:hAnsi="Saysettha OT" w:cs="Saysettha OT"/>
                <w:b/>
                <w:bCs/>
                <w:sz w:val="24"/>
                <w:szCs w:val="24"/>
                <w:cs/>
                <w:lang w:bidi="lo-LA"/>
              </w:rPr>
            </w:pPr>
            <w:r>
              <w:rPr>
                <w:rFonts w:ascii="Saysettha OT" w:eastAsia="Phetsarath OT" w:hAnsi="Saysettha OT" w:cs="Saysettha OT" w:hint="cs"/>
                <w:b/>
                <w:bCs/>
                <w:sz w:val="24"/>
                <w:szCs w:val="24"/>
                <w:cs/>
                <w:lang w:bidi="lo-LA"/>
              </w:rPr>
              <w:t>ອິງໃສ່ຕາຕາລາງຕິດຕາມບັນຫາປະຈຳວັນ</w:t>
            </w:r>
          </w:p>
        </w:tc>
      </w:tr>
    </w:tbl>
    <w:p w14:paraId="44D04A88" w14:textId="26DD035A" w:rsidR="00917E62" w:rsidRPr="00C55778" w:rsidRDefault="00243306" w:rsidP="00CE0CDE">
      <w:pPr>
        <w:spacing w:after="0" w:line="240" w:lineRule="auto"/>
        <w:ind w:firstLine="720"/>
        <w:rPr>
          <w:rFonts w:ascii="Saysettha OT" w:eastAsia="Phetsarath OT" w:hAnsi="Saysettha OT" w:cs="Saysettha OT"/>
          <w:b/>
          <w:bCs/>
          <w:sz w:val="24"/>
          <w:szCs w:val="24"/>
          <w:lang w:bidi="lo-LA"/>
        </w:rPr>
      </w:pPr>
      <w:r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 xml:space="preserve">        </w:t>
      </w:r>
    </w:p>
    <w:p w14:paraId="183E31F7" w14:textId="52EEE096" w:rsidR="00CE0CDE" w:rsidRPr="00C55778" w:rsidRDefault="00E66C0B" w:rsidP="00CE0CDE">
      <w:pPr>
        <w:spacing w:after="0" w:line="240" w:lineRule="auto"/>
        <w:ind w:firstLine="720"/>
        <w:rPr>
          <w:rFonts w:ascii="Saysettha OT" w:hAnsi="Saysettha OT" w:cs="Saysettha OT"/>
          <w:cs/>
          <w:lang w:bidi="lo-LA"/>
        </w:rPr>
      </w:pPr>
      <w:r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>ພະແນກເຕັກນິກ ແລະ ໄອທີ</w:t>
      </w:r>
      <w:r w:rsidR="00CE0CDE"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ab/>
      </w:r>
      <w:r w:rsidR="00CE0CDE"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ab/>
      </w:r>
      <w:r w:rsidR="00D6693F" w:rsidRPr="00C55778">
        <w:rPr>
          <w:rFonts w:ascii="Saysettha OT" w:eastAsia="Phetsarath OT" w:hAnsi="Saysettha OT" w:cs="Saysettha OT"/>
          <w:b/>
          <w:bCs/>
          <w:sz w:val="24"/>
          <w:szCs w:val="24"/>
          <w:cs/>
          <w:lang w:bidi="lo-LA"/>
        </w:rPr>
        <w:t xml:space="preserve">      </w:t>
      </w:r>
      <w:r w:rsidR="00B3269F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>ພາກສ່ວນ</w:t>
      </w:r>
      <w:r w:rsidR="003A46C8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 xml:space="preserve"> </w:t>
      </w:r>
      <w:r w:rsidR="00B3269F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>ການ</w:t>
      </w:r>
      <w:r w:rsidR="000247BB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>ບໍລິການເສີມ</w:t>
      </w:r>
      <w:r w:rsidR="003A46C8">
        <w:rPr>
          <w:rFonts w:ascii="Saysettha OT" w:eastAsia="Phetsarath OT" w:hAnsi="Saysettha OT" w:cs="Saysettha OT" w:hint="cs"/>
          <w:b/>
          <w:bCs/>
          <w:sz w:val="24"/>
          <w:szCs w:val="24"/>
          <w:cs/>
          <w:lang w:bidi="lo-LA"/>
        </w:rPr>
        <w:t xml:space="preserve"> ແລະພັດທະນາລະບົບ</w:t>
      </w:r>
      <w:r w:rsidR="003021D6" w:rsidRPr="00C55778">
        <w:rPr>
          <w:rFonts w:ascii="Saysettha OT" w:eastAsia="Phetsarath OT" w:hAnsi="Saysettha OT" w:cs="Saysettha OT"/>
          <w:sz w:val="24"/>
          <w:szCs w:val="24"/>
          <w:cs/>
          <w:lang w:bidi="lo-LA"/>
        </w:rPr>
        <w:tab/>
      </w:r>
    </w:p>
    <w:sectPr w:rsidR="00CE0CDE" w:rsidRPr="00C55778" w:rsidSect="00CE0CDE">
      <w:footerReference w:type="default" r:id="rId7"/>
      <w:pgSz w:w="16840" w:h="11907" w:orient="landscape" w:code="9"/>
      <w:pgMar w:top="1134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52109" w14:textId="77777777" w:rsidR="002F68B9" w:rsidRDefault="002F68B9" w:rsidP="00CE0CDE">
      <w:pPr>
        <w:spacing w:after="0" w:line="240" w:lineRule="auto"/>
      </w:pPr>
      <w:r>
        <w:separator/>
      </w:r>
    </w:p>
  </w:endnote>
  <w:endnote w:type="continuationSeparator" w:id="0">
    <w:p w14:paraId="0EF83EF8" w14:textId="77777777" w:rsidR="002F68B9" w:rsidRDefault="002F68B9" w:rsidP="00CE0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Phetsarath OT">
    <w:altName w:val="Arial Unicode MS"/>
    <w:panose1 w:val="02000500000000020004"/>
    <w:charset w:val="80"/>
    <w:family w:val="auto"/>
    <w:pitch w:val="variable"/>
    <w:sig w:usb0="F7FFAEFF" w:usb1="FBDFFFFF" w:usb2="1FFBFFFF" w:usb3="00000000" w:csb0="8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B9BC5" w14:textId="33C56272" w:rsidR="00CE0CDE" w:rsidRPr="00CE0CDE" w:rsidRDefault="00327741">
    <w:pPr>
      <w:pStyle w:val="Footer"/>
      <w:rPr>
        <w:rFonts w:ascii="Phetsarath OT" w:eastAsia="Phetsarath OT" w:hAnsi="Phetsarath OT" w:cs="Phetsarath OT"/>
        <w:sz w:val="16"/>
        <w:szCs w:val="16"/>
        <w:lang w:bidi="lo-LA"/>
      </w:rPr>
    </w:pPr>
    <w:r w:rsidRPr="00327741">
      <w:rPr>
        <w:rFonts w:ascii="Phetsarath OT" w:eastAsia="Phetsarath OT" w:hAnsi="Phetsarath OT" w:cs="Phetsarath OT"/>
        <w:sz w:val="16"/>
        <w:szCs w:val="20"/>
      </w:rPr>
      <w:t>FM-TP_TIT-06</w:t>
    </w:r>
    <w:r w:rsidR="00CE0CDE" w:rsidRPr="00CE0CDE">
      <w:rPr>
        <w:rFonts w:ascii="Phetsarath OT" w:eastAsia="Phetsarath OT" w:hAnsi="Phetsarath OT" w:cs="Phetsarath OT"/>
        <w:sz w:val="16"/>
        <w:szCs w:val="16"/>
        <w:cs/>
        <w:lang w:bidi="lo-LA"/>
      </w:rPr>
      <w:tab/>
    </w:r>
    <w:r w:rsidR="00CE0CDE" w:rsidRPr="00CE0CDE">
      <w:rPr>
        <w:rFonts w:ascii="Phetsarath OT" w:eastAsia="Phetsarath OT" w:hAnsi="Phetsarath OT" w:cs="Phetsarath OT"/>
        <w:sz w:val="16"/>
        <w:szCs w:val="16"/>
        <w:cs/>
        <w:lang w:bidi="lo-LA"/>
      </w:rPr>
      <w:tab/>
    </w:r>
    <w:r w:rsidR="00CE0CDE" w:rsidRPr="00CE0CDE">
      <w:rPr>
        <w:rFonts w:ascii="Phetsarath OT" w:eastAsia="Phetsarath OT" w:hAnsi="Phetsarath OT" w:cs="Phetsarath OT"/>
        <w:sz w:val="16"/>
        <w:szCs w:val="16"/>
        <w:cs/>
        <w:lang w:bidi="lo-LA"/>
      </w:rPr>
      <w:tab/>
    </w:r>
    <w:r w:rsidR="00CE0CDE" w:rsidRPr="00CE0CDE">
      <w:rPr>
        <w:rFonts w:ascii="Phetsarath OT" w:eastAsia="Phetsarath OT" w:hAnsi="Phetsarath OT" w:cs="Phetsarath OT"/>
        <w:sz w:val="16"/>
        <w:szCs w:val="16"/>
        <w:cs/>
        <w:lang w:bidi="lo-LA"/>
      </w:rPr>
      <w:tab/>
    </w:r>
    <w:r w:rsidR="00CE0CDE" w:rsidRPr="00CE0CDE">
      <w:rPr>
        <w:rFonts w:ascii="Phetsarath OT" w:eastAsia="Phetsarath OT" w:hAnsi="Phetsarath OT" w:cs="Phetsarath OT"/>
        <w:sz w:val="16"/>
        <w:szCs w:val="16"/>
        <w:cs/>
        <w:lang w:bidi="lo-LA"/>
      </w:rPr>
      <w:tab/>
    </w:r>
    <w:r w:rsidR="00CE0CDE" w:rsidRPr="008954D7">
      <w:rPr>
        <w:rFonts w:ascii="Saysettha OT" w:eastAsia="Phetsarath OT" w:hAnsi="Saysettha OT" w:cs="Saysettha OT"/>
        <w:sz w:val="16"/>
        <w:szCs w:val="16"/>
        <w:cs/>
        <w:lang w:bidi="lo-LA"/>
      </w:rPr>
      <w:t xml:space="preserve">ວັນທີເລີ່ມໃຊ້ </w:t>
    </w:r>
    <w:r w:rsidR="000D146B" w:rsidRPr="008954D7">
      <w:rPr>
        <w:rFonts w:ascii="Saysettha OT" w:eastAsia="Phetsarath OT" w:hAnsi="Saysettha OT" w:cs="Saysettha OT"/>
        <w:sz w:val="16"/>
        <w:szCs w:val="16"/>
        <w:lang w:bidi="lo-LA"/>
      </w:rPr>
      <w:t>01/</w:t>
    </w:r>
    <w:r w:rsidR="00FE6840">
      <w:rPr>
        <w:rFonts w:ascii="Saysettha OT" w:eastAsia="Phetsarath OT" w:hAnsi="Saysettha OT" w:cs="Saysettha OT"/>
        <w:sz w:val="16"/>
        <w:szCs w:val="16"/>
        <w:lang w:bidi="lo-LA"/>
      </w:rPr>
      <w:t>11</w:t>
    </w:r>
    <w:r w:rsidR="00243306" w:rsidRPr="008954D7">
      <w:rPr>
        <w:rFonts w:ascii="Saysettha OT" w:eastAsia="Phetsarath OT" w:hAnsi="Saysettha OT" w:cs="Saysettha OT"/>
        <w:sz w:val="16"/>
        <w:szCs w:val="16"/>
        <w:lang w:bidi="lo-LA"/>
      </w:rPr>
      <w:t>/202</w:t>
    </w:r>
    <w:r w:rsidR="00FE6840">
      <w:rPr>
        <w:rFonts w:ascii="Saysettha OT" w:eastAsia="Phetsarath OT" w:hAnsi="Saysettha OT" w:cs="Saysettha OT"/>
        <w:sz w:val="16"/>
        <w:szCs w:val="16"/>
        <w:lang w:bidi="lo-LA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281BC" w14:textId="77777777" w:rsidR="002F68B9" w:rsidRDefault="002F68B9" w:rsidP="00CE0CDE">
      <w:pPr>
        <w:spacing w:after="0" w:line="240" w:lineRule="auto"/>
      </w:pPr>
      <w:r>
        <w:separator/>
      </w:r>
    </w:p>
  </w:footnote>
  <w:footnote w:type="continuationSeparator" w:id="0">
    <w:p w14:paraId="344AF43F" w14:textId="77777777" w:rsidR="002F68B9" w:rsidRDefault="002F68B9" w:rsidP="00CE0C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DE"/>
    <w:rsid w:val="000247BB"/>
    <w:rsid w:val="000300E7"/>
    <w:rsid w:val="000352AF"/>
    <w:rsid w:val="00047544"/>
    <w:rsid w:val="00062DD9"/>
    <w:rsid w:val="00073B95"/>
    <w:rsid w:val="000D146B"/>
    <w:rsid w:val="001027A4"/>
    <w:rsid w:val="0010368E"/>
    <w:rsid w:val="001843B9"/>
    <w:rsid w:val="001A685C"/>
    <w:rsid w:val="00201D2D"/>
    <w:rsid w:val="00207671"/>
    <w:rsid w:val="00243306"/>
    <w:rsid w:val="002529FD"/>
    <w:rsid w:val="002672DA"/>
    <w:rsid w:val="00282B0A"/>
    <w:rsid w:val="002937D6"/>
    <w:rsid w:val="002A2785"/>
    <w:rsid w:val="002E7915"/>
    <w:rsid w:val="002F68B9"/>
    <w:rsid w:val="003021D6"/>
    <w:rsid w:val="00306406"/>
    <w:rsid w:val="00327741"/>
    <w:rsid w:val="00357E01"/>
    <w:rsid w:val="00373669"/>
    <w:rsid w:val="00377161"/>
    <w:rsid w:val="00397A5A"/>
    <w:rsid w:val="003A15E0"/>
    <w:rsid w:val="003A46C8"/>
    <w:rsid w:val="003B6076"/>
    <w:rsid w:val="003D6466"/>
    <w:rsid w:val="003E1101"/>
    <w:rsid w:val="00403E54"/>
    <w:rsid w:val="00410B8F"/>
    <w:rsid w:val="004149E8"/>
    <w:rsid w:val="004434F7"/>
    <w:rsid w:val="00450B19"/>
    <w:rsid w:val="00537E9F"/>
    <w:rsid w:val="00550034"/>
    <w:rsid w:val="00567705"/>
    <w:rsid w:val="005D09E8"/>
    <w:rsid w:val="005D2E05"/>
    <w:rsid w:val="00623971"/>
    <w:rsid w:val="00657BA5"/>
    <w:rsid w:val="00665A7F"/>
    <w:rsid w:val="006913C0"/>
    <w:rsid w:val="006A053A"/>
    <w:rsid w:val="006B5231"/>
    <w:rsid w:val="006E5961"/>
    <w:rsid w:val="00724A70"/>
    <w:rsid w:val="0074760C"/>
    <w:rsid w:val="00747990"/>
    <w:rsid w:val="00774900"/>
    <w:rsid w:val="007A76ED"/>
    <w:rsid w:val="007C4A8E"/>
    <w:rsid w:val="007F0C9A"/>
    <w:rsid w:val="007F4BB0"/>
    <w:rsid w:val="007F7E3B"/>
    <w:rsid w:val="008261A2"/>
    <w:rsid w:val="00827F9F"/>
    <w:rsid w:val="008415D2"/>
    <w:rsid w:val="00864CED"/>
    <w:rsid w:val="008954D7"/>
    <w:rsid w:val="008B6514"/>
    <w:rsid w:val="008E294E"/>
    <w:rsid w:val="00917D58"/>
    <w:rsid w:val="00917E62"/>
    <w:rsid w:val="00945516"/>
    <w:rsid w:val="00971934"/>
    <w:rsid w:val="009730AB"/>
    <w:rsid w:val="00977A08"/>
    <w:rsid w:val="009865AA"/>
    <w:rsid w:val="00A96AB3"/>
    <w:rsid w:val="00B027E9"/>
    <w:rsid w:val="00B22F82"/>
    <w:rsid w:val="00B3269F"/>
    <w:rsid w:val="00B46735"/>
    <w:rsid w:val="00B63939"/>
    <w:rsid w:val="00BB2296"/>
    <w:rsid w:val="00BC7F32"/>
    <w:rsid w:val="00BD1A66"/>
    <w:rsid w:val="00C242AE"/>
    <w:rsid w:val="00C55778"/>
    <w:rsid w:val="00C67A30"/>
    <w:rsid w:val="00CE0CDE"/>
    <w:rsid w:val="00D6693F"/>
    <w:rsid w:val="00DF1A8D"/>
    <w:rsid w:val="00DF2030"/>
    <w:rsid w:val="00E65722"/>
    <w:rsid w:val="00E66C0B"/>
    <w:rsid w:val="00F06750"/>
    <w:rsid w:val="00F47D15"/>
    <w:rsid w:val="00F70BD7"/>
    <w:rsid w:val="00F95997"/>
    <w:rsid w:val="00FA7E41"/>
    <w:rsid w:val="00FE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3B887"/>
  <w15:chartTrackingRefBased/>
  <w15:docId w15:val="{CC8032AB-15A9-423E-BF90-437AD8CA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CDE"/>
    <w:pPr>
      <w:ind w:left="720"/>
      <w:contextualSpacing/>
    </w:pPr>
    <w:rPr>
      <w:szCs w:val="22"/>
      <w:lang w:bidi="ar-SA"/>
    </w:rPr>
  </w:style>
  <w:style w:type="table" w:styleId="TableGrid">
    <w:name w:val="Table Grid"/>
    <w:basedOn w:val="TableNormal"/>
    <w:uiPriority w:val="39"/>
    <w:rsid w:val="00CE0CDE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0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CDE"/>
  </w:style>
  <w:style w:type="paragraph" w:styleId="Footer">
    <w:name w:val="footer"/>
    <w:basedOn w:val="Normal"/>
    <w:link w:val="FooterChar"/>
    <w:uiPriority w:val="99"/>
    <w:unhideWhenUsed/>
    <w:rsid w:val="00CE0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1E09A-D6DA-49B9-8920-3B8E19693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Santisouk VONGSOUPHANH</dc:creator>
  <cp:keywords/>
  <dc:description/>
  <cp:lastModifiedBy>Boubpha Houngthachack</cp:lastModifiedBy>
  <cp:revision>75</cp:revision>
  <cp:lastPrinted>2023-06-12T07:10:00Z</cp:lastPrinted>
  <dcterms:created xsi:type="dcterms:W3CDTF">2021-01-13T09:34:00Z</dcterms:created>
  <dcterms:modified xsi:type="dcterms:W3CDTF">2026-02-03T04:01:00Z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e275649c2d5b85f4d15eb5ae0d3ffdbf788c0f7c4ea251ceef4ace694877a4fc</vt:lpwstr>
  </property>
</Properties>
</file>