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区域规划简易步骤(包含区位信息，交通路网，配套设施)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先弄jumpLevel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Lock ui要点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打开lock的是时候记得 close umg by 关闭其它不用的ui（mian和popup只能有一个，多的会被顶掉触发ui hide事件）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记得lock 显示时要切换为lock摄像机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隐藏lock记得remove from parent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Compass ui 要点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Ui show要设置一下时间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每个ui on hide 都要remove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Slider ui要点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设置镜头臂长步骤，获取到playercontroller pawn 转换为51pawn 然后获取到目标摄像机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设置slider控件的on value change 去修改摄像机臂长来做缩放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为了防止摄像机默认臂长不等于最小臂长，导致滑动不平滑，要绑定一下value动态控制一下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 ui 要点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一来要想隐藏菜单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第二点是要初始化保存的按钮的信息，比如时候全屏，时候有声音是否有ui，控制方式等等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每个设置能保存的就通过获取game instance 去保存设置结果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打开截图菜单前保证没有之前打开的截图菜单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开视频用movie umg （节点连接如下）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注意要有</w:t>
      </w:r>
      <w:r>
        <w:rPr>
          <w:rFonts w:ascii="Verdana" w:hAnsi="Verdana" w:eastAsia="Verdana" w:cs="Verdana"/>
          <w:b/>
          <w:i w:val="0"/>
          <w:caps w:val="0"/>
          <w:color w:val="000000"/>
          <w:spacing w:val="0"/>
          <w:sz w:val="19"/>
          <w:szCs w:val="19"/>
          <w:u w:val="none"/>
          <w:shd w:val="clear" w:fill="FFFFFF"/>
        </w:rPr>
        <w:t>Media Sound Component</w:t>
      </w:r>
      <w:r>
        <w:rPr>
          <w:rFonts w:hint="eastAsia" w:ascii="Verdana" w:hAnsi="Verdana" w:eastAsia="宋体" w:cs="Verdana"/>
          <w:b/>
          <w:i w:val="0"/>
          <w:caps w:val="0"/>
          <w:color w:val="000000"/>
          <w:spacing w:val="0"/>
          <w:sz w:val="19"/>
          <w:szCs w:val="19"/>
          <w:u w:val="none"/>
          <w:shd w:val="clear" w:fill="FFFFFF"/>
          <w:lang w:val="en-US" w:eastAsia="zh-CN"/>
        </w:rPr>
        <w:t>这个组件不然没有声音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93565" cy="1412875"/>
            <wp:effectExtent l="0" t="0" r="6985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356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视频相关节点播放和暂停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058035" cy="1409700"/>
            <wp:effectExtent l="0" t="0" r="1841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5803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887220" cy="1590040"/>
            <wp:effectExtent l="0" t="0" r="17780" b="1016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722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设置播放速率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32150" cy="1240155"/>
            <wp:effectExtent l="0" t="0" r="6350" b="1714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获得播放时间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3dUI index 0 一般不用，因为跳关卡有可能跳到index 0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设置摄像机 区域规划的摄像机type 是location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51arc 菜单切换节点写法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785" cy="2324100"/>
            <wp:effectExtent l="0" t="0" r="1206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控制logo隐藏显示，就是调用父类的显示隐藏方法然后重写一下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349500"/>
            <wp:effectExtent l="0" t="0" r="571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86375" cy="1668780"/>
            <wp:effectExtent l="0" t="0" r="952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r>
        <w:rPr>
          <w:rFonts w:hint="eastAsia"/>
          <w:lang w:val="en-US" w:eastAsia="zh-CN"/>
        </w:rPr>
        <w:t>小知识点</w:t>
      </w:r>
    </w:p>
    <w:p>
      <w:r>
        <w:drawing>
          <wp:inline distT="0" distB="0" distL="114300" distR="114300">
            <wp:extent cx="2967355" cy="1889125"/>
            <wp:effectExtent l="0" t="0" r="444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显示切换</w:t>
      </w:r>
    </w:p>
    <w:p>
      <w:r>
        <w:drawing>
          <wp:inline distT="0" distB="0" distL="114300" distR="114300">
            <wp:extent cx="2188845" cy="1445260"/>
            <wp:effectExtent l="0" t="0" r="190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8845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字符拼接，也可用append</w:t>
      </w:r>
    </w:p>
    <w:p>
      <w:pPr>
        <w:rPr>
          <w:rFonts w:hint="eastAsia"/>
          <w:lang w:val="en-US" w:eastAsia="zh-CN"/>
        </w:rPr>
      </w:pPr>
    </w:p>
    <w:p/>
    <w:p>
      <w:r>
        <w:drawing>
          <wp:inline distT="0" distB="0" distL="114300" distR="114300">
            <wp:extent cx="2001520" cy="1281430"/>
            <wp:effectExtent l="0" t="0" r="17780" b="1397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字符串分割</w:t>
      </w:r>
    </w:p>
    <w:p>
      <w:r>
        <w:drawing>
          <wp:inline distT="0" distB="0" distL="114300" distR="114300">
            <wp:extent cx="4279900" cy="1960245"/>
            <wp:effectExtent l="0" t="0" r="635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枚举常用用法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开启垂直同步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887220" cy="1137920"/>
            <wp:effectExtent l="0" t="0" r="17780" b="50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722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切换时间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932305"/>
            <wp:effectExtent l="0" t="0" r="5715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743200" cy="2028825"/>
            <wp:effectExtent l="0" t="0" r="0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比例转换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400300" cy="1457325"/>
            <wp:effectExtent l="0" t="0" r="0" b="952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设置相机长宽比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打开视频move ui init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打开图片texture ui 2.0 路径需要制定图片目录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Texture ui 3.0 可以用数组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HighResShot</w:t>
      </w:r>
      <w:r>
        <w:rPr>
          <w:rFonts w:hint="eastAsia"/>
          <w:lang w:val="en-US" w:eastAsia="zh-CN"/>
        </w:rPr>
        <w:t xml:space="preserve"> 截图命令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数字转string 会出现逗号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枚举不能直接转name，要先转string再转name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摄像机不跳转的几种可能性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没有playerStart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有碰撞遮挡了playerstart导致无法移动摄像机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蓝图计时器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010410" cy="2211070"/>
            <wp:effectExtent l="0" t="0" r="8890" b="1778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分别是执行事件，函数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widowControl w:val="0"/>
        <w:numPr>
          <w:ilvl w:val="0"/>
          <w:numId w:val="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使用计时器要清除，通过上面两个节点return的结构体，输入到下面这个节点清除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599565" cy="736600"/>
            <wp:effectExtent l="0" t="0" r="635" b="635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勾选loop注意只能绑定一次，不要重复绑定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51rac摄像机旋转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560705"/>
            <wp:effectExtent l="0" t="0" r="10160" b="1079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</w:t>
      </w:r>
    </w:p>
    <w:p>
      <w:pPr>
        <w:widowControl w:val="0"/>
        <w:numPr>
          <w:ilvl w:val="0"/>
          <w:numId w:val="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记得在鼠标点击时候停止旋转</w:t>
      </w:r>
    </w:p>
    <w:p>
      <w:pPr>
        <w:widowControl w:val="0"/>
        <w:numPr>
          <w:ilvl w:val="0"/>
          <w:numId w:val="8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修改最大最小值的范围精度，防止摄像机旋转停止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414270"/>
            <wp:effectExtent l="0" t="0" r="8255" b="508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Roadnet 3dui标签打包后无法显示，更换字体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合并引脚用make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87800" cy="1672590"/>
            <wp:effectExtent l="0" t="0" r="12700" b="3810"/>
            <wp:docPr id="2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67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不在一个子关卡里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蓝图类调用关卡蓝图的自定义事件可以用命令执行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798320" cy="944880"/>
            <wp:effectExtent l="0" t="0" r="11430" b="762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ce &lt;事件名&gt;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切记配置打包设置，不然会打包整个content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76775" cy="1485900"/>
            <wp:effectExtent l="0" t="0" r="9525" b="0"/>
            <wp:docPr id="2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室内有漏光现象，改变directligt 的参数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如果预览窗口摄像机裁剪了 控制台设置 near clip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如果发生了ue4闪退一定要查看蓝图节点连完没，比如阴影剪裁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如果晚上白天的灯不读要修改bp tod里面的强度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如果切时间天空要闪一下，是truesky sequence里面调下面时间条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帧率的控制台命令 stat fps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取消上下键产生的焦点渲染框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Style w:val="4"/>
          <w:rFonts w:ascii="Helvetica" w:hAnsi="Helvetica" w:eastAsia="Helvetica" w:cs="Helvetica"/>
          <w:i/>
          <w:caps w:val="0"/>
          <w:color w:val="333333"/>
          <w:spacing w:val="0"/>
          <w:sz w:val="19"/>
          <w:szCs w:val="19"/>
          <w:shd w:val="clear" w:fill="EBFFE6"/>
        </w:rPr>
        <w:t> </w:t>
      </w:r>
      <w:r>
        <w:rPr>
          <w:rStyle w:val="4"/>
          <w:rFonts w:hint="default" w:ascii="Helvetica" w:hAnsi="Helvetica" w:eastAsia="Helvetica" w:cs="Helvetica"/>
          <w:i/>
          <w:caps w:val="0"/>
          <w:color w:val="333333"/>
          <w:spacing w:val="0"/>
          <w:sz w:val="19"/>
          <w:szCs w:val="19"/>
          <w:shd w:val="clear" w:fill="EBFFE6"/>
        </w:rPr>
        <w:t>Edit -&gt; Project Settings -&gt; User Interface and</w:t>
      </w:r>
      <w:bookmarkStart w:id="0" w:name="_GoBack"/>
      <w:bookmarkEnd w:id="0"/>
      <w:r>
        <w:rPr>
          <w:rStyle w:val="4"/>
          <w:rFonts w:hint="default" w:ascii="Helvetica" w:hAnsi="Helvetica" w:eastAsia="Helvetica" w:cs="Helvetica"/>
          <w:i/>
          <w:caps w:val="0"/>
          <w:color w:val="333333"/>
          <w:spacing w:val="0"/>
          <w:sz w:val="19"/>
          <w:szCs w:val="19"/>
          <w:shd w:val="clear" w:fill="EBFFE6"/>
        </w:rPr>
        <w:t xml:space="preserve"> then look for Focus -&gt; "Render Focus Rule"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6C29854"/>
    <w:multiLevelType w:val="singleLevel"/>
    <w:tmpl w:val="96C2985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A7F0F6BC"/>
    <w:multiLevelType w:val="singleLevel"/>
    <w:tmpl w:val="A7F0F6B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AA08DA91"/>
    <w:multiLevelType w:val="singleLevel"/>
    <w:tmpl w:val="AA08DA9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CD960CBA"/>
    <w:multiLevelType w:val="singleLevel"/>
    <w:tmpl w:val="CD960CB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1B9628BA"/>
    <w:multiLevelType w:val="singleLevel"/>
    <w:tmpl w:val="1B9628B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34B9403E"/>
    <w:multiLevelType w:val="singleLevel"/>
    <w:tmpl w:val="34B9403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4A6B254E"/>
    <w:multiLevelType w:val="singleLevel"/>
    <w:tmpl w:val="4A6B254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4E036FC6"/>
    <w:multiLevelType w:val="singleLevel"/>
    <w:tmpl w:val="4E036FC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0"/>
  </w:num>
  <w:num w:numId="5">
    <w:abstractNumId w:val="5"/>
  </w:num>
  <w:num w:numId="6">
    <w:abstractNumId w:val="2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81E9C"/>
    <w:rsid w:val="046918CD"/>
    <w:rsid w:val="05D37E33"/>
    <w:rsid w:val="089B05EF"/>
    <w:rsid w:val="0F8A3513"/>
    <w:rsid w:val="0FE52D7E"/>
    <w:rsid w:val="12FF4F19"/>
    <w:rsid w:val="13356F02"/>
    <w:rsid w:val="15C801B6"/>
    <w:rsid w:val="19830D84"/>
    <w:rsid w:val="1A5477BA"/>
    <w:rsid w:val="1DDE3A55"/>
    <w:rsid w:val="2C0E119C"/>
    <w:rsid w:val="30232C0E"/>
    <w:rsid w:val="30472E3B"/>
    <w:rsid w:val="31E6240F"/>
    <w:rsid w:val="342C7EA5"/>
    <w:rsid w:val="35551C29"/>
    <w:rsid w:val="37C51775"/>
    <w:rsid w:val="3F4F65F2"/>
    <w:rsid w:val="408E19F5"/>
    <w:rsid w:val="436C1825"/>
    <w:rsid w:val="45300F1D"/>
    <w:rsid w:val="459A74D0"/>
    <w:rsid w:val="46055419"/>
    <w:rsid w:val="47A70D13"/>
    <w:rsid w:val="504C2483"/>
    <w:rsid w:val="529130C1"/>
    <w:rsid w:val="533562B9"/>
    <w:rsid w:val="54065A29"/>
    <w:rsid w:val="58D55A1A"/>
    <w:rsid w:val="5ADB00D6"/>
    <w:rsid w:val="5DE62240"/>
    <w:rsid w:val="5E562C09"/>
    <w:rsid w:val="610F03FD"/>
    <w:rsid w:val="67AA4DFC"/>
    <w:rsid w:val="6A202EA5"/>
    <w:rsid w:val="6BD0727E"/>
    <w:rsid w:val="71233D11"/>
    <w:rsid w:val="76772559"/>
    <w:rsid w:val="799C4DFF"/>
    <w:rsid w:val="7A762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3"/>
    <w:qFormat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5147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2020-07-09T03:53:00Z</dcterms:created>
  <dc:creator>Administrator</dc:creator>
  <cp:lastModifiedBy>Shning</cp:lastModifiedBy>
  <dcterms:modified xsi:type="dcterms:W3CDTF">2020-09-21T09:29:36Z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