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A7EC" w14:textId="77777777" w:rsidR="005B405E" w:rsidRPr="000B559A" w:rsidRDefault="005B405E" w:rsidP="00533DE2">
      <w:pPr>
        <w:pStyle w:val="TitlePageHeaderOOV"/>
        <w:ind w:left="3900"/>
        <w:rPr>
          <w:rFonts w:cs="Cambria Math"/>
        </w:rPr>
      </w:pPr>
      <w:bookmarkStart w:id="0" w:name="hp_TitlePage"/>
    </w:p>
    <w:p w14:paraId="4A8B026B" w14:textId="77777777" w:rsidR="005B405E" w:rsidRPr="00816490" w:rsidRDefault="005B405E" w:rsidP="00533DE2">
      <w:pPr>
        <w:pStyle w:val="TitlePageHeaderOOV"/>
        <w:ind w:left="3900"/>
        <w:rPr>
          <w:rFonts w:cs="Cambria Math"/>
        </w:rPr>
      </w:pPr>
    </w:p>
    <w:p w14:paraId="74572C3D" w14:textId="79E3EF9B" w:rsidR="00BD4C45" w:rsidRPr="008E0804" w:rsidRDefault="005B405E" w:rsidP="00533DE2">
      <w:pPr>
        <w:pStyle w:val="TitlePageHeaderOOV"/>
        <w:ind w:left="0"/>
        <w:rPr>
          <w:rFonts w:cs="Cambria Math"/>
          <w:sz w:val="56"/>
          <w:szCs w:val="56"/>
        </w:rPr>
      </w:pPr>
      <w:r>
        <w:br/>
      </w:r>
      <w:r w:rsidRPr="008E0804">
        <w:rPr>
          <w:rFonts w:cs="Cambria Math"/>
          <w:sz w:val="56"/>
          <w:szCs w:val="56"/>
        </w:rPr>
        <w:fldChar w:fldCharType="begin"/>
      </w:r>
      <w:r w:rsidRPr="00816490">
        <w:rPr>
          <w:rFonts w:cs="Cambria Math"/>
          <w:sz w:val="56"/>
          <w:szCs w:val="56"/>
        </w:rPr>
        <w:instrText xml:space="preserve"> DOCPROPERTY "Tool_Name"\* MERGEFORMAT </w:instrText>
      </w:r>
      <w:r w:rsidRPr="008E0804">
        <w:rPr>
          <w:rFonts w:cs="Cambria Math"/>
          <w:sz w:val="56"/>
          <w:szCs w:val="56"/>
        </w:rPr>
        <w:fldChar w:fldCharType="separate"/>
      </w:r>
      <w:r w:rsidR="00DB430E">
        <w:rPr>
          <w:rFonts w:cs="Cambria Math"/>
          <w:sz w:val="56"/>
          <w:szCs w:val="56"/>
        </w:rPr>
        <w:t>HPE Zerto Software VPG Creation Assistant User Guide</w:t>
      </w:r>
      <w:r w:rsidRPr="008E0804">
        <w:rPr>
          <w:rFonts w:cs="Cambria Math"/>
          <w:sz w:val="56"/>
          <w:szCs w:val="56"/>
        </w:rPr>
        <w:fldChar w:fldCharType="end"/>
      </w:r>
    </w:p>
    <w:p w14:paraId="3234B7B3" w14:textId="77777777" w:rsidR="008E0804" w:rsidRDefault="008E0804" w:rsidP="008E0804">
      <w:pPr>
        <w:pStyle w:val="BodyText0"/>
      </w:pPr>
    </w:p>
    <w:p w14:paraId="634AB9BE" w14:textId="77777777" w:rsidR="008E0804" w:rsidRDefault="008E0804" w:rsidP="008E0804">
      <w:pPr>
        <w:pStyle w:val="BodyText0"/>
      </w:pPr>
    </w:p>
    <w:p w14:paraId="7A0E650C" w14:textId="222D04E9" w:rsidR="00BD4C45" w:rsidRPr="002818FC" w:rsidRDefault="00BD4C45" w:rsidP="002818FC">
      <w:pPr>
        <w:pStyle w:val="TitlePageDetail"/>
        <w:ind w:left="0"/>
        <w:rPr>
          <w:rFonts w:cs="Cambria Math"/>
          <w:sz w:val="40"/>
          <w:szCs w:val="40"/>
        </w:rPr>
      </w:pPr>
      <w:r w:rsidRPr="002818FC">
        <w:rPr>
          <w:rFonts w:cs="Cambria Math"/>
          <w:sz w:val="40"/>
          <w:szCs w:val="40"/>
        </w:rPr>
        <w:t xml:space="preserve">Version </w:t>
      </w:r>
      <w:r w:rsidR="002818FC" w:rsidRPr="002818FC">
        <w:rPr>
          <w:rFonts w:cs="Cambria Math"/>
          <w:sz w:val="40"/>
          <w:szCs w:val="40"/>
        </w:rPr>
        <w:fldChar w:fldCharType="begin"/>
      </w:r>
      <w:r w:rsidR="002818FC" w:rsidRPr="002818FC">
        <w:rPr>
          <w:rFonts w:cs="Cambria Math"/>
          <w:sz w:val="40"/>
          <w:szCs w:val="40"/>
        </w:rPr>
        <w:instrText xml:space="preserve"> DOCPROPERTY  Version  \* MERGEFORMAT </w:instrText>
      </w:r>
      <w:r w:rsidR="002818FC" w:rsidRPr="002818FC">
        <w:rPr>
          <w:rFonts w:cs="Cambria Math"/>
          <w:sz w:val="40"/>
          <w:szCs w:val="40"/>
        </w:rPr>
        <w:fldChar w:fldCharType="separate"/>
      </w:r>
      <w:r w:rsidR="00DB430E">
        <w:rPr>
          <w:rFonts w:cs="Cambria Math"/>
          <w:sz w:val="40"/>
          <w:szCs w:val="40"/>
        </w:rPr>
        <w:t>0.109</w:t>
      </w:r>
      <w:r w:rsidR="002818FC" w:rsidRPr="002818FC">
        <w:rPr>
          <w:rFonts w:cs="Cambria Math"/>
          <w:sz w:val="40"/>
          <w:szCs w:val="40"/>
        </w:rPr>
        <w:fldChar w:fldCharType="end"/>
      </w:r>
    </w:p>
    <w:p w14:paraId="71FACAD7" w14:textId="77777777" w:rsidR="008E0804" w:rsidRDefault="008E0804" w:rsidP="008E0804">
      <w:pPr>
        <w:pStyle w:val="BodyText0"/>
      </w:pPr>
    </w:p>
    <w:p w14:paraId="085CE301" w14:textId="77777777" w:rsidR="008E0804" w:rsidRDefault="008E0804" w:rsidP="008E0804">
      <w:pPr>
        <w:pStyle w:val="BodyText0"/>
      </w:pPr>
    </w:p>
    <w:p w14:paraId="3B795A0F" w14:textId="77777777" w:rsidR="008E0804" w:rsidRDefault="008E0804" w:rsidP="008E0804">
      <w:pPr>
        <w:pStyle w:val="BodyText0"/>
      </w:pPr>
    </w:p>
    <w:p w14:paraId="1456C491" w14:textId="77777777" w:rsidR="008E0804" w:rsidRDefault="008E0804" w:rsidP="008E0804">
      <w:pPr>
        <w:pStyle w:val="BodyText0"/>
      </w:pPr>
    </w:p>
    <w:p w14:paraId="01EBE0A3" w14:textId="77777777" w:rsidR="00871436" w:rsidRPr="008E0804" w:rsidRDefault="00871436" w:rsidP="008E0804">
      <w:pPr>
        <w:pStyle w:val="BodyText0"/>
      </w:pPr>
    </w:p>
    <w:p w14:paraId="00D20963" w14:textId="4059057F" w:rsidR="00214A89" w:rsidRDefault="005B405E" w:rsidP="00533DE2">
      <w:pPr>
        <w:pStyle w:val="TitlePageDetail"/>
        <w:ind w:left="0"/>
        <w:rPr>
          <w:rFonts w:cs="Cambria Math"/>
          <w:sz w:val="24"/>
          <w:szCs w:val="24"/>
        </w:rPr>
      </w:pPr>
      <w:r w:rsidRPr="00816490">
        <w:rPr>
          <w:rFonts w:cs="Cambria Math"/>
          <w:sz w:val="24"/>
          <w:szCs w:val="24"/>
        </w:rPr>
        <w:t>Prepared by:</w:t>
      </w:r>
    </w:p>
    <w:p w14:paraId="02E3CB08" w14:textId="1DADA50E" w:rsidR="005B405E" w:rsidRDefault="004A0690" w:rsidP="006E1F36">
      <w:pPr>
        <w:pStyle w:val="TitlePageDetail"/>
        <w:ind w:left="0"/>
        <w:rPr>
          <w:rFonts w:cs="Cambria Math"/>
          <w:b w:val="0"/>
          <w:sz w:val="24"/>
          <w:szCs w:val="24"/>
        </w:rPr>
      </w:pPr>
      <w:r w:rsidRPr="000F224B">
        <w:rPr>
          <w:rFonts w:cs="Cambria Math"/>
          <w:b w:val="0"/>
          <w:sz w:val="24"/>
          <w:szCs w:val="24"/>
        </w:rPr>
        <w:t xml:space="preserve">Ron van der </w:t>
      </w:r>
      <w:proofErr w:type="spellStart"/>
      <w:r w:rsidRPr="000F224B">
        <w:rPr>
          <w:rFonts w:cs="Cambria Math"/>
          <w:b w:val="0"/>
          <w:sz w:val="24"/>
          <w:szCs w:val="24"/>
        </w:rPr>
        <w:t>Kaaij</w:t>
      </w:r>
      <w:proofErr w:type="spellEnd"/>
      <w:r w:rsidR="00E148E1" w:rsidRPr="000F224B">
        <w:rPr>
          <w:rFonts w:cs="Cambria Math"/>
          <w:b w:val="0"/>
          <w:sz w:val="24"/>
          <w:szCs w:val="24"/>
        </w:rPr>
        <w:br/>
      </w:r>
      <w:r w:rsidR="00025CD6" w:rsidRPr="000F224B">
        <w:rPr>
          <w:rFonts w:cs="Cambria Math"/>
          <w:b w:val="0"/>
          <w:sz w:val="24"/>
          <w:szCs w:val="24"/>
        </w:rPr>
        <w:t>Hewlett Packard Enterprise</w:t>
      </w:r>
    </w:p>
    <w:p w14:paraId="7C09F8D3" w14:textId="77777777" w:rsidR="00871436" w:rsidRPr="000F224B" w:rsidRDefault="00871436" w:rsidP="006E1F36">
      <w:pPr>
        <w:pStyle w:val="TitlePageDetail"/>
        <w:ind w:left="0"/>
        <w:rPr>
          <w:rFonts w:cs="Cambria Math"/>
          <w:b w:val="0"/>
          <w:sz w:val="24"/>
          <w:szCs w:val="24"/>
        </w:rPr>
      </w:pPr>
    </w:p>
    <w:p w14:paraId="5C15D961" w14:textId="77777777" w:rsidR="008E0804" w:rsidRPr="000F224B" w:rsidRDefault="008E0804" w:rsidP="008E0804">
      <w:pPr>
        <w:pStyle w:val="BodyText0"/>
      </w:pPr>
    </w:p>
    <w:p w14:paraId="182CE028" w14:textId="1D73BA87" w:rsidR="005B405E" w:rsidRDefault="005B405E" w:rsidP="006B789F">
      <w:pPr>
        <w:pStyle w:val="TitlePageDetail"/>
        <w:ind w:left="0"/>
        <w:rPr>
          <w:rFonts w:cs="Cambria Math"/>
          <w:b w:val="0"/>
          <w:color w:val="2B579A"/>
          <w:sz w:val="24"/>
          <w:szCs w:val="24"/>
          <w:shd w:val="clear" w:color="auto" w:fill="E6E6E6"/>
        </w:rPr>
      </w:pPr>
      <w:r w:rsidRPr="00816490">
        <w:rPr>
          <w:rFonts w:cs="Cambria Math"/>
          <w:sz w:val="24"/>
          <w:szCs w:val="24"/>
        </w:rPr>
        <w:t>Date Prepared:</w:t>
      </w:r>
      <w:r w:rsidR="00E4711C">
        <w:rPr>
          <w:rFonts w:cs="Cambria Math"/>
          <w:b w:val="0"/>
          <w:sz w:val="24"/>
          <w:szCs w:val="24"/>
        </w:rPr>
        <w:t xml:space="preserve"> </w:t>
      </w:r>
      <w:r w:rsidR="006B789F" w:rsidRPr="006B789F">
        <w:rPr>
          <w:rFonts w:cs="Cambria Math"/>
          <w:b w:val="0"/>
          <w:noProof/>
          <w:color w:val="2B579A"/>
          <w:sz w:val="24"/>
          <w:szCs w:val="24"/>
          <w:shd w:val="clear" w:color="auto" w:fill="E6E6E6"/>
        </w:rPr>
        <w:fldChar w:fldCharType="begin"/>
      </w:r>
      <w:r w:rsidR="006B789F" w:rsidRPr="006B789F">
        <w:rPr>
          <w:rFonts w:cs="Cambria Math"/>
          <w:b w:val="0"/>
          <w:noProof/>
          <w:color w:val="2B579A"/>
          <w:sz w:val="24"/>
          <w:szCs w:val="24"/>
          <w:shd w:val="clear" w:color="auto" w:fill="E6E6E6"/>
        </w:rPr>
        <w:instrText xml:space="preserve"> DOCPROPERTY  Release_Date </w:instrText>
      </w:r>
      <w:r w:rsidR="006B789F" w:rsidRPr="006B789F">
        <w:rPr>
          <w:rFonts w:cs="Cambria Math"/>
          <w:b w:val="0"/>
          <w:noProof/>
          <w:color w:val="2B579A"/>
          <w:sz w:val="24"/>
          <w:szCs w:val="24"/>
          <w:shd w:val="clear" w:color="auto" w:fill="E6E6E6"/>
        </w:rPr>
        <w:fldChar w:fldCharType="separate"/>
      </w:r>
      <w:r w:rsidR="00DB430E">
        <w:rPr>
          <w:rFonts w:cs="Cambria Math"/>
          <w:b w:val="0"/>
          <w:noProof/>
          <w:color w:val="2B579A"/>
          <w:sz w:val="24"/>
          <w:szCs w:val="24"/>
          <w:shd w:val="clear" w:color="auto" w:fill="E6E6E6"/>
        </w:rPr>
        <w:t>2026-06-12</w:t>
      </w:r>
      <w:r w:rsidR="006B789F" w:rsidRPr="006B789F">
        <w:rPr>
          <w:rFonts w:cs="Cambria Math"/>
          <w:b w:val="0"/>
          <w:noProof/>
          <w:color w:val="2B579A"/>
          <w:sz w:val="24"/>
          <w:szCs w:val="24"/>
          <w:shd w:val="clear" w:color="auto" w:fill="E6E6E6"/>
        </w:rPr>
        <w:fldChar w:fldCharType="end"/>
      </w:r>
    </w:p>
    <w:p w14:paraId="6378EFA2" w14:textId="47A08819" w:rsidR="00ED1167" w:rsidRPr="00816490" w:rsidRDefault="00ED1167" w:rsidP="00533DE2">
      <w:pPr>
        <w:pStyle w:val="TitlePageDetail"/>
        <w:ind w:left="0"/>
        <w:rPr>
          <w:rFonts w:cs="Cambria Math"/>
          <w:color w:val="FF0000"/>
          <w:sz w:val="24"/>
          <w:szCs w:val="24"/>
        </w:rPr>
        <w:sectPr w:rsidR="00ED1167" w:rsidRPr="00816490" w:rsidSect="001D0BFF">
          <w:headerReference w:type="default" r:id="rId11"/>
          <w:footerReference w:type="default" r:id="rId12"/>
          <w:headerReference w:type="first" r:id="rId13"/>
          <w:type w:val="continuous"/>
          <w:pgSz w:w="11907" w:h="16839" w:code="9"/>
          <w:pgMar w:top="360" w:right="720" w:bottom="360" w:left="720" w:header="864" w:footer="864" w:gutter="0"/>
          <w:cols w:space="720"/>
          <w:docGrid w:linePitch="299"/>
        </w:sectPr>
      </w:pPr>
    </w:p>
    <w:p w14:paraId="497A0960" w14:textId="2A6AB79C" w:rsidR="00ED642C" w:rsidRPr="00A45919" w:rsidRDefault="00ED642C" w:rsidP="00ED642C">
      <w:pPr>
        <w:pStyle w:val="HPTableTitle"/>
        <w:rPr>
          <w:rFonts w:cstheme="minorHAnsi"/>
        </w:rPr>
      </w:pPr>
      <w:bookmarkStart w:id="1" w:name="hp_RevisionHistory"/>
      <w:bookmarkEnd w:id="0"/>
      <w:r w:rsidRPr="00A45919">
        <w:rPr>
          <w:rFonts w:cstheme="minorHAnsi"/>
        </w:rPr>
        <w:lastRenderedPageBreak/>
        <w:t>Version History</w:t>
      </w:r>
    </w:p>
    <w:tbl>
      <w:tblPr>
        <w:tblW w:w="5000" w:type="pct"/>
        <w:tblBorders>
          <w:insideH w:val="single" w:sz="2" w:space="0" w:color="auto"/>
          <w:insideV w:val="dotted" w:sz="4" w:space="0" w:color="auto"/>
        </w:tblBorders>
        <w:tblCellMar>
          <w:left w:w="70" w:type="dxa"/>
          <w:right w:w="70" w:type="dxa"/>
        </w:tblCellMar>
        <w:tblLook w:val="0000" w:firstRow="0" w:lastRow="0" w:firstColumn="0" w:lastColumn="0" w:noHBand="0" w:noVBand="0"/>
      </w:tblPr>
      <w:tblGrid>
        <w:gridCol w:w="699"/>
        <w:gridCol w:w="1053"/>
        <w:gridCol w:w="1226"/>
        <w:gridCol w:w="7486"/>
      </w:tblGrid>
      <w:tr w:rsidR="00281C40" w:rsidRPr="00816490" w14:paraId="16BD9F49" w14:textId="77777777" w:rsidTr="001F2AD9">
        <w:trPr>
          <w:trHeight w:val="446"/>
          <w:tblHeader/>
        </w:trPr>
        <w:tc>
          <w:tcPr>
            <w:tcW w:w="334" w:type="pct"/>
            <w:tcBorders>
              <w:top w:val="single" w:sz="2" w:space="0" w:color="auto"/>
              <w:bottom w:val="single" w:sz="2" w:space="0" w:color="auto"/>
              <w:right w:val="single" w:sz="2" w:space="0" w:color="FFFFFF" w:themeColor="background1"/>
            </w:tcBorders>
            <w:shd w:val="clear" w:color="auto" w:fill="00B388"/>
            <w:vAlign w:val="center"/>
          </w:tcPr>
          <w:p w14:paraId="69C690C1" w14:textId="77777777" w:rsidR="00281C40" w:rsidRPr="00816490" w:rsidRDefault="00281C40" w:rsidP="00B32CCE">
            <w:pPr>
              <w:pStyle w:val="TableSmHeading"/>
              <w:keepNext w:val="0"/>
              <w:keepLines w:val="0"/>
              <w:spacing w:before="0" w:after="0"/>
              <w:rPr>
                <w:rFonts w:ascii="Cambria Math" w:hAnsi="Cambria Math" w:cs="Cambria Math"/>
                <w:color w:val="FFFFFF" w:themeColor="background1"/>
                <w:szCs w:val="16"/>
              </w:rPr>
            </w:pPr>
            <w:r w:rsidRPr="00816490">
              <w:rPr>
                <w:rFonts w:ascii="Cambria Math" w:hAnsi="Cambria Math" w:cs="Cambria Math"/>
                <w:color w:val="FFFFFF" w:themeColor="background1"/>
                <w:szCs w:val="16"/>
              </w:rPr>
              <w:t>Ver. No.</w:t>
            </w:r>
          </w:p>
        </w:tc>
        <w:tc>
          <w:tcPr>
            <w:tcW w:w="503" w:type="pct"/>
            <w:tcBorders>
              <w:top w:val="single" w:sz="2" w:space="0" w:color="auto"/>
              <w:left w:val="single" w:sz="2" w:space="0" w:color="FFFFFF" w:themeColor="background1"/>
              <w:bottom w:val="single" w:sz="2" w:space="0" w:color="auto"/>
              <w:right w:val="single" w:sz="2" w:space="0" w:color="FFFFFF" w:themeColor="background1"/>
            </w:tcBorders>
            <w:shd w:val="clear" w:color="auto" w:fill="00B388"/>
            <w:vAlign w:val="center"/>
          </w:tcPr>
          <w:p w14:paraId="01AC2937" w14:textId="77777777" w:rsidR="00281C40" w:rsidRPr="00816490" w:rsidRDefault="00281C40" w:rsidP="00B32CCE">
            <w:pPr>
              <w:pStyle w:val="TableSmHeading"/>
              <w:keepNext w:val="0"/>
              <w:keepLines w:val="0"/>
              <w:spacing w:before="0" w:after="0"/>
              <w:rPr>
                <w:rFonts w:ascii="Cambria Math" w:hAnsi="Cambria Math" w:cs="Cambria Math"/>
                <w:color w:val="FFFFFF" w:themeColor="background1"/>
                <w:szCs w:val="16"/>
              </w:rPr>
            </w:pPr>
            <w:r w:rsidRPr="00816490">
              <w:rPr>
                <w:rFonts w:ascii="Cambria Math" w:hAnsi="Cambria Math" w:cs="Cambria Math"/>
                <w:color w:val="FFFFFF" w:themeColor="background1"/>
                <w:szCs w:val="16"/>
              </w:rPr>
              <w:t>Ver. Date</w:t>
            </w:r>
          </w:p>
        </w:tc>
        <w:tc>
          <w:tcPr>
            <w:tcW w:w="586" w:type="pct"/>
            <w:tcBorders>
              <w:top w:val="single" w:sz="2" w:space="0" w:color="auto"/>
              <w:left w:val="single" w:sz="2" w:space="0" w:color="FFFFFF" w:themeColor="background1"/>
              <w:bottom w:val="single" w:sz="2" w:space="0" w:color="auto"/>
              <w:right w:val="single" w:sz="2" w:space="0" w:color="FFFFFF" w:themeColor="background1"/>
            </w:tcBorders>
            <w:shd w:val="clear" w:color="auto" w:fill="00B388"/>
            <w:vAlign w:val="center"/>
          </w:tcPr>
          <w:p w14:paraId="44B5C213" w14:textId="77777777" w:rsidR="00281C40" w:rsidRPr="00816490" w:rsidRDefault="00281C40" w:rsidP="00B32CCE">
            <w:pPr>
              <w:pStyle w:val="TableSmHeading"/>
              <w:keepNext w:val="0"/>
              <w:keepLines w:val="0"/>
              <w:spacing w:before="0" w:after="0"/>
              <w:rPr>
                <w:rFonts w:ascii="Cambria Math" w:hAnsi="Cambria Math" w:cs="Cambria Math"/>
                <w:color w:val="FFFFFF" w:themeColor="background1"/>
                <w:szCs w:val="16"/>
              </w:rPr>
            </w:pPr>
            <w:r w:rsidRPr="00816490">
              <w:rPr>
                <w:rFonts w:ascii="Cambria Math" w:hAnsi="Cambria Math" w:cs="Cambria Math"/>
                <w:color w:val="FFFFFF" w:themeColor="background1"/>
                <w:szCs w:val="16"/>
              </w:rPr>
              <w:t>Revised By</w:t>
            </w:r>
          </w:p>
        </w:tc>
        <w:tc>
          <w:tcPr>
            <w:tcW w:w="3577" w:type="pct"/>
            <w:tcBorders>
              <w:top w:val="single" w:sz="2" w:space="0" w:color="auto"/>
              <w:left w:val="single" w:sz="2" w:space="0" w:color="FFFFFF" w:themeColor="background1"/>
              <w:bottom w:val="single" w:sz="2" w:space="0" w:color="auto"/>
              <w:right w:val="single" w:sz="2" w:space="0" w:color="FFFFFF" w:themeColor="background1"/>
            </w:tcBorders>
            <w:shd w:val="clear" w:color="auto" w:fill="00B388"/>
            <w:vAlign w:val="center"/>
          </w:tcPr>
          <w:p w14:paraId="0BE33B5C" w14:textId="77777777" w:rsidR="00281C40" w:rsidRPr="00816490" w:rsidRDefault="00281C40" w:rsidP="00B32CCE">
            <w:pPr>
              <w:pStyle w:val="TableSmHeading"/>
              <w:keepNext w:val="0"/>
              <w:keepLines w:val="0"/>
              <w:spacing w:before="0" w:after="0"/>
              <w:rPr>
                <w:rFonts w:ascii="Cambria Math" w:hAnsi="Cambria Math" w:cs="Cambria Math"/>
                <w:color w:val="FFFFFF" w:themeColor="background1"/>
                <w:szCs w:val="16"/>
              </w:rPr>
            </w:pPr>
            <w:r w:rsidRPr="00816490">
              <w:rPr>
                <w:rFonts w:ascii="Cambria Math" w:hAnsi="Cambria Math" w:cs="Cambria Math"/>
                <w:color w:val="FFFFFF" w:themeColor="background1"/>
                <w:szCs w:val="16"/>
              </w:rPr>
              <w:t>Description</w:t>
            </w:r>
          </w:p>
        </w:tc>
      </w:tr>
      <w:tr w:rsidR="00875E81" w:rsidRPr="00816490" w14:paraId="6187691B" w14:textId="77777777" w:rsidTr="001F2AD9">
        <w:trPr>
          <w:trHeight w:val="446"/>
        </w:trPr>
        <w:tc>
          <w:tcPr>
            <w:tcW w:w="334" w:type="pct"/>
            <w:tcBorders>
              <w:top w:val="single" w:sz="2" w:space="0" w:color="auto"/>
              <w:bottom w:val="single" w:sz="2" w:space="0" w:color="auto"/>
            </w:tcBorders>
            <w:vAlign w:val="center"/>
          </w:tcPr>
          <w:p w14:paraId="7F98E8B0" w14:textId="7E9C931C" w:rsidR="00875E81" w:rsidRDefault="00875E81" w:rsidP="00B32CCE">
            <w:pPr>
              <w:pStyle w:val="TableMedium"/>
              <w:spacing w:before="0" w:after="0"/>
              <w:rPr>
                <w:rFonts w:cs="Cambria Math"/>
                <w:color w:val="000000" w:themeColor="text1"/>
                <w:sz w:val="16"/>
                <w:szCs w:val="16"/>
              </w:rPr>
            </w:pPr>
            <w:r>
              <w:rPr>
                <w:rFonts w:cs="Cambria Math"/>
                <w:color w:val="000000" w:themeColor="text1"/>
                <w:sz w:val="16"/>
                <w:szCs w:val="16"/>
              </w:rPr>
              <w:t>0.109</w:t>
            </w:r>
          </w:p>
        </w:tc>
        <w:tc>
          <w:tcPr>
            <w:tcW w:w="503" w:type="pct"/>
            <w:tcBorders>
              <w:top w:val="single" w:sz="2" w:space="0" w:color="auto"/>
              <w:bottom w:val="single" w:sz="2" w:space="0" w:color="auto"/>
            </w:tcBorders>
            <w:vAlign w:val="center"/>
          </w:tcPr>
          <w:p w14:paraId="2823B208" w14:textId="114BD407" w:rsidR="00875E81" w:rsidRDefault="00875E81" w:rsidP="00B32CCE">
            <w:pPr>
              <w:pStyle w:val="TableMedium"/>
              <w:spacing w:before="0" w:after="0"/>
              <w:rPr>
                <w:rFonts w:cs="Cambria Math"/>
                <w:color w:val="000000" w:themeColor="text1"/>
                <w:sz w:val="16"/>
                <w:szCs w:val="16"/>
              </w:rPr>
            </w:pPr>
            <w:r>
              <w:rPr>
                <w:rFonts w:cs="Cambria Math"/>
                <w:color w:val="000000" w:themeColor="text1"/>
                <w:sz w:val="16"/>
                <w:szCs w:val="16"/>
              </w:rPr>
              <w:t>2026-06-19</w:t>
            </w:r>
          </w:p>
        </w:tc>
        <w:tc>
          <w:tcPr>
            <w:tcW w:w="586" w:type="pct"/>
            <w:tcBorders>
              <w:top w:val="single" w:sz="2" w:space="0" w:color="auto"/>
              <w:bottom w:val="single" w:sz="2" w:space="0" w:color="auto"/>
            </w:tcBorders>
            <w:vAlign w:val="center"/>
          </w:tcPr>
          <w:p w14:paraId="7C71ADC0" w14:textId="6C610303" w:rsidR="00875E81" w:rsidRDefault="00875E81" w:rsidP="00B32CCE">
            <w:pPr>
              <w:pStyle w:val="TableMedium"/>
              <w:spacing w:before="0" w:after="0"/>
              <w:rPr>
                <w:rFonts w:cs="Cambria Math"/>
                <w:color w:val="000000" w:themeColor="text1"/>
                <w:sz w:val="16"/>
                <w:szCs w:val="16"/>
              </w:rPr>
            </w:pPr>
            <w:proofErr w:type="spellStart"/>
            <w:r>
              <w:rPr>
                <w:rFonts w:cs="Cambria Math"/>
                <w:color w:val="000000" w:themeColor="text1"/>
                <w:sz w:val="16"/>
                <w:szCs w:val="16"/>
              </w:rPr>
              <w:t>RvdK</w:t>
            </w:r>
            <w:proofErr w:type="spellEnd"/>
          </w:p>
        </w:tc>
        <w:tc>
          <w:tcPr>
            <w:tcW w:w="3577" w:type="pct"/>
            <w:tcBorders>
              <w:top w:val="single" w:sz="2" w:space="0" w:color="auto"/>
              <w:bottom w:val="single" w:sz="2" w:space="0" w:color="auto"/>
            </w:tcBorders>
            <w:vAlign w:val="center"/>
          </w:tcPr>
          <w:p w14:paraId="4F0C0744" w14:textId="2D3DB91D" w:rsidR="00875E81" w:rsidRDefault="00875E81" w:rsidP="00875E81">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Align with version 0.109 of VCA Data.</w:t>
            </w:r>
          </w:p>
          <w:p w14:paraId="51CBB43A" w14:textId="5029A382" w:rsidR="00875E81" w:rsidRDefault="00875E81" w:rsidP="00E8430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Add a chapter describing the manifest of </w:t>
            </w:r>
            <w:r w:rsidR="00190931">
              <w:rPr>
                <w:rFonts w:asciiTheme="minorHAnsi" w:hAnsiTheme="minorHAnsi" w:cstheme="minorHAnsi"/>
                <w:color w:val="000000" w:themeColor="text1"/>
                <w:sz w:val="16"/>
                <w:szCs w:val="16"/>
              </w:rPr>
              <w:t>the file written by VCA Data and read by VCA Run.</w:t>
            </w:r>
          </w:p>
          <w:p w14:paraId="72F66C5B" w14:textId="77777777" w:rsidR="00190931" w:rsidRDefault="00190931" w:rsidP="00E8430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Add multiple data-validation rules.</w:t>
            </w:r>
          </w:p>
          <w:p w14:paraId="30239E94" w14:textId="40BAA037" w:rsidR="00F94450" w:rsidRDefault="00F94450" w:rsidP="00E8430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Add limitations related to ‘Local and Continuous Backup’ type VPGs.</w:t>
            </w:r>
          </w:p>
        </w:tc>
      </w:tr>
      <w:tr w:rsidR="00655205" w:rsidRPr="00816490" w14:paraId="56B4E7A9" w14:textId="77777777" w:rsidTr="001F2AD9">
        <w:trPr>
          <w:trHeight w:val="446"/>
        </w:trPr>
        <w:tc>
          <w:tcPr>
            <w:tcW w:w="334" w:type="pct"/>
            <w:tcBorders>
              <w:top w:val="single" w:sz="2" w:space="0" w:color="auto"/>
              <w:bottom w:val="single" w:sz="2" w:space="0" w:color="auto"/>
            </w:tcBorders>
            <w:vAlign w:val="center"/>
          </w:tcPr>
          <w:p w14:paraId="12E0BDE4" w14:textId="513220F2" w:rsidR="00655205" w:rsidRDefault="00655205" w:rsidP="00B32CCE">
            <w:pPr>
              <w:pStyle w:val="TableMedium"/>
              <w:spacing w:before="0" w:after="0"/>
              <w:rPr>
                <w:rFonts w:cs="Cambria Math"/>
                <w:color w:val="000000" w:themeColor="text1"/>
                <w:sz w:val="16"/>
                <w:szCs w:val="16"/>
              </w:rPr>
            </w:pPr>
            <w:r>
              <w:rPr>
                <w:rFonts w:cs="Cambria Math"/>
                <w:color w:val="000000" w:themeColor="text1"/>
                <w:sz w:val="16"/>
                <w:szCs w:val="16"/>
              </w:rPr>
              <w:t>0.108</w:t>
            </w:r>
          </w:p>
        </w:tc>
        <w:tc>
          <w:tcPr>
            <w:tcW w:w="503" w:type="pct"/>
            <w:tcBorders>
              <w:top w:val="single" w:sz="2" w:space="0" w:color="auto"/>
              <w:bottom w:val="single" w:sz="2" w:space="0" w:color="auto"/>
            </w:tcBorders>
            <w:vAlign w:val="center"/>
          </w:tcPr>
          <w:p w14:paraId="52E195EA" w14:textId="117E1001" w:rsidR="00655205" w:rsidRDefault="00655205" w:rsidP="00B32CCE">
            <w:pPr>
              <w:pStyle w:val="TableMedium"/>
              <w:spacing w:before="0" w:after="0"/>
              <w:rPr>
                <w:rFonts w:cs="Cambria Math"/>
                <w:color w:val="000000" w:themeColor="text1"/>
                <w:sz w:val="16"/>
                <w:szCs w:val="16"/>
              </w:rPr>
            </w:pPr>
            <w:r>
              <w:rPr>
                <w:rFonts w:cs="Cambria Math"/>
                <w:color w:val="000000" w:themeColor="text1"/>
                <w:sz w:val="16"/>
                <w:szCs w:val="16"/>
              </w:rPr>
              <w:t>2026-06-12</w:t>
            </w:r>
          </w:p>
        </w:tc>
        <w:tc>
          <w:tcPr>
            <w:tcW w:w="586" w:type="pct"/>
            <w:tcBorders>
              <w:top w:val="single" w:sz="2" w:space="0" w:color="auto"/>
              <w:bottom w:val="single" w:sz="2" w:space="0" w:color="auto"/>
            </w:tcBorders>
            <w:vAlign w:val="center"/>
          </w:tcPr>
          <w:p w14:paraId="334113CA" w14:textId="46D778A7" w:rsidR="00655205" w:rsidRDefault="00655205" w:rsidP="00B32CCE">
            <w:pPr>
              <w:pStyle w:val="TableMedium"/>
              <w:spacing w:before="0" w:after="0"/>
              <w:rPr>
                <w:rFonts w:cs="Cambria Math"/>
                <w:color w:val="000000" w:themeColor="text1"/>
                <w:sz w:val="16"/>
                <w:szCs w:val="16"/>
              </w:rPr>
            </w:pPr>
            <w:proofErr w:type="spellStart"/>
            <w:r>
              <w:rPr>
                <w:rFonts w:cs="Cambria Math"/>
                <w:color w:val="000000" w:themeColor="text1"/>
                <w:sz w:val="16"/>
                <w:szCs w:val="16"/>
              </w:rPr>
              <w:t>RvdK</w:t>
            </w:r>
            <w:proofErr w:type="spellEnd"/>
          </w:p>
        </w:tc>
        <w:tc>
          <w:tcPr>
            <w:tcW w:w="3577" w:type="pct"/>
            <w:tcBorders>
              <w:top w:val="single" w:sz="2" w:space="0" w:color="auto"/>
              <w:bottom w:val="single" w:sz="2" w:space="0" w:color="auto"/>
            </w:tcBorders>
            <w:vAlign w:val="center"/>
          </w:tcPr>
          <w:p w14:paraId="0999418D" w14:textId="57747F7C" w:rsidR="00655205" w:rsidRDefault="00655205" w:rsidP="00E8430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Align with version 0.108 of VCA Data.</w:t>
            </w:r>
          </w:p>
          <w:p w14:paraId="498CA16B" w14:textId="77777777" w:rsidR="00021B9E" w:rsidRDefault="00655205" w:rsidP="00E8430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The description of the Default VPG Settings has been changed to reflect the fact that only the field ‘Boot Order Meta Group name’ is optional. The rest of this table remains mandatory</w:t>
            </w:r>
            <w:r w:rsidR="00021B9E">
              <w:rPr>
                <w:rFonts w:asciiTheme="minorHAnsi" w:hAnsiTheme="minorHAnsi" w:cstheme="minorHAnsi"/>
                <w:color w:val="000000" w:themeColor="text1"/>
                <w:sz w:val="16"/>
                <w:szCs w:val="16"/>
              </w:rPr>
              <w:t>.</w:t>
            </w:r>
          </w:p>
          <w:p w14:paraId="62A107CB" w14:textId="36457FD6" w:rsidR="000F0555" w:rsidRDefault="000F0555" w:rsidP="00E8430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Add </w:t>
            </w:r>
            <w:r w:rsidR="00473455">
              <w:rPr>
                <w:rFonts w:asciiTheme="minorHAnsi" w:hAnsiTheme="minorHAnsi" w:cstheme="minorHAnsi"/>
                <w:color w:val="000000" w:themeColor="text1"/>
                <w:sz w:val="16"/>
                <w:szCs w:val="16"/>
              </w:rPr>
              <w:t>chapter 4. Note that this is not yet final. Especially 4.2.8.5 and 4.2.8.6 need more work.</w:t>
            </w:r>
          </w:p>
        </w:tc>
      </w:tr>
      <w:tr w:rsidR="00002A37" w:rsidRPr="00816490" w14:paraId="0BAE0B28" w14:textId="77777777" w:rsidTr="001F2AD9">
        <w:trPr>
          <w:trHeight w:val="446"/>
        </w:trPr>
        <w:tc>
          <w:tcPr>
            <w:tcW w:w="334" w:type="pct"/>
            <w:tcBorders>
              <w:top w:val="single" w:sz="2" w:space="0" w:color="auto"/>
              <w:bottom w:val="single" w:sz="2" w:space="0" w:color="auto"/>
            </w:tcBorders>
            <w:vAlign w:val="center"/>
          </w:tcPr>
          <w:p w14:paraId="0B83ED6F" w14:textId="1D44BBD3" w:rsidR="00002A37" w:rsidRDefault="00002A37" w:rsidP="00B32CCE">
            <w:pPr>
              <w:pStyle w:val="TableMedium"/>
              <w:spacing w:before="0" w:after="0"/>
              <w:rPr>
                <w:rFonts w:cs="Cambria Math"/>
                <w:color w:val="000000" w:themeColor="text1"/>
                <w:sz w:val="16"/>
                <w:szCs w:val="16"/>
              </w:rPr>
            </w:pPr>
            <w:r>
              <w:rPr>
                <w:rFonts w:cs="Cambria Math"/>
                <w:color w:val="000000" w:themeColor="text1"/>
                <w:sz w:val="16"/>
                <w:szCs w:val="16"/>
              </w:rPr>
              <w:t>0.107</w:t>
            </w:r>
          </w:p>
        </w:tc>
        <w:tc>
          <w:tcPr>
            <w:tcW w:w="503" w:type="pct"/>
            <w:tcBorders>
              <w:top w:val="single" w:sz="2" w:space="0" w:color="auto"/>
              <w:bottom w:val="single" w:sz="2" w:space="0" w:color="auto"/>
            </w:tcBorders>
            <w:vAlign w:val="center"/>
          </w:tcPr>
          <w:p w14:paraId="5F3867FB" w14:textId="5861A2A7" w:rsidR="00002A37" w:rsidRDefault="00002A37" w:rsidP="00B32CCE">
            <w:pPr>
              <w:pStyle w:val="TableMedium"/>
              <w:spacing w:before="0" w:after="0"/>
              <w:rPr>
                <w:rFonts w:cs="Cambria Math"/>
                <w:color w:val="000000" w:themeColor="text1"/>
                <w:sz w:val="16"/>
                <w:szCs w:val="16"/>
              </w:rPr>
            </w:pPr>
            <w:r>
              <w:rPr>
                <w:rFonts w:cs="Cambria Math"/>
                <w:color w:val="000000" w:themeColor="text1"/>
                <w:sz w:val="16"/>
                <w:szCs w:val="16"/>
              </w:rPr>
              <w:t>2026-06-</w:t>
            </w:r>
            <w:r w:rsidR="00E8430F">
              <w:rPr>
                <w:rFonts w:cs="Cambria Math"/>
                <w:color w:val="000000" w:themeColor="text1"/>
                <w:sz w:val="16"/>
                <w:szCs w:val="16"/>
              </w:rPr>
              <w:t>05</w:t>
            </w:r>
          </w:p>
        </w:tc>
        <w:tc>
          <w:tcPr>
            <w:tcW w:w="586" w:type="pct"/>
            <w:tcBorders>
              <w:top w:val="single" w:sz="2" w:space="0" w:color="auto"/>
              <w:bottom w:val="single" w:sz="2" w:space="0" w:color="auto"/>
            </w:tcBorders>
            <w:vAlign w:val="center"/>
          </w:tcPr>
          <w:p w14:paraId="11F9EBEB" w14:textId="7FFECA6E" w:rsidR="00002A37" w:rsidRDefault="00002A37" w:rsidP="00B32CCE">
            <w:pPr>
              <w:pStyle w:val="TableMedium"/>
              <w:spacing w:before="0" w:after="0"/>
              <w:rPr>
                <w:rFonts w:cs="Cambria Math"/>
                <w:color w:val="000000" w:themeColor="text1"/>
                <w:sz w:val="16"/>
                <w:szCs w:val="16"/>
              </w:rPr>
            </w:pPr>
            <w:proofErr w:type="spellStart"/>
            <w:r>
              <w:rPr>
                <w:rFonts w:cs="Cambria Math"/>
                <w:color w:val="000000" w:themeColor="text1"/>
                <w:sz w:val="16"/>
                <w:szCs w:val="16"/>
              </w:rPr>
              <w:t>RvdK</w:t>
            </w:r>
            <w:proofErr w:type="spellEnd"/>
          </w:p>
        </w:tc>
        <w:tc>
          <w:tcPr>
            <w:tcW w:w="3577" w:type="pct"/>
            <w:tcBorders>
              <w:top w:val="single" w:sz="2" w:space="0" w:color="auto"/>
              <w:bottom w:val="single" w:sz="2" w:space="0" w:color="auto"/>
            </w:tcBorders>
            <w:vAlign w:val="center"/>
          </w:tcPr>
          <w:p w14:paraId="0D7FE48C" w14:textId="3C1421AC" w:rsidR="00E8430F" w:rsidRDefault="00E8430F" w:rsidP="00E8430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Align with version 0.107 of VCA Data.</w:t>
            </w:r>
          </w:p>
          <w:p w14:paraId="3BDC40C8" w14:textId="2DB2170C" w:rsidR="00002A37" w:rsidRDefault="00146581" w:rsidP="003A24D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Added clarification on a number of fields, indicating when they should be present or absent. For IP-related fields, the Default Gateway must be valid given the IP-address and subnet mask.</w:t>
            </w:r>
          </w:p>
        </w:tc>
      </w:tr>
      <w:tr w:rsidR="00B9387A" w:rsidRPr="00816490" w14:paraId="6BDA1FE2" w14:textId="77777777" w:rsidTr="001F2AD9">
        <w:trPr>
          <w:trHeight w:val="446"/>
        </w:trPr>
        <w:tc>
          <w:tcPr>
            <w:tcW w:w="334" w:type="pct"/>
            <w:tcBorders>
              <w:top w:val="single" w:sz="2" w:space="0" w:color="auto"/>
              <w:bottom w:val="single" w:sz="2" w:space="0" w:color="auto"/>
            </w:tcBorders>
            <w:vAlign w:val="center"/>
          </w:tcPr>
          <w:p w14:paraId="14F1DA92" w14:textId="49FB0B75" w:rsidR="00B9387A" w:rsidRDefault="00B9387A" w:rsidP="00B32CCE">
            <w:pPr>
              <w:pStyle w:val="TableMedium"/>
              <w:spacing w:before="0" w:after="0"/>
              <w:rPr>
                <w:rFonts w:cs="Cambria Math"/>
                <w:color w:val="000000" w:themeColor="text1"/>
                <w:sz w:val="16"/>
                <w:szCs w:val="16"/>
              </w:rPr>
            </w:pPr>
            <w:r>
              <w:rPr>
                <w:rFonts w:cs="Cambria Math"/>
                <w:color w:val="000000" w:themeColor="text1"/>
                <w:sz w:val="16"/>
                <w:szCs w:val="16"/>
              </w:rPr>
              <w:t>0.106</w:t>
            </w:r>
          </w:p>
        </w:tc>
        <w:tc>
          <w:tcPr>
            <w:tcW w:w="503" w:type="pct"/>
            <w:tcBorders>
              <w:top w:val="single" w:sz="2" w:space="0" w:color="auto"/>
              <w:bottom w:val="single" w:sz="2" w:space="0" w:color="auto"/>
            </w:tcBorders>
            <w:vAlign w:val="center"/>
          </w:tcPr>
          <w:p w14:paraId="1D5AD9A0" w14:textId="3139DBDF" w:rsidR="00B9387A" w:rsidRDefault="00B9387A" w:rsidP="00B32CCE">
            <w:pPr>
              <w:pStyle w:val="TableMedium"/>
              <w:spacing w:before="0" w:after="0"/>
              <w:rPr>
                <w:rFonts w:cs="Cambria Math"/>
                <w:color w:val="000000" w:themeColor="text1"/>
                <w:sz w:val="16"/>
                <w:szCs w:val="16"/>
              </w:rPr>
            </w:pPr>
            <w:r>
              <w:rPr>
                <w:rFonts w:cs="Cambria Math"/>
                <w:color w:val="000000" w:themeColor="text1"/>
                <w:sz w:val="16"/>
                <w:szCs w:val="16"/>
              </w:rPr>
              <w:t>2026-0</w:t>
            </w:r>
            <w:r w:rsidR="001E523D">
              <w:rPr>
                <w:rFonts w:cs="Cambria Math"/>
                <w:color w:val="000000" w:themeColor="text1"/>
                <w:sz w:val="16"/>
                <w:szCs w:val="16"/>
              </w:rPr>
              <w:t>5</w:t>
            </w:r>
            <w:r>
              <w:rPr>
                <w:rFonts w:cs="Cambria Math"/>
                <w:color w:val="000000" w:themeColor="text1"/>
                <w:sz w:val="16"/>
                <w:szCs w:val="16"/>
              </w:rPr>
              <w:t>-</w:t>
            </w:r>
            <w:r w:rsidR="001E523D">
              <w:rPr>
                <w:rFonts w:cs="Cambria Math"/>
                <w:color w:val="000000" w:themeColor="text1"/>
                <w:sz w:val="16"/>
                <w:szCs w:val="16"/>
              </w:rPr>
              <w:t>08</w:t>
            </w:r>
          </w:p>
        </w:tc>
        <w:tc>
          <w:tcPr>
            <w:tcW w:w="586" w:type="pct"/>
            <w:tcBorders>
              <w:top w:val="single" w:sz="2" w:space="0" w:color="auto"/>
              <w:bottom w:val="single" w:sz="2" w:space="0" w:color="auto"/>
            </w:tcBorders>
            <w:vAlign w:val="center"/>
          </w:tcPr>
          <w:p w14:paraId="415B86A6" w14:textId="4595B55C" w:rsidR="00B9387A" w:rsidRDefault="00B9387A" w:rsidP="00B32CCE">
            <w:pPr>
              <w:pStyle w:val="TableMedium"/>
              <w:spacing w:before="0" w:after="0"/>
              <w:rPr>
                <w:rFonts w:cs="Cambria Math"/>
                <w:color w:val="000000" w:themeColor="text1"/>
                <w:sz w:val="16"/>
                <w:szCs w:val="16"/>
              </w:rPr>
            </w:pPr>
            <w:proofErr w:type="spellStart"/>
            <w:r>
              <w:rPr>
                <w:rFonts w:cs="Cambria Math"/>
                <w:color w:val="000000" w:themeColor="text1"/>
                <w:sz w:val="16"/>
                <w:szCs w:val="16"/>
              </w:rPr>
              <w:t>RvdK</w:t>
            </w:r>
            <w:proofErr w:type="spellEnd"/>
          </w:p>
        </w:tc>
        <w:tc>
          <w:tcPr>
            <w:tcW w:w="3577" w:type="pct"/>
            <w:tcBorders>
              <w:top w:val="single" w:sz="2" w:space="0" w:color="auto"/>
              <w:bottom w:val="single" w:sz="2" w:space="0" w:color="auto"/>
            </w:tcBorders>
            <w:vAlign w:val="center"/>
          </w:tcPr>
          <w:p w14:paraId="6F4958A2" w14:textId="3AB8C613" w:rsidR="00797195" w:rsidRDefault="00B9387A" w:rsidP="003A24D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Align with version 0.106 of VCA Data.</w:t>
            </w:r>
          </w:p>
        </w:tc>
      </w:tr>
      <w:tr w:rsidR="00FC2259" w:rsidRPr="00816490" w14:paraId="02CBE782" w14:textId="77777777" w:rsidTr="001F2AD9">
        <w:trPr>
          <w:trHeight w:val="446"/>
        </w:trPr>
        <w:tc>
          <w:tcPr>
            <w:tcW w:w="334" w:type="pct"/>
            <w:tcBorders>
              <w:top w:val="single" w:sz="2" w:space="0" w:color="auto"/>
              <w:bottom w:val="single" w:sz="2" w:space="0" w:color="auto"/>
            </w:tcBorders>
            <w:vAlign w:val="center"/>
          </w:tcPr>
          <w:p w14:paraId="6BB3766F" w14:textId="0221591C" w:rsidR="00FC2259" w:rsidRDefault="00FC2259" w:rsidP="00B32CCE">
            <w:pPr>
              <w:pStyle w:val="TableMedium"/>
              <w:spacing w:before="0" w:after="0"/>
              <w:rPr>
                <w:rFonts w:cs="Cambria Math"/>
                <w:color w:val="000000" w:themeColor="text1"/>
                <w:sz w:val="16"/>
                <w:szCs w:val="16"/>
              </w:rPr>
            </w:pPr>
            <w:r>
              <w:rPr>
                <w:rFonts w:cs="Cambria Math"/>
                <w:color w:val="000000" w:themeColor="text1"/>
                <w:sz w:val="16"/>
                <w:szCs w:val="16"/>
              </w:rPr>
              <w:t>0.105</w:t>
            </w:r>
          </w:p>
        </w:tc>
        <w:tc>
          <w:tcPr>
            <w:tcW w:w="503" w:type="pct"/>
            <w:tcBorders>
              <w:top w:val="single" w:sz="2" w:space="0" w:color="auto"/>
              <w:bottom w:val="single" w:sz="2" w:space="0" w:color="auto"/>
            </w:tcBorders>
            <w:vAlign w:val="center"/>
          </w:tcPr>
          <w:p w14:paraId="5ED36B8C" w14:textId="42A9641E" w:rsidR="00FC2259" w:rsidRDefault="00FC2259" w:rsidP="00B32CCE">
            <w:pPr>
              <w:pStyle w:val="TableMedium"/>
              <w:spacing w:before="0" w:after="0"/>
              <w:rPr>
                <w:rFonts w:cs="Cambria Math"/>
                <w:color w:val="000000" w:themeColor="text1"/>
                <w:sz w:val="16"/>
                <w:szCs w:val="16"/>
              </w:rPr>
            </w:pPr>
            <w:r>
              <w:rPr>
                <w:rFonts w:cs="Cambria Math"/>
                <w:color w:val="000000" w:themeColor="text1"/>
                <w:sz w:val="16"/>
                <w:szCs w:val="16"/>
              </w:rPr>
              <w:t>2026-04-14</w:t>
            </w:r>
          </w:p>
        </w:tc>
        <w:tc>
          <w:tcPr>
            <w:tcW w:w="586" w:type="pct"/>
            <w:tcBorders>
              <w:top w:val="single" w:sz="2" w:space="0" w:color="auto"/>
              <w:bottom w:val="single" w:sz="2" w:space="0" w:color="auto"/>
            </w:tcBorders>
            <w:vAlign w:val="center"/>
          </w:tcPr>
          <w:p w14:paraId="6FD1B100" w14:textId="575FD14D" w:rsidR="00FC2259" w:rsidRDefault="00FC2259" w:rsidP="00B32CCE">
            <w:pPr>
              <w:pStyle w:val="TableMedium"/>
              <w:spacing w:before="0" w:after="0"/>
              <w:rPr>
                <w:rFonts w:cs="Cambria Math"/>
                <w:color w:val="000000" w:themeColor="text1"/>
                <w:sz w:val="16"/>
                <w:szCs w:val="16"/>
              </w:rPr>
            </w:pPr>
            <w:proofErr w:type="spellStart"/>
            <w:r>
              <w:rPr>
                <w:rFonts w:cs="Cambria Math"/>
                <w:color w:val="000000" w:themeColor="text1"/>
                <w:sz w:val="16"/>
                <w:szCs w:val="16"/>
              </w:rPr>
              <w:t>RvdK</w:t>
            </w:r>
            <w:proofErr w:type="spellEnd"/>
          </w:p>
        </w:tc>
        <w:tc>
          <w:tcPr>
            <w:tcW w:w="3577" w:type="pct"/>
            <w:tcBorders>
              <w:top w:val="single" w:sz="2" w:space="0" w:color="auto"/>
              <w:bottom w:val="single" w:sz="2" w:space="0" w:color="auto"/>
            </w:tcBorders>
            <w:vAlign w:val="center"/>
          </w:tcPr>
          <w:p w14:paraId="66C1586B" w14:textId="77777777" w:rsidR="00FC2259" w:rsidRDefault="00FC2259" w:rsidP="003A24D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Align with version 0.105 of VCA Data.</w:t>
            </w:r>
          </w:p>
          <w:p w14:paraId="5A80305B" w14:textId="55CA0CE8" w:rsidR="00FC2259" w:rsidRPr="00AB05C4" w:rsidRDefault="00FC2259" w:rsidP="003A24DF">
            <w:pPr>
              <w:pStyle w:val="Bodycopy"/>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Change the notation of the references to Excel</w:t>
            </w:r>
          </w:p>
        </w:tc>
      </w:tr>
      <w:tr w:rsidR="00752F9B" w:rsidRPr="00816490" w14:paraId="41D103BB" w14:textId="77777777" w:rsidTr="001F2AD9">
        <w:trPr>
          <w:trHeight w:val="446"/>
        </w:trPr>
        <w:tc>
          <w:tcPr>
            <w:tcW w:w="334" w:type="pct"/>
            <w:tcBorders>
              <w:top w:val="single" w:sz="2" w:space="0" w:color="auto"/>
              <w:bottom w:val="single" w:sz="2" w:space="0" w:color="auto"/>
            </w:tcBorders>
            <w:vAlign w:val="center"/>
          </w:tcPr>
          <w:p w14:paraId="12B2FAF1" w14:textId="16B9FD59" w:rsidR="00752F9B" w:rsidRDefault="00752F9B" w:rsidP="00B32CCE">
            <w:pPr>
              <w:pStyle w:val="TableMedium"/>
              <w:spacing w:before="0" w:after="0"/>
              <w:rPr>
                <w:rFonts w:cs="Cambria Math"/>
                <w:color w:val="000000" w:themeColor="text1"/>
                <w:sz w:val="16"/>
                <w:szCs w:val="16"/>
              </w:rPr>
            </w:pPr>
            <w:r>
              <w:rPr>
                <w:rFonts w:cs="Cambria Math"/>
                <w:color w:val="000000" w:themeColor="text1"/>
                <w:sz w:val="16"/>
                <w:szCs w:val="16"/>
              </w:rPr>
              <w:t>0.104</w:t>
            </w:r>
          </w:p>
        </w:tc>
        <w:tc>
          <w:tcPr>
            <w:tcW w:w="503" w:type="pct"/>
            <w:tcBorders>
              <w:top w:val="single" w:sz="2" w:space="0" w:color="auto"/>
              <w:bottom w:val="single" w:sz="2" w:space="0" w:color="auto"/>
            </w:tcBorders>
            <w:vAlign w:val="center"/>
          </w:tcPr>
          <w:p w14:paraId="7751AF50" w14:textId="6F0B1BB1" w:rsidR="00752F9B" w:rsidRDefault="00752F9B" w:rsidP="00B32CCE">
            <w:pPr>
              <w:pStyle w:val="TableMedium"/>
              <w:spacing w:before="0" w:after="0"/>
              <w:rPr>
                <w:rFonts w:cs="Cambria Math"/>
                <w:color w:val="000000" w:themeColor="text1"/>
                <w:sz w:val="16"/>
                <w:szCs w:val="16"/>
              </w:rPr>
            </w:pPr>
            <w:r>
              <w:rPr>
                <w:rFonts w:cs="Cambria Math"/>
                <w:color w:val="000000" w:themeColor="text1"/>
                <w:sz w:val="16"/>
                <w:szCs w:val="16"/>
              </w:rPr>
              <w:t>2026-</w:t>
            </w:r>
            <w:r w:rsidR="00AB05C4">
              <w:rPr>
                <w:rFonts w:cs="Cambria Math"/>
                <w:color w:val="000000" w:themeColor="text1"/>
                <w:sz w:val="16"/>
                <w:szCs w:val="16"/>
              </w:rPr>
              <w:t>04-12</w:t>
            </w:r>
          </w:p>
        </w:tc>
        <w:tc>
          <w:tcPr>
            <w:tcW w:w="586" w:type="pct"/>
            <w:tcBorders>
              <w:top w:val="single" w:sz="2" w:space="0" w:color="auto"/>
              <w:bottom w:val="single" w:sz="2" w:space="0" w:color="auto"/>
            </w:tcBorders>
            <w:vAlign w:val="center"/>
          </w:tcPr>
          <w:p w14:paraId="13BF8002" w14:textId="33E9404D" w:rsidR="00752F9B" w:rsidRDefault="00752F9B" w:rsidP="00B32CCE">
            <w:pPr>
              <w:pStyle w:val="TableMedium"/>
              <w:spacing w:before="0" w:after="0"/>
              <w:rPr>
                <w:rFonts w:cs="Cambria Math"/>
                <w:color w:val="000000" w:themeColor="text1"/>
                <w:sz w:val="16"/>
                <w:szCs w:val="16"/>
              </w:rPr>
            </w:pPr>
            <w:proofErr w:type="spellStart"/>
            <w:r>
              <w:rPr>
                <w:rFonts w:cs="Cambria Math"/>
                <w:color w:val="000000" w:themeColor="text1"/>
                <w:sz w:val="16"/>
                <w:szCs w:val="16"/>
              </w:rPr>
              <w:t>RvdK</w:t>
            </w:r>
            <w:proofErr w:type="spellEnd"/>
          </w:p>
        </w:tc>
        <w:tc>
          <w:tcPr>
            <w:tcW w:w="3577" w:type="pct"/>
            <w:tcBorders>
              <w:top w:val="single" w:sz="2" w:space="0" w:color="auto"/>
              <w:bottom w:val="single" w:sz="2" w:space="0" w:color="auto"/>
            </w:tcBorders>
            <w:vAlign w:val="center"/>
          </w:tcPr>
          <w:p w14:paraId="3360A47F" w14:textId="77777777" w:rsidR="00752F9B" w:rsidRPr="00AB05C4" w:rsidRDefault="00752F9B" w:rsidP="003A24DF">
            <w:pPr>
              <w:pStyle w:val="Bodycopy"/>
              <w:rPr>
                <w:rFonts w:asciiTheme="minorHAnsi" w:hAnsiTheme="minorHAnsi" w:cstheme="minorHAnsi"/>
                <w:color w:val="000000" w:themeColor="text1"/>
                <w:sz w:val="16"/>
                <w:szCs w:val="16"/>
              </w:rPr>
            </w:pPr>
            <w:r w:rsidRPr="00AB05C4">
              <w:rPr>
                <w:rFonts w:asciiTheme="minorHAnsi" w:hAnsiTheme="minorHAnsi" w:cstheme="minorHAnsi"/>
                <w:color w:val="000000" w:themeColor="text1"/>
                <w:sz w:val="16"/>
                <w:szCs w:val="16"/>
              </w:rPr>
              <w:t>Rewrite paragraphs to be easier to read.</w:t>
            </w:r>
          </w:p>
          <w:p w14:paraId="32BFC792" w14:textId="77777777" w:rsidR="00AB05C4" w:rsidRPr="00AB05C4" w:rsidRDefault="00AB05C4" w:rsidP="003A24DF">
            <w:pPr>
              <w:pStyle w:val="Bodycopy"/>
              <w:rPr>
                <w:rFonts w:asciiTheme="minorHAnsi" w:hAnsiTheme="minorHAnsi" w:cstheme="minorHAnsi"/>
                <w:color w:val="000000" w:themeColor="text1"/>
                <w:sz w:val="16"/>
                <w:szCs w:val="16"/>
              </w:rPr>
            </w:pPr>
            <w:r w:rsidRPr="00AB05C4">
              <w:rPr>
                <w:rFonts w:asciiTheme="minorHAnsi" w:hAnsiTheme="minorHAnsi" w:cstheme="minorHAnsi"/>
                <w:color w:val="000000" w:themeColor="text1"/>
                <w:sz w:val="16"/>
                <w:szCs w:val="16"/>
              </w:rPr>
              <w:t>Align with changes in release 0.104 of VCA Data.</w:t>
            </w:r>
          </w:p>
          <w:p w14:paraId="349E8E97" w14:textId="11ADFE12" w:rsidR="00AB05C4" w:rsidRPr="00AB05C4" w:rsidRDefault="00AB05C4" w:rsidP="003A24DF">
            <w:pPr>
              <w:pStyle w:val="Bodycopy"/>
              <w:rPr>
                <w:rFonts w:asciiTheme="minorHAnsi" w:hAnsiTheme="minorHAnsi" w:cstheme="minorHAnsi"/>
                <w:color w:val="000000" w:themeColor="text1"/>
                <w:sz w:val="16"/>
                <w:szCs w:val="16"/>
              </w:rPr>
            </w:pPr>
            <w:r w:rsidRPr="00AB05C4">
              <w:rPr>
                <w:rFonts w:asciiTheme="minorHAnsi" w:hAnsiTheme="minorHAnsi" w:cstheme="minorHAnsi"/>
                <w:color w:val="000000" w:themeColor="text1"/>
                <w:sz w:val="16"/>
                <w:szCs w:val="16"/>
              </w:rPr>
              <w:t>Fix inconsistencies.</w:t>
            </w:r>
          </w:p>
        </w:tc>
      </w:tr>
      <w:tr w:rsidR="005F0C34" w:rsidRPr="00816490" w14:paraId="7406E68E" w14:textId="77777777" w:rsidTr="001F2AD9">
        <w:trPr>
          <w:trHeight w:val="446"/>
        </w:trPr>
        <w:tc>
          <w:tcPr>
            <w:tcW w:w="334" w:type="pct"/>
            <w:tcBorders>
              <w:top w:val="single" w:sz="2" w:space="0" w:color="auto"/>
              <w:bottom w:val="single" w:sz="2" w:space="0" w:color="auto"/>
            </w:tcBorders>
            <w:vAlign w:val="center"/>
          </w:tcPr>
          <w:p w14:paraId="1F65980D" w14:textId="1614210E" w:rsidR="005F0C34" w:rsidRDefault="005F0C34" w:rsidP="00B32CCE">
            <w:pPr>
              <w:pStyle w:val="TableMedium"/>
              <w:spacing w:before="0" w:after="0"/>
              <w:rPr>
                <w:rFonts w:cs="Cambria Math"/>
                <w:color w:val="000000" w:themeColor="text1"/>
                <w:sz w:val="16"/>
                <w:szCs w:val="16"/>
              </w:rPr>
            </w:pPr>
            <w:r>
              <w:rPr>
                <w:rFonts w:cs="Cambria Math"/>
                <w:color w:val="000000" w:themeColor="text1"/>
                <w:sz w:val="16"/>
                <w:szCs w:val="16"/>
              </w:rPr>
              <w:t>0.103</w:t>
            </w:r>
          </w:p>
        </w:tc>
        <w:tc>
          <w:tcPr>
            <w:tcW w:w="503" w:type="pct"/>
            <w:tcBorders>
              <w:top w:val="single" w:sz="2" w:space="0" w:color="auto"/>
              <w:bottom w:val="single" w:sz="2" w:space="0" w:color="auto"/>
            </w:tcBorders>
            <w:vAlign w:val="center"/>
          </w:tcPr>
          <w:p w14:paraId="1786E29F" w14:textId="6E75F093" w:rsidR="005F0C34" w:rsidRDefault="005F0C34" w:rsidP="00B32CCE">
            <w:pPr>
              <w:pStyle w:val="TableMedium"/>
              <w:spacing w:before="0" w:after="0"/>
              <w:rPr>
                <w:rFonts w:cs="Cambria Math"/>
                <w:color w:val="000000" w:themeColor="text1"/>
                <w:sz w:val="16"/>
                <w:szCs w:val="16"/>
              </w:rPr>
            </w:pPr>
            <w:r>
              <w:rPr>
                <w:rFonts w:cs="Cambria Math"/>
                <w:color w:val="000000" w:themeColor="text1"/>
                <w:sz w:val="16"/>
                <w:szCs w:val="16"/>
              </w:rPr>
              <w:t>2026-03-26</w:t>
            </w:r>
          </w:p>
        </w:tc>
        <w:tc>
          <w:tcPr>
            <w:tcW w:w="586" w:type="pct"/>
            <w:tcBorders>
              <w:top w:val="single" w:sz="2" w:space="0" w:color="auto"/>
              <w:bottom w:val="single" w:sz="2" w:space="0" w:color="auto"/>
            </w:tcBorders>
            <w:vAlign w:val="center"/>
          </w:tcPr>
          <w:p w14:paraId="2CB0B492" w14:textId="26A83EA0" w:rsidR="005F0C34" w:rsidRDefault="005F0C34" w:rsidP="00B32CCE">
            <w:pPr>
              <w:pStyle w:val="TableMedium"/>
              <w:spacing w:before="0" w:after="0"/>
              <w:rPr>
                <w:rFonts w:cs="Cambria Math"/>
                <w:color w:val="000000" w:themeColor="text1"/>
                <w:sz w:val="16"/>
                <w:szCs w:val="16"/>
              </w:rPr>
            </w:pPr>
            <w:proofErr w:type="spellStart"/>
            <w:r>
              <w:rPr>
                <w:rFonts w:cs="Cambria Math"/>
                <w:color w:val="000000" w:themeColor="text1"/>
                <w:sz w:val="16"/>
                <w:szCs w:val="16"/>
              </w:rPr>
              <w:t>RvdK</w:t>
            </w:r>
            <w:proofErr w:type="spellEnd"/>
          </w:p>
        </w:tc>
        <w:tc>
          <w:tcPr>
            <w:tcW w:w="3577" w:type="pct"/>
            <w:tcBorders>
              <w:top w:val="single" w:sz="2" w:space="0" w:color="auto"/>
              <w:bottom w:val="single" w:sz="2" w:space="0" w:color="auto"/>
            </w:tcBorders>
            <w:vAlign w:val="center"/>
          </w:tcPr>
          <w:p w14:paraId="120C1178" w14:textId="1F6FC019" w:rsidR="005F0C34" w:rsidRPr="00AB05C4" w:rsidRDefault="005F0C34" w:rsidP="003A24DF">
            <w:pPr>
              <w:pStyle w:val="Bodycopy"/>
              <w:rPr>
                <w:rFonts w:asciiTheme="minorHAnsi" w:hAnsiTheme="minorHAnsi" w:cstheme="minorHAnsi"/>
                <w:color w:val="000000" w:themeColor="text1"/>
                <w:sz w:val="16"/>
                <w:szCs w:val="16"/>
              </w:rPr>
            </w:pPr>
            <w:r w:rsidRPr="00AB05C4">
              <w:rPr>
                <w:rFonts w:asciiTheme="minorHAnsi" w:hAnsiTheme="minorHAnsi" w:cstheme="minorHAnsi"/>
                <w:color w:val="000000" w:themeColor="text1"/>
                <w:sz w:val="16"/>
                <w:szCs w:val="16"/>
              </w:rPr>
              <w:t>Align with changes in release 0.103 of VCA Data.</w:t>
            </w:r>
          </w:p>
        </w:tc>
      </w:tr>
      <w:tr w:rsidR="003A24DF" w:rsidRPr="00816490" w14:paraId="5347AF24" w14:textId="77777777" w:rsidTr="001F2AD9">
        <w:trPr>
          <w:trHeight w:val="446"/>
        </w:trPr>
        <w:tc>
          <w:tcPr>
            <w:tcW w:w="334" w:type="pct"/>
            <w:tcBorders>
              <w:top w:val="single" w:sz="2" w:space="0" w:color="auto"/>
              <w:bottom w:val="single" w:sz="2" w:space="0" w:color="auto"/>
            </w:tcBorders>
            <w:vAlign w:val="center"/>
          </w:tcPr>
          <w:p w14:paraId="751D53F5" w14:textId="35D0DA7A" w:rsidR="003A24DF" w:rsidRDefault="003A24DF" w:rsidP="00B32CCE">
            <w:pPr>
              <w:pStyle w:val="TableMedium"/>
              <w:spacing w:before="0" w:after="0"/>
              <w:rPr>
                <w:rFonts w:cs="Cambria Math"/>
                <w:color w:val="000000" w:themeColor="text1"/>
                <w:sz w:val="16"/>
                <w:szCs w:val="16"/>
              </w:rPr>
            </w:pPr>
            <w:r>
              <w:rPr>
                <w:rFonts w:cs="Cambria Math"/>
                <w:color w:val="000000" w:themeColor="text1"/>
                <w:sz w:val="16"/>
                <w:szCs w:val="16"/>
              </w:rPr>
              <w:t>0.91</w:t>
            </w:r>
          </w:p>
        </w:tc>
        <w:tc>
          <w:tcPr>
            <w:tcW w:w="503" w:type="pct"/>
            <w:tcBorders>
              <w:top w:val="single" w:sz="2" w:space="0" w:color="auto"/>
              <w:bottom w:val="single" w:sz="2" w:space="0" w:color="auto"/>
            </w:tcBorders>
            <w:vAlign w:val="center"/>
          </w:tcPr>
          <w:p w14:paraId="012AD212" w14:textId="49AFA91B" w:rsidR="003A24DF" w:rsidRDefault="003A24DF" w:rsidP="00B32CCE">
            <w:pPr>
              <w:pStyle w:val="TableMedium"/>
              <w:spacing w:before="0" w:after="0"/>
              <w:rPr>
                <w:rFonts w:cs="Cambria Math"/>
                <w:color w:val="000000" w:themeColor="text1"/>
                <w:sz w:val="16"/>
                <w:szCs w:val="16"/>
              </w:rPr>
            </w:pPr>
            <w:r>
              <w:rPr>
                <w:rFonts w:cs="Cambria Math"/>
                <w:color w:val="000000" w:themeColor="text1"/>
                <w:sz w:val="16"/>
                <w:szCs w:val="16"/>
              </w:rPr>
              <w:t>2026-02-12</w:t>
            </w:r>
          </w:p>
        </w:tc>
        <w:tc>
          <w:tcPr>
            <w:tcW w:w="586" w:type="pct"/>
            <w:tcBorders>
              <w:top w:val="single" w:sz="2" w:space="0" w:color="auto"/>
              <w:bottom w:val="single" w:sz="2" w:space="0" w:color="auto"/>
            </w:tcBorders>
            <w:vAlign w:val="center"/>
          </w:tcPr>
          <w:p w14:paraId="62C9BDF3" w14:textId="2951EA06" w:rsidR="003A24DF" w:rsidRDefault="003A24DF" w:rsidP="00B32CCE">
            <w:pPr>
              <w:pStyle w:val="TableMedium"/>
              <w:spacing w:before="0" w:after="0"/>
              <w:rPr>
                <w:rFonts w:cs="Cambria Math"/>
                <w:color w:val="000000" w:themeColor="text1"/>
                <w:sz w:val="16"/>
                <w:szCs w:val="16"/>
              </w:rPr>
            </w:pPr>
            <w:proofErr w:type="spellStart"/>
            <w:r>
              <w:rPr>
                <w:rFonts w:cs="Cambria Math"/>
                <w:color w:val="000000" w:themeColor="text1"/>
                <w:sz w:val="16"/>
                <w:szCs w:val="16"/>
              </w:rPr>
              <w:t>RvdK</w:t>
            </w:r>
            <w:proofErr w:type="spellEnd"/>
          </w:p>
        </w:tc>
        <w:tc>
          <w:tcPr>
            <w:tcW w:w="3577" w:type="pct"/>
            <w:tcBorders>
              <w:top w:val="single" w:sz="2" w:space="0" w:color="auto"/>
              <w:bottom w:val="single" w:sz="2" w:space="0" w:color="auto"/>
            </w:tcBorders>
            <w:vAlign w:val="center"/>
          </w:tcPr>
          <w:p w14:paraId="3D875264" w14:textId="77777777" w:rsidR="003A24DF" w:rsidRPr="00AB05C4" w:rsidRDefault="003A24DF" w:rsidP="003A24DF">
            <w:pPr>
              <w:pStyle w:val="Bodycopy"/>
              <w:rPr>
                <w:rFonts w:asciiTheme="minorHAnsi" w:hAnsiTheme="minorHAnsi" w:cstheme="minorHAnsi"/>
                <w:sz w:val="16"/>
                <w:szCs w:val="16"/>
              </w:rPr>
            </w:pPr>
            <w:r w:rsidRPr="00AB05C4">
              <w:rPr>
                <w:rFonts w:asciiTheme="minorHAnsi" w:hAnsiTheme="minorHAnsi" w:cstheme="minorHAnsi"/>
                <w:color w:val="000000" w:themeColor="text1"/>
                <w:sz w:val="16"/>
                <w:szCs w:val="16"/>
              </w:rPr>
              <w:t xml:space="preserve">Correct allowed values for Change </w:t>
            </w:r>
            <w:proofErr w:type="spellStart"/>
            <w:r w:rsidRPr="00AB05C4">
              <w:rPr>
                <w:rFonts w:asciiTheme="minorHAnsi" w:hAnsiTheme="minorHAnsi" w:cstheme="minorHAnsi"/>
                <w:color w:val="000000" w:themeColor="text1"/>
                <w:sz w:val="16"/>
                <w:szCs w:val="16"/>
              </w:rPr>
              <w:t>vNIC</w:t>
            </w:r>
            <w:proofErr w:type="spellEnd"/>
            <w:r w:rsidRPr="00AB05C4">
              <w:rPr>
                <w:rFonts w:asciiTheme="minorHAnsi" w:hAnsiTheme="minorHAnsi" w:cstheme="minorHAnsi"/>
                <w:color w:val="000000" w:themeColor="text1"/>
                <w:sz w:val="16"/>
                <w:szCs w:val="16"/>
              </w:rPr>
              <w:t xml:space="preserve"> Settings to be</w:t>
            </w:r>
            <w:r w:rsidRPr="00AB05C4">
              <w:rPr>
                <w:rFonts w:asciiTheme="minorHAnsi" w:hAnsiTheme="minorHAnsi" w:cstheme="minorHAnsi"/>
                <w:color w:val="000000" w:themeColor="text1"/>
                <w:sz w:val="16"/>
                <w:szCs w:val="16"/>
              </w:rPr>
              <w:br/>
            </w:r>
            <w:r w:rsidRPr="00AB05C4">
              <w:rPr>
                <w:rFonts w:asciiTheme="minorHAnsi" w:hAnsiTheme="minorHAnsi" w:cstheme="minorHAnsi"/>
                <w:sz w:val="16"/>
                <w:szCs w:val="16"/>
              </w:rPr>
              <w:t>No</w:t>
            </w:r>
          </w:p>
          <w:p w14:paraId="0B70AE2F" w14:textId="77777777" w:rsidR="003A24DF" w:rsidRPr="00AB05C4" w:rsidRDefault="003A24DF" w:rsidP="003A24DF">
            <w:pPr>
              <w:pStyle w:val="Bodycopy"/>
              <w:rPr>
                <w:rFonts w:asciiTheme="minorHAnsi" w:hAnsiTheme="minorHAnsi" w:cstheme="minorHAnsi"/>
                <w:sz w:val="16"/>
                <w:szCs w:val="16"/>
              </w:rPr>
            </w:pPr>
            <w:r w:rsidRPr="00AB05C4">
              <w:rPr>
                <w:rFonts w:asciiTheme="minorHAnsi" w:hAnsiTheme="minorHAnsi" w:cstheme="minorHAnsi"/>
                <w:sz w:val="16"/>
                <w:szCs w:val="16"/>
              </w:rPr>
              <w:t>Yes, DHCP</w:t>
            </w:r>
          </w:p>
          <w:p w14:paraId="28D6AD86" w14:textId="77777777" w:rsidR="003A24DF" w:rsidRPr="00AB05C4" w:rsidRDefault="003A24DF" w:rsidP="003A24DF">
            <w:pPr>
              <w:pStyle w:val="TableMedium"/>
              <w:spacing w:before="0" w:after="0"/>
              <w:rPr>
                <w:rFonts w:cstheme="minorHAnsi"/>
                <w:sz w:val="16"/>
                <w:szCs w:val="16"/>
              </w:rPr>
            </w:pPr>
            <w:r w:rsidRPr="00AB05C4">
              <w:rPr>
                <w:rFonts w:cstheme="minorHAnsi"/>
                <w:sz w:val="16"/>
                <w:szCs w:val="16"/>
              </w:rPr>
              <w:t>Yes, Static</w:t>
            </w:r>
          </w:p>
          <w:p w14:paraId="22DE669C" w14:textId="6888F438" w:rsidR="009C067A" w:rsidRPr="00AB05C4" w:rsidRDefault="00D10B04" w:rsidP="003A24DF">
            <w:pPr>
              <w:pStyle w:val="TableMedium"/>
              <w:spacing w:before="0" w:after="0"/>
              <w:rPr>
                <w:rFonts w:cstheme="minorHAnsi"/>
                <w:color w:val="000000" w:themeColor="text1"/>
                <w:sz w:val="16"/>
                <w:szCs w:val="16"/>
              </w:rPr>
            </w:pPr>
            <w:r w:rsidRPr="00AB05C4">
              <w:rPr>
                <w:rFonts w:cstheme="minorHAnsi"/>
                <w:color w:val="000000" w:themeColor="text1"/>
                <w:sz w:val="16"/>
                <w:szCs w:val="16"/>
              </w:rPr>
              <w:t>Fix inconsistencies in the naming of the following columns:</w:t>
            </w:r>
            <w:r w:rsidRPr="00AB05C4">
              <w:rPr>
                <w:rFonts w:cstheme="minorHAnsi"/>
                <w:color w:val="000000" w:themeColor="text1"/>
                <w:sz w:val="16"/>
                <w:szCs w:val="16"/>
              </w:rPr>
              <w:br/>
              <w:t xml:space="preserve">Recovery Folder </w:t>
            </w:r>
            <w:r w:rsidRPr="00AB05C4">
              <w:rPr>
                <w:rFonts w:cstheme="minorHAnsi"/>
                <w:color w:val="000000" w:themeColor="text1"/>
                <w:sz w:val="16"/>
                <w:szCs w:val="16"/>
              </w:rPr>
              <w:sym w:font="Wingdings" w:char="F0E0"/>
            </w:r>
            <w:r w:rsidRPr="00AB05C4">
              <w:rPr>
                <w:rFonts w:cstheme="minorHAnsi"/>
                <w:color w:val="000000" w:themeColor="text1"/>
                <w:sz w:val="16"/>
                <w:szCs w:val="16"/>
              </w:rPr>
              <w:t xml:space="preserve"> Recovery Folder Name</w:t>
            </w:r>
          </w:p>
          <w:p w14:paraId="70890312" w14:textId="0EF44302" w:rsidR="00D10B04" w:rsidRPr="00AB05C4" w:rsidRDefault="00D10B04" w:rsidP="003A24DF">
            <w:pPr>
              <w:pStyle w:val="TableMedium"/>
              <w:spacing w:before="0" w:after="0"/>
              <w:rPr>
                <w:rFonts w:cstheme="minorHAnsi"/>
                <w:color w:val="000000" w:themeColor="text1"/>
                <w:sz w:val="16"/>
                <w:szCs w:val="16"/>
              </w:rPr>
            </w:pPr>
            <w:r w:rsidRPr="00AB05C4">
              <w:rPr>
                <w:rFonts w:cstheme="minorHAnsi"/>
                <w:color w:val="000000" w:themeColor="text1"/>
                <w:sz w:val="16"/>
                <w:szCs w:val="16"/>
              </w:rPr>
              <w:t xml:space="preserve">Network </w:t>
            </w:r>
            <w:r w:rsidRPr="00AB05C4">
              <w:rPr>
                <w:rFonts w:cstheme="minorHAnsi"/>
                <w:color w:val="000000" w:themeColor="text1"/>
                <w:sz w:val="16"/>
                <w:szCs w:val="16"/>
              </w:rPr>
              <w:sym w:font="Wingdings" w:char="F0E0"/>
            </w:r>
            <w:r w:rsidRPr="00AB05C4">
              <w:rPr>
                <w:rFonts w:cstheme="minorHAnsi"/>
                <w:color w:val="000000" w:themeColor="text1"/>
                <w:sz w:val="16"/>
                <w:szCs w:val="16"/>
              </w:rPr>
              <w:t xml:space="preserve"> </w:t>
            </w:r>
            <w:proofErr w:type="spellStart"/>
            <w:r w:rsidRPr="00AB05C4">
              <w:rPr>
                <w:rFonts w:cstheme="minorHAnsi"/>
                <w:color w:val="000000" w:themeColor="text1"/>
                <w:sz w:val="16"/>
                <w:szCs w:val="16"/>
              </w:rPr>
              <w:t>Network</w:t>
            </w:r>
            <w:proofErr w:type="spellEnd"/>
            <w:r w:rsidRPr="00AB05C4">
              <w:rPr>
                <w:rFonts w:cstheme="minorHAnsi"/>
                <w:color w:val="000000" w:themeColor="text1"/>
                <w:sz w:val="16"/>
                <w:szCs w:val="16"/>
              </w:rPr>
              <w:t xml:space="preserve"> name</w:t>
            </w:r>
          </w:p>
        </w:tc>
      </w:tr>
      <w:tr w:rsidR="00281C40" w:rsidRPr="00816490" w14:paraId="2F1F4A53" w14:textId="77777777" w:rsidTr="001F2AD9">
        <w:trPr>
          <w:trHeight w:val="446"/>
        </w:trPr>
        <w:tc>
          <w:tcPr>
            <w:tcW w:w="334" w:type="pct"/>
            <w:tcBorders>
              <w:top w:val="single" w:sz="2" w:space="0" w:color="auto"/>
              <w:bottom w:val="single" w:sz="2" w:space="0" w:color="auto"/>
            </w:tcBorders>
            <w:vAlign w:val="center"/>
          </w:tcPr>
          <w:p w14:paraId="3C758442" w14:textId="40DD1023" w:rsidR="00281C40" w:rsidRDefault="00281C40" w:rsidP="00B32CCE">
            <w:pPr>
              <w:pStyle w:val="TableMedium"/>
              <w:spacing w:before="0" w:after="0"/>
              <w:rPr>
                <w:rFonts w:cs="Cambria Math"/>
                <w:color w:val="000000" w:themeColor="text1"/>
                <w:sz w:val="16"/>
                <w:szCs w:val="16"/>
              </w:rPr>
            </w:pPr>
            <w:r>
              <w:rPr>
                <w:rFonts w:cs="Cambria Math"/>
                <w:color w:val="000000" w:themeColor="text1"/>
                <w:sz w:val="16"/>
                <w:szCs w:val="16"/>
              </w:rPr>
              <w:t>0.9</w:t>
            </w:r>
            <w:r w:rsidR="00871436">
              <w:rPr>
                <w:rFonts w:cs="Cambria Math"/>
                <w:color w:val="000000" w:themeColor="text1"/>
                <w:sz w:val="16"/>
                <w:szCs w:val="16"/>
              </w:rPr>
              <w:t>x</w:t>
            </w:r>
          </w:p>
        </w:tc>
        <w:tc>
          <w:tcPr>
            <w:tcW w:w="503" w:type="pct"/>
            <w:tcBorders>
              <w:top w:val="single" w:sz="2" w:space="0" w:color="auto"/>
              <w:bottom w:val="single" w:sz="2" w:space="0" w:color="auto"/>
            </w:tcBorders>
            <w:vAlign w:val="center"/>
          </w:tcPr>
          <w:p w14:paraId="035F9F8A" w14:textId="299C0F4A" w:rsidR="00281C40" w:rsidRDefault="00281C40" w:rsidP="00B32CCE">
            <w:pPr>
              <w:pStyle w:val="TableMedium"/>
              <w:spacing w:before="0" w:after="0"/>
              <w:rPr>
                <w:rFonts w:cs="Cambria Math"/>
                <w:color w:val="000000" w:themeColor="text1"/>
                <w:sz w:val="16"/>
                <w:szCs w:val="16"/>
              </w:rPr>
            </w:pPr>
            <w:r>
              <w:rPr>
                <w:rFonts w:cs="Cambria Math"/>
                <w:color w:val="000000" w:themeColor="text1"/>
                <w:sz w:val="16"/>
                <w:szCs w:val="16"/>
              </w:rPr>
              <w:t>2025-0</w:t>
            </w:r>
            <w:r w:rsidR="00DA125C">
              <w:rPr>
                <w:rFonts w:cs="Cambria Math"/>
                <w:color w:val="000000" w:themeColor="text1"/>
                <w:sz w:val="16"/>
                <w:szCs w:val="16"/>
              </w:rPr>
              <w:t>x</w:t>
            </w:r>
            <w:r>
              <w:rPr>
                <w:rFonts w:cs="Cambria Math"/>
                <w:color w:val="000000" w:themeColor="text1"/>
                <w:sz w:val="16"/>
                <w:szCs w:val="16"/>
              </w:rPr>
              <w:t>-</w:t>
            </w:r>
            <w:r w:rsidR="00DA125C">
              <w:rPr>
                <w:rFonts w:cs="Cambria Math"/>
                <w:color w:val="000000" w:themeColor="text1"/>
                <w:sz w:val="16"/>
                <w:szCs w:val="16"/>
              </w:rPr>
              <w:t>yy</w:t>
            </w:r>
          </w:p>
        </w:tc>
        <w:tc>
          <w:tcPr>
            <w:tcW w:w="586" w:type="pct"/>
            <w:tcBorders>
              <w:top w:val="single" w:sz="2" w:space="0" w:color="auto"/>
              <w:bottom w:val="single" w:sz="2" w:space="0" w:color="auto"/>
            </w:tcBorders>
            <w:vAlign w:val="center"/>
          </w:tcPr>
          <w:p w14:paraId="06781028" w14:textId="703AF35C" w:rsidR="00281C40" w:rsidRDefault="00281C40" w:rsidP="00B32CCE">
            <w:pPr>
              <w:pStyle w:val="TableMedium"/>
              <w:spacing w:before="0" w:after="0"/>
              <w:rPr>
                <w:rFonts w:cs="Cambria Math"/>
                <w:color w:val="000000" w:themeColor="text1"/>
                <w:sz w:val="16"/>
                <w:szCs w:val="16"/>
              </w:rPr>
            </w:pPr>
            <w:proofErr w:type="spellStart"/>
            <w:r>
              <w:rPr>
                <w:rFonts w:cs="Cambria Math"/>
                <w:color w:val="000000" w:themeColor="text1"/>
                <w:sz w:val="16"/>
                <w:szCs w:val="16"/>
              </w:rPr>
              <w:t>RvdK</w:t>
            </w:r>
            <w:proofErr w:type="spellEnd"/>
          </w:p>
        </w:tc>
        <w:tc>
          <w:tcPr>
            <w:tcW w:w="3577" w:type="pct"/>
            <w:tcBorders>
              <w:top w:val="single" w:sz="2" w:space="0" w:color="auto"/>
              <w:bottom w:val="single" w:sz="2" w:space="0" w:color="auto"/>
            </w:tcBorders>
            <w:vAlign w:val="center"/>
          </w:tcPr>
          <w:p w14:paraId="471089A6" w14:textId="6F47EE38" w:rsidR="00281C40" w:rsidRPr="00AB05C4" w:rsidRDefault="001F2AD9" w:rsidP="00B32CCE">
            <w:pPr>
              <w:pStyle w:val="TableMedium"/>
              <w:spacing w:before="0" w:after="0"/>
              <w:rPr>
                <w:rFonts w:cstheme="minorHAnsi"/>
                <w:color w:val="000000" w:themeColor="text1"/>
                <w:sz w:val="16"/>
                <w:szCs w:val="16"/>
              </w:rPr>
            </w:pPr>
            <w:r w:rsidRPr="00AB05C4">
              <w:rPr>
                <w:rFonts w:cstheme="minorHAnsi"/>
                <w:color w:val="000000" w:themeColor="text1"/>
                <w:sz w:val="16"/>
                <w:szCs w:val="16"/>
              </w:rPr>
              <w:t>Initial version.</w:t>
            </w:r>
          </w:p>
        </w:tc>
      </w:tr>
    </w:tbl>
    <w:p w14:paraId="1D988356" w14:textId="77777777" w:rsidR="00F57B12" w:rsidRDefault="00F57B12">
      <w:pPr>
        <w:rPr>
          <w:rFonts w:cstheme="minorHAnsi"/>
        </w:rPr>
      </w:pPr>
      <w:bookmarkStart w:id="2" w:name="hp_TableofContents"/>
      <w:bookmarkEnd w:id="1"/>
    </w:p>
    <w:p w14:paraId="0B2E50FB" w14:textId="57DEE8DE" w:rsidR="00E6460F" w:rsidRDefault="00E6460F">
      <w:pPr>
        <w:rPr>
          <w:rFonts w:cstheme="minorHAnsi"/>
          <w:b/>
          <w:sz w:val="24"/>
        </w:rPr>
      </w:pPr>
      <w:r>
        <w:rPr>
          <w:rFonts w:cstheme="minorHAnsi"/>
        </w:rPr>
        <w:br w:type="page"/>
      </w:r>
    </w:p>
    <w:p w14:paraId="35E4342E" w14:textId="5C0A1E03" w:rsidR="005B405E" w:rsidRPr="00A45919" w:rsidRDefault="005B405E">
      <w:pPr>
        <w:pStyle w:val="TOCHeading"/>
        <w:rPr>
          <w:rFonts w:cstheme="minorHAnsi"/>
        </w:rPr>
      </w:pPr>
      <w:r w:rsidRPr="00A45919">
        <w:rPr>
          <w:rFonts w:cstheme="minorHAnsi"/>
        </w:rPr>
        <w:lastRenderedPageBreak/>
        <w:t>Table of Contents</w:t>
      </w:r>
    </w:p>
    <w:bookmarkEnd w:id="2"/>
    <w:p w14:paraId="723B2E36" w14:textId="25F40DC7" w:rsidR="00DB430E" w:rsidRDefault="00BD4C45">
      <w:pPr>
        <w:pStyle w:val="TOC1"/>
        <w:rPr>
          <w:b w:val="0"/>
          <w:kern w:val="2"/>
          <w:sz w:val="24"/>
          <w:szCs w:val="24"/>
          <w:lang/>
          <w14:ligatures w14:val="standardContextual"/>
        </w:rPr>
      </w:pPr>
      <w:r>
        <w:rPr>
          <w:rFonts w:cs="Cambria Math"/>
          <w:b w:val="0"/>
          <w:color w:val="2B579A"/>
        </w:rPr>
        <w:fldChar w:fldCharType="begin"/>
      </w:r>
      <w:r>
        <w:rPr>
          <w:rFonts w:cs="Cambria Math"/>
          <w:b w:val="0"/>
          <w:color w:val="2B579A"/>
        </w:rPr>
        <w:instrText xml:space="preserve"> TOC \o "1-</w:instrText>
      </w:r>
      <w:r w:rsidR="00986D85">
        <w:rPr>
          <w:rFonts w:cs="Cambria Math"/>
          <w:b w:val="0"/>
          <w:color w:val="2B579A"/>
        </w:rPr>
        <w:instrText>4</w:instrText>
      </w:r>
      <w:r>
        <w:rPr>
          <w:rFonts w:cs="Cambria Math"/>
          <w:b w:val="0"/>
          <w:color w:val="2B579A"/>
        </w:rPr>
        <w:instrText xml:space="preserve">" \h \z \u </w:instrText>
      </w:r>
      <w:r>
        <w:rPr>
          <w:rFonts w:cs="Cambria Math"/>
          <w:b w:val="0"/>
          <w:color w:val="2B579A"/>
        </w:rPr>
        <w:fldChar w:fldCharType="separate"/>
      </w:r>
      <w:hyperlink w:anchor="_Toc232687021" w:history="1">
        <w:r w:rsidR="00DB430E" w:rsidRPr="00B50E08">
          <w:rPr>
            <w:rStyle w:val="Hyperlink"/>
          </w:rPr>
          <w:t>1</w:t>
        </w:r>
        <w:r w:rsidR="00DB430E">
          <w:rPr>
            <w:b w:val="0"/>
            <w:kern w:val="2"/>
            <w:sz w:val="24"/>
            <w:szCs w:val="24"/>
            <w:lang/>
            <w14:ligatures w14:val="standardContextual"/>
          </w:rPr>
          <w:tab/>
        </w:r>
        <w:r w:rsidR="00DB430E" w:rsidRPr="00B50E08">
          <w:rPr>
            <w:rStyle w:val="Hyperlink"/>
          </w:rPr>
          <w:t>Introduction</w:t>
        </w:r>
        <w:r w:rsidR="00DB430E">
          <w:rPr>
            <w:webHidden/>
          </w:rPr>
          <w:tab/>
        </w:r>
        <w:r w:rsidR="00DB430E">
          <w:rPr>
            <w:webHidden/>
          </w:rPr>
          <w:fldChar w:fldCharType="begin"/>
        </w:r>
        <w:r w:rsidR="00DB430E">
          <w:rPr>
            <w:webHidden/>
          </w:rPr>
          <w:instrText xml:space="preserve"> PAGEREF _Toc232687021 \h </w:instrText>
        </w:r>
        <w:r w:rsidR="00DB430E">
          <w:rPr>
            <w:webHidden/>
          </w:rPr>
        </w:r>
        <w:r w:rsidR="00DB430E">
          <w:rPr>
            <w:webHidden/>
          </w:rPr>
          <w:fldChar w:fldCharType="separate"/>
        </w:r>
        <w:r w:rsidR="00DB430E">
          <w:rPr>
            <w:webHidden/>
          </w:rPr>
          <w:t>5</w:t>
        </w:r>
        <w:r w:rsidR="00DB430E">
          <w:rPr>
            <w:webHidden/>
          </w:rPr>
          <w:fldChar w:fldCharType="end"/>
        </w:r>
      </w:hyperlink>
    </w:p>
    <w:p w14:paraId="6368D16A" w14:textId="78119BF8" w:rsidR="00DB430E" w:rsidRDefault="00DB430E">
      <w:pPr>
        <w:pStyle w:val="TOC2"/>
        <w:rPr>
          <w:kern w:val="2"/>
          <w:sz w:val="24"/>
          <w:szCs w:val="24"/>
          <w:lang/>
          <w14:ligatures w14:val="standardContextual"/>
        </w:rPr>
      </w:pPr>
      <w:hyperlink w:anchor="_Toc232687022" w:history="1">
        <w:r w:rsidRPr="00B50E08">
          <w:rPr>
            <w:rStyle w:val="Hyperlink"/>
          </w:rPr>
          <w:t>1.1</w:t>
        </w:r>
        <w:r>
          <w:rPr>
            <w:kern w:val="2"/>
            <w:sz w:val="24"/>
            <w:szCs w:val="24"/>
            <w:lang/>
            <w14:ligatures w14:val="standardContextual"/>
          </w:rPr>
          <w:tab/>
        </w:r>
        <w:r w:rsidRPr="00B50E08">
          <w:rPr>
            <w:rStyle w:val="Hyperlink"/>
          </w:rPr>
          <w:t>Purpose</w:t>
        </w:r>
        <w:r>
          <w:rPr>
            <w:webHidden/>
          </w:rPr>
          <w:tab/>
        </w:r>
        <w:r>
          <w:rPr>
            <w:webHidden/>
          </w:rPr>
          <w:fldChar w:fldCharType="begin"/>
        </w:r>
        <w:r>
          <w:rPr>
            <w:webHidden/>
          </w:rPr>
          <w:instrText xml:space="preserve"> PAGEREF _Toc232687022 \h </w:instrText>
        </w:r>
        <w:r>
          <w:rPr>
            <w:webHidden/>
          </w:rPr>
        </w:r>
        <w:r>
          <w:rPr>
            <w:webHidden/>
          </w:rPr>
          <w:fldChar w:fldCharType="separate"/>
        </w:r>
        <w:r>
          <w:rPr>
            <w:webHidden/>
          </w:rPr>
          <w:t>5</w:t>
        </w:r>
        <w:r>
          <w:rPr>
            <w:webHidden/>
          </w:rPr>
          <w:fldChar w:fldCharType="end"/>
        </w:r>
      </w:hyperlink>
    </w:p>
    <w:p w14:paraId="4736BCD4" w14:textId="59A830A1" w:rsidR="00DB430E" w:rsidRDefault="00DB430E">
      <w:pPr>
        <w:pStyle w:val="TOC2"/>
        <w:rPr>
          <w:kern w:val="2"/>
          <w:sz w:val="24"/>
          <w:szCs w:val="24"/>
          <w:lang/>
          <w14:ligatures w14:val="standardContextual"/>
        </w:rPr>
      </w:pPr>
      <w:hyperlink w:anchor="_Toc232687023" w:history="1">
        <w:r w:rsidRPr="00B50E08">
          <w:rPr>
            <w:rStyle w:val="Hyperlink"/>
          </w:rPr>
          <w:t>1.2</w:t>
        </w:r>
        <w:r>
          <w:rPr>
            <w:kern w:val="2"/>
            <w:sz w:val="24"/>
            <w:szCs w:val="24"/>
            <w:lang/>
            <w14:ligatures w14:val="standardContextual"/>
          </w:rPr>
          <w:tab/>
        </w:r>
        <w:r w:rsidRPr="00B50E08">
          <w:rPr>
            <w:rStyle w:val="Hyperlink"/>
          </w:rPr>
          <w:t>General Description</w:t>
        </w:r>
        <w:r>
          <w:rPr>
            <w:webHidden/>
          </w:rPr>
          <w:tab/>
        </w:r>
        <w:r>
          <w:rPr>
            <w:webHidden/>
          </w:rPr>
          <w:fldChar w:fldCharType="begin"/>
        </w:r>
        <w:r>
          <w:rPr>
            <w:webHidden/>
          </w:rPr>
          <w:instrText xml:space="preserve"> PAGEREF _Toc232687023 \h </w:instrText>
        </w:r>
        <w:r>
          <w:rPr>
            <w:webHidden/>
          </w:rPr>
        </w:r>
        <w:r>
          <w:rPr>
            <w:webHidden/>
          </w:rPr>
          <w:fldChar w:fldCharType="separate"/>
        </w:r>
        <w:r>
          <w:rPr>
            <w:webHidden/>
          </w:rPr>
          <w:t>5</w:t>
        </w:r>
        <w:r>
          <w:rPr>
            <w:webHidden/>
          </w:rPr>
          <w:fldChar w:fldCharType="end"/>
        </w:r>
      </w:hyperlink>
    </w:p>
    <w:p w14:paraId="19F6EB62" w14:textId="55FF403A" w:rsidR="00DB430E" w:rsidRDefault="00DB430E">
      <w:pPr>
        <w:pStyle w:val="TOC2"/>
        <w:rPr>
          <w:kern w:val="2"/>
          <w:sz w:val="24"/>
          <w:szCs w:val="24"/>
          <w:lang/>
          <w14:ligatures w14:val="standardContextual"/>
        </w:rPr>
      </w:pPr>
      <w:hyperlink w:anchor="_Toc232687024" w:history="1">
        <w:r w:rsidRPr="00B50E08">
          <w:rPr>
            <w:rStyle w:val="Hyperlink"/>
          </w:rPr>
          <w:t>1.3</w:t>
        </w:r>
        <w:r>
          <w:rPr>
            <w:kern w:val="2"/>
            <w:sz w:val="24"/>
            <w:szCs w:val="24"/>
            <w:lang/>
            <w14:ligatures w14:val="standardContextual"/>
          </w:rPr>
          <w:tab/>
        </w:r>
        <w:r w:rsidRPr="00B50E08">
          <w:rPr>
            <w:rStyle w:val="Hyperlink"/>
          </w:rPr>
          <w:t>Supported hypervisors and limitations</w:t>
        </w:r>
        <w:r>
          <w:rPr>
            <w:webHidden/>
          </w:rPr>
          <w:tab/>
        </w:r>
        <w:r>
          <w:rPr>
            <w:webHidden/>
          </w:rPr>
          <w:fldChar w:fldCharType="begin"/>
        </w:r>
        <w:r>
          <w:rPr>
            <w:webHidden/>
          </w:rPr>
          <w:instrText xml:space="preserve"> PAGEREF _Toc232687024 \h </w:instrText>
        </w:r>
        <w:r>
          <w:rPr>
            <w:webHidden/>
          </w:rPr>
        </w:r>
        <w:r>
          <w:rPr>
            <w:webHidden/>
          </w:rPr>
          <w:fldChar w:fldCharType="separate"/>
        </w:r>
        <w:r>
          <w:rPr>
            <w:webHidden/>
          </w:rPr>
          <w:t>6</w:t>
        </w:r>
        <w:r>
          <w:rPr>
            <w:webHidden/>
          </w:rPr>
          <w:fldChar w:fldCharType="end"/>
        </w:r>
      </w:hyperlink>
    </w:p>
    <w:p w14:paraId="30B0C454" w14:textId="60470EDA" w:rsidR="00DB430E" w:rsidRDefault="00DB430E">
      <w:pPr>
        <w:pStyle w:val="TOC2"/>
        <w:rPr>
          <w:kern w:val="2"/>
          <w:sz w:val="24"/>
          <w:szCs w:val="24"/>
          <w:lang/>
          <w14:ligatures w14:val="standardContextual"/>
        </w:rPr>
      </w:pPr>
      <w:hyperlink w:anchor="_Toc232687025" w:history="1">
        <w:r w:rsidRPr="00B50E08">
          <w:rPr>
            <w:rStyle w:val="Hyperlink"/>
          </w:rPr>
          <w:t>1.4</w:t>
        </w:r>
        <w:r>
          <w:rPr>
            <w:kern w:val="2"/>
            <w:sz w:val="24"/>
            <w:szCs w:val="24"/>
            <w:lang/>
            <w14:ligatures w14:val="standardContextual"/>
          </w:rPr>
          <w:tab/>
        </w:r>
        <w:r w:rsidRPr="00B50E08">
          <w:rPr>
            <w:rStyle w:val="Hyperlink"/>
          </w:rPr>
          <w:t>Abbreviations, Acronyms and Initialisms</w:t>
        </w:r>
        <w:r>
          <w:rPr>
            <w:webHidden/>
          </w:rPr>
          <w:tab/>
        </w:r>
        <w:r>
          <w:rPr>
            <w:webHidden/>
          </w:rPr>
          <w:fldChar w:fldCharType="begin"/>
        </w:r>
        <w:r>
          <w:rPr>
            <w:webHidden/>
          </w:rPr>
          <w:instrText xml:space="preserve"> PAGEREF _Toc232687025 \h </w:instrText>
        </w:r>
        <w:r>
          <w:rPr>
            <w:webHidden/>
          </w:rPr>
        </w:r>
        <w:r>
          <w:rPr>
            <w:webHidden/>
          </w:rPr>
          <w:fldChar w:fldCharType="separate"/>
        </w:r>
        <w:r>
          <w:rPr>
            <w:webHidden/>
          </w:rPr>
          <w:t>6</w:t>
        </w:r>
        <w:r>
          <w:rPr>
            <w:webHidden/>
          </w:rPr>
          <w:fldChar w:fldCharType="end"/>
        </w:r>
      </w:hyperlink>
    </w:p>
    <w:p w14:paraId="08688710" w14:textId="3EB43491" w:rsidR="00DB430E" w:rsidRDefault="00DB430E">
      <w:pPr>
        <w:pStyle w:val="TOC1"/>
        <w:rPr>
          <w:b w:val="0"/>
          <w:kern w:val="2"/>
          <w:sz w:val="24"/>
          <w:szCs w:val="24"/>
          <w:lang/>
          <w14:ligatures w14:val="standardContextual"/>
        </w:rPr>
      </w:pPr>
      <w:hyperlink w:anchor="_Toc232687026" w:history="1">
        <w:r w:rsidRPr="00B50E08">
          <w:rPr>
            <w:rStyle w:val="Hyperlink"/>
          </w:rPr>
          <w:t>2</w:t>
        </w:r>
        <w:r>
          <w:rPr>
            <w:b w:val="0"/>
            <w:kern w:val="2"/>
            <w:sz w:val="24"/>
            <w:szCs w:val="24"/>
            <w:lang/>
            <w14:ligatures w14:val="standardContextual"/>
          </w:rPr>
          <w:tab/>
        </w:r>
        <w:r w:rsidRPr="00B50E08">
          <w:rPr>
            <w:rStyle w:val="Hyperlink"/>
          </w:rPr>
          <w:t>VCA Data</w:t>
        </w:r>
        <w:r>
          <w:rPr>
            <w:webHidden/>
          </w:rPr>
          <w:tab/>
        </w:r>
        <w:r>
          <w:rPr>
            <w:webHidden/>
          </w:rPr>
          <w:fldChar w:fldCharType="begin"/>
        </w:r>
        <w:r>
          <w:rPr>
            <w:webHidden/>
          </w:rPr>
          <w:instrText xml:space="preserve"> PAGEREF _Toc232687026 \h </w:instrText>
        </w:r>
        <w:r>
          <w:rPr>
            <w:webHidden/>
          </w:rPr>
        </w:r>
        <w:r>
          <w:rPr>
            <w:webHidden/>
          </w:rPr>
          <w:fldChar w:fldCharType="separate"/>
        </w:r>
        <w:r>
          <w:rPr>
            <w:webHidden/>
          </w:rPr>
          <w:t>8</w:t>
        </w:r>
        <w:r>
          <w:rPr>
            <w:webHidden/>
          </w:rPr>
          <w:fldChar w:fldCharType="end"/>
        </w:r>
      </w:hyperlink>
    </w:p>
    <w:p w14:paraId="2D121B4C" w14:textId="2A35D561" w:rsidR="00DB430E" w:rsidRDefault="00DB430E">
      <w:pPr>
        <w:pStyle w:val="TOC2"/>
        <w:rPr>
          <w:kern w:val="2"/>
          <w:sz w:val="24"/>
          <w:szCs w:val="24"/>
          <w:lang/>
          <w14:ligatures w14:val="standardContextual"/>
        </w:rPr>
      </w:pPr>
      <w:hyperlink w:anchor="_Toc232687027" w:history="1">
        <w:r w:rsidRPr="00B50E08">
          <w:rPr>
            <w:rStyle w:val="Hyperlink"/>
          </w:rPr>
          <w:t>2.1</w:t>
        </w:r>
        <w:r>
          <w:rPr>
            <w:kern w:val="2"/>
            <w:sz w:val="24"/>
            <w:szCs w:val="24"/>
            <w:lang/>
            <w14:ligatures w14:val="standardContextual"/>
          </w:rPr>
          <w:tab/>
        </w:r>
        <w:r w:rsidRPr="00B50E08">
          <w:rPr>
            <w:rStyle w:val="Hyperlink"/>
          </w:rPr>
          <w:t>Purpose</w:t>
        </w:r>
        <w:r>
          <w:rPr>
            <w:webHidden/>
          </w:rPr>
          <w:tab/>
        </w:r>
        <w:r>
          <w:rPr>
            <w:webHidden/>
          </w:rPr>
          <w:fldChar w:fldCharType="begin"/>
        </w:r>
        <w:r>
          <w:rPr>
            <w:webHidden/>
          </w:rPr>
          <w:instrText xml:space="preserve"> PAGEREF _Toc232687027 \h </w:instrText>
        </w:r>
        <w:r>
          <w:rPr>
            <w:webHidden/>
          </w:rPr>
        </w:r>
        <w:r>
          <w:rPr>
            <w:webHidden/>
          </w:rPr>
          <w:fldChar w:fldCharType="separate"/>
        </w:r>
        <w:r>
          <w:rPr>
            <w:webHidden/>
          </w:rPr>
          <w:t>8</w:t>
        </w:r>
        <w:r>
          <w:rPr>
            <w:webHidden/>
          </w:rPr>
          <w:fldChar w:fldCharType="end"/>
        </w:r>
      </w:hyperlink>
    </w:p>
    <w:p w14:paraId="2AAE0C13" w14:textId="4D12A04C" w:rsidR="00DB430E" w:rsidRDefault="00DB430E">
      <w:pPr>
        <w:pStyle w:val="TOC2"/>
        <w:rPr>
          <w:kern w:val="2"/>
          <w:sz w:val="24"/>
          <w:szCs w:val="24"/>
          <w:lang/>
          <w14:ligatures w14:val="standardContextual"/>
        </w:rPr>
      </w:pPr>
      <w:hyperlink w:anchor="_Toc232687028" w:history="1">
        <w:r w:rsidRPr="00B50E08">
          <w:rPr>
            <w:rStyle w:val="Hyperlink"/>
          </w:rPr>
          <w:t>2.2</w:t>
        </w:r>
        <w:r>
          <w:rPr>
            <w:kern w:val="2"/>
            <w:sz w:val="24"/>
            <w:szCs w:val="24"/>
            <w:lang/>
            <w14:ligatures w14:val="standardContextual"/>
          </w:rPr>
          <w:tab/>
        </w:r>
        <w:r w:rsidRPr="00B50E08">
          <w:rPr>
            <w:rStyle w:val="Hyperlink"/>
          </w:rPr>
          <w:t>Note on typographical conventions</w:t>
        </w:r>
        <w:r>
          <w:rPr>
            <w:webHidden/>
          </w:rPr>
          <w:tab/>
        </w:r>
        <w:r>
          <w:rPr>
            <w:webHidden/>
          </w:rPr>
          <w:fldChar w:fldCharType="begin"/>
        </w:r>
        <w:r>
          <w:rPr>
            <w:webHidden/>
          </w:rPr>
          <w:instrText xml:space="preserve"> PAGEREF _Toc232687028 \h </w:instrText>
        </w:r>
        <w:r>
          <w:rPr>
            <w:webHidden/>
          </w:rPr>
        </w:r>
        <w:r>
          <w:rPr>
            <w:webHidden/>
          </w:rPr>
          <w:fldChar w:fldCharType="separate"/>
        </w:r>
        <w:r>
          <w:rPr>
            <w:webHidden/>
          </w:rPr>
          <w:t>8</w:t>
        </w:r>
        <w:r>
          <w:rPr>
            <w:webHidden/>
          </w:rPr>
          <w:fldChar w:fldCharType="end"/>
        </w:r>
      </w:hyperlink>
    </w:p>
    <w:p w14:paraId="72120A18" w14:textId="316EC2CB" w:rsidR="00DB430E" w:rsidRDefault="00DB430E">
      <w:pPr>
        <w:pStyle w:val="TOC2"/>
        <w:rPr>
          <w:kern w:val="2"/>
          <w:sz w:val="24"/>
          <w:szCs w:val="24"/>
          <w:lang/>
          <w14:ligatures w14:val="standardContextual"/>
        </w:rPr>
      </w:pPr>
      <w:hyperlink w:anchor="_Toc232687029" w:history="1">
        <w:r w:rsidRPr="00B50E08">
          <w:rPr>
            <w:rStyle w:val="Hyperlink"/>
          </w:rPr>
          <w:t>2.3</w:t>
        </w:r>
        <w:r>
          <w:rPr>
            <w:kern w:val="2"/>
            <w:sz w:val="24"/>
            <w:szCs w:val="24"/>
            <w:lang/>
            <w14:ligatures w14:val="standardContextual"/>
          </w:rPr>
          <w:tab/>
        </w:r>
        <w:r w:rsidRPr="00B50E08">
          <w:rPr>
            <w:rStyle w:val="Hyperlink"/>
          </w:rPr>
          <w:t>Data-entry limitations</w:t>
        </w:r>
        <w:r>
          <w:rPr>
            <w:webHidden/>
          </w:rPr>
          <w:tab/>
        </w:r>
        <w:r>
          <w:rPr>
            <w:webHidden/>
          </w:rPr>
          <w:fldChar w:fldCharType="begin"/>
        </w:r>
        <w:r>
          <w:rPr>
            <w:webHidden/>
          </w:rPr>
          <w:instrText xml:space="preserve"> PAGEREF _Toc232687029 \h </w:instrText>
        </w:r>
        <w:r>
          <w:rPr>
            <w:webHidden/>
          </w:rPr>
        </w:r>
        <w:r>
          <w:rPr>
            <w:webHidden/>
          </w:rPr>
          <w:fldChar w:fldCharType="separate"/>
        </w:r>
        <w:r>
          <w:rPr>
            <w:webHidden/>
          </w:rPr>
          <w:t>9</w:t>
        </w:r>
        <w:r>
          <w:rPr>
            <w:webHidden/>
          </w:rPr>
          <w:fldChar w:fldCharType="end"/>
        </w:r>
      </w:hyperlink>
    </w:p>
    <w:p w14:paraId="391A28B7" w14:textId="375585AB" w:rsidR="00DB430E" w:rsidRDefault="00DB430E">
      <w:pPr>
        <w:pStyle w:val="TOC2"/>
        <w:rPr>
          <w:kern w:val="2"/>
          <w:sz w:val="24"/>
          <w:szCs w:val="24"/>
          <w:lang/>
          <w14:ligatures w14:val="standardContextual"/>
        </w:rPr>
      </w:pPr>
      <w:hyperlink w:anchor="_Toc232687030" w:history="1">
        <w:r w:rsidRPr="00B50E08">
          <w:rPr>
            <w:rStyle w:val="Hyperlink"/>
          </w:rPr>
          <w:t>2.4</w:t>
        </w:r>
        <w:r>
          <w:rPr>
            <w:kern w:val="2"/>
            <w:sz w:val="24"/>
            <w:szCs w:val="24"/>
            <w:lang/>
            <w14:ligatures w14:val="standardContextual"/>
          </w:rPr>
          <w:tab/>
        </w:r>
        <w:r w:rsidRPr="00B50E08">
          <w:rPr>
            <w:rStyle w:val="Hyperlink"/>
          </w:rPr>
          <w:t>Notes on data inheritance</w:t>
        </w:r>
        <w:r>
          <w:rPr>
            <w:webHidden/>
          </w:rPr>
          <w:tab/>
        </w:r>
        <w:r>
          <w:rPr>
            <w:webHidden/>
          </w:rPr>
          <w:fldChar w:fldCharType="begin"/>
        </w:r>
        <w:r>
          <w:rPr>
            <w:webHidden/>
          </w:rPr>
          <w:instrText xml:space="preserve"> PAGEREF _Toc232687030 \h </w:instrText>
        </w:r>
        <w:r>
          <w:rPr>
            <w:webHidden/>
          </w:rPr>
        </w:r>
        <w:r>
          <w:rPr>
            <w:webHidden/>
          </w:rPr>
          <w:fldChar w:fldCharType="separate"/>
        </w:r>
        <w:r>
          <w:rPr>
            <w:webHidden/>
          </w:rPr>
          <w:t>9</w:t>
        </w:r>
        <w:r>
          <w:rPr>
            <w:webHidden/>
          </w:rPr>
          <w:fldChar w:fldCharType="end"/>
        </w:r>
      </w:hyperlink>
    </w:p>
    <w:p w14:paraId="3B98C0D5" w14:textId="7CA0B1B6" w:rsidR="00DB430E" w:rsidRDefault="00DB430E">
      <w:pPr>
        <w:pStyle w:val="TOC2"/>
        <w:rPr>
          <w:kern w:val="2"/>
          <w:sz w:val="24"/>
          <w:szCs w:val="24"/>
          <w:lang/>
          <w14:ligatures w14:val="standardContextual"/>
        </w:rPr>
      </w:pPr>
      <w:hyperlink w:anchor="_Toc232687031" w:history="1">
        <w:r w:rsidRPr="00B50E08">
          <w:rPr>
            <w:rStyle w:val="Hyperlink"/>
          </w:rPr>
          <w:t>2.5</w:t>
        </w:r>
        <w:r>
          <w:rPr>
            <w:kern w:val="2"/>
            <w:sz w:val="24"/>
            <w:szCs w:val="24"/>
            <w:lang/>
            <w14:ligatures w14:val="standardContextual"/>
          </w:rPr>
          <w:tab/>
        </w:r>
        <w:r w:rsidRPr="00B50E08">
          <w:rPr>
            <w:rStyle w:val="Hyperlink"/>
          </w:rPr>
          <w:t>Contents</w:t>
        </w:r>
        <w:r>
          <w:rPr>
            <w:webHidden/>
          </w:rPr>
          <w:tab/>
        </w:r>
        <w:r>
          <w:rPr>
            <w:webHidden/>
          </w:rPr>
          <w:fldChar w:fldCharType="begin"/>
        </w:r>
        <w:r>
          <w:rPr>
            <w:webHidden/>
          </w:rPr>
          <w:instrText xml:space="preserve"> PAGEREF _Toc232687031 \h </w:instrText>
        </w:r>
        <w:r>
          <w:rPr>
            <w:webHidden/>
          </w:rPr>
        </w:r>
        <w:r>
          <w:rPr>
            <w:webHidden/>
          </w:rPr>
          <w:fldChar w:fldCharType="separate"/>
        </w:r>
        <w:r>
          <w:rPr>
            <w:webHidden/>
          </w:rPr>
          <w:t>10</w:t>
        </w:r>
        <w:r>
          <w:rPr>
            <w:webHidden/>
          </w:rPr>
          <w:fldChar w:fldCharType="end"/>
        </w:r>
      </w:hyperlink>
    </w:p>
    <w:p w14:paraId="6E2A88BD" w14:textId="7B7E4A92" w:rsidR="00DB430E" w:rsidRDefault="00DB430E">
      <w:pPr>
        <w:pStyle w:val="TOC2"/>
        <w:rPr>
          <w:kern w:val="2"/>
          <w:sz w:val="24"/>
          <w:szCs w:val="24"/>
          <w:lang/>
          <w14:ligatures w14:val="standardContextual"/>
        </w:rPr>
      </w:pPr>
      <w:hyperlink w:anchor="_Toc232687032" w:history="1">
        <w:r w:rsidRPr="00B50E08">
          <w:rPr>
            <w:rStyle w:val="Hyperlink"/>
          </w:rPr>
          <w:t>2.6</w:t>
        </w:r>
        <w:r>
          <w:rPr>
            <w:kern w:val="2"/>
            <w:sz w:val="24"/>
            <w:szCs w:val="24"/>
            <w:lang/>
            <w14:ligatures w14:val="standardContextual"/>
          </w:rPr>
          <w:tab/>
        </w:r>
        <w:r w:rsidRPr="00B50E08">
          <w:rPr>
            <w:rStyle w:val="Hyperlink"/>
          </w:rPr>
          <w:t>Info</w:t>
        </w:r>
        <w:r>
          <w:rPr>
            <w:webHidden/>
          </w:rPr>
          <w:tab/>
        </w:r>
        <w:r>
          <w:rPr>
            <w:webHidden/>
          </w:rPr>
          <w:fldChar w:fldCharType="begin"/>
        </w:r>
        <w:r>
          <w:rPr>
            <w:webHidden/>
          </w:rPr>
          <w:instrText xml:space="preserve"> PAGEREF _Toc232687032 \h </w:instrText>
        </w:r>
        <w:r>
          <w:rPr>
            <w:webHidden/>
          </w:rPr>
        </w:r>
        <w:r>
          <w:rPr>
            <w:webHidden/>
          </w:rPr>
          <w:fldChar w:fldCharType="separate"/>
        </w:r>
        <w:r>
          <w:rPr>
            <w:webHidden/>
          </w:rPr>
          <w:t>11</w:t>
        </w:r>
        <w:r>
          <w:rPr>
            <w:webHidden/>
          </w:rPr>
          <w:fldChar w:fldCharType="end"/>
        </w:r>
      </w:hyperlink>
    </w:p>
    <w:p w14:paraId="70CCA0EF" w14:textId="0A54317B" w:rsidR="00DB430E" w:rsidRDefault="00DB430E">
      <w:pPr>
        <w:pStyle w:val="TOC3"/>
        <w:rPr>
          <w:kern w:val="2"/>
          <w:sz w:val="24"/>
          <w:szCs w:val="24"/>
          <w:lang/>
          <w14:ligatures w14:val="standardContextual"/>
        </w:rPr>
      </w:pPr>
      <w:hyperlink w:anchor="_Toc232687033" w:history="1">
        <w:r w:rsidRPr="00B50E08">
          <w:rPr>
            <w:rStyle w:val="Hyperlink"/>
          </w:rPr>
          <w:t>2.6.1</w:t>
        </w:r>
        <w:r>
          <w:rPr>
            <w:kern w:val="2"/>
            <w:sz w:val="24"/>
            <w:szCs w:val="24"/>
            <w:lang/>
            <w14:ligatures w14:val="standardContextual"/>
          </w:rPr>
          <w:tab/>
        </w:r>
        <w:r w:rsidRPr="00B50E08">
          <w:rPr>
            <w:rStyle w:val="Hyperlink"/>
          </w:rPr>
          <w:t>Use-case</w:t>
        </w:r>
        <w:r>
          <w:rPr>
            <w:webHidden/>
          </w:rPr>
          <w:tab/>
        </w:r>
        <w:r>
          <w:rPr>
            <w:webHidden/>
          </w:rPr>
          <w:fldChar w:fldCharType="begin"/>
        </w:r>
        <w:r>
          <w:rPr>
            <w:webHidden/>
          </w:rPr>
          <w:instrText xml:space="preserve"> PAGEREF _Toc232687033 \h </w:instrText>
        </w:r>
        <w:r>
          <w:rPr>
            <w:webHidden/>
          </w:rPr>
        </w:r>
        <w:r>
          <w:rPr>
            <w:webHidden/>
          </w:rPr>
          <w:fldChar w:fldCharType="separate"/>
        </w:r>
        <w:r>
          <w:rPr>
            <w:webHidden/>
          </w:rPr>
          <w:t>11</w:t>
        </w:r>
        <w:r>
          <w:rPr>
            <w:webHidden/>
          </w:rPr>
          <w:fldChar w:fldCharType="end"/>
        </w:r>
      </w:hyperlink>
    </w:p>
    <w:p w14:paraId="7546EEC7" w14:textId="69E65058" w:rsidR="00DB430E" w:rsidRDefault="00DB430E">
      <w:pPr>
        <w:pStyle w:val="TOC2"/>
        <w:rPr>
          <w:kern w:val="2"/>
          <w:sz w:val="24"/>
          <w:szCs w:val="24"/>
          <w:lang/>
          <w14:ligatures w14:val="standardContextual"/>
        </w:rPr>
      </w:pPr>
      <w:hyperlink w:anchor="_Toc232687034" w:history="1">
        <w:r w:rsidRPr="00B50E08">
          <w:rPr>
            <w:rStyle w:val="Hyperlink"/>
          </w:rPr>
          <w:t>2.7</w:t>
        </w:r>
        <w:r>
          <w:rPr>
            <w:kern w:val="2"/>
            <w:sz w:val="24"/>
            <w:szCs w:val="24"/>
            <w:lang/>
            <w14:ligatures w14:val="standardContextual"/>
          </w:rPr>
          <w:tab/>
        </w:r>
        <w:r w:rsidRPr="00B50E08">
          <w:rPr>
            <w:rStyle w:val="Hyperlink"/>
          </w:rPr>
          <w:t>Zerto Data</w:t>
        </w:r>
        <w:r>
          <w:rPr>
            <w:webHidden/>
          </w:rPr>
          <w:tab/>
        </w:r>
        <w:r>
          <w:rPr>
            <w:webHidden/>
          </w:rPr>
          <w:fldChar w:fldCharType="begin"/>
        </w:r>
        <w:r>
          <w:rPr>
            <w:webHidden/>
          </w:rPr>
          <w:instrText xml:space="preserve"> PAGEREF _Toc232687034 \h </w:instrText>
        </w:r>
        <w:r>
          <w:rPr>
            <w:webHidden/>
          </w:rPr>
        </w:r>
        <w:r>
          <w:rPr>
            <w:webHidden/>
          </w:rPr>
          <w:fldChar w:fldCharType="separate"/>
        </w:r>
        <w:r>
          <w:rPr>
            <w:webHidden/>
          </w:rPr>
          <w:t>12</w:t>
        </w:r>
        <w:r>
          <w:rPr>
            <w:webHidden/>
          </w:rPr>
          <w:fldChar w:fldCharType="end"/>
        </w:r>
      </w:hyperlink>
    </w:p>
    <w:p w14:paraId="3D432F2C" w14:textId="35D806F1" w:rsidR="00DB430E" w:rsidRDefault="00DB430E">
      <w:pPr>
        <w:pStyle w:val="TOC3"/>
        <w:rPr>
          <w:kern w:val="2"/>
          <w:sz w:val="24"/>
          <w:szCs w:val="24"/>
          <w:lang/>
          <w14:ligatures w14:val="standardContextual"/>
        </w:rPr>
      </w:pPr>
      <w:hyperlink w:anchor="_Toc232687035" w:history="1">
        <w:r w:rsidRPr="00B50E08">
          <w:rPr>
            <w:rStyle w:val="Hyperlink"/>
          </w:rPr>
          <w:t>2.7.1</w:t>
        </w:r>
        <w:r>
          <w:rPr>
            <w:kern w:val="2"/>
            <w:sz w:val="24"/>
            <w:szCs w:val="24"/>
            <w:lang/>
            <w14:ligatures w14:val="standardContextual"/>
          </w:rPr>
          <w:tab/>
        </w:r>
        <w:r w:rsidRPr="00B50E08">
          <w:rPr>
            <w:rStyle w:val="Hyperlink"/>
          </w:rPr>
          <w:t>Use-case</w:t>
        </w:r>
        <w:r>
          <w:rPr>
            <w:webHidden/>
          </w:rPr>
          <w:tab/>
        </w:r>
        <w:r>
          <w:rPr>
            <w:webHidden/>
          </w:rPr>
          <w:fldChar w:fldCharType="begin"/>
        </w:r>
        <w:r>
          <w:rPr>
            <w:webHidden/>
          </w:rPr>
          <w:instrText xml:space="preserve"> PAGEREF _Toc232687035 \h </w:instrText>
        </w:r>
        <w:r>
          <w:rPr>
            <w:webHidden/>
          </w:rPr>
        </w:r>
        <w:r>
          <w:rPr>
            <w:webHidden/>
          </w:rPr>
          <w:fldChar w:fldCharType="separate"/>
        </w:r>
        <w:r>
          <w:rPr>
            <w:webHidden/>
          </w:rPr>
          <w:t>12</w:t>
        </w:r>
        <w:r>
          <w:rPr>
            <w:webHidden/>
          </w:rPr>
          <w:fldChar w:fldCharType="end"/>
        </w:r>
      </w:hyperlink>
    </w:p>
    <w:p w14:paraId="55756D98" w14:textId="7C1070B7" w:rsidR="00DB430E" w:rsidRDefault="00DB430E">
      <w:pPr>
        <w:pStyle w:val="TOC3"/>
        <w:rPr>
          <w:kern w:val="2"/>
          <w:sz w:val="24"/>
          <w:szCs w:val="24"/>
          <w:lang/>
          <w14:ligatures w14:val="standardContextual"/>
        </w:rPr>
      </w:pPr>
      <w:hyperlink w:anchor="_Toc232687036" w:history="1">
        <w:r w:rsidRPr="00B50E08">
          <w:rPr>
            <w:rStyle w:val="Hyperlink"/>
          </w:rPr>
          <w:t>2.7.2</w:t>
        </w:r>
        <w:r>
          <w:rPr>
            <w:kern w:val="2"/>
            <w:sz w:val="24"/>
            <w:szCs w:val="24"/>
            <w:lang/>
            <w14:ligatures w14:val="standardContextual"/>
          </w:rPr>
          <w:tab/>
        </w:r>
        <w:r w:rsidRPr="00B50E08">
          <w:rPr>
            <w:rStyle w:val="Hyperlink"/>
          </w:rPr>
          <w:t>Zerto_Data_ZVM_Site_Names</w:t>
        </w:r>
        <w:r>
          <w:rPr>
            <w:webHidden/>
          </w:rPr>
          <w:tab/>
        </w:r>
        <w:r>
          <w:rPr>
            <w:webHidden/>
          </w:rPr>
          <w:fldChar w:fldCharType="begin"/>
        </w:r>
        <w:r>
          <w:rPr>
            <w:webHidden/>
          </w:rPr>
          <w:instrText xml:space="preserve"> PAGEREF _Toc232687036 \h </w:instrText>
        </w:r>
        <w:r>
          <w:rPr>
            <w:webHidden/>
          </w:rPr>
        </w:r>
        <w:r>
          <w:rPr>
            <w:webHidden/>
          </w:rPr>
          <w:fldChar w:fldCharType="separate"/>
        </w:r>
        <w:r>
          <w:rPr>
            <w:webHidden/>
          </w:rPr>
          <w:t>12</w:t>
        </w:r>
        <w:r>
          <w:rPr>
            <w:webHidden/>
          </w:rPr>
          <w:fldChar w:fldCharType="end"/>
        </w:r>
      </w:hyperlink>
    </w:p>
    <w:p w14:paraId="14FA4C6B" w14:textId="12C42AC7" w:rsidR="00DB430E" w:rsidRDefault="00DB430E">
      <w:pPr>
        <w:pStyle w:val="TOC3"/>
        <w:rPr>
          <w:kern w:val="2"/>
          <w:sz w:val="24"/>
          <w:szCs w:val="24"/>
          <w:lang/>
          <w14:ligatures w14:val="standardContextual"/>
        </w:rPr>
      </w:pPr>
      <w:hyperlink w:anchor="_Toc232687037" w:history="1">
        <w:r w:rsidRPr="00B50E08">
          <w:rPr>
            <w:rStyle w:val="Hyperlink"/>
          </w:rPr>
          <w:t>2.7.3</w:t>
        </w:r>
        <w:r>
          <w:rPr>
            <w:kern w:val="2"/>
            <w:sz w:val="24"/>
            <w:szCs w:val="24"/>
            <w:lang/>
            <w14:ligatures w14:val="standardContextual"/>
          </w:rPr>
          <w:tab/>
        </w:r>
        <w:r w:rsidRPr="00B50E08">
          <w:rPr>
            <w:rStyle w:val="Hyperlink"/>
          </w:rPr>
          <w:t>Zerto_Data_Label_1</w:t>
        </w:r>
        <w:r>
          <w:rPr>
            <w:webHidden/>
          </w:rPr>
          <w:tab/>
        </w:r>
        <w:r>
          <w:rPr>
            <w:webHidden/>
          </w:rPr>
          <w:fldChar w:fldCharType="begin"/>
        </w:r>
        <w:r>
          <w:rPr>
            <w:webHidden/>
          </w:rPr>
          <w:instrText xml:space="preserve"> PAGEREF _Toc232687037 \h </w:instrText>
        </w:r>
        <w:r>
          <w:rPr>
            <w:webHidden/>
          </w:rPr>
        </w:r>
        <w:r>
          <w:rPr>
            <w:webHidden/>
          </w:rPr>
          <w:fldChar w:fldCharType="separate"/>
        </w:r>
        <w:r>
          <w:rPr>
            <w:webHidden/>
          </w:rPr>
          <w:t>12</w:t>
        </w:r>
        <w:r>
          <w:rPr>
            <w:webHidden/>
          </w:rPr>
          <w:fldChar w:fldCharType="end"/>
        </w:r>
      </w:hyperlink>
    </w:p>
    <w:p w14:paraId="6152636F" w14:textId="2F953467" w:rsidR="00DB430E" w:rsidRDefault="00DB430E">
      <w:pPr>
        <w:pStyle w:val="TOC3"/>
        <w:rPr>
          <w:kern w:val="2"/>
          <w:sz w:val="24"/>
          <w:szCs w:val="24"/>
          <w:lang/>
          <w14:ligatures w14:val="standardContextual"/>
        </w:rPr>
      </w:pPr>
      <w:hyperlink w:anchor="_Toc232687038" w:history="1">
        <w:r w:rsidRPr="00B50E08">
          <w:rPr>
            <w:rStyle w:val="Hyperlink"/>
          </w:rPr>
          <w:t>2.7.4</w:t>
        </w:r>
        <w:r>
          <w:rPr>
            <w:kern w:val="2"/>
            <w:sz w:val="24"/>
            <w:szCs w:val="24"/>
            <w:lang/>
            <w14:ligatures w14:val="standardContextual"/>
          </w:rPr>
          <w:tab/>
        </w:r>
        <w:r w:rsidRPr="00B50E08">
          <w:rPr>
            <w:rStyle w:val="Hyperlink"/>
          </w:rPr>
          <w:t>Zerto_Data_Label_2</w:t>
        </w:r>
        <w:r>
          <w:rPr>
            <w:webHidden/>
          </w:rPr>
          <w:tab/>
        </w:r>
        <w:r>
          <w:rPr>
            <w:webHidden/>
          </w:rPr>
          <w:fldChar w:fldCharType="begin"/>
        </w:r>
        <w:r>
          <w:rPr>
            <w:webHidden/>
          </w:rPr>
          <w:instrText xml:space="preserve"> PAGEREF _Toc232687038 \h </w:instrText>
        </w:r>
        <w:r>
          <w:rPr>
            <w:webHidden/>
          </w:rPr>
        </w:r>
        <w:r>
          <w:rPr>
            <w:webHidden/>
          </w:rPr>
          <w:fldChar w:fldCharType="separate"/>
        </w:r>
        <w:r>
          <w:rPr>
            <w:webHidden/>
          </w:rPr>
          <w:t>13</w:t>
        </w:r>
        <w:r>
          <w:rPr>
            <w:webHidden/>
          </w:rPr>
          <w:fldChar w:fldCharType="end"/>
        </w:r>
      </w:hyperlink>
    </w:p>
    <w:p w14:paraId="30BD8CDD" w14:textId="73D49024" w:rsidR="00DB430E" w:rsidRDefault="00DB430E">
      <w:pPr>
        <w:pStyle w:val="TOC3"/>
        <w:rPr>
          <w:kern w:val="2"/>
          <w:sz w:val="24"/>
          <w:szCs w:val="24"/>
          <w:lang/>
          <w14:ligatures w14:val="standardContextual"/>
        </w:rPr>
      </w:pPr>
      <w:hyperlink w:anchor="_Toc232687039" w:history="1">
        <w:r w:rsidRPr="00B50E08">
          <w:rPr>
            <w:rStyle w:val="Hyperlink"/>
          </w:rPr>
          <w:t>2.7.5</w:t>
        </w:r>
        <w:r>
          <w:rPr>
            <w:kern w:val="2"/>
            <w:sz w:val="24"/>
            <w:szCs w:val="24"/>
            <w:lang/>
            <w14:ligatures w14:val="standardContextual"/>
          </w:rPr>
          <w:tab/>
        </w:r>
        <w:r w:rsidRPr="00B50E08">
          <w:rPr>
            <w:rStyle w:val="Hyperlink"/>
          </w:rPr>
          <w:t>Zerto_Data_Label_3</w:t>
        </w:r>
        <w:r>
          <w:rPr>
            <w:webHidden/>
          </w:rPr>
          <w:tab/>
        </w:r>
        <w:r>
          <w:rPr>
            <w:webHidden/>
          </w:rPr>
          <w:fldChar w:fldCharType="begin"/>
        </w:r>
        <w:r>
          <w:rPr>
            <w:webHidden/>
          </w:rPr>
          <w:instrText xml:space="preserve"> PAGEREF _Toc232687039 \h </w:instrText>
        </w:r>
        <w:r>
          <w:rPr>
            <w:webHidden/>
          </w:rPr>
        </w:r>
        <w:r>
          <w:rPr>
            <w:webHidden/>
          </w:rPr>
          <w:fldChar w:fldCharType="separate"/>
        </w:r>
        <w:r>
          <w:rPr>
            <w:webHidden/>
          </w:rPr>
          <w:t>13</w:t>
        </w:r>
        <w:r>
          <w:rPr>
            <w:webHidden/>
          </w:rPr>
          <w:fldChar w:fldCharType="end"/>
        </w:r>
      </w:hyperlink>
    </w:p>
    <w:p w14:paraId="72D1D791" w14:textId="7AE28985" w:rsidR="00DB430E" w:rsidRDefault="00DB430E">
      <w:pPr>
        <w:pStyle w:val="TOC3"/>
        <w:rPr>
          <w:kern w:val="2"/>
          <w:sz w:val="24"/>
          <w:szCs w:val="24"/>
          <w:lang/>
          <w14:ligatures w14:val="standardContextual"/>
        </w:rPr>
      </w:pPr>
      <w:hyperlink w:anchor="_Toc232687040" w:history="1">
        <w:r w:rsidRPr="00B50E08">
          <w:rPr>
            <w:rStyle w:val="Hyperlink"/>
          </w:rPr>
          <w:t>2.7.6</w:t>
        </w:r>
        <w:r>
          <w:rPr>
            <w:kern w:val="2"/>
            <w:sz w:val="24"/>
            <w:szCs w:val="24"/>
            <w:lang/>
            <w14:ligatures w14:val="standardContextual"/>
          </w:rPr>
          <w:tab/>
        </w:r>
        <w:r w:rsidRPr="00B50E08">
          <w:rPr>
            <w:rStyle w:val="Hyperlink"/>
          </w:rPr>
          <w:t>Zerto_Data_Label_4</w:t>
        </w:r>
        <w:r>
          <w:rPr>
            <w:webHidden/>
          </w:rPr>
          <w:tab/>
        </w:r>
        <w:r>
          <w:rPr>
            <w:webHidden/>
          </w:rPr>
          <w:fldChar w:fldCharType="begin"/>
        </w:r>
        <w:r>
          <w:rPr>
            <w:webHidden/>
          </w:rPr>
          <w:instrText xml:space="preserve"> PAGEREF _Toc232687040 \h </w:instrText>
        </w:r>
        <w:r>
          <w:rPr>
            <w:webHidden/>
          </w:rPr>
        </w:r>
        <w:r>
          <w:rPr>
            <w:webHidden/>
          </w:rPr>
          <w:fldChar w:fldCharType="separate"/>
        </w:r>
        <w:r>
          <w:rPr>
            <w:webHidden/>
          </w:rPr>
          <w:t>13</w:t>
        </w:r>
        <w:r>
          <w:rPr>
            <w:webHidden/>
          </w:rPr>
          <w:fldChar w:fldCharType="end"/>
        </w:r>
      </w:hyperlink>
    </w:p>
    <w:p w14:paraId="7747DB58" w14:textId="4A1D7645" w:rsidR="00DB430E" w:rsidRDefault="00DB430E">
      <w:pPr>
        <w:pStyle w:val="TOC3"/>
        <w:rPr>
          <w:kern w:val="2"/>
          <w:sz w:val="24"/>
          <w:szCs w:val="24"/>
          <w:lang/>
          <w14:ligatures w14:val="standardContextual"/>
        </w:rPr>
      </w:pPr>
      <w:hyperlink w:anchor="_Toc232687041" w:history="1">
        <w:r w:rsidRPr="00B50E08">
          <w:rPr>
            <w:rStyle w:val="Hyperlink"/>
          </w:rPr>
          <w:t>2.7.7</w:t>
        </w:r>
        <w:r>
          <w:rPr>
            <w:kern w:val="2"/>
            <w:sz w:val="24"/>
            <w:szCs w:val="24"/>
            <w:lang/>
            <w14:ligatures w14:val="standardContextual"/>
          </w:rPr>
          <w:tab/>
        </w:r>
        <w:r w:rsidRPr="00B50E08">
          <w:rPr>
            <w:rStyle w:val="Hyperlink"/>
          </w:rPr>
          <w:t>Zerto_Data_Label_5</w:t>
        </w:r>
        <w:r>
          <w:rPr>
            <w:webHidden/>
          </w:rPr>
          <w:tab/>
        </w:r>
        <w:r>
          <w:rPr>
            <w:webHidden/>
          </w:rPr>
          <w:fldChar w:fldCharType="begin"/>
        </w:r>
        <w:r>
          <w:rPr>
            <w:webHidden/>
          </w:rPr>
          <w:instrText xml:space="preserve"> PAGEREF _Toc232687041 \h </w:instrText>
        </w:r>
        <w:r>
          <w:rPr>
            <w:webHidden/>
          </w:rPr>
        </w:r>
        <w:r>
          <w:rPr>
            <w:webHidden/>
          </w:rPr>
          <w:fldChar w:fldCharType="separate"/>
        </w:r>
        <w:r>
          <w:rPr>
            <w:webHidden/>
          </w:rPr>
          <w:t>13</w:t>
        </w:r>
        <w:r>
          <w:rPr>
            <w:webHidden/>
          </w:rPr>
          <w:fldChar w:fldCharType="end"/>
        </w:r>
      </w:hyperlink>
    </w:p>
    <w:p w14:paraId="1AB6C0F9" w14:textId="5E85D141" w:rsidR="00DB430E" w:rsidRDefault="00DB430E">
      <w:pPr>
        <w:pStyle w:val="TOC3"/>
        <w:rPr>
          <w:kern w:val="2"/>
          <w:sz w:val="24"/>
          <w:szCs w:val="24"/>
          <w:lang/>
          <w14:ligatures w14:val="standardContextual"/>
        </w:rPr>
      </w:pPr>
      <w:hyperlink w:anchor="_Toc232687042" w:history="1">
        <w:r w:rsidRPr="00B50E08">
          <w:rPr>
            <w:rStyle w:val="Hyperlink"/>
          </w:rPr>
          <w:t>2.7.8</w:t>
        </w:r>
        <w:r>
          <w:rPr>
            <w:kern w:val="2"/>
            <w:sz w:val="24"/>
            <w:szCs w:val="24"/>
            <w:lang/>
            <w14:ligatures w14:val="standardContextual"/>
          </w:rPr>
          <w:tab/>
        </w:r>
        <w:r w:rsidRPr="00B50E08">
          <w:rPr>
            <w:rStyle w:val="Hyperlink"/>
          </w:rPr>
          <w:t>Zerto_Data_Recovery_Scripts</w:t>
        </w:r>
        <w:r>
          <w:rPr>
            <w:webHidden/>
          </w:rPr>
          <w:tab/>
        </w:r>
        <w:r>
          <w:rPr>
            <w:webHidden/>
          </w:rPr>
          <w:fldChar w:fldCharType="begin"/>
        </w:r>
        <w:r>
          <w:rPr>
            <w:webHidden/>
          </w:rPr>
          <w:instrText xml:space="preserve"> PAGEREF _Toc232687042 \h </w:instrText>
        </w:r>
        <w:r>
          <w:rPr>
            <w:webHidden/>
          </w:rPr>
        </w:r>
        <w:r>
          <w:rPr>
            <w:webHidden/>
          </w:rPr>
          <w:fldChar w:fldCharType="separate"/>
        </w:r>
        <w:r>
          <w:rPr>
            <w:webHidden/>
          </w:rPr>
          <w:t>14</w:t>
        </w:r>
        <w:r>
          <w:rPr>
            <w:webHidden/>
          </w:rPr>
          <w:fldChar w:fldCharType="end"/>
        </w:r>
      </w:hyperlink>
    </w:p>
    <w:p w14:paraId="7015C9A0" w14:textId="405CEDD1" w:rsidR="00DB430E" w:rsidRDefault="00DB430E">
      <w:pPr>
        <w:pStyle w:val="TOC3"/>
        <w:rPr>
          <w:kern w:val="2"/>
          <w:sz w:val="24"/>
          <w:szCs w:val="24"/>
          <w:lang/>
          <w14:ligatures w14:val="standardContextual"/>
        </w:rPr>
      </w:pPr>
      <w:hyperlink w:anchor="_Toc232687043" w:history="1">
        <w:r w:rsidRPr="00B50E08">
          <w:rPr>
            <w:rStyle w:val="Hyperlink"/>
          </w:rPr>
          <w:t>2.7.9</w:t>
        </w:r>
        <w:r>
          <w:rPr>
            <w:kern w:val="2"/>
            <w:sz w:val="24"/>
            <w:szCs w:val="24"/>
            <w:lang/>
            <w14:ligatures w14:val="standardContextual"/>
          </w:rPr>
          <w:tab/>
        </w:r>
        <w:r w:rsidRPr="00B50E08">
          <w:rPr>
            <w:rStyle w:val="Hyperlink"/>
          </w:rPr>
          <w:t>Zerto_Data_Boot_Order_Groups</w:t>
        </w:r>
        <w:r>
          <w:rPr>
            <w:webHidden/>
          </w:rPr>
          <w:tab/>
        </w:r>
        <w:r>
          <w:rPr>
            <w:webHidden/>
          </w:rPr>
          <w:fldChar w:fldCharType="begin"/>
        </w:r>
        <w:r>
          <w:rPr>
            <w:webHidden/>
          </w:rPr>
          <w:instrText xml:space="preserve"> PAGEREF _Toc232687043 \h </w:instrText>
        </w:r>
        <w:r>
          <w:rPr>
            <w:webHidden/>
          </w:rPr>
        </w:r>
        <w:r>
          <w:rPr>
            <w:webHidden/>
          </w:rPr>
          <w:fldChar w:fldCharType="separate"/>
        </w:r>
        <w:r>
          <w:rPr>
            <w:webHidden/>
          </w:rPr>
          <w:t>14</w:t>
        </w:r>
        <w:r>
          <w:rPr>
            <w:webHidden/>
          </w:rPr>
          <w:fldChar w:fldCharType="end"/>
        </w:r>
      </w:hyperlink>
    </w:p>
    <w:p w14:paraId="0EE4EFAC" w14:textId="01CE6AA0" w:rsidR="00DB430E" w:rsidRDefault="00DB430E">
      <w:pPr>
        <w:pStyle w:val="TOC2"/>
        <w:rPr>
          <w:kern w:val="2"/>
          <w:sz w:val="24"/>
          <w:szCs w:val="24"/>
          <w:lang/>
          <w14:ligatures w14:val="standardContextual"/>
        </w:rPr>
      </w:pPr>
      <w:hyperlink w:anchor="_Toc232687044" w:history="1">
        <w:r w:rsidRPr="00B50E08">
          <w:rPr>
            <w:rStyle w:val="Hyperlink"/>
          </w:rPr>
          <w:t>2.8</w:t>
        </w:r>
        <w:r>
          <w:rPr>
            <w:kern w:val="2"/>
            <w:sz w:val="24"/>
            <w:szCs w:val="24"/>
            <w:lang/>
            <w14:ligatures w14:val="standardContextual"/>
          </w:rPr>
          <w:tab/>
        </w:r>
        <w:r w:rsidRPr="00B50E08">
          <w:rPr>
            <w:rStyle w:val="Hyperlink"/>
          </w:rPr>
          <w:t>Hypervisor Data</w:t>
        </w:r>
        <w:r>
          <w:rPr>
            <w:webHidden/>
          </w:rPr>
          <w:tab/>
        </w:r>
        <w:r>
          <w:rPr>
            <w:webHidden/>
          </w:rPr>
          <w:fldChar w:fldCharType="begin"/>
        </w:r>
        <w:r>
          <w:rPr>
            <w:webHidden/>
          </w:rPr>
          <w:instrText xml:space="preserve"> PAGEREF _Toc232687044 \h </w:instrText>
        </w:r>
        <w:r>
          <w:rPr>
            <w:webHidden/>
          </w:rPr>
        </w:r>
        <w:r>
          <w:rPr>
            <w:webHidden/>
          </w:rPr>
          <w:fldChar w:fldCharType="separate"/>
        </w:r>
        <w:r>
          <w:rPr>
            <w:webHidden/>
          </w:rPr>
          <w:t>14</w:t>
        </w:r>
        <w:r>
          <w:rPr>
            <w:webHidden/>
          </w:rPr>
          <w:fldChar w:fldCharType="end"/>
        </w:r>
      </w:hyperlink>
    </w:p>
    <w:p w14:paraId="7FCB465D" w14:textId="4F834C97" w:rsidR="00DB430E" w:rsidRDefault="00DB430E">
      <w:pPr>
        <w:pStyle w:val="TOC3"/>
        <w:rPr>
          <w:kern w:val="2"/>
          <w:sz w:val="24"/>
          <w:szCs w:val="24"/>
          <w:lang/>
          <w14:ligatures w14:val="standardContextual"/>
        </w:rPr>
      </w:pPr>
      <w:hyperlink w:anchor="_Toc232687045" w:history="1">
        <w:r w:rsidRPr="00B50E08">
          <w:rPr>
            <w:rStyle w:val="Hyperlink"/>
          </w:rPr>
          <w:t>2.8.1</w:t>
        </w:r>
        <w:r>
          <w:rPr>
            <w:kern w:val="2"/>
            <w:sz w:val="24"/>
            <w:szCs w:val="24"/>
            <w:lang/>
            <w14:ligatures w14:val="standardContextual"/>
          </w:rPr>
          <w:tab/>
        </w:r>
        <w:r w:rsidRPr="00B50E08">
          <w:rPr>
            <w:rStyle w:val="Hyperlink"/>
          </w:rPr>
          <w:t>Use-case</w:t>
        </w:r>
        <w:r>
          <w:rPr>
            <w:webHidden/>
          </w:rPr>
          <w:tab/>
        </w:r>
        <w:r>
          <w:rPr>
            <w:webHidden/>
          </w:rPr>
          <w:fldChar w:fldCharType="begin"/>
        </w:r>
        <w:r>
          <w:rPr>
            <w:webHidden/>
          </w:rPr>
          <w:instrText xml:space="preserve"> PAGEREF _Toc232687045 \h </w:instrText>
        </w:r>
        <w:r>
          <w:rPr>
            <w:webHidden/>
          </w:rPr>
        </w:r>
        <w:r>
          <w:rPr>
            <w:webHidden/>
          </w:rPr>
          <w:fldChar w:fldCharType="separate"/>
        </w:r>
        <w:r>
          <w:rPr>
            <w:webHidden/>
          </w:rPr>
          <w:t>15</w:t>
        </w:r>
        <w:r>
          <w:rPr>
            <w:webHidden/>
          </w:rPr>
          <w:fldChar w:fldCharType="end"/>
        </w:r>
      </w:hyperlink>
    </w:p>
    <w:p w14:paraId="3457566C" w14:textId="4FC914C3" w:rsidR="00DB430E" w:rsidRDefault="00DB430E">
      <w:pPr>
        <w:pStyle w:val="TOC3"/>
        <w:rPr>
          <w:kern w:val="2"/>
          <w:sz w:val="24"/>
          <w:szCs w:val="24"/>
          <w:lang/>
          <w14:ligatures w14:val="standardContextual"/>
        </w:rPr>
      </w:pPr>
      <w:hyperlink w:anchor="_Toc232687046" w:history="1">
        <w:r w:rsidRPr="00B50E08">
          <w:rPr>
            <w:rStyle w:val="Hyperlink"/>
          </w:rPr>
          <w:t>2.8.2</w:t>
        </w:r>
        <w:r>
          <w:rPr>
            <w:kern w:val="2"/>
            <w:sz w:val="24"/>
            <w:szCs w:val="24"/>
            <w:lang/>
            <w14:ligatures w14:val="standardContextual"/>
          </w:rPr>
          <w:tab/>
        </w:r>
        <w:r w:rsidRPr="00B50E08">
          <w:rPr>
            <w:rStyle w:val="Hyperlink"/>
          </w:rPr>
          <w:t>Hypervisor_Data_Protected_ZVM_VMs</w:t>
        </w:r>
        <w:r>
          <w:rPr>
            <w:webHidden/>
          </w:rPr>
          <w:tab/>
        </w:r>
        <w:r>
          <w:rPr>
            <w:webHidden/>
          </w:rPr>
          <w:fldChar w:fldCharType="begin"/>
        </w:r>
        <w:r>
          <w:rPr>
            <w:webHidden/>
          </w:rPr>
          <w:instrText xml:space="preserve"> PAGEREF _Toc232687046 \h </w:instrText>
        </w:r>
        <w:r>
          <w:rPr>
            <w:webHidden/>
          </w:rPr>
        </w:r>
        <w:r>
          <w:rPr>
            <w:webHidden/>
          </w:rPr>
          <w:fldChar w:fldCharType="separate"/>
        </w:r>
        <w:r>
          <w:rPr>
            <w:webHidden/>
          </w:rPr>
          <w:t>15</w:t>
        </w:r>
        <w:r>
          <w:rPr>
            <w:webHidden/>
          </w:rPr>
          <w:fldChar w:fldCharType="end"/>
        </w:r>
      </w:hyperlink>
    </w:p>
    <w:p w14:paraId="159B31CC" w14:textId="3D6C9B20" w:rsidR="00DB430E" w:rsidRDefault="00DB430E">
      <w:pPr>
        <w:pStyle w:val="TOC3"/>
        <w:rPr>
          <w:kern w:val="2"/>
          <w:sz w:val="24"/>
          <w:szCs w:val="24"/>
          <w:lang/>
          <w14:ligatures w14:val="standardContextual"/>
        </w:rPr>
      </w:pPr>
      <w:hyperlink w:anchor="_Toc232687047" w:history="1">
        <w:r w:rsidRPr="00B50E08">
          <w:rPr>
            <w:rStyle w:val="Hyperlink"/>
          </w:rPr>
          <w:t>2.8.3</w:t>
        </w:r>
        <w:r>
          <w:rPr>
            <w:kern w:val="2"/>
            <w:sz w:val="24"/>
            <w:szCs w:val="24"/>
            <w:lang/>
            <w14:ligatures w14:val="standardContextual"/>
          </w:rPr>
          <w:tab/>
        </w:r>
        <w:r w:rsidRPr="00B50E08">
          <w:rPr>
            <w:rStyle w:val="Hyperlink"/>
          </w:rPr>
          <w:t>Hypervisor_Data_Protected_ZVM_VM_Volumes</w:t>
        </w:r>
        <w:r>
          <w:rPr>
            <w:webHidden/>
          </w:rPr>
          <w:tab/>
        </w:r>
        <w:r>
          <w:rPr>
            <w:webHidden/>
          </w:rPr>
          <w:fldChar w:fldCharType="begin"/>
        </w:r>
        <w:r>
          <w:rPr>
            <w:webHidden/>
          </w:rPr>
          <w:instrText xml:space="preserve"> PAGEREF _Toc232687047 \h </w:instrText>
        </w:r>
        <w:r>
          <w:rPr>
            <w:webHidden/>
          </w:rPr>
        </w:r>
        <w:r>
          <w:rPr>
            <w:webHidden/>
          </w:rPr>
          <w:fldChar w:fldCharType="separate"/>
        </w:r>
        <w:r>
          <w:rPr>
            <w:webHidden/>
          </w:rPr>
          <w:t>15</w:t>
        </w:r>
        <w:r>
          <w:rPr>
            <w:webHidden/>
          </w:rPr>
          <w:fldChar w:fldCharType="end"/>
        </w:r>
      </w:hyperlink>
    </w:p>
    <w:p w14:paraId="7DD21A4D" w14:textId="1A1F68E9" w:rsidR="00DB430E" w:rsidRDefault="00DB430E">
      <w:pPr>
        <w:pStyle w:val="TOC3"/>
        <w:rPr>
          <w:kern w:val="2"/>
          <w:sz w:val="24"/>
          <w:szCs w:val="24"/>
          <w:lang/>
          <w14:ligatures w14:val="standardContextual"/>
        </w:rPr>
      </w:pPr>
      <w:hyperlink w:anchor="_Toc232687048" w:history="1">
        <w:r w:rsidRPr="00B50E08">
          <w:rPr>
            <w:rStyle w:val="Hyperlink"/>
          </w:rPr>
          <w:t>2.8.4</w:t>
        </w:r>
        <w:r>
          <w:rPr>
            <w:kern w:val="2"/>
            <w:sz w:val="24"/>
            <w:szCs w:val="24"/>
            <w:lang/>
            <w14:ligatures w14:val="standardContextual"/>
          </w:rPr>
          <w:tab/>
        </w:r>
        <w:r w:rsidRPr="00B50E08">
          <w:rPr>
            <w:rStyle w:val="Hyperlink"/>
          </w:rPr>
          <w:t>Hypervisor_Data_Protected_ZVM_VM_NICs</w:t>
        </w:r>
        <w:r>
          <w:rPr>
            <w:webHidden/>
          </w:rPr>
          <w:tab/>
        </w:r>
        <w:r>
          <w:rPr>
            <w:webHidden/>
          </w:rPr>
          <w:fldChar w:fldCharType="begin"/>
        </w:r>
        <w:r>
          <w:rPr>
            <w:webHidden/>
          </w:rPr>
          <w:instrText xml:space="preserve"> PAGEREF _Toc232687048 \h </w:instrText>
        </w:r>
        <w:r>
          <w:rPr>
            <w:webHidden/>
          </w:rPr>
        </w:r>
        <w:r>
          <w:rPr>
            <w:webHidden/>
          </w:rPr>
          <w:fldChar w:fldCharType="separate"/>
        </w:r>
        <w:r>
          <w:rPr>
            <w:webHidden/>
          </w:rPr>
          <w:t>15</w:t>
        </w:r>
        <w:r>
          <w:rPr>
            <w:webHidden/>
          </w:rPr>
          <w:fldChar w:fldCharType="end"/>
        </w:r>
      </w:hyperlink>
    </w:p>
    <w:p w14:paraId="0047E8D9" w14:textId="56BE4AE2" w:rsidR="00DB430E" w:rsidRDefault="00DB430E">
      <w:pPr>
        <w:pStyle w:val="TOC3"/>
        <w:rPr>
          <w:kern w:val="2"/>
          <w:sz w:val="24"/>
          <w:szCs w:val="24"/>
          <w:lang/>
          <w14:ligatures w14:val="standardContextual"/>
        </w:rPr>
      </w:pPr>
      <w:hyperlink w:anchor="_Toc232687049" w:history="1">
        <w:r w:rsidRPr="00B50E08">
          <w:rPr>
            <w:rStyle w:val="Hyperlink"/>
          </w:rPr>
          <w:t>2.8.5</w:t>
        </w:r>
        <w:r>
          <w:rPr>
            <w:kern w:val="2"/>
            <w:sz w:val="24"/>
            <w:szCs w:val="24"/>
            <w:lang/>
            <w14:ligatures w14:val="standardContextual"/>
          </w:rPr>
          <w:tab/>
        </w:r>
        <w:r w:rsidRPr="00B50E08">
          <w:rPr>
            <w:rStyle w:val="Hyperlink"/>
          </w:rPr>
          <w:t>Hypervisor_Data_Recovery_ZVM_Hosts</w:t>
        </w:r>
        <w:r>
          <w:rPr>
            <w:webHidden/>
          </w:rPr>
          <w:tab/>
        </w:r>
        <w:r>
          <w:rPr>
            <w:webHidden/>
          </w:rPr>
          <w:fldChar w:fldCharType="begin"/>
        </w:r>
        <w:r>
          <w:rPr>
            <w:webHidden/>
          </w:rPr>
          <w:instrText xml:space="preserve"> PAGEREF _Toc232687049 \h </w:instrText>
        </w:r>
        <w:r>
          <w:rPr>
            <w:webHidden/>
          </w:rPr>
        </w:r>
        <w:r>
          <w:rPr>
            <w:webHidden/>
          </w:rPr>
          <w:fldChar w:fldCharType="separate"/>
        </w:r>
        <w:r>
          <w:rPr>
            <w:webHidden/>
          </w:rPr>
          <w:t>16</w:t>
        </w:r>
        <w:r>
          <w:rPr>
            <w:webHidden/>
          </w:rPr>
          <w:fldChar w:fldCharType="end"/>
        </w:r>
      </w:hyperlink>
    </w:p>
    <w:p w14:paraId="61BC7D75" w14:textId="37F608E1" w:rsidR="00DB430E" w:rsidRDefault="00DB430E">
      <w:pPr>
        <w:pStyle w:val="TOC3"/>
        <w:rPr>
          <w:kern w:val="2"/>
          <w:sz w:val="24"/>
          <w:szCs w:val="24"/>
          <w:lang/>
          <w14:ligatures w14:val="standardContextual"/>
        </w:rPr>
      </w:pPr>
      <w:hyperlink w:anchor="_Toc232687050" w:history="1">
        <w:r w:rsidRPr="00B50E08">
          <w:rPr>
            <w:rStyle w:val="Hyperlink"/>
          </w:rPr>
          <w:t>2.8.6</w:t>
        </w:r>
        <w:r>
          <w:rPr>
            <w:kern w:val="2"/>
            <w:sz w:val="24"/>
            <w:szCs w:val="24"/>
            <w:lang/>
            <w14:ligatures w14:val="standardContextual"/>
          </w:rPr>
          <w:tab/>
        </w:r>
        <w:r w:rsidRPr="00B50E08">
          <w:rPr>
            <w:rStyle w:val="Hyperlink"/>
          </w:rPr>
          <w:t>Hypervisor_Data_Recovery_ZVM_Datastores</w:t>
        </w:r>
        <w:r>
          <w:rPr>
            <w:webHidden/>
          </w:rPr>
          <w:tab/>
        </w:r>
        <w:r>
          <w:rPr>
            <w:webHidden/>
          </w:rPr>
          <w:fldChar w:fldCharType="begin"/>
        </w:r>
        <w:r>
          <w:rPr>
            <w:webHidden/>
          </w:rPr>
          <w:instrText xml:space="preserve"> PAGEREF _Toc232687050 \h </w:instrText>
        </w:r>
        <w:r>
          <w:rPr>
            <w:webHidden/>
          </w:rPr>
        </w:r>
        <w:r>
          <w:rPr>
            <w:webHidden/>
          </w:rPr>
          <w:fldChar w:fldCharType="separate"/>
        </w:r>
        <w:r>
          <w:rPr>
            <w:webHidden/>
          </w:rPr>
          <w:t>16</w:t>
        </w:r>
        <w:r>
          <w:rPr>
            <w:webHidden/>
          </w:rPr>
          <w:fldChar w:fldCharType="end"/>
        </w:r>
      </w:hyperlink>
    </w:p>
    <w:p w14:paraId="1725ED4A" w14:textId="6FD33E01" w:rsidR="00DB430E" w:rsidRDefault="00DB430E">
      <w:pPr>
        <w:pStyle w:val="TOC3"/>
        <w:rPr>
          <w:kern w:val="2"/>
          <w:sz w:val="24"/>
          <w:szCs w:val="24"/>
          <w:lang/>
          <w14:ligatures w14:val="standardContextual"/>
        </w:rPr>
      </w:pPr>
      <w:hyperlink w:anchor="_Toc232687051" w:history="1">
        <w:r w:rsidRPr="00B50E08">
          <w:rPr>
            <w:rStyle w:val="Hyperlink"/>
          </w:rPr>
          <w:t>2.8.7</w:t>
        </w:r>
        <w:r>
          <w:rPr>
            <w:kern w:val="2"/>
            <w:sz w:val="24"/>
            <w:szCs w:val="24"/>
            <w:lang/>
            <w14:ligatures w14:val="standardContextual"/>
          </w:rPr>
          <w:tab/>
        </w:r>
        <w:r w:rsidRPr="00B50E08">
          <w:rPr>
            <w:rStyle w:val="Hyperlink"/>
          </w:rPr>
          <w:t>Hypervisor_Data_Recovery_ZVM_Folders</w:t>
        </w:r>
        <w:r>
          <w:rPr>
            <w:webHidden/>
          </w:rPr>
          <w:tab/>
        </w:r>
        <w:r>
          <w:rPr>
            <w:webHidden/>
          </w:rPr>
          <w:fldChar w:fldCharType="begin"/>
        </w:r>
        <w:r>
          <w:rPr>
            <w:webHidden/>
          </w:rPr>
          <w:instrText xml:space="preserve"> PAGEREF _Toc232687051 \h </w:instrText>
        </w:r>
        <w:r>
          <w:rPr>
            <w:webHidden/>
          </w:rPr>
        </w:r>
        <w:r>
          <w:rPr>
            <w:webHidden/>
          </w:rPr>
          <w:fldChar w:fldCharType="separate"/>
        </w:r>
        <w:r>
          <w:rPr>
            <w:webHidden/>
          </w:rPr>
          <w:t>17</w:t>
        </w:r>
        <w:r>
          <w:rPr>
            <w:webHidden/>
          </w:rPr>
          <w:fldChar w:fldCharType="end"/>
        </w:r>
      </w:hyperlink>
    </w:p>
    <w:p w14:paraId="250CF472" w14:textId="65D30C8F" w:rsidR="00DB430E" w:rsidRDefault="00DB430E">
      <w:pPr>
        <w:pStyle w:val="TOC3"/>
        <w:rPr>
          <w:kern w:val="2"/>
          <w:sz w:val="24"/>
          <w:szCs w:val="24"/>
          <w:lang/>
          <w14:ligatures w14:val="standardContextual"/>
        </w:rPr>
      </w:pPr>
      <w:hyperlink w:anchor="_Toc232687052" w:history="1">
        <w:r w:rsidRPr="00B50E08">
          <w:rPr>
            <w:rStyle w:val="Hyperlink"/>
          </w:rPr>
          <w:t>2.8.8</w:t>
        </w:r>
        <w:r>
          <w:rPr>
            <w:kern w:val="2"/>
            <w:sz w:val="24"/>
            <w:szCs w:val="24"/>
            <w:lang/>
            <w14:ligatures w14:val="standardContextual"/>
          </w:rPr>
          <w:tab/>
        </w:r>
        <w:r w:rsidRPr="00B50E08">
          <w:rPr>
            <w:rStyle w:val="Hyperlink"/>
          </w:rPr>
          <w:t>Hypervisor_Data_Recovery_ZVM_Networks</w:t>
        </w:r>
        <w:r>
          <w:rPr>
            <w:webHidden/>
          </w:rPr>
          <w:tab/>
        </w:r>
        <w:r>
          <w:rPr>
            <w:webHidden/>
          </w:rPr>
          <w:fldChar w:fldCharType="begin"/>
        </w:r>
        <w:r>
          <w:rPr>
            <w:webHidden/>
          </w:rPr>
          <w:instrText xml:space="preserve"> PAGEREF _Toc232687052 \h </w:instrText>
        </w:r>
        <w:r>
          <w:rPr>
            <w:webHidden/>
          </w:rPr>
        </w:r>
        <w:r>
          <w:rPr>
            <w:webHidden/>
          </w:rPr>
          <w:fldChar w:fldCharType="separate"/>
        </w:r>
        <w:r>
          <w:rPr>
            <w:webHidden/>
          </w:rPr>
          <w:t>17</w:t>
        </w:r>
        <w:r>
          <w:rPr>
            <w:webHidden/>
          </w:rPr>
          <w:fldChar w:fldCharType="end"/>
        </w:r>
      </w:hyperlink>
    </w:p>
    <w:p w14:paraId="7D0A749B" w14:textId="473745D6" w:rsidR="00DB430E" w:rsidRDefault="00DB430E">
      <w:pPr>
        <w:pStyle w:val="TOC2"/>
        <w:rPr>
          <w:kern w:val="2"/>
          <w:sz w:val="24"/>
          <w:szCs w:val="24"/>
          <w:lang/>
          <w14:ligatures w14:val="standardContextual"/>
        </w:rPr>
      </w:pPr>
      <w:hyperlink w:anchor="_Toc232687053" w:history="1">
        <w:r w:rsidRPr="00B50E08">
          <w:rPr>
            <w:rStyle w:val="Hyperlink"/>
          </w:rPr>
          <w:t>2.9</w:t>
        </w:r>
        <w:r>
          <w:rPr>
            <w:kern w:val="2"/>
            <w:sz w:val="24"/>
            <w:szCs w:val="24"/>
            <w:lang/>
            <w14:ligatures w14:val="standardContextual"/>
          </w:rPr>
          <w:tab/>
        </w:r>
        <w:r w:rsidRPr="00B50E08">
          <w:rPr>
            <w:rStyle w:val="Hyperlink"/>
          </w:rPr>
          <w:t>Default VPG Settings</w:t>
        </w:r>
        <w:r>
          <w:rPr>
            <w:webHidden/>
          </w:rPr>
          <w:tab/>
        </w:r>
        <w:r>
          <w:rPr>
            <w:webHidden/>
          </w:rPr>
          <w:fldChar w:fldCharType="begin"/>
        </w:r>
        <w:r>
          <w:rPr>
            <w:webHidden/>
          </w:rPr>
          <w:instrText xml:space="preserve"> PAGEREF _Toc232687053 \h </w:instrText>
        </w:r>
        <w:r>
          <w:rPr>
            <w:webHidden/>
          </w:rPr>
        </w:r>
        <w:r>
          <w:rPr>
            <w:webHidden/>
          </w:rPr>
          <w:fldChar w:fldCharType="separate"/>
        </w:r>
        <w:r>
          <w:rPr>
            <w:webHidden/>
          </w:rPr>
          <w:t>17</w:t>
        </w:r>
        <w:r>
          <w:rPr>
            <w:webHidden/>
          </w:rPr>
          <w:fldChar w:fldCharType="end"/>
        </w:r>
      </w:hyperlink>
    </w:p>
    <w:p w14:paraId="15284B2F" w14:textId="56458D7A" w:rsidR="00DB430E" w:rsidRDefault="00DB430E">
      <w:pPr>
        <w:pStyle w:val="TOC3"/>
        <w:rPr>
          <w:kern w:val="2"/>
          <w:sz w:val="24"/>
          <w:szCs w:val="24"/>
          <w:lang/>
          <w14:ligatures w14:val="standardContextual"/>
        </w:rPr>
      </w:pPr>
      <w:hyperlink w:anchor="_Toc232687054" w:history="1">
        <w:r w:rsidRPr="00B50E08">
          <w:rPr>
            <w:rStyle w:val="Hyperlink"/>
          </w:rPr>
          <w:t>2.9.1</w:t>
        </w:r>
        <w:r>
          <w:rPr>
            <w:kern w:val="2"/>
            <w:sz w:val="24"/>
            <w:szCs w:val="24"/>
            <w:lang/>
            <w14:ligatures w14:val="standardContextual"/>
          </w:rPr>
          <w:tab/>
        </w:r>
        <w:r w:rsidRPr="00B50E08">
          <w:rPr>
            <w:rStyle w:val="Hyperlink"/>
          </w:rPr>
          <w:t>Use-case</w:t>
        </w:r>
        <w:r>
          <w:rPr>
            <w:webHidden/>
          </w:rPr>
          <w:tab/>
        </w:r>
        <w:r>
          <w:rPr>
            <w:webHidden/>
          </w:rPr>
          <w:fldChar w:fldCharType="begin"/>
        </w:r>
        <w:r>
          <w:rPr>
            <w:webHidden/>
          </w:rPr>
          <w:instrText xml:space="preserve"> PAGEREF _Toc232687054 \h </w:instrText>
        </w:r>
        <w:r>
          <w:rPr>
            <w:webHidden/>
          </w:rPr>
        </w:r>
        <w:r>
          <w:rPr>
            <w:webHidden/>
          </w:rPr>
          <w:fldChar w:fldCharType="separate"/>
        </w:r>
        <w:r>
          <w:rPr>
            <w:webHidden/>
          </w:rPr>
          <w:t>17</w:t>
        </w:r>
        <w:r>
          <w:rPr>
            <w:webHidden/>
          </w:rPr>
          <w:fldChar w:fldCharType="end"/>
        </w:r>
      </w:hyperlink>
    </w:p>
    <w:p w14:paraId="45D8FAB4" w14:textId="5D00871E" w:rsidR="00DB430E" w:rsidRDefault="00DB430E">
      <w:pPr>
        <w:pStyle w:val="TOC3"/>
        <w:rPr>
          <w:kern w:val="2"/>
          <w:sz w:val="24"/>
          <w:szCs w:val="24"/>
          <w:lang/>
          <w14:ligatures w14:val="standardContextual"/>
        </w:rPr>
      </w:pPr>
      <w:hyperlink w:anchor="_Toc232687055" w:history="1">
        <w:r w:rsidRPr="00B50E08">
          <w:rPr>
            <w:rStyle w:val="Hyperlink"/>
          </w:rPr>
          <w:t>2.9.2</w:t>
        </w:r>
        <w:r>
          <w:rPr>
            <w:kern w:val="2"/>
            <w:sz w:val="24"/>
            <w:szCs w:val="24"/>
            <w:lang/>
            <w14:ligatures w14:val="standardContextual"/>
          </w:rPr>
          <w:tab/>
        </w:r>
        <w:r w:rsidRPr="00B50E08">
          <w:rPr>
            <w:rStyle w:val="Hyperlink"/>
          </w:rPr>
          <w:t>Default_ZVM_Site_Names</w:t>
        </w:r>
        <w:r>
          <w:rPr>
            <w:webHidden/>
          </w:rPr>
          <w:tab/>
        </w:r>
        <w:r>
          <w:rPr>
            <w:webHidden/>
          </w:rPr>
          <w:fldChar w:fldCharType="begin"/>
        </w:r>
        <w:r>
          <w:rPr>
            <w:webHidden/>
          </w:rPr>
          <w:instrText xml:space="preserve"> PAGEREF _Toc232687055 \h </w:instrText>
        </w:r>
        <w:r>
          <w:rPr>
            <w:webHidden/>
          </w:rPr>
        </w:r>
        <w:r>
          <w:rPr>
            <w:webHidden/>
          </w:rPr>
          <w:fldChar w:fldCharType="separate"/>
        </w:r>
        <w:r>
          <w:rPr>
            <w:webHidden/>
          </w:rPr>
          <w:t>18</w:t>
        </w:r>
        <w:r>
          <w:rPr>
            <w:webHidden/>
          </w:rPr>
          <w:fldChar w:fldCharType="end"/>
        </w:r>
      </w:hyperlink>
    </w:p>
    <w:p w14:paraId="3016A0CF" w14:textId="273348F8" w:rsidR="00DB430E" w:rsidRDefault="00DB430E">
      <w:pPr>
        <w:pStyle w:val="TOC3"/>
        <w:rPr>
          <w:kern w:val="2"/>
          <w:sz w:val="24"/>
          <w:szCs w:val="24"/>
          <w:lang/>
          <w14:ligatures w14:val="standardContextual"/>
        </w:rPr>
      </w:pPr>
      <w:hyperlink w:anchor="_Toc232687056" w:history="1">
        <w:r w:rsidRPr="00B50E08">
          <w:rPr>
            <w:rStyle w:val="Hyperlink"/>
          </w:rPr>
          <w:t>2.9.3</w:t>
        </w:r>
        <w:r>
          <w:rPr>
            <w:kern w:val="2"/>
            <w:sz w:val="24"/>
            <w:szCs w:val="24"/>
            <w:lang/>
            <w14:ligatures w14:val="standardContextual"/>
          </w:rPr>
          <w:tab/>
        </w:r>
        <w:r w:rsidRPr="00B50E08">
          <w:rPr>
            <w:rStyle w:val="Hyperlink"/>
          </w:rPr>
          <w:t>Default_VPG_Settings</w:t>
        </w:r>
        <w:r>
          <w:rPr>
            <w:webHidden/>
          </w:rPr>
          <w:tab/>
        </w:r>
        <w:r>
          <w:rPr>
            <w:webHidden/>
          </w:rPr>
          <w:fldChar w:fldCharType="begin"/>
        </w:r>
        <w:r>
          <w:rPr>
            <w:webHidden/>
          </w:rPr>
          <w:instrText xml:space="preserve"> PAGEREF _Toc232687056 \h </w:instrText>
        </w:r>
        <w:r>
          <w:rPr>
            <w:webHidden/>
          </w:rPr>
        </w:r>
        <w:r>
          <w:rPr>
            <w:webHidden/>
          </w:rPr>
          <w:fldChar w:fldCharType="separate"/>
        </w:r>
        <w:r>
          <w:rPr>
            <w:webHidden/>
          </w:rPr>
          <w:t>18</w:t>
        </w:r>
        <w:r>
          <w:rPr>
            <w:webHidden/>
          </w:rPr>
          <w:fldChar w:fldCharType="end"/>
        </w:r>
      </w:hyperlink>
    </w:p>
    <w:p w14:paraId="6F2401BC" w14:textId="42B25316" w:rsidR="00DB430E" w:rsidRDefault="00DB430E">
      <w:pPr>
        <w:pStyle w:val="TOC3"/>
        <w:rPr>
          <w:kern w:val="2"/>
          <w:sz w:val="24"/>
          <w:szCs w:val="24"/>
          <w:lang/>
          <w14:ligatures w14:val="standardContextual"/>
        </w:rPr>
      </w:pPr>
      <w:hyperlink w:anchor="_Toc232687057" w:history="1">
        <w:r w:rsidRPr="00B50E08">
          <w:rPr>
            <w:rStyle w:val="Hyperlink"/>
          </w:rPr>
          <w:t>2.9.4</w:t>
        </w:r>
        <w:r>
          <w:rPr>
            <w:kern w:val="2"/>
            <w:sz w:val="24"/>
            <w:szCs w:val="24"/>
            <w:lang/>
            <w14:ligatures w14:val="standardContextual"/>
          </w:rPr>
          <w:tab/>
        </w:r>
        <w:r w:rsidRPr="00B50E08">
          <w:rPr>
            <w:rStyle w:val="Hyperlink"/>
          </w:rPr>
          <w:t>Recovery_Script_Settings</w:t>
        </w:r>
        <w:r>
          <w:rPr>
            <w:webHidden/>
          </w:rPr>
          <w:tab/>
        </w:r>
        <w:r>
          <w:rPr>
            <w:webHidden/>
          </w:rPr>
          <w:fldChar w:fldCharType="begin"/>
        </w:r>
        <w:r>
          <w:rPr>
            <w:webHidden/>
          </w:rPr>
          <w:instrText xml:space="preserve"> PAGEREF _Toc232687057 \h </w:instrText>
        </w:r>
        <w:r>
          <w:rPr>
            <w:webHidden/>
          </w:rPr>
        </w:r>
        <w:r>
          <w:rPr>
            <w:webHidden/>
          </w:rPr>
          <w:fldChar w:fldCharType="separate"/>
        </w:r>
        <w:r>
          <w:rPr>
            <w:webHidden/>
          </w:rPr>
          <w:t>20</w:t>
        </w:r>
        <w:r>
          <w:rPr>
            <w:webHidden/>
          </w:rPr>
          <w:fldChar w:fldCharType="end"/>
        </w:r>
      </w:hyperlink>
    </w:p>
    <w:p w14:paraId="53636FA6" w14:textId="4587F36F" w:rsidR="00DB430E" w:rsidRDefault="00DB430E">
      <w:pPr>
        <w:pStyle w:val="TOC3"/>
        <w:rPr>
          <w:kern w:val="2"/>
          <w:sz w:val="24"/>
          <w:szCs w:val="24"/>
          <w:lang/>
          <w14:ligatures w14:val="standardContextual"/>
        </w:rPr>
      </w:pPr>
      <w:hyperlink w:anchor="_Toc232687058" w:history="1">
        <w:r w:rsidRPr="00B50E08">
          <w:rPr>
            <w:rStyle w:val="Hyperlink"/>
          </w:rPr>
          <w:t>2.9.5</w:t>
        </w:r>
        <w:r>
          <w:rPr>
            <w:kern w:val="2"/>
            <w:sz w:val="24"/>
            <w:szCs w:val="24"/>
            <w:lang/>
            <w14:ligatures w14:val="standardContextual"/>
          </w:rPr>
          <w:tab/>
        </w:r>
        <w:r w:rsidRPr="00B50E08">
          <w:rPr>
            <w:rStyle w:val="Hyperlink"/>
          </w:rPr>
          <w:t>Failover_Network_Settings</w:t>
        </w:r>
        <w:r>
          <w:rPr>
            <w:webHidden/>
          </w:rPr>
          <w:tab/>
        </w:r>
        <w:r>
          <w:rPr>
            <w:webHidden/>
          </w:rPr>
          <w:fldChar w:fldCharType="begin"/>
        </w:r>
        <w:r>
          <w:rPr>
            <w:webHidden/>
          </w:rPr>
          <w:instrText xml:space="preserve"> PAGEREF _Toc232687058 \h </w:instrText>
        </w:r>
        <w:r>
          <w:rPr>
            <w:webHidden/>
          </w:rPr>
        </w:r>
        <w:r>
          <w:rPr>
            <w:webHidden/>
          </w:rPr>
          <w:fldChar w:fldCharType="separate"/>
        </w:r>
        <w:r>
          <w:rPr>
            <w:webHidden/>
          </w:rPr>
          <w:t>21</w:t>
        </w:r>
        <w:r>
          <w:rPr>
            <w:webHidden/>
          </w:rPr>
          <w:fldChar w:fldCharType="end"/>
        </w:r>
      </w:hyperlink>
    </w:p>
    <w:p w14:paraId="28BF11F1" w14:textId="17C63A66" w:rsidR="00DB430E" w:rsidRDefault="00DB430E">
      <w:pPr>
        <w:pStyle w:val="TOC3"/>
        <w:rPr>
          <w:kern w:val="2"/>
          <w:sz w:val="24"/>
          <w:szCs w:val="24"/>
          <w:lang/>
          <w14:ligatures w14:val="standardContextual"/>
        </w:rPr>
      </w:pPr>
      <w:hyperlink w:anchor="_Toc232687059" w:history="1">
        <w:r w:rsidRPr="00B50E08">
          <w:rPr>
            <w:rStyle w:val="Hyperlink"/>
          </w:rPr>
          <w:t>2.9.6</w:t>
        </w:r>
        <w:r>
          <w:rPr>
            <w:kern w:val="2"/>
            <w:sz w:val="24"/>
            <w:szCs w:val="24"/>
            <w:lang/>
            <w14:ligatures w14:val="standardContextual"/>
          </w:rPr>
          <w:tab/>
        </w:r>
        <w:r w:rsidRPr="00B50E08">
          <w:rPr>
            <w:rStyle w:val="Hyperlink"/>
          </w:rPr>
          <w:t>Extended_Journal_Copy_Settings</w:t>
        </w:r>
        <w:r>
          <w:rPr>
            <w:webHidden/>
          </w:rPr>
          <w:tab/>
        </w:r>
        <w:r>
          <w:rPr>
            <w:webHidden/>
          </w:rPr>
          <w:fldChar w:fldCharType="begin"/>
        </w:r>
        <w:r>
          <w:rPr>
            <w:webHidden/>
          </w:rPr>
          <w:instrText xml:space="preserve"> PAGEREF _Toc232687059 \h </w:instrText>
        </w:r>
        <w:r>
          <w:rPr>
            <w:webHidden/>
          </w:rPr>
        </w:r>
        <w:r>
          <w:rPr>
            <w:webHidden/>
          </w:rPr>
          <w:fldChar w:fldCharType="separate"/>
        </w:r>
        <w:r>
          <w:rPr>
            <w:webHidden/>
          </w:rPr>
          <w:t>21</w:t>
        </w:r>
        <w:r>
          <w:rPr>
            <w:webHidden/>
          </w:rPr>
          <w:fldChar w:fldCharType="end"/>
        </w:r>
      </w:hyperlink>
    </w:p>
    <w:p w14:paraId="45200DD6" w14:textId="673A3148" w:rsidR="00DB430E" w:rsidRDefault="00DB430E">
      <w:pPr>
        <w:pStyle w:val="TOC2"/>
        <w:rPr>
          <w:kern w:val="2"/>
          <w:sz w:val="24"/>
          <w:szCs w:val="24"/>
          <w:lang/>
          <w14:ligatures w14:val="standardContextual"/>
        </w:rPr>
      </w:pPr>
      <w:hyperlink w:anchor="_Toc232687060" w:history="1">
        <w:r w:rsidRPr="00B50E08">
          <w:rPr>
            <w:rStyle w:val="Hyperlink"/>
          </w:rPr>
          <w:t>2.10</w:t>
        </w:r>
        <w:r>
          <w:rPr>
            <w:kern w:val="2"/>
            <w:sz w:val="24"/>
            <w:szCs w:val="24"/>
            <w:lang/>
            <w14:ligatures w14:val="standardContextual"/>
          </w:rPr>
          <w:tab/>
        </w:r>
        <w:r w:rsidRPr="00B50E08">
          <w:rPr>
            <w:rStyle w:val="Hyperlink"/>
          </w:rPr>
          <w:t>Recovery ZVM Sites</w:t>
        </w:r>
        <w:r>
          <w:rPr>
            <w:webHidden/>
          </w:rPr>
          <w:tab/>
        </w:r>
        <w:r>
          <w:rPr>
            <w:webHidden/>
          </w:rPr>
          <w:fldChar w:fldCharType="begin"/>
        </w:r>
        <w:r>
          <w:rPr>
            <w:webHidden/>
          </w:rPr>
          <w:instrText xml:space="preserve"> PAGEREF _Toc232687060 \h </w:instrText>
        </w:r>
        <w:r>
          <w:rPr>
            <w:webHidden/>
          </w:rPr>
        </w:r>
        <w:r>
          <w:rPr>
            <w:webHidden/>
          </w:rPr>
          <w:fldChar w:fldCharType="separate"/>
        </w:r>
        <w:r>
          <w:rPr>
            <w:webHidden/>
          </w:rPr>
          <w:t>21</w:t>
        </w:r>
        <w:r>
          <w:rPr>
            <w:webHidden/>
          </w:rPr>
          <w:fldChar w:fldCharType="end"/>
        </w:r>
      </w:hyperlink>
    </w:p>
    <w:p w14:paraId="79BFA8ED" w14:textId="08206992" w:rsidR="00DB430E" w:rsidRDefault="00DB430E">
      <w:pPr>
        <w:pStyle w:val="TOC3"/>
        <w:rPr>
          <w:kern w:val="2"/>
          <w:sz w:val="24"/>
          <w:szCs w:val="24"/>
          <w:lang/>
          <w14:ligatures w14:val="standardContextual"/>
        </w:rPr>
      </w:pPr>
      <w:hyperlink w:anchor="_Toc232687061" w:history="1">
        <w:r w:rsidRPr="00B50E08">
          <w:rPr>
            <w:rStyle w:val="Hyperlink"/>
          </w:rPr>
          <w:t>2.10.1</w:t>
        </w:r>
        <w:r>
          <w:rPr>
            <w:kern w:val="2"/>
            <w:sz w:val="24"/>
            <w:szCs w:val="24"/>
            <w:lang/>
            <w14:ligatures w14:val="standardContextual"/>
          </w:rPr>
          <w:tab/>
        </w:r>
        <w:r w:rsidRPr="00B50E08">
          <w:rPr>
            <w:rStyle w:val="Hyperlink"/>
          </w:rPr>
          <w:t>Use-case</w:t>
        </w:r>
        <w:r>
          <w:rPr>
            <w:webHidden/>
          </w:rPr>
          <w:tab/>
        </w:r>
        <w:r>
          <w:rPr>
            <w:webHidden/>
          </w:rPr>
          <w:fldChar w:fldCharType="begin"/>
        </w:r>
        <w:r>
          <w:rPr>
            <w:webHidden/>
          </w:rPr>
          <w:instrText xml:space="preserve"> PAGEREF _Toc232687061 \h </w:instrText>
        </w:r>
        <w:r>
          <w:rPr>
            <w:webHidden/>
          </w:rPr>
        </w:r>
        <w:r>
          <w:rPr>
            <w:webHidden/>
          </w:rPr>
          <w:fldChar w:fldCharType="separate"/>
        </w:r>
        <w:r>
          <w:rPr>
            <w:webHidden/>
          </w:rPr>
          <w:t>22</w:t>
        </w:r>
        <w:r>
          <w:rPr>
            <w:webHidden/>
          </w:rPr>
          <w:fldChar w:fldCharType="end"/>
        </w:r>
      </w:hyperlink>
    </w:p>
    <w:p w14:paraId="48C0724D" w14:textId="3D245FB2" w:rsidR="00DB430E" w:rsidRDefault="00DB430E">
      <w:pPr>
        <w:pStyle w:val="TOC3"/>
        <w:rPr>
          <w:kern w:val="2"/>
          <w:sz w:val="24"/>
          <w:szCs w:val="24"/>
          <w:lang/>
          <w14:ligatures w14:val="standardContextual"/>
        </w:rPr>
      </w:pPr>
      <w:hyperlink w:anchor="_Toc232687062" w:history="1">
        <w:r w:rsidRPr="00B50E08">
          <w:rPr>
            <w:rStyle w:val="Hyperlink"/>
          </w:rPr>
          <w:t>2.10.2</w:t>
        </w:r>
        <w:r>
          <w:rPr>
            <w:kern w:val="2"/>
            <w:sz w:val="24"/>
            <w:szCs w:val="24"/>
            <w:lang/>
            <w14:ligatures w14:val="standardContextual"/>
          </w:rPr>
          <w:tab/>
        </w:r>
        <w:r w:rsidRPr="00B50E08">
          <w:rPr>
            <w:rStyle w:val="Hyperlink"/>
          </w:rPr>
          <w:t>Recovery_ZVM_Sites data</w:t>
        </w:r>
        <w:r>
          <w:rPr>
            <w:webHidden/>
          </w:rPr>
          <w:tab/>
        </w:r>
        <w:r>
          <w:rPr>
            <w:webHidden/>
          </w:rPr>
          <w:fldChar w:fldCharType="begin"/>
        </w:r>
        <w:r>
          <w:rPr>
            <w:webHidden/>
          </w:rPr>
          <w:instrText xml:space="preserve"> PAGEREF _Toc232687062 \h </w:instrText>
        </w:r>
        <w:r>
          <w:rPr>
            <w:webHidden/>
          </w:rPr>
        </w:r>
        <w:r>
          <w:rPr>
            <w:webHidden/>
          </w:rPr>
          <w:fldChar w:fldCharType="separate"/>
        </w:r>
        <w:r>
          <w:rPr>
            <w:webHidden/>
          </w:rPr>
          <w:t>22</w:t>
        </w:r>
        <w:r>
          <w:rPr>
            <w:webHidden/>
          </w:rPr>
          <w:fldChar w:fldCharType="end"/>
        </w:r>
      </w:hyperlink>
    </w:p>
    <w:p w14:paraId="19EDC486" w14:textId="1408A06B" w:rsidR="00DB430E" w:rsidRDefault="00DB430E">
      <w:pPr>
        <w:pStyle w:val="TOC2"/>
        <w:rPr>
          <w:kern w:val="2"/>
          <w:sz w:val="24"/>
          <w:szCs w:val="24"/>
          <w:lang/>
          <w14:ligatures w14:val="standardContextual"/>
        </w:rPr>
      </w:pPr>
      <w:hyperlink w:anchor="_Toc232687063" w:history="1">
        <w:r w:rsidRPr="00B50E08">
          <w:rPr>
            <w:rStyle w:val="Hyperlink"/>
          </w:rPr>
          <w:t>2.11</w:t>
        </w:r>
        <w:r>
          <w:rPr>
            <w:kern w:val="2"/>
            <w:sz w:val="24"/>
            <w:szCs w:val="24"/>
            <w:lang/>
            <w14:ligatures w14:val="standardContextual"/>
          </w:rPr>
          <w:tab/>
        </w:r>
        <w:r w:rsidRPr="00B50E08">
          <w:rPr>
            <w:rStyle w:val="Hyperlink"/>
          </w:rPr>
          <w:t>VPGs</w:t>
        </w:r>
        <w:r>
          <w:rPr>
            <w:webHidden/>
          </w:rPr>
          <w:tab/>
        </w:r>
        <w:r>
          <w:rPr>
            <w:webHidden/>
          </w:rPr>
          <w:fldChar w:fldCharType="begin"/>
        </w:r>
        <w:r>
          <w:rPr>
            <w:webHidden/>
          </w:rPr>
          <w:instrText xml:space="preserve"> PAGEREF _Toc232687063 \h </w:instrText>
        </w:r>
        <w:r>
          <w:rPr>
            <w:webHidden/>
          </w:rPr>
        </w:r>
        <w:r>
          <w:rPr>
            <w:webHidden/>
          </w:rPr>
          <w:fldChar w:fldCharType="separate"/>
        </w:r>
        <w:r>
          <w:rPr>
            <w:webHidden/>
          </w:rPr>
          <w:t>27</w:t>
        </w:r>
        <w:r>
          <w:rPr>
            <w:webHidden/>
          </w:rPr>
          <w:fldChar w:fldCharType="end"/>
        </w:r>
      </w:hyperlink>
    </w:p>
    <w:p w14:paraId="51990645" w14:textId="2FE8248F" w:rsidR="00DB430E" w:rsidRDefault="00DB430E">
      <w:pPr>
        <w:pStyle w:val="TOC3"/>
        <w:rPr>
          <w:kern w:val="2"/>
          <w:sz w:val="24"/>
          <w:szCs w:val="24"/>
          <w:lang/>
          <w14:ligatures w14:val="standardContextual"/>
        </w:rPr>
      </w:pPr>
      <w:hyperlink w:anchor="_Toc232687064" w:history="1">
        <w:r w:rsidRPr="00B50E08">
          <w:rPr>
            <w:rStyle w:val="Hyperlink"/>
          </w:rPr>
          <w:t>2.11.1</w:t>
        </w:r>
        <w:r>
          <w:rPr>
            <w:kern w:val="2"/>
            <w:sz w:val="24"/>
            <w:szCs w:val="24"/>
            <w:lang/>
            <w14:ligatures w14:val="standardContextual"/>
          </w:rPr>
          <w:tab/>
        </w:r>
        <w:r w:rsidRPr="00B50E08">
          <w:rPr>
            <w:rStyle w:val="Hyperlink"/>
          </w:rPr>
          <w:t>Use-case</w:t>
        </w:r>
        <w:r>
          <w:rPr>
            <w:webHidden/>
          </w:rPr>
          <w:tab/>
        </w:r>
        <w:r>
          <w:rPr>
            <w:webHidden/>
          </w:rPr>
          <w:fldChar w:fldCharType="begin"/>
        </w:r>
        <w:r>
          <w:rPr>
            <w:webHidden/>
          </w:rPr>
          <w:instrText xml:space="preserve"> PAGEREF _Toc232687064 \h </w:instrText>
        </w:r>
        <w:r>
          <w:rPr>
            <w:webHidden/>
          </w:rPr>
        </w:r>
        <w:r>
          <w:rPr>
            <w:webHidden/>
          </w:rPr>
          <w:fldChar w:fldCharType="separate"/>
        </w:r>
        <w:r>
          <w:rPr>
            <w:webHidden/>
          </w:rPr>
          <w:t>27</w:t>
        </w:r>
        <w:r>
          <w:rPr>
            <w:webHidden/>
          </w:rPr>
          <w:fldChar w:fldCharType="end"/>
        </w:r>
      </w:hyperlink>
    </w:p>
    <w:p w14:paraId="76926ABE" w14:textId="677FF762" w:rsidR="00DB430E" w:rsidRDefault="00DB430E">
      <w:pPr>
        <w:pStyle w:val="TOC3"/>
        <w:rPr>
          <w:kern w:val="2"/>
          <w:sz w:val="24"/>
          <w:szCs w:val="24"/>
          <w:lang/>
          <w14:ligatures w14:val="standardContextual"/>
        </w:rPr>
      </w:pPr>
      <w:hyperlink w:anchor="_Toc232687065" w:history="1">
        <w:r w:rsidRPr="00B50E08">
          <w:rPr>
            <w:rStyle w:val="Hyperlink"/>
          </w:rPr>
          <w:t>2.11.2</w:t>
        </w:r>
        <w:r>
          <w:rPr>
            <w:kern w:val="2"/>
            <w:sz w:val="24"/>
            <w:szCs w:val="24"/>
            <w:lang/>
            <w14:ligatures w14:val="standardContextual"/>
          </w:rPr>
          <w:tab/>
        </w:r>
        <w:r w:rsidRPr="00B50E08">
          <w:rPr>
            <w:rStyle w:val="Hyperlink"/>
          </w:rPr>
          <w:t>VPGs data</w:t>
        </w:r>
        <w:r>
          <w:rPr>
            <w:webHidden/>
          </w:rPr>
          <w:tab/>
        </w:r>
        <w:r>
          <w:rPr>
            <w:webHidden/>
          </w:rPr>
          <w:fldChar w:fldCharType="begin"/>
        </w:r>
        <w:r>
          <w:rPr>
            <w:webHidden/>
          </w:rPr>
          <w:instrText xml:space="preserve"> PAGEREF _Toc232687065 \h </w:instrText>
        </w:r>
        <w:r>
          <w:rPr>
            <w:webHidden/>
          </w:rPr>
        </w:r>
        <w:r>
          <w:rPr>
            <w:webHidden/>
          </w:rPr>
          <w:fldChar w:fldCharType="separate"/>
        </w:r>
        <w:r>
          <w:rPr>
            <w:webHidden/>
          </w:rPr>
          <w:t>27</w:t>
        </w:r>
        <w:r>
          <w:rPr>
            <w:webHidden/>
          </w:rPr>
          <w:fldChar w:fldCharType="end"/>
        </w:r>
      </w:hyperlink>
    </w:p>
    <w:p w14:paraId="6A15E784" w14:textId="127BDB61" w:rsidR="00DB430E" w:rsidRDefault="00DB430E">
      <w:pPr>
        <w:pStyle w:val="TOC2"/>
        <w:rPr>
          <w:kern w:val="2"/>
          <w:sz w:val="24"/>
          <w:szCs w:val="24"/>
          <w:lang/>
          <w14:ligatures w14:val="standardContextual"/>
        </w:rPr>
      </w:pPr>
      <w:hyperlink w:anchor="_Toc232687066" w:history="1">
        <w:r w:rsidRPr="00B50E08">
          <w:rPr>
            <w:rStyle w:val="Hyperlink"/>
          </w:rPr>
          <w:t>2.12</w:t>
        </w:r>
        <w:r>
          <w:rPr>
            <w:kern w:val="2"/>
            <w:sz w:val="24"/>
            <w:szCs w:val="24"/>
            <w:lang/>
            <w14:ligatures w14:val="standardContextual"/>
          </w:rPr>
          <w:tab/>
        </w:r>
        <w:r w:rsidRPr="00B50E08">
          <w:rPr>
            <w:rStyle w:val="Hyperlink"/>
          </w:rPr>
          <w:t>VM Replication</w:t>
        </w:r>
        <w:r>
          <w:rPr>
            <w:webHidden/>
          </w:rPr>
          <w:tab/>
        </w:r>
        <w:r>
          <w:rPr>
            <w:webHidden/>
          </w:rPr>
          <w:fldChar w:fldCharType="begin"/>
        </w:r>
        <w:r>
          <w:rPr>
            <w:webHidden/>
          </w:rPr>
          <w:instrText xml:space="preserve"> PAGEREF _Toc232687066 \h </w:instrText>
        </w:r>
        <w:r>
          <w:rPr>
            <w:webHidden/>
          </w:rPr>
        </w:r>
        <w:r>
          <w:rPr>
            <w:webHidden/>
          </w:rPr>
          <w:fldChar w:fldCharType="separate"/>
        </w:r>
        <w:r>
          <w:rPr>
            <w:webHidden/>
          </w:rPr>
          <w:t>31</w:t>
        </w:r>
        <w:r>
          <w:rPr>
            <w:webHidden/>
          </w:rPr>
          <w:fldChar w:fldCharType="end"/>
        </w:r>
      </w:hyperlink>
    </w:p>
    <w:p w14:paraId="655FB3C1" w14:textId="5781418C" w:rsidR="00DB430E" w:rsidRDefault="00DB430E">
      <w:pPr>
        <w:pStyle w:val="TOC3"/>
        <w:rPr>
          <w:kern w:val="2"/>
          <w:sz w:val="24"/>
          <w:szCs w:val="24"/>
          <w:lang/>
          <w14:ligatures w14:val="standardContextual"/>
        </w:rPr>
      </w:pPr>
      <w:hyperlink w:anchor="_Toc232687067" w:history="1">
        <w:r w:rsidRPr="00B50E08">
          <w:rPr>
            <w:rStyle w:val="Hyperlink"/>
          </w:rPr>
          <w:t>2.12.1</w:t>
        </w:r>
        <w:r>
          <w:rPr>
            <w:kern w:val="2"/>
            <w:sz w:val="24"/>
            <w:szCs w:val="24"/>
            <w:lang/>
            <w14:ligatures w14:val="standardContextual"/>
          </w:rPr>
          <w:tab/>
        </w:r>
        <w:r w:rsidRPr="00B50E08">
          <w:rPr>
            <w:rStyle w:val="Hyperlink"/>
          </w:rPr>
          <w:t>Use-case</w:t>
        </w:r>
        <w:r>
          <w:rPr>
            <w:webHidden/>
          </w:rPr>
          <w:tab/>
        </w:r>
        <w:r>
          <w:rPr>
            <w:webHidden/>
          </w:rPr>
          <w:fldChar w:fldCharType="begin"/>
        </w:r>
        <w:r>
          <w:rPr>
            <w:webHidden/>
          </w:rPr>
          <w:instrText xml:space="preserve"> PAGEREF _Toc232687067 \h </w:instrText>
        </w:r>
        <w:r>
          <w:rPr>
            <w:webHidden/>
          </w:rPr>
        </w:r>
        <w:r>
          <w:rPr>
            <w:webHidden/>
          </w:rPr>
          <w:fldChar w:fldCharType="separate"/>
        </w:r>
        <w:r>
          <w:rPr>
            <w:webHidden/>
          </w:rPr>
          <w:t>31</w:t>
        </w:r>
        <w:r>
          <w:rPr>
            <w:webHidden/>
          </w:rPr>
          <w:fldChar w:fldCharType="end"/>
        </w:r>
      </w:hyperlink>
    </w:p>
    <w:p w14:paraId="237FD62C" w14:textId="20118748" w:rsidR="00DB430E" w:rsidRDefault="00DB430E">
      <w:pPr>
        <w:pStyle w:val="TOC3"/>
        <w:rPr>
          <w:kern w:val="2"/>
          <w:sz w:val="24"/>
          <w:szCs w:val="24"/>
          <w:lang/>
          <w14:ligatures w14:val="standardContextual"/>
        </w:rPr>
      </w:pPr>
      <w:hyperlink w:anchor="_Toc232687068" w:history="1">
        <w:r w:rsidRPr="00B50E08">
          <w:rPr>
            <w:rStyle w:val="Hyperlink"/>
          </w:rPr>
          <w:t>2.12.2</w:t>
        </w:r>
        <w:r>
          <w:rPr>
            <w:kern w:val="2"/>
            <w:sz w:val="24"/>
            <w:szCs w:val="24"/>
            <w:lang/>
            <w14:ligatures w14:val="standardContextual"/>
          </w:rPr>
          <w:tab/>
        </w:r>
        <w:r w:rsidRPr="00B50E08">
          <w:rPr>
            <w:rStyle w:val="Hyperlink"/>
          </w:rPr>
          <w:t>VM_Replication data</w:t>
        </w:r>
        <w:r>
          <w:rPr>
            <w:webHidden/>
          </w:rPr>
          <w:tab/>
        </w:r>
        <w:r>
          <w:rPr>
            <w:webHidden/>
          </w:rPr>
          <w:fldChar w:fldCharType="begin"/>
        </w:r>
        <w:r>
          <w:rPr>
            <w:webHidden/>
          </w:rPr>
          <w:instrText xml:space="preserve"> PAGEREF _Toc232687068 \h </w:instrText>
        </w:r>
        <w:r>
          <w:rPr>
            <w:webHidden/>
          </w:rPr>
        </w:r>
        <w:r>
          <w:rPr>
            <w:webHidden/>
          </w:rPr>
          <w:fldChar w:fldCharType="separate"/>
        </w:r>
        <w:r>
          <w:rPr>
            <w:webHidden/>
          </w:rPr>
          <w:t>32</w:t>
        </w:r>
        <w:r>
          <w:rPr>
            <w:webHidden/>
          </w:rPr>
          <w:fldChar w:fldCharType="end"/>
        </w:r>
      </w:hyperlink>
    </w:p>
    <w:p w14:paraId="7A480E67" w14:textId="4AFF0E9A" w:rsidR="00DB430E" w:rsidRDefault="00DB430E">
      <w:pPr>
        <w:pStyle w:val="TOC2"/>
        <w:rPr>
          <w:kern w:val="2"/>
          <w:sz w:val="24"/>
          <w:szCs w:val="24"/>
          <w:lang/>
          <w14:ligatures w14:val="standardContextual"/>
        </w:rPr>
      </w:pPr>
      <w:hyperlink w:anchor="_Toc232687069" w:history="1">
        <w:r w:rsidRPr="00DB430E">
          <w:rPr>
            <w:rStyle w:val="Hyperlink"/>
            <w:noProof w:val="0"/>
          </w:rPr>
          <w:t>2.13</w:t>
        </w:r>
        <w:r>
          <w:rPr>
            <w:kern w:val="2"/>
            <w:sz w:val="24"/>
            <w:szCs w:val="24"/>
            <w:lang/>
            <w14:ligatures w14:val="standardContextual"/>
          </w:rPr>
          <w:tab/>
        </w:r>
        <w:r w:rsidRPr="00DB430E">
          <w:rPr>
            <w:rStyle w:val="Hyperlink"/>
            <w:noProof w:val="0"/>
          </w:rPr>
          <w:t>VM Storage</w:t>
        </w:r>
        <w:r>
          <w:rPr>
            <w:webHidden/>
          </w:rPr>
          <w:tab/>
        </w:r>
        <w:r>
          <w:rPr>
            <w:webHidden/>
          </w:rPr>
          <w:fldChar w:fldCharType="begin"/>
        </w:r>
        <w:r>
          <w:rPr>
            <w:webHidden/>
          </w:rPr>
          <w:instrText xml:space="preserve"> PAGEREF _Toc232687069 \h </w:instrText>
        </w:r>
        <w:r>
          <w:rPr>
            <w:webHidden/>
          </w:rPr>
        </w:r>
        <w:r>
          <w:rPr>
            <w:webHidden/>
          </w:rPr>
          <w:fldChar w:fldCharType="separate"/>
        </w:r>
        <w:r>
          <w:rPr>
            <w:webHidden/>
          </w:rPr>
          <w:t>34</w:t>
        </w:r>
        <w:r>
          <w:rPr>
            <w:webHidden/>
          </w:rPr>
          <w:fldChar w:fldCharType="end"/>
        </w:r>
      </w:hyperlink>
    </w:p>
    <w:p w14:paraId="395D7D01" w14:textId="71006508" w:rsidR="00DB430E" w:rsidRDefault="00DB430E">
      <w:pPr>
        <w:pStyle w:val="TOC3"/>
        <w:rPr>
          <w:kern w:val="2"/>
          <w:sz w:val="24"/>
          <w:szCs w:val="24"/>
          <w:lang/>
          <w14:ligatures w14:val="standardContextual"/>
        </w:rPr>
      </w:pPr>
      <w:hyperlink w:anchor="_Toc232687070" w:history="1">
        <w:r w:rsidRPr="00DB430E">
          <w:rPr>
            <w:rStyle w:val="Hyperlink"/>
            <w:noProof w:val="0"/>
          </w:rPr>
          <w:t>2.13.1</w:t>
        </w:r>
        <w:r>
          <w:rPr>
            <w:kern w:val="2"/>
            <w:sz w:val="24"/>
            <w:szCs w:val="24"/>
            <w:lang/>
            <w14:ligatures w14:val="standardContextual"/>
          </w:rPr>
          <w:tab/>
        </w:r>
        <w:r w:rsidRPr="00DB430E">
          <w:rPr>
            <w:rStyle w:val="Hyperlink"/>
            <w:noProof w:val="0"/>
          </w:rPr>
          <w:t>Use-case</w:t>
        </w:r>
        <w:r>
          <w:rPr>
            <w:webHidden/>
          </w:rPr>
          <w:tab/>
        </w:r>
        <w:r>
          <w:rPr>
            <w:webHidden/>
          </w:rPr>
          <w:fldChar w:fldCharType="begin"/>
        </w:r>
        <w:r>
          <w:rPr>
            <w:webHidden/>
          </w:rPr>
          <w:instrText xml:space="preserve"> PAGEREF _Toc232687070 \h </w:instrText>
        </w:r>
        <w:r>
          <w:rPr>
            <w:webHidden/>
          </w:rPr>
        </w:r>
        <w:r>
          <w:rPr>
            <w:webHidden/>
          </w:rPr>
          <w:fldChar w:fldCharType="separate"/>
        </w:r>
        <w:r>
          <w:rPr>
            <w:webHidden/>
          </w:rPr>
          <w:t>34</w:t>
        </w:r>
        <w:r>
          <w:rPr>
            <w:webHidden/>
          </w:rPr>
          <w:fldChar w:fldCharType="end"/>
        </w:r>
      </w:hyperlink>
    </w:p>
    <w:p w14:paraId="5291654E" w14:textId="65114CF1" w:rsidR="00DB430E" w:rsidRDefault="00DB430E">
      <w:pPr>
        <w:pStyle w:val="TOC3"/>
        <w:rPr>
          <w:kern w:val="2"/>
          <w:sz w:val="24"/>
          <w:szCs w:val="24"/>
          <w:lang/>
          <w14:ligatures w14:val="standardContextual"/>
        </w:rPr>
      </w:pPr>
      <w:hyperlink w:anchor="_Toc232687071" w:history="1">
        <w:r w:rsidRPr="00B50E08">
          <w:rPr>
            <w:rStyle w:val="Hyperlink"/>
          </w:rPr>
          <w:t>2.13.2</w:t>
        </w:r>
        <w:r>
          <w:rPr>
            <w:kern w:val="2"/>
            <w:sz w:val="24"/>
            <w:szCs w:val="24"/>
            <w:lang/>
            <w14:ligatures w14:val="standardContextual"/>
          </w:rPr>
          <w:tab/>
        </w:r>
        <w:r w:rsidRPr="00B50E08">
          <w:rPr>
            <w:rStyle w:val="Hyperlink"/>
          </w:rPr>
          <w:t>VM_Storage data</w:t>
        </w:r>
        <w:r>
          <w:rPr>
            <w:webHidden/>
          </w:rPr>
          <w:tab/>
        </w:r>
        <w:r>
          <w:rPr>
            <w:webHidden/>
          </w:rPr>
          <w:fldChar w:fldCharType="begin"/>
        </w:r>
        <w:r>
          <w:rPr>
            <w:webHidden/>
          </w:rPr>
          <w:instrText xml:space="preserve"> PAGEREF _Toc232687071 \h </w:instrText>
        </w:r>
        <w:r>
          <w:rPr>
            <w:webHidden/>
          </w:rPr>
        </w:r>
        <w:r>
          <w:rPr>
            <w:webHidden/>
          </w:rPr>
          <w:fldChar w:fldCharType="separate"/>
        </w:r>
        <w:r>
          <w:rPr>
            <w:webHidden/>
          </w:rPr>
          <w:t>34</w:t>
        </w:r>
        <w:r>
          <w:rPr>
            <w:webHidden/>
          </w:rPr>
          <w:fldChar w:fldCharType="end"/>
        </w:r>
      </w:hyperlink>
    </w:p>
    <w:p w14:paraId="2EE8484A" w14:textId="157986E8" w:rsidR="00DB430E" w:rsidRDefault="00DB430E">
      <w:pPr>
        <w:pStyle w:val="TOC2"/>
        <w:rPr>
          <w:kern w:val="2"/>
          <w:sz w:val="24"/>
          <w:szCs w:val="24"/>
          <w:lang/>
          <w14:ligatures w14:val="standardContextual"/>
        </w:rPr>
      </w:pPr>
      <w:hyperlink w:anchor="_Toc232687072" w:history="1">
        <w:r w:rsidRPr="00DB430E">
          <w:rPr>
            <w:rStyle w:val="Hyperlink"/>
            <w:noProof w:val="0"/>
          </w:rPr>
          <w:t>2.14</w:t>
        </w:r>
        <w:r>
          <w:rPr>
            <w:kern w:val="2"/>
            <w:sz w:val="24"/>
            <w:szCs w:val="24"/>
            <w:lang/>
            <w14:ligatures w14:val="standardContextual"/>
          </w:rPr>
          <w:tab/>
        </w:r>
        <w:r w:rsidRPr="00DB430E">
          <w:rPr>
            <w:rStyle w:val="Hyperlink"/>
            <w:noProof w:val="0"/>
          </w:rPr>
          <w:t>VM Nics</w:t>
        </w:r>
        <w:r>
          <w:rPr>
            <w:webHidden/>
          </w:rPr>
          <w:tab/>
        </w:r>
        <w:r>
          <w:rPr>
            <w:webHidden/>
          </w:rPr>
          <w:fldChar w:fldCharType="begin"/>
        </w:r>
        <w:r>
          <w:rPr>
            <w:webHidden/>
          </w:rPr>
          <w:instrText xml:space="preserve"> PAGEREF _Toc232687072 \h </w:instrText>
        </w:r>
        <w:r>
          <w:rPr>
            <w:webHidden/>
          </w:rPr>
        </w:r>
        <w:r>
          <w:rPr>
            <w:webHidden/>
          </w:rPr>
          <w:fldChar w:fldCharType="separate"/>
        </w:r>
        <w:r>
          <w:rPr>
            <w:webHidden/>
          </w:rPr>
          <w:t>35</w:t>
        </w:r>
        <w:r>
          <w:rPr>
            <w:webHidden/>
          </w:rPr>
          <w:fldChar w:fldCharType="end"/>
        </w:r>
      </w:hyperlink>
    </w:p>
    <w:p w14:paraId="202A0864" w14:textId="170562A8" w:rsidR="00DB430E" w:rsidRDefault="00DB430E">
      <w:pPr>
        <w:pStyle w:val="TOC3"/>
        <w:rPr>
          <w:kern w:val="2"/>
          <w:sz w:val="24"/>
          <w:szCs w:val="24"/>
          <w:lang/>
          <w14:ligatures w14:val="standardContextual"/>
        </w:rPr>
      </w:pPr>
      <w:hyperlink w:anchor="_Toc232687073" w:history="1">
        <w:r w:rsidRPr="00B50E08">
          <w:rPr>
            <w:rStyle w:val="Hyperlink"/>
          </w:rPr>
          <w:t>2.14.1</w:t>
        </w:r>
        <w:r>
          <w:rPr>
            <w:kern w:val="2"/>
            <w:sz w:val="24"/>
            <w:szCs w:val="24"/>
            <w:lang/>
            <w14:ligatures w14:val="standardContextual"/>
          </w:rPr>
          <w:tab/>
        </w:r>
        <w:r w:rsidRPr="00B50E08">
          <w:rPr>
            <w:rStyle w:val="Hyperlink"/>
          </w:rPr>
          <w:t>Use-case</w:t>
        </w:r>
        <w:r>
          <w:rPr>
            <w:webHidden/>
          </w:rPr>
          <w:tab/>
        </w:r>
        <w:r>
          <w:rPr>
            <w:webHidden/>
          </w:rPr>
          <w:fldChar w:fldCharType="begin"/>
        </w:r>
        <w:r>
          <w:rPr>
            <w:webHidden/>
          </w:rPr>
          <w:instrText xml:space="preserve"> PAGEREF _Toc232687073 \h </w:instrText>
        </w:r>
        <w:r>
          <w:rPr>
            <w:webHidden/>
          </w:rPr>
        </w:r>
        <w:r>
          <w:rPr>
            <w:webHidden/>
          </w:rPr>
          <w:fldChar w:fldCharType="separate"/>
        </w:r>
        <w:r>
          <w:rPr>
            <w:webHidden/>
          </w:rPr>
          <w:t>35</w:t>
        </w:r>
        <w:r>
          <w:rPr>
            <w:webHidden/>
          </w:rPr>
          <w:fldChar w:fldCharType="end"/>
        </w:r>
      </w:hyperlink>
    </w:p>
    <w:p w14:paraId="07909F13" w14:textId="45543541" w:rsidR="00DB430E" w:rsidRDefault="00DB430E">
      <w:pPr>
        <w:pStyle w:val="TOC3"/>
        <w:rPr>
          <w:kern w:val="2"/>
          <w:sz w:val="24"/>
          <w:szCs w:val="24"/>
          <w:lang/>
          <w14:ligatures w14:val="standardContextual"/>
        </w:rPr>
      </w:pPr>
      <w:hyperlink w:anchor="_Toc232687074" w:history="1">
        <w:r w:rsidRPr="00B50E08">
          <w:rPr>
            <w:rStyle w:val="Hyperlink"/>
          </w:rPr>
          <w:t>2.14.2</w:t>
        </w:r>
        <w:r>
          <w:rPr>
            <w:kern w:val="2"/>
            <w:sz w:val="24"/>
            <w:szCs w:val="24"/>
            <w:lang/>
            <w14:ligatures w14:val="standardContextual"/>
          </w:rPr>
          <w:tab/>
        </w:r>
        <w:r w:rsidRPr="00B50E08">
          <w:rPr>
            <w:rStyle w:val="Hyperlink"/>
          </w:rPr>
          <w:t>VM_NICs data</w:t>
        </w:r>
        <w:r>
          <w:rPr>
            <w:webHidden/>
          </w:rPr>
          <w:tab/>
        </w:r>
        <w:r>
          <w:rPr>
            <w:webHidden/>
          </w:rPr>
          <w:fldChar w:fldCharType="begin"/>
        </w:r>
        <w:r>
          <w:rPr>
            <w:webHidden/>
          </w:rPr>
          <w:instrText xml:space="preserve"> PAGEREF _Toc232687074 \h </w:instrText>
        </w:r>
        <w:r>
          <w:rPr>
            <w:webHidden/>
          </w:rPr>
        </w:r>
        <w:r>
          <w:rPr>
            <w:webHidden/>
          </w:rPr>
          <w:fldChar w:fldCharType="separate"/>
        </w:r>
        <w:r>
          <w:rPr>
            <w:webHidden/>
          </w:rPr>
          <w:t>35</w:t>
        </w:r>
        <w:r>
          <w:rPr>
            <w:webHidden/>
          </w:rPr>
          <w:fldChar w:fldCharType="end"/>
        </w:r>
      </w:hyperlink>
    </w:p>
    <w:p w14:paraId="52335EF6" w14:textId="7446116D" w:rsidR="00DB430E" w:rsidRDefault="00DB430E">
      <w:pPr>
        <w:pStyle w:val="TOC2"/>
        <w:rPr>
          <w:kern w:val="2"/>
          <w:sz w:val="24"/>
          <w:szCs w:val="24"/>
          <w:lang/>
          <w14:ligatures w14:val="standardContextual"/>
        </w:rPr>
      </w:pPr>
      <w:hyperlink w:anchor="_Toc232687075" w:history="1">
        <w:r w:rsidRPr="00B50E08">
          <w:rPr>
            <w:rStyle w:val="Hyperlink"/>
          </w:rPr>
          <w:t>2.15</w:t>
        </w:r>
        <w:r>
          <w:rPr>
            <w:kern w:val="2"/>
            <w:sz w:val="24"/>
            <w:szCs w:val="24"/>
            <w:lang/>
            <w14:ligatures w14:val="standardContextual"/>
          </w:rPr>
          <w:tab/>
        </w:r>
        <w:r w:rsidRPr="00B50E08">
          <w:rPr>
            <w:rStyle w:val="Hyperlink"/>
          </w:rPr>
          <w:t>Extended Journal Copies</w:t>
        </w:r>
        <w:r>
          <w:rPr>
            <w:webHidden/>
          </w:rPr>
          <w:tab/>
        </w:r>
        <w:r>
          <w:rPr>
            <w:webHidden/>
          </w:rPr>
          <w:fldChar w:fldCharType="begin"/>
        </w:r>
        <w:r>
          <w:rPr>
            <w:webHidden/>
          </w:rPr>
          <w:instrText xml:space="preserve"> PAGEREF _Toc232687075 \h </w:instrText>
        </w:r>
        <w:r>
          <w:rPr>
            <w:webHidden/>
          </w:rPr>
        </w:r>
        <w:r>
          <w:rPr>
            <w:webHidden/>
          </w:rPr>
          <w:fldChar w:fldCharType="separate"/>
        </w:r>
        <w:r>
          <w:rPr>
            <w:webHidden/>
          </w:rPr>
          <w:t>38</w:t>
        </w:r>
        <w:r>
          <w:rPr>
            <w:webHidden/>
          </w:rPr>
          <w:fldChar w:fldCharType="end"/>
        </w:r>
      </w:hyperlink>
    </w:p>
    <w:p w14:paraId="17CEF303" w14:textId="046EFF4F" w:rsidR="00DB430E" w:rsidRDefault="00DB430E">
      <w:pPr>
        <w:pStyle w:val="TOC3"/>
        <w:rPr>
          <w:kern w:val="2"/>
          <w:sz w:val="24"/>
          <w:szCs w:val="24"/>
          <w:lang/>
          <w14:ligatures w14:val="standardContextual"/>
        </w:rPr>
      </w:pPr>
      <w:hyperlink w:anchor="_Toc232687076" w:history="1">
        <w:r w:rsidRPr="00B50E08">
          <w:rPr>
            <w:rStyle w:val="Hyperlink"/>
          </w:rPr>
          <w:t>2.15.1</w:t>
        </w:r>
        <w:r>
          <w:rPr>
            <w:kern w:val="2"/>
            <w:sz w:val="24"/>
            <w:szCs w:val="24"/>
            <w:lang/>
            <w14:ligatures w14:val="standardContextual"/>
          </w:rPr>
          <w:tab/>
        </w:r>
        <w:r w:rsidRPr="00B50E08">
          <w:rPr>
            <w:rStyle w:val="Hyperlink"/>
          </w:rPr>
          <w:t>Use case</w:t>
        </w:r>
        <w:r>
          <w:rPr>
            <w:webHidden/>
          </w:rPr>
          <w:tab/>
        </w:r>
        <w:r>
          <w:rPr>
            <w:webHidden/>
          </w:rPr>
          <w:fldChar w:fldCharType="begin"/>
        </w:r>
        <w:r>
          <w:rPr>
            <w:webHidden/>
          </w:rPr>
          <w:instrText xml:space="preserve"> PAGEREF _Toc232687076 \h </w:instrText>
        </w:r>
        <w:r>
          <w:rPr>
            <w:webHidden/>
          </w:rPr>
        </w:r>
        <w:r>
          <w:rPr>
            <w:webHidden/>
          </w:rPr>
          <w:fldChar w:fldCharType="separate"/>
        </w:r>
        <w:r>
          <w:rPr>
            <w:webHidden/>
          </w:rPr>
          <w:t>38</w:t>
        </w:r>
        <w:r>
          <w:rPr>
            <w:webHidden/>
          </w:rPr>
          <w:fldChar w:fldCharType="end"/>
        </w:r>
      </w:hyperlink>
    </w:p>
    <w:p w14:paraId="794D864A" w14:textId="46644333" w:rsidR="00DB430E" w:rsidRDefault="00DB430E">
      <w:pPr>
        <w:pStyle w:val="TOC3"/>
        <w:rPr>
          <w:kern w:val="2"/>
          <w:sz w:val="24"/>
          <w:szCs w:val="24"/>
          <w:lang/>
          <w14:ligatures w14:val="standardContextual"/>
        </w:rPr>
      </w:pPr>
      <w:hyperlink w:anchor="_Toc232687077" w:history="1">
        <w:r w:rsidRPr="00B50E08">
          <w:rPr>
            <w:rStyle w:val="Hyperlink"/>
          </w:rPr>
          <w:t>2.15.2</w:t>
        </w:r>
        <w:r>
          <w:rPr>
            <w:kern w:val="2"/>
            <w:sz w:val="24"/>
            <w:szCs w:val="24"/>
            <w:lang/>
            <w14:ligatures w14:val="standardContextual"/>
          </w:rPr>
          <w:tab/>
        </w:r>
        <w:r w:rsidRPr="00B50E08">
          <w:rPr>
            <w:rStyle w:val="Hyperlink"/>
          </w:rPr>
          <w:t>Extended_Journal_Copies data</w:t>
        </w:r>
        <w:r>
          <w:rPr>
            <w:webHidden/>
          </w:rPr>
          <w:tab/>
        </w:r>
        <w:r>
          <w:rPr>
            <w:webHidden/>
          </w:rPr>
          <w:fldChar w:fldCharType="begin"/>
        </w:r>
        <w:r>
          <w:rPr>
            <w:webHidden/>
          </w:rPr>
          <w:instrText xml:space="preserve"> PAGEREF _Toc232687077 \h </w:instrText>
        </w:r>
        <w:r>
          <w:rPr>
            <w:webHidden/>
          </w:rPr>
        </w:r>
        <w:r>
          <w:rPr>
            <w:webHidden/>
          </w:rPr>
          <w:fldChar w:fldCharType="separate"/>
        </w:r>
        <w:r>
          <w:rPr>
            <w:webHidden/>
          </w:rPr>
          <w:t>38</w:t>
        </w:r>
        <w:r>
          <w:rPr>
            <w:webHidden/>
          </w:rPr>
          <w:fldChar w:fldCharType="end"/>
        </w:r>
      </w:hyperlink>
    </w:p>
    <w:p w14:paraId="2E25BAAC" w14:textId="44535E9B" w:rsidR="00DB430E" w:rsidRDefault="00DB430E">
      <w:pPr>
        <w:pStyle w:val="TOC1"/>
        <w:rPr>
          <w:b w:val="0"/>
          <w:kern w:val="2"/>
          <w:sz w:val="24"/>
          <w:szCs w:val="24"/>
          <w:lang/>
          <w14:ligatures w14:val="standardContextual"/>
        </w:rPr>
      </w:pPr>
      <w:hyperlink w:anchor="_Toc232687078" w:history="1">
        <w:r w:rsidRPr="00B50E08">
          <w:rPr>
            <w:rStyle w:val="Hyperlink"/>
          </w:rPr>
          <w:t>3</w:t>
        </w:r>
        <w:r>
          <w:rPr>
            <w:b w:val="0"/>
            <w:kern w:val="2"/>
            <w:sz w:val="24"/>
            <w:szCs w:val="24"/>
            <w:lang/>
            <w14:ligatures w14:val="standardContextual"/>
          </w:rPr>
          <w:tab/>
        </w:r>
        <w:r w:rsidRPr="00B50E08">
          <w:rPr>
            <w:rStyle w:val="Hyperlink"/>
          </w:rPr>
          <w:t>VCA Check</w:t>
        </w:r>
        <w:r>
          <w:rPr>
            <w:webHidden/>
          </w:rPr>
          <w:tab/>
        </w:r>
        <w:r>
          <w:rPr>
            <w:webHidden/>
          </w:rPr>
          <w:fldChar w:fldCharType="begin"/>
        </w:r>
        <w:r>
          <w:rPr>
            <w:webHidden/>
          </w:rPr>
          <w:instrText xml:space="preserve"> PAGEREF _Toc232687078 \h </w:instrText>
        </w:r>
        <w:r>
          <w:rPr>
            <w:webHidden/>
          </w:rPr>
        </w:r>
        <w:r>
          <w:rPr>
            <w:webHidden/>
          </w:rPr>
          <w:fldChar w:fldCharType="separate"/>
        </w:r>
        <w:r>
          <w:rPr>
            <w:webHidden/>
          </w:rPr>
          <w:t>41</w:t>
        </w:r>
        <w:r>
          <w:rPr>
            <w:webHidden/>
          </w:rPr>
          <w:fldChar w:fldCharType="end"/>
        </w:r>
      </w:hyperlink>
    </w:p>
    <w:p w14:paraId="787720A3" w14:textId="23239675" w:rsidR="00DB430E" w:rsidRDefault="00DB430E">
      <w:pPr>
        <w:pStyle w:val="TOC2"/>
        <w:rPr>
          <w:kern w:val="2"/>
          <w:sz w:val="24"/>
          <w:szCs w:val="24"/>
          <w:lang/>
          <w14:ligatures w14:val="standardContextual"/>
        </w:rPr>
      </w:pPr>
      <w:hyperlink w:anchor="_Toc232687079" w:history="1">
        <w:r w:rsidRPr="00B50E08">
          <w:rPr>
            <w:rStyle w:val="Hyperlink"/>
          </w:rPr>
          <w:t>3.1</w:t>
        </w:r>
        <w:r>
          <w:rPr>
            <w:kern w:val="2"/>
            <w:sz w:val="24"/>
            <w:szCs w:val="24"/>
            <w:lang/>
            <w14:ligatures w14:val="standardContextual"/>
          </w:rPr>
          <w:tab/>
        </w:r>
        <w:r w:rsidRPr="00B50E08">
          <w:rPr>
            <w:rStyle w:val="Hyperlink"/>
          </w:rPr>
          <w:t>Validating VCA Data contents</w:t>
        </w:r>
        <w:r>
          <w:rPr>
            <w:webHidden/>
          </w:rPr>
          <w:tab/>
        </w:r>
        <w:r>
          <w:rPr>
            <w:webHidden/>
          </w:rPr>
          <w:fldChar w:fldCharType="begin"/>
        </w:r>
        <w:r>
          <w:rPr>
            <w:webHidden/>
          </w:rPr>
          <w:instrText xml:space="preserve"> PAGEREF _Toc232687079 \h </w:instrText>
        </w:r>
        <w:r>
          <w:rPr>
            <w:webHidden/>
          </w:rPr>
        </w:r>
        <w:r>
          <w:rPr>
            <w:webHidden/>
          </w:rPr>
          <w:fldChar w:fldCharType="separate"/>
        </w:r>
        <w:r>
          <w:rPr>
            <w:webHidden/>
          </w:rPr>
          <w:t>41</w:t>
        </w:r>
        <w:r>
          <w:rPr>
            <w:webHidden/>
          </w:rPr>
          <w:fldChar w:fldCharType="end"/>
        </w:r>
      </w:hyperlink>
    </w:p>
    <w:p w14:paraId="0D2C0A59" w14:textId="3ACF2AA3" w:rsidR="00DB430E" w:rsidRDefault="00DB430E">
      <w:pPr>
        <w:pStyle w:val="TOC2"/>
        <w:rPr>
          <w:kern w:val="2"/>
          <w:sz w:val="24"/>
          <w:szCs w:val="24"/>
          <w:lang/>
          <w14:ligatures w14:val="standardContextual"/>
        </w:rPr>
      </w:pPr>
      <w:hyperlink w:anchor="_Toc232687080" w:history="1">
        <w:r w:rsidRPr="00B50E08">
          <w:rPr>
            <w:rStyle w:val="Hyperlink"/>
          </w:rPr>
          <w:t>3.2</w:t>
        </w:r>
        <w:r>
          <w:rPr>
            <w:kern w:val="2"/>
            <w:sz w:val="24"/>
            <w:szCs w:val="24"/>
            <w:lang/>
            <w14:ligatures w14:val="standardContextual"/>
          </w:rPr>
          <w:tab/>
        </w:r>
        <w:r w:rsidRPr="00B50E08">
          <w:rPr>
            <w:rStyle w:val="Hyperlink"/>
          </w:rPr>
          <w:t>Converting input data for use by VCA Run</w:t>
        </w:r>
        <w:r>
          <w:rPr>
            <w:webHidden/>
          </w:rPr>
          <w:tab/>
        </w:r>
        <w:r>
          <w:rPr>
            <w:webHidden/>
          </w:rPr>
          <w:fldChar w:fldCharType="begin"/>
        </w:r>
        <w:r>
          <w:rPr>
            <w:webHidden/>
          </w:rPr>
          <w:instrText xml:space="preserve"> PAGEREF _Toc232687080 \h </w:instrText>
        </w:r>
        <w:r>
          <w:rPr>
            <w:webHidden/>
          </w:rPr>
        </w:r>
        <w:r>
          <w:rPr>
            <w:webHidden/>
          </w:rPr>
          <w:fldChar w:fldCharType="separate"/>
        </w:r>
        <w:r>
          <w:rPr>
            <w:webHidden/>
          </w:rPr>
          <w:t>41</w:t>
        </w:r>
        <w:r>
          <w:rPr>
            <w:webHidden/>
          </w:rPr>
          <w:fldChar w:fldCharType="end"/>
        </w:r>
      </w:hyperlink>
    </w:p>
    <w:p w14:paraId="6D95B8FE" w14:textId="750A0D0A" w:rsidR="00DB430E" w:rsidRDefault="00DB430E">
      <w:pPr>
        <w:pStyle w:val="TOC1"/>
        <w:rPr>
          <w:b w:val="0"/>
          <w:kern w:val="2"/>
          <w:sz w:val="24"/>
          <w:szCs w:val="24"/>
          <w:lang/>
          <w14:ligatures w14:val="standardContextual"/>
        </w:rPr>
      </w:pPr>
      <w:hyperlink w:anchor="_Toc232687081" w:history="1">
        <w:r w:rsidRPr="00B50E08">
          <w:rPr>
            <w:rStyle w:val="Hyperlink"/>
          </w:rPr>
          <w:t>4</w:t>
        </w:r>
        <w:r>
          <w:rPr>
            <w:b w:val="0"/>
            <w:kern w:val="2"/>
            <w:sz w:val="24"/>
            <w:szCs w:val="24"/>
            <w:lang/>
            <w14:ligatures w14:val="standardContextual"/>
          </w:rPr>
          <w:tab/>
        </w:r>
        <w:r w:rsidRPr="00B50E08">
          <w:rPr>
            <w:rStyle w:val="Hyperlink"/>
          </w:rPr>
          <w:t>VCA Run manifest</w:t>
        </w:r>
        <w:r>
          <w:rPr>
            <w:webHidden/>
          </w:rPr>
          <w:tab/>
        </w:r>
        <w:r>
          <w:rPr>
            <w:webHidden/>
          </w:rPr>
          <w:fldChar w:fldCharType="begin"/>
        </w:r>
        <w:r>
          <w:rPr>
            <w:webHidden/>
          </w:rPr>
          <w:instrText xml:space="preserve"> PAGEREF _Toc232687081 \h </w:instrText>
        </w:r>
        <w:r>
          <w:rPr>
            <w:webHidden/>
          </w:rPr>
        </w:r>
        <w:r>
          <w:rPr>
            <w:webHidden/>
          </w:rPr>
          <w:fldChar w:fldCharType="separate"/>
        </w:r>
        <w:r>
          <w:rPr>
            <w:webHidden/>
          </w:rPr>
          <w:t>42</w:t>
        </w:r>
        <w:r>
          <w:rPr>
            <w:webHidden/>
          </w:rPr>
          <w:fldChar w:fldCharType="end"/>
        </w:r>
      </w:hyperlink>
    </w:p>
    <w:p w14:paraId="23E6DF1D" w14:textId="183E6D49" w:rsidR="00DB430E" w:rsidRDefault="00DB430E">
      <w:pPr>
        <w:pStyle w:val="TOC2"/>
        <w:rPr>
          <w:kern w:val="2"/>
          <w:sz w:val="24"/>
          <w:szCs w:val="24"/>
          <w:lang/>
          <w14:ligatures w14:val="standardContextual"/>
        </w:rPr>
      </w:pPr>
      <w:hyperlink w:anchor="_Toc232687082" w:history="1">
        <w:r w:rsidRPr="00B50E08">
          <w:rPr>
            <w:rStyle w:val="Hyperlink"/>
          </w:rPr>
          <w:t>4.1</w:t>
        </w:r>
        <w:r>
          <w:rPr>
            <w:kern w:val="2"/>
            <w:sz w:val="24"/>
            <w:szCs w:val="24"/>
            <w:lang/>
            <w14:ligatures w14:val="standardContextual"/>
          </w:rPr>
          <w:tab/>
        </w:r>
        <w:r w:rsidRPr="00B50E08">
          <w:rPr>
            <w:rStyle w:val="Hyperlink"/>
          </w:rPr>
          <w:t>Introduction</w:t>
        </w:r>
        <w:r>
          <w:rPr>
            <w:webHidden/>
          </w:rPr>
          <w:tab/>
        </w:r>
        <w:r>
          <w:rPr>
            <w:webHidden/>
          </w:rPr>
          <w:fldChar w:fldCharType="begin"/>
        </w:r>
        <w:r>
          <w:rPr>
            <w:webHidden/>
          </w:rPr>
          <w:instrText xml:space="preserve"> PAGEREF _Toc232687082 \h </w:instrText>
        </w:r>
        <w:r>
          <w:rPr>
            <w:webHidden/>
          </w:rPr>
        </w:r>
        <w:r>
          <w:rPr>
            <w:webHidden/>
          </w:rPr>
          <w:fldChar w:fldCharType="separate"/>
        </w:r>
        <w:r>
          <w:rPr>
            <w:webHidden/>
          </w:rPr>
          <w:t>42</w:t>
        </w:r>
        <w:r>
          <w:rPr>
            <w:webHidden/>
          </w:rPr>
          <w:fldChar w:fldCharType="end"/>
        </w:r>
      </w:hyperlink>
    </w:p>
    <w:p w14:paraId="6B0A124E" w14:textId="67DC6FC8" w:rsidR="00DB430E" w:rsidRDefault="00DB430E">
      <w:pPr>
        <w:pStyle w:val="TOC2"/>
        <w:rPr>
          <w:kern w:val="2"/>
          <w:sz w:val="24"/>
          <w:szCs w:val="24"/>
          <w:lang/>
          <w14:ligatures w14:val="standardContextual"/>
        </w:rPr>
      </w:pPr>
      <w:hyperlink w:anchor="_Toc232687083" w:history="1">
        <w:r w:rsidRPr="00B50E08">
          <w:rPr>
            <w:rStyle w:val="Hyperlink"/>
          </w:rPr>
          <w:t>4.2</w:t>
        </w:r>
        <w:r>
          <w:rPr>
            <w:kern w:val="2"/>
            <w:sz w:val="24"/>
            <w:szCs w:val="24"/>
            <w:lang/>
            <w14:ligatures w14:val="standardContextual"/>
          </w:rPr>
          <w:tab/>
        </w:r>
        <w:r w:rsidRPr="00B50E08">
          <w:rPr>
            <w:rStyle w:val="Hyperlink"/>
          </w:rPr>
          <w:t>Schema</w:t>
        </w:r>
        <w:r>
          <w:rPr>
            <w:webHidden/>
          </w:rPr>
          <w:tab/>
        </w:r>
        <w:r>
          <w:rPr>
            <w:webHidden/>
          </w:rPr>
          <w:fldChar w:fldCharType="begin"/>
        </w:r>
        <w:r>
          <w:rPr>
            <w:webHidden/>
          </w:rPr>
          <w:instrText xml:space="preserve"> PAGEREF _Toc232687083 \h </w:instrText>
        </w:r>
        <w:r>
          <w:rPr>
            <w:webHidden/>
          </w:rPr>
        </w:r>
        <w:r>
          <w:rPr>
            <w:webHidden/>
          </w:rPr>
          <w:fldChar w:fldCharType="separate"/>
        </w:r>
        <w:r>
          <w:rPr>
            <w:webHidden/>
          </w:rPr>
          <w:t>42</w:t>
        </w:r>
        <w:r>
          <w:rPr>
            <w:webHidden/>
          </w:rPr>
          <w:fldChar w:fldCharType="end"/>
        </w:r>
      </w:hyperlink>
    </w:p>
    <w:p w14:paraId="7C6D3211" w14:textId="71309BAD" w:rsidR="00DB430E" w:rsidRDefault="00DB430E">
      <w:pPr>
        <w:pStyle w:val="TOC3"/>
        <w:rPr>
          <w:kern w:val="2"/>
          <w:sz w:val="24"/>
          <w:szCs w:val="24"/>
          <w:lang/>
          <w14:ligatures w14:val="standardContextual"/>
        </w:rPr>
      </w:pPr>
      <w:hyperlink w:anchor="_Toc232687084" w:history="1">
        <w:r w:rsidRPr="00B50E08">
          <w:rPr>
            <w:rStyle w:val="Hyperlink"/>
          </w:rPr>
          <w:t>4.2.1</w:t>
        </w:r>
        <w:r>
          <w:rPr>
            <w:kern w:val="2"/>
            <w:sz w:val="24"/>
            <w:szCs w:val="24"/>
            <w:lang/>
            <w14:ligatures w14:val="standardContextual"/>
          </w:rPr>
          <w:tab/>
        </w:r>
        <w:r w:rsidRPr="00B50E08">
          <w:rPr>
            <w:rStyle w:val="Hyperlink"/>
          </w:rPr>
          <w:t>Basic</w:t>
        </w:r>
        <w:r>
          <w:rPr>
            <w:webHidden/>
          </w:rPr>
          <w:tab/>
        </w:r>
        <w:r>
          <w:rPr>
            <w:webHidden/>
          </w:rPr>
          <w:fldChar w:fldCharType="begin"/>
        </w:r>
        <w:r>
          <w:rPr>
            <w:webHidden/>
          </w:rPr>
          <w:instrText xml:space="preserve"> PAGEREF _Toc232687084 \h </w:instrText>
        </w:r>
        <w:r>
          <w:rPr>
            <w:webHidden/>
          </w:rPr>
        </w:r>
        <w:r>
          <w:rPr>
            <w:webHidden/>
          </w:rPr>
          <w:fldChar w:fldCharType="separate"/>
        </w:r>
        <w:r>
          <w:rPr>
            <w:webHidden/>
          </w:rPr>
          <w:t>43</w:t>
        </w:r>
        <w:r>
          <w:rPr>
            <w:webHidden/>
          </w:rPr>
          <w:fldChar w:fldCharType="end"/>
        </w:r>
      </w:hyperlink>
    </w:p>
    <w:p w14:paraId="0426C093" w14:textId="22A3D6F5" w:rsidR="00DB430E" w:rsidRDefault="00DB430E">
      <w:pPr>
        <w:pStyle w:val="TOC3"/>
        <w:rPr>
          <w:kern w:val="2"/>
          <w:sz w:val="24"/>
          <w:szCs w:val="24"/>
          <w:lang/>
          <w14:ligatures w14:val="standardContextual"/>
        </w:rPr>
      </w:pPr>
      <w:hyperlink w:anchor="_Toc232687085" w:history="1">
        <w:r w:rsidRPr="00B50E08">
          <w:rPr>
            <w:rStyle w:val="Hyperlink"/>
          </w:rPr>
          <w:t>4.2.2</w:t>
        </w:r>
        <w:r>
          <w:rPr>
            <w:kern w:val="2"/>
            <w:sz w:val="24"/>
            <w:szCs w:val="24"/>
            <w:lang/>
            <w14:ligatures w14:val="standardContextual"/>
          </w:rPr>
          <w:tab/>
        </w:r>
        <w:r w:rsidRPr="00B50E08">
          <w:rPr>
            <w:rStyle w:val="Hyperlink"/>
          </w:rPr>
          <w:t>BootBlock</w:t>
        </w:r>
        <w:r>
          <w:rPr>
            <w:webHidden/>
          </w:rPr>
          <w:tab/>
        </w:r>
        <w:r>
          <w:rPr>
            <w:webHidden/>
          </w:rPr>
          <w:fldChar w:fldCharType="begin"/>
        </w:r>
        <w:r>
          <w:rPr>
            <w:webHidden/>
          </w:rPr>
          <w:instrText xml:space="preserve"> PAGEREF _Toc232687085 \h </w:instrText>
        </w:r>
        <w:r>
          <w:rPr>
            <w:webHidden/>
          </w:rPr>
        </w:r>
        <w:r>
          <w:rPr>
            <w:webHidden/>
          </w:rPr>
          <w:fldChar w:fldCharType="separate"/>
        </w:r>
        <w:r>
          <w:rPr>
            <w:webHidden/>
          </w:rPr>
          <w:t>43</w:t>
        </w:r>
        <w:r>
          <w:rPr>
            <w:webHidden/>
          </w:rPr>
          <w:fldChar w:fldCharType="end"/>
        </w:r>
      </w:hyperlink>
    </w:p>
    <w:p w14:paraId="5DB66765" w14:textId="24EB3749" w:rsidR="00DB430E" w:rsidRDefault="00DB430E">
      <w:pPr>
        <w:pStyle w:val="TOC3"/>
        <w:rPr>
          <w:kern w:val="2"/>
          <w:sz w:val="24"/>
          <w:szCs w:val="24"/>
          <w:lang/>
          <w14:ligatures w14:val="standardContextual"/>
        </w:rPr>
      </w:pPr>
      <w:hyperlink w:anchor="_Toc232687086" w:history="1">
        <w:r w:rsidRPr="00B50E08">
          <w:rPr>
            <w:rStyle w:val="Hyperlink"/>
          </w:rPr>
          <w:t>4.2.3</w:t>
        </w:r>
        <w:r>
          <w:rPr>
            <w:kern w:val="2"/>
            <w:sz w:val="24"/>
            <w:szCs w:val="24"/>
            <w:lang/>
            <w14:ligatures w14:val="standardContextual"/>
          </w:rPr>
          <w:tab/>
        </w:r>
        <w:r w:rsidRPr="00B50E08">
          <w:rPr>
            <w:rStyle w:val="Hyperlink"/>
          </w:rPr>
          <w:t>ScriptBlock</w:t>
        </w:r>
        <w:r>
          <w:rPr>
            <w:webHidden/>
          </w:rPr>
          <w:tab/>
        </w:r>
        <w:r>
          <w:rPr>
            <w:webHidden/>
          </w:rPr>
          <w:fldChar w:fldCharType="begin"/>
        </w:r>
        <w:r>
          <w:rPr>
            <w:webHidden/>
          </w:rPr>
          <w:instrText xml:space="preserve"> PAGEREF _Toc232687086 \h </w:instrText>
        </w:r>
        <w:r>
          <w:rPr>
            <w:webHidden/>
          </w:rPr>
        </w:r>
        <w:r>
          <w:rPr>
            <w:webHidden/>
          </w:rPr>
          <w:fldChar w:fldCharType="separate"/>
        </w:r>
        <w:r>
          <w:rPr>
            <w:webHidden/>
          </w:rPr>
          <w:t>44</w:t>
        </w:r>
        <w:r>
          <w:rPr>
            <w:webHidden/>
          </w:rPr>
          <w:fldChar w:fldCharType="end"/>
        </w:r>
      </w:hyperlink>
    </w:p>
    <w:p w14:paraId="39A97D09" w14:textId="26EA8FC6" w:rsidR="00DB430E" w:rsidRDefault="00DB430E">
      <w:pPr>
        <w:pStyle w:val="TOC3"/>
        <w:rPr>
          <w:kern w:val="2"/>
          <w:sz w:val="24"/>
          <w:szCs w:val="24"/>
          <w:lang/>
          <w14:ligatures w14:val="standardContextual"/>
        </w:rPr>
      </w:pPr>
      <w:hyperlink w:anchor="_Toc232687087" w:history="1">
        <w:r w:rsidRPr="00B50E08">
          <w:rPr>
            <w:rStyle w:val="Hyperlink"/>
          </w:rPr>
          <w:t>4.2.4</w:t>
        </w:r>
        <w:r>
          <w:rPr>
            <w:kern w:val="2"/>
            <w:sz w:val="24"/>
            <w:szCs w:val="24"/>
            <w:lang/>
            <w14:ligatures w14:val="standardContextual"/>
          </w:rPr>
          <w:tab/>
        </w:r>
        <w:r w:rsidRPr="00B50E08">
          <w:rPr>
            <w:rStyle w:val="Hyperlink"/>
          </w:rPr>
          <w:t>RecoveryBlock</w:t>
        </w:r>
        <w:r>
          <w:rPr>
            <w:webHidden/>
          </w:rPr>
          <w:tab/>
        </w:r>
        <w:r>
          <w:rPr>
            <w:webHidden/>
          </w:rPr>
          <w:fldChar w:fldCharType="begin"/>
        </w:r>
        <w:r>
          <w:rPr>
            <w:webHidden/>
          </w:rPr>
          <w:instrText xml:space="preserve"> PAGEREF _Toc232687087 \h </w:instrText>
        </w:r>
        <w:r>
          <w:rPr>
            <w:webHidden/>
          </w:rPr>
        </w:r>
        <w:r>
          <w:rPr>
            <w:webHidden/>
          </w:rPr>
          <w:fldChar w:fldCharType="separate"/>
        </w:r>
        <w:r>
          <w:rPr>
            <w:webHidden/>
          </w:rPr>
          <w:t>44</w:t>
        </w:r>
        <w:r>
          <w:rPr>
            <w:webHidden/>
          </w:rPr>
          <w:fldChar w:fldCharType="end"/>
        </w:r>
      </w:hyperlink>
    </w:p>
    <w:p w14:paraId="362E98F6" w14:textId="2FF61ED5" w:rsidR="00DB430E" w:rsidRDefault="00DB430E">
      <w:pPr>
        <w:pStyle w:val="TOC3"/>
        <w:rPr>
          <w:kern w:val="2"/>
          <w:sz w:val="24"/>
          <w:szCs w:val="24"/>
          <w:lang/>
          <w14:ligatures w14:val="standardContextual"/>
        </w:rPr>
      </w:pPr>
      <w:hyperlink w:anchor="_Toc232687088" w:history="1">
        <w:r w:rsidRPr="00B50E08">
          <w:rPr>
            <w:rStyle w:val="Hyperlink"/>
          </w:rPr>
          <w:t>4.2.5</w:t>
        </w:r>
        <w:r>
          <w:rPr>
            <w:kern w:val="2"/>
            <w:sz w:val="24"/>
            <w:szCs w:val="24"/>
            <w:lang/>
            <w14:ligatures w14:val="standardContextual"/>
          </w:rPr>
          <w:tab/>
        </w:r>
        <w:r w:rsidRPr="00B50E08">
          <w:rPr>
            <w:rStyle w:val="Hyperlink"/>
          </w:rPr>
          <w:t>JournalBlock</w:t>
        </w:r>
        <w:r>
          <w:rPr>
            <w:webHidden/>
          </w:rPr>
          <w:tab/>
        </w:r>
        <w:r>
          <w:rPr>
            <w:webHidden/>
          </w:rPr>
          <w:fldChar w:fldCharType="begin"/>
        </w:r>
        <w:r>
          <w:rPr>
            <w:webHidden/>
          </w:rPr>
          <w:instrText xml:space="preserve"> PAGEREF _Toc232687088 \h </w:instrText>
        </w:r>
        <w:r>
          <w:rPr>
            <w:webHidden/>
          </w:rPr>
        </w:r>
        <w:r>
          <w:rPr>
            <w:webHidden/>
          </w:rPr>
          <w:fldChar w:fldCharType="separate"/>
        </w:r>
        <w:r>
          <w:rPr>
            <w:webHidden/>
          </w:rPr>
          <w:t>45</w:t>
        </w:r>
        <w:r>
          <w:rPr>
            <w:webHidden/>
          </w:rPr>
          <w:fldChar w:fldCharType="end"/>
        </w:r>
      </w:hyperlink>
    </w:p>
    <w:p w14:paraId="34AEF547" w14:textId="5B3734D4" w:rsidR="00DB430E" w:rsidRDefault="00DB430E">
      <w:pPr>
        <w:pStyle w:val="TOC3"/>
        <w:rPr>
          <w:kern w:val="2"/>
          <w:sz w:val="24"/>
          <w:szCs w:val="24"/>
          <w:lang/>
          <w14:ligatures w14:val="standardContextual"/>
        </w:rPr>
      </w:pPr>
      <w:hyperlink w:anchor="_Toc232687089" w:history="1">
        <w:r w:rsidRPr="00B50E08">
          <w:rPr>
            <w:rStyle w:val="Hyperlink"/>
          </w:rPr>
          <w:t>4.2.6</w:t>
        </w:r>
        <w:r>
          <w:rPr>
            <w:kern w:val="2"/>
            <w:sz w:val="24"/>
            <w:szCs w:val="24"/>
            <w:lang/>
            <w14:ligatures w14:val="standardContextual"/>
          </w:rPr>
          <w:tab/>
        </w:r>
        <w:r w:rsidRPr="00B50E08">
          <w:rPr>
            <w:rStyle w:val="Hyperlink"/>
          </w:rPr>
          <w:t>ScratchJournalBlock</w:t>
        </w:r>
        <w:r>
          <w:rPr>
            <w:webHidden/>
          </w:rPr>
          <w:tab/>
        </w:r>
        <w:r>
          <w:rPr>
            <w:webHidden/>
          </w:rPr>
          <w:fldChar w:fldCharType="begin"/>
        </w:r>
        <w:r>
          <w:rPr>
            <w:webHidden/>
          </w:rPr>
          <w:instrText xml:space="preserve"> PAGEREF _Toc232687089 \h </w:instrText>
        </w:r>
        <w:r>
          <w:rPr>
            <w:webHidden/>
          </w:rPr>
        </w:r>
        <w:r>
          <w:rPr>
            <w:webHidden/>
          </w:rPr>
          <w:fldChar w:fldCharType="separate"/>
        </w:r>
        <w:r>
          <w:rPr>
            <w:webHidden/>
          </w:rPr>
          <w:t>45</w:t>
        </w:r>
        <w:r>
          <w:rPr>
            <w:webHidden/>
          </w:rPr>
          <w:fldChar w:fldCharType="end"/>
        </w:r>
      </w:hyperlink>
    </w:p>
    <w:p w14:paraId="37046B74" w14:textId="47F441D0" w:rsidR="00DB430E" w:rsidRDefault="00DB430E">
      <w:pPr>
        <w:pStyle w:val="TOC3"/>
        <w:rPr>
          <w:kern w:val="2"/>
          <w:sz w:val="24"/>
          <w:szCs w:val="24"/>
          <w:lang/>
          <w14:ligatures w14:val="standardContextual"/>
        </w:rPr>
      </w:pPr>
      <w:hyperlink w:anchor="_Toc232687090" w:history="1">
        <w:r w:rsidRPr="00B50E08">
          <w:rPr>
            <w:rStyle w:val="Hyperlink"/>
          </w:rPr>
          <w:t>4.2.7</w:t>
        </w:r>
        <w:r>
          <w:rPr>
            <w:kern w:val="2"/>
            <w:sz w:val="24"/>
            <w:szCs w:val="24"/>
            <w:lang/>
            <w14:ligatures w14:val="standardContextual"/>
          </w:rPr>
          <w:tab/>
        </w:r>
        <w:r w:rsidRPr="00B50E08">
          <w:rPr>
            <w:rStyle w:val="Hyperlink"/>
          </w:rPr>
          <w:t>NetworkBlock</w:t>
        </w:r>
        <w:r>
          <w:rPr>
            <w:webHidden/>
          </w:rPr>
          <w:tab/>
        </w:r>
        <w:r>
          <w:rPr>
            <w:webHidden/>
          </w:rPr>
          <w:fldChar w:fldCharType="begin"/>
        </w:r>
        <w:r>
          <w:rPr>
            <w:webHidden/>
          </w:rPr>
          <w:instrText xml:space="preserve"> PAGEREF _Toc232687090 \h </w:instrText>
        </w:r>
        <w:r>
          <w:rPr>
            <w:webHidden/>
          </w:rPr>
        </w:r>
        <w:r>
          <w:rPr>
            <w:webHidden/>
          </w:rPr>
          <w:fldChar w:fldCharType="separate"/>
        </w:r>
        <w:r>
          <w:rPr>
            <w:webHidden/>
          </w:rPr>
          <w:t>46</w:t>
        </w:r>
        <w:r>
          <w:rPr>
            <w:webHidden/>
          </w:rPr>
          <w:fldChar w:fldCharType="end"/>
        </w:r>
      </w:hyperlink>
    </w:p>
    <w:p w14:paraId="3F9AFFA2" w14:textId="55DE0C9B" w:rsidR="00DB430E" w:rsidRDefault="00DB430E">
      <w:pPr>
        <w:pStyle w:val="TOC3"/>
        <w:rPr>
          <w:kern w:val="2"/>
          <w:sz w:val="24"/>
          <w:szCs w:val="24"/>
          <w:lang/>
          <w14:ligatures w14:val="standardContextual"/>
        </w:rPr>
      </w:pPr>
      <w:hyperlink w:anchor="_Toc232687091" w:history="1">
        <w:r w:rsidRPr="00B50E08">
          <w:rPr>
            <w:rStyle w:val="Hyperlink"/>
          </w:rPr>
          <w:t>4.2.8</w:t>
        </w:r>
        <w:r>
          <w:rPr>
            <w:kern w:val="2"/>
            <w:sz w:val="24"/>
            <w:szCs w:val="24"/>
            <w:lang/>
            <w14:ligatures w14:val="standardContextual"/>
          </w:rPr>
          <w:tab/>
        </w:r>
        <w:r w:rsidRPr="00B50E08">
          <w:rPr>
            <w:rStyle w:val="Hyperlink"/>
          </w:rPr>
          <w:t>VMBlock</w:t>
        </w:r>
        <w:r>
          <w:rPr>
            <w:webHidden/>
          </w:rPr>
          <w:tab/>
        </w:r>
        <w:r>
          <w:rPr>
            <w:webHidden/>
          </w:rPr>
          <w:fldChar w:fldCharType="begin"/>
        </w:r>
        <w:r>
          <w:rPr>
            <w:webHidden/>
          </w:rPr>
          <w:instrText xml:space="preserve"> PAGEREF _Toc232687091 \h </w:instrText>
        </w:r>
        <w:r>
          <w:rPr>
            <w:webHidden/>
          </w:rPr>
        </w:r>
        <w:r>
          <w:rPr>
            <w:webHidden/>
          </w:rPr>
          <w:fldChar w:fldCharType="separate"/>
        </w:r>
        <w:r>
          <w:rPr>
            <w:webHidden/>
          </w:rPr>
          <w:t>46</w:t>
        </w:r>
        <w:r>
          <w:rPr>
            <w:webHidden/>
          </w:rPr>
          <w:fldChar w:fldCharType="end"/>
        </w:r>
      </w:hyperlink>
    </w:p>
    <w:p w14:paraId="384DB00F" w14:textId="201A01CA" w:rsidR="00DB430E" w:rsidRDefault="00DB430E">
      <w:pPr>
        <w:pStyle w:val="TOC4"/>
        <w:rPr>
          <w:kern w:val="2"/>
          <w:sz w:val="24"/>
          <w:szCs w:val="24"/>
          <w:lang/>
          <w14:ligatures w14:val="standardContextual"/>
        </w:rPr>
      </w:pPr>
      <w:hyperlink w:anchor="_Toc232687092" w:history="1">
        <w:r w:rsidRPr="00B50E08">
          <w:rPr>
            <w:rStyle w:val="Hyperlink"/>
          </w:rPr>
          <w:t>4.2.8.1</w:t>
        </w:r>
        <w:r>
          <w:rPr>
            <w:kern w:val="2"/>
            <w:sz w:val="24"/>
            <w:szCs w:val="24"/>
            <w:lang/>
            <w14:ligatures w14:val="standardContextual"/>
          </w:rPr>
          <w:tab/>
        </w:r>
        <w:r w:rsidRPr="00B50E08">
          <w:rPr>
            <w:rStyle w:val="Hyperlink"/>
          </w:rPr>
          <w:t>VMRecoveryBlock</w:t>
        </w:r>
        <w:r>
          <w:rPr>
            <w:webHidden/>
          </w:rPr>
          <w:tab/>
        </w:r>
        <w:r>
          <w:rPr>
            <w:webHidden/>
          </w:rPr>
          <w:fldChar w:fldCharType="begin"/>
        </w:r>
        <w:r>
          <w:rPr>
            <w:webHidden/>
          </w:rPr>
          <w:instrText xml:space="preserve"> PAGEREF _Toc232687092 \h </w:instrText>
        </w:r>
        <w:r>
          <w:rPr>
            <w:webHidden/>
          </w:rPr>
        </w:r>
        <w:r>
          <w:rPr>
            <w:webHidden/>
          </w:rPr>
          <w:fldChar w:fldCharType="separate"/>
        </w:r>
        <w:r>
          <w:rPr>
            <w:webHidden/>
          </w:rPr>
          <w:t>46</w:t>
        </w:r>
        <w:r>
          <w:rPr>
            <w:webHidden/>
          </w:rPr>
          <w:fldChar w:fldCharType="end"/>
        </w:r>
      </w:hyperlink>
    </w:p>
    <w:p w14:paraId="176810DC" w14:textId="01938128" w:rsidR="00DB430E" w:rsidRDefault="00DB430E">
      <w:pPr>
        <w:pStyle w:val="TOC4"/>
        <w:rPr>
          <w:kern w:val="2"/>
          <w:sz w:val="24"/>
          <w:szCs w:val="24"/>
          <w:lang/>
          <w14:ligatures w14:val="standardContextual"/>
        </w:rPr>
      </w:pPr>
      <w:hyperlink w:anchor="_Toc232687093" w:history="1">
        <w:r w:rsidRPr="00B50E08">
          <w:rPr>
            <w:rStyle w:val="Hyperlink"/>
          </w:rPr>
          <w:t>4.2.8.2</w:t>
        </w:r>
        <w:r>
          <w:rPr>
            <w:kern w:val="2"/>
            <w:sz w:val="24"/>
            <w:szCs w:val="24"/>
            <w:lang/>
            <w14:ligatures w14:val="standardContextual"/>
          </w:rPr>
          <w:tab/>
        </w:r>
        <w:r w:rsidRPr="00B50E08">
          <w:rPr>
            <w:rStyle w:val="Hyperlink"/>
          </w:rPr>
          <w:t>VMBootBlock</w:t>
        </w:r>
        <w:r>
          <w:rPr>
            <w:webHidden/>
          </w:rPr>
          <w:tab/>
        </w:r>
        <w:r>
          <w:rPr>
            <w:webHidden/>
          </w:rPr>
          <w:fldChar w:fldCharType="begin"/>
        </w:r>
        <w:r>
          <w:rPr>
            <w:webHidden/>
          </w:rPr>
          <w:instrText xml:space="preserve"> PAGEREF _Toc232687093 \h </w:instrText>
        </w:r>
        <w:r>
          <w:rPr>
            <w:webHidden/>
          </w:rPr>
        </w:r>
        <w:r>
          <w:rPr>
            <w:webHidden/>
          </w:rPr>
          <w:fldChar w:fldCharType="separate"/>
        </w:r>
        <w:r>
          <w:rPr>
            <w:webHidden/>
          </w:rPr>
          <w:t>47</w:t>
        </w:r>
        <w:r>
          <w:rPr>
            <w:webHidden/>
          </w:rPr>
          <w:fldChar w:fldCharType="end"/>
        </w:r>
      </w:hyperlink>
    </w:p>
    <w:p w14:paraId="0E5B807F" w14:textId="1A28A7B4" w:rsidR="00DB430E" w:rsidRDefault="00DB430E">
      <w:pPr>
        <w:pStyle w:val="TOC4"/>
        <w:rPr>
          <w:kern w:val="2"/>
          <w:sz w:val="24"/>
          <w:szCs w:val="24"/>
          <w:lang/>
          <w14:ligatures w14:val="standardContextual"/>
        </w:rPr>
      </w:pPr>
      <w:hyperlink w:anchor="_Toc232687094" w:history="1">
        <w:r w:rsidRPr="00B50E08">
          <w:rPr>
            <w:rStyle w:val="Hyperlink"/>
            <w:lang/>
          </w:rPr>
          <w:t>4.2.8.3</w:t>
        </w:r>
        <w:r>
          <w:rPr>
            <w:kern w:val="2"/>
            <w:sz w:val="24"/>
            <w:szCs w:val="24"/>
            <w:lang/>
            <w14:ligatures w14:val="standardContextual"/>
          </w:rPr>
          <w:tab/>
        </w:r>
        <w:r w:rsidRPr="00B50E08">
          <w:rPr>
            <w:rStyle w:val="Hyperlink"/>
            <w:lang/>
          </w:rPr>
          <w:t>VMJournalBlock</w:t>
        </w:r>
        <w:r>
          <w:rPr>
            <w:webHidden/>
          </w:rPr>
          <w:tab/>
        </w:r>
        <w:r>
          <w:rPr>
            <w:webHidden/>
          </w:rPr>
          <w:fldChar w:fldCharType="begin"/>
        </w:r>
        <w:r>
          <w:rPr>
            <w:webHidden/>
          </w:rPr>
          <w:instrText xml:space="preserve"> PAGEREF _Toc232687094 \h </w:instrText>
        </w:r>
        <w:r>
          <w:rPr>
            <w:webHidden/>
          </w:rPr>
        </w:r>
        <w:r>
          <w:rPr>
            <w:webHidden/>
          </w:rPr>
          <w:fldChar w:fldCharType="separate"/>
        </w:r>
        <w:r>
          <w:rPr>
            <w:webHidden/>
          </w:rPr>
          <w:t>47</w:t>
        </w:r>
        <w:r>
          <w:rPr>
            <w:webHidden/>
          </w:rPr>
          <w:fldChar w:fldCharType="end"/>
        </w:r>
      </w:hyperlink>
    </w:p>
    <w:p w14:paraId="675D40EE" w14:textId="03AA5200" w:rsidR="00DB430E" w:rsidRDefault="00DB430E">
      <w:pPr>
        <w:pStyle w:val="TOC4"/>
        <w:rPr>
          <w:kern w:val="2"/>
          <w:sz w:val="24"/>
          <w:szCs w:val="24"/>
          <w:lang/>
          <w14:ligatures w14:val="standardContextual"/>
        </w:rPr>
      </w:pPr>
      <w:hyperlink w:anchor="_Toc232687095" w:history="1">
        <w:r w:rsidRPr="00B50E08">
          <w:rPr>
            <w:rStyle w:val="Hyperlink"/>
          </w:rPr>
          <w:t>4.2.8.4</w:t>
        </w:r>
        <w:r>
          <w:rPr>
            <w:kern w:val="2"/>
            <w:sz w:val="24"/>
            <w:szCs w:val="24"/>
            <w:lang/>
            <w14:ligatures w14:val="standardContextual"/>
          </w:rPr>
          <w:tab/>
        </w:r>
        <w:r w:rsidRPr="00B50E08">
          <w:rPr>
            <w:rStyle w:val="Hyperlink"/>
          </w:rPr>
          <w:t>VMScratchJournalBlock</w:t>
        </w:r>
        <w:r>
          <w:rPr>
            <w:webHidden/>
          </w:rPr>
          <w:tab/>
        </w:r>
        <w:r>
          <w:rPr>
            <w:webHidden/>
          </w:rPr>
          <w:fldChar w:fldCharType="begin"/>
        </w:r>
        <w:r>
          <w:rPr>
            <w:webHidden/>
          </w:rPr>
          <w:instrText xml:space="preserve"> PAGEREF _Toc232687095 \h </w:instrText>
        </w:r>
        <w:r>
          <w:rPr>
            <w:webHidden/>
          </w:rPr>
        </w:r>
        <w:r>
          <w:rPr>
            <w:webHidden/>
          </w:rPr>
          <w:fldChar w:fldCharType="separate"/>
        </w:r>
        <w:r>
          <w:rPr>
            <w:webHidden/>
          </w:rPr>
          <w:t>48</w:t>
        </w:r>
        <w:r>
          <w:rPr>
            <w:webHidden/>
          </w:rPr>
          <w:fldChar w:fldCharType="end"/>
        </w:r>
      </w:hyperlink>
    </w:p>
    <w:p w14:paraId="7F90DE85" w14:textId="1D2F82F7" w:rsidR="00DB430E" w:rsidRDefault="00DB430E">
      <w:pPr>
        <w:pStyle w:val="TOC4"/>
        <w:rPr>
          <w:kern w:val="2"/>
          <w:sz w:val="24"/>
          <w:szCs w:val="24"/>
          <w:lang/>
          <w14:ligatures w14:val="standardContextual"/>
        </w:rPr>
      </w:pPr>
      <w:hyperlink w:anchor="_Toc232687096" w:history="1">
        <w:r w:rsidRPr="00B50E08">
          <w:rPr>
            <w:rStyle w:val="Hyperlink"/>
            <w:lang/>
          </w:rPr>
          <w:t>4.2.8.5</w:t>
        </w:r>
        <w:r>
          <w:rPr>
            <w:kern w:val="2"/>
            <w:sz w:val="24"/>
            <w:szCs w:val="24"/>
            <w:lang/>
            <w14:ligatures w14:val="standardContextual"/>
          </w:rPr>
          <w:tab/>
        </w:r>
        <w:r w:rsidRPr="00B50E08">
          <w:rPr>
            <w:rStyle w:val="Hyperlink"/>
            <w:lang/>
          </w:rPr>
          <w:t>VMVolumesBlock</w:t>
        </w:r>
        <w:r>
          <w:rPr>
            <w:webHidden/>
          </w:rPr>
          <w:tab/>
        </w:r>
        <w:r>
          <w:rPr>
            <w:webHidden/>
          </w:rPr>
          <w:fldChar w:fldCharType="begin"/>
        </w:r>
        <w:r>
          <w:rPr>
            <w:webHidden/>
          </w:rPr>
          <w:instrText xml:space="preserve"> PAGEREF _Toc232687096 \h </w:instrText>
        </w:r>
        <w:r>
          <w:rPr>
            <w:webHidden/>
          </w:rPr>
        </w:r>
        <w:r>
          <w:rPr>
            <w:webHidden/>
          </w:rPr>
          <w:fldChar w:fldCharType="separate"/>
        </w:r>
        <w:r>
          <w:rPr>
            <w:webHidden/>
          </w:rPr>
          <w:t>49</w:t>
        </w:r>
        <w:r>
          <w:rPr>
            <w:webHidden/>
          </w:rPr>
          <w:fldChar w:fldCharType="end"/>
        </w:r>
      </w:hyperlink>
    </w:p>
    <w:p w14:paraId="73B5A261" w14:textId="5CEDBDE0" w:rsidR="00DB430E" w:rsidRDefault="00DB430E">
      <w:pPr>
        <w:pStyle w:val="TOC4"/>
        <w:rPr>
          <w:kern w:val="2"/>
          <w:sz w:val="24"/>
          <w:szCs w:val="24"/>
          <w:lang/>
          <w14:ligatures w14:val="standardContextual"/>
        </w:rPr>
      </w:pPr>
      <w:hyperlink w:anchor="_Toc232687097" w:history="1">
        <w:r w:rsidRPr="00B50E08">
          <w:rPr>
            <w:rStyle w:val="Hyperlink"/>
            <w:lang/>
          </w:rPr>
          <w:t>4.2.8.6</w:t>
        </w:r>
        <w:r>
          <w:rPr>
            <w:kern w:val="2"/>
            <w:sz w:val="24"/>
            <w:szCs w:val="24"/>
            <w:lang/>
            <w14:ligatures w14:val="standardContextual"/>
          </w:rPr>
          <w:tab/>
        </w:r>
        <w:r w:rsidRPr="00B50E08">
          <w:rPr>
            <w:rStyle w:val="Hyperlink"/>
            <w:lang/>
          </w:rPr>
          <w:t>VMNicsBlock</w:t>
        </w:r>
        <w:r>
          <w:rPr>
            <w:webHidden/>
          </w:rPr>
          <w:tab/>
        </w:r>
        <w:r>
          <w:rPr>
            <w:webHidden/>
          </w:rPr>
          <w:fldChar w:fldCharType="begin"/>
        </w:r>
        <w:r>
          <w:rPr>
            <w:webHidden/>
          </w:rPr>
          <w:instrText xml:space="preserve"> PAGEREF _Toc232687097 \h </w:instrText>
        </w:r>
        <w:r>
          <w:rPr>
            <w:webHidden/>
          </w:rPr>
        </w:r>
        <w:r>
          <w:rPr>
            <w:webHidden/>
          </w:rPr>
          <w:fldChar w:fldCharType="separate"/>
        </w:r>
        <w:r>
          <w:rPr>
            <w:webHidden/>
          </w:rPr>
          <w:t>50</w:t>
        </w:r>
        <w:r>
          <w:rPr>
            <w:webHidden/>
          </w:rPr>
          <w:fldChar w:fldCharType="end"/>
        </w:r>
      </w:hyperlink>
    </w:p>
    <w:p w14:paraId="1A234C11" w14:textId="5F6A981B" w:rsidR="00DB430E" w:rsidRDefault="00DB430E">
      <w:pPr>
        <w:pStyle w:val="TOC3"/>
        <w:rPr>
          <w:kern w:val="2"/>
          <w:sz w:val="24"/>
          <w:szCs w:val="24"/>
          <w:lang/>
          <w14:ligatures w14:val="standardContextual"/>
        </w:rPr>
      </w:pPr>
      <w:hyperlink w:anchor="_Toc232687098" w:history="1">
        <w:r w:rsidRPr="00B50E08">
          <w:rPr>
            <w:rStyle w:val="Hyperlink"/>
          </w:rPr>
          <w:t>4.2.9</w:t>
        </w:r>
        <w:r>
          <w:rPr>
            <w:kern w:val="2"/>
            <w:sz w:val="24"/>
            <w:szCs w:val="24"/>
            <w:lang/>
            <w14:ligatures w14:val="standardContextual"/>
          </w:rPr>
          <w:tab/>
        </w:r>
        <w:r w:rsidRPr="00B50E08">
          <w:rPr>
            <w:rStyle w:val="Hyperlink"/>
          </w:rPr>
          <w:t>ProtecedBlock</w:t>
        </w:r>
        <w:r>
          <w:rPr>
            <w:webHidden/>
          </w:rPr>
          <w:tab/>
        </w:r>
        <w:r>
          <w:rPr>
            <w:webHidden/>
          </w:rPr>
          <w:fldChar w:fldCharType="begin"/>
        </w:r>
        <w:r>
          <w:rPr>
            <w:webHidden/>
          </w:rPr>
          <w:instrText xml:space="preserve"> PAGEREF _Toc232687098 \h </w:instrText>
        </w:r>
        <w:r>
          <w:rPr>
            <w:webHidden/>
          </w:rPr>
        </w:r>
        <w:r>
          <w:rPr>
            <w:webHidden/>
          </w:rPr>
          <w:fldChar w:fldCharType="separate"/>
        </w:r>
        <w:r>
          <w:rPr>
            <w:webHidden/>
          </w:rPr>
          <w:t>51</w:t>
        </w:r>
        <w:r>
          <w:rPr>
            <w:webHidden/>
          </w:rPr>
          <w:fldChar w:fldCharType="end"/>
        </w:r>
      </w:hyperlink>
    </w:p>
    <w:p w14:paraId="5729E025" w14:textId="77CE53DC" w:rsidR="00DB430E" w:rsidRDefault="00DB430E">
      <w:pPr>
        <w:pStyle w:val="TOC3"/>
        <w:rPr>
          <w:kern w:val="2"/>
          <w:sz w:val="24"/>
          <w:szCs w:val="24"/>
          <w:lang/>
          <w14:ligatures w14:val="standardContextual"/>
        </w:rPr>
      </w:pPr>
      <w:hyperlink w:anchor="_Toc232687099" w:history="1">
        <w:r w:rsidRPr="00B50E08">
          <w:rPr>
            <w:rStyle w:val="Hyperlink"/>
          </w:rPr>
          <w:t>4.2.10</w:t>
        </w:r>
        <w:r>
          <w:rPr>
            <w:kern w:val="2"/>
            <w:sz w:val="24"/>
            <w:szCs w:val="24"/>
            <w:lang/>
            <w14:ligatures w14:val="standardContextual"/>
          </w:rPr>
          <w:tab/>
        </w:r>
        <w:r w:rsidRPr="00B50E08">
          <w:rPr>
            <w:rStyle w:val="Hyperlink"/>
          </w:rPr>
          <w:t>GenerationBlock</w:t>
        </w:r>
        <w:r>
          <w:rPr>
            <w:webHidden/>
          </w:rPr>
          <w:tab/>
        </w:r>
        <w:r>
          <w:rPr>
            <w:webHidden/>
          </w:rPr>
          <w:fldChar w:fldCharType="begin"/>
        </w:r>
        <w:r>
          <w:rPr>
            <w:webHidden/>
          </w:rPr>
          <w:instrText xml:space="preserve"> PAGEREF _Toc232687099 \h </w:instrText>
        </w:r>
        <w:r>
          <w:rPr>
            <w:webHidden/>
          </w:rPr>
        </w:r>
        <w:r>
          <w:rPr>
            <w:webHidden/>
          </w:rPr>
          <w:fldChar w:fldCharType="separate"/>
        </w:r>
        <w:r>
          <w:rPr>
            <w:webHidden/>
          </w:rPr>
          <w:t>51</w:t>
        </w:r>
        <w:r>
          <w:rPr>
            <w:webHidden/>
          </w:rPr>
          <w:fldChar w:fldCharType="end"/>
        </w:r>
      </w:hyperlink>
    </w:p>
    <w:p w14:paraId="7C88DF94" w14:textId="1F50BAFF" w:rsidR="00DB430E" w:rsidRDefault="00DB430E">
      <w:pPr>
        <w:pStyle w:val="TOC1"/>
        <w:rPr>
          <w:b w:val="0"/>
          <w:kern w:val="2"/>
          <w:sz w:val="24"/>
          <w:szCs w:val="24"/>
          <w:lang/>
          <w14:ligatures w14:val="standardContextual"/>
        </w:rPr>
      </w:pPr>
      <w:hyperlink w:anchor="_Toc232687100" w:history="1">
        <w:r w:rsidRPr="00B50E08">
          <w:rPr>
            <w:rStyle w:val="Hyperlink"/>
          </w:rPr>
          <w:t>VCA Run</w:t>
        </w:r>
        <w:r>
          <w:rPr>
            <w:webHidden/>
          </w:rPr>
          <w:tab/>
        </w:r>
        <w:r>
          <w:rPr>
            <w:webHidden/>
          </w:rPr>
          <w:fldChar w:fldCharType="begin"/>
        </w:r>
        <w:r>
          <w:rPr>
            <w:webHidden/>
          </w:rPr>
          <w:instrText xml:space="preserve"> PAGEREF _Toc232687100 \h </w:instrText>
        </w:r>
        <w:r>
          <w:rPr>
            <w:webHidden/>
          </w:rPr>
        </w:r>
        <w:r>
          <w:rPr>
            <w:webHidden/>
          </w:rPr>
          <w:fldChar w:fldCharType="separate"/>
        </w:r>
        <w:r>
          <w:rPr>
            <w:webHidden/>
          </w:rPr>
          <w:t>52</w:t>
        </w:r>
        <w:r>
          <w:rPr>
            <w:webHidden/>
          </w:rPr>
          <w:fldChar w:fldCharType="end"/>
        </w:r>
      </w:hyperlink>
    </w:p>
    <w:p w14:paraId="76F022EF" w14:textId="29F61F70" w:rsidR="005B405E" w:rsidRPr="00816490" w:rsidRDefault="00BD4C45" w:rsidP="00533DE2">
      <w:pPr>
        <w:rPr>
          <w:rFonts w:cs="Cambria Math"/>
        </w:rPr>
      </w:pPr>
      <w:r>
        <w:rPr>
          <w:rFonts w:cs="Cambria Math"/>
          <w:b/>
          <w:noProof/>
          <w:color w:val="2B579A"/>
        </w:rPr>
        <w:fldChar w:fldCharType="end"/>
      </w:r>
      <w:r w:rsidR="005B405E" w:rsidRPr="00816490">
        <w:rPr>
          <w:rFonts w:cs="Cambria Math"/>
        </w:rPr>
        <w:br w:type="page"/>
      </w:r>
    </w:p>
    <w:p w14:paraId="03258C5B" w14:textId="361D6454" w:rsidR="006309A8" w:rsidRPr="00816490" w:rsidRDefault="006309A8" w:rsidP="002426FA">
      <w:pPr>
        <w:pStyle w:val="Heading1"/>
      </w:pPr>
      <w:bookmarkStart w:id="3" w:name="_Toc9744314"/>
      <w:bookmarkStart w:id="4" w:name="_Toc20023705"/>
      <w:bookmarkStart w:id="5" w:name="_Toc43691342"/>
      <w:bookmarkStart w:id="6" w:name="_Toc43691547"/>
      <w:bookmarkStart w:id="7" w:name="_Toc43691689"/>
      <w:bookmarkStart w:id="8" w:name="_Toc43691760"/>
      <w:bookmarkStart w:id="9" w:name="_Toc43691831"/>
      <w:bookmarkStart w:id="10" w:name="_Toc43691902"/>
      <w:bookmarkStart w:id="11" w:name="_Toc99872144"/>
      <w:bookmarkStart w:id="12" w:name="_Toc99872215"/>
      <w:bookmarkStart w:id="13" w:name="_Toc287423723"/>
      <w:bookmarkStart w:id="14" w:name="_Toc433094231"/>
      <w:bookmarkStart w:id="15" w:name="_Toc433094340"/>
      <w:bookmarkStart w:id="16" w:name="_Toc433094483"/>
      <w:bookmarkStart w:id="17" w:name="_Toc434403561"/>
      <w:bookmarkStart w:id="18" w:name="_Toc434405558"/>
      <w:bookmarkStart w:id="19" w:name="_Toc145487360"/>
      <w:bookmarkStart w:id="20" w:name="_Toc232687021"/>
      <w:r w:rsidRPr="00816490">
        <w:lastRenderedPageBreak/>
        <w:t>Introduction</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03258C5D" w14:textId="45002750" w:rsidR="006309A8" w:rsidRPr="00816490" w:rsidRDefault="006309A8" w:rsidP="002426FA">
      <w:pPr>
        <w:pStyle w:val="Heading2"/>
      </w:pPr>
      <w:bookmarkStart w:id="21" w:name="_Toc9744315"/>
      <w:bookmarkStart w:id="22" w:name="_Toc20023706"/>
      <w:bookmarkStart w:id="23" w:name="_Toc43691343"/>
      <w:bookmarkStart w:id="24" w:name="_Toc43691548"/>
      <w:bookmarkStart w:id="25" w:name="_Toc43691690"/>
      <w:bookmarkStart w:id="26" w:name="_Toc43691761"/>
      <w:bookmarkStart w:id="27" w:name="_Toc43691832"/>
      <w:bookmarkStart w:id="28" w:name="_Toc43691903"/>
      <w:bookmarkStart w:id="29" w:name="_Toc99872145"/>
      <w:bookmarkStart w:id="30" w:name="_Toc99872216"/>
      <w:bookmarkStart w:id="31" w:name="_Toc287423724"/>
      <w:bookmarkStart w:id="32" w:name="_Toc433094232"/>
      <w:bookmarkStart w:id="33" w:name="_Toc433094341"/>
      <w:bookmarkStart w:id="34" w:name="_Toc433094484"/>
      <w:bookmarkStart w:id="35" w:name="_Toc434403562"/>
      <w:bookmarkStart w:id="36" w:name="_Toc434405559"/>
      <w:bookmarkStart w:id="37" w:name="_Toc145487361"/>
      <w:bookmarkStart w:id="38" w:name="_Toc232687022"/>
      <w:r w:rsidRPr="00816490">
        <w:t>Purpose</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3DEBD2B2" w14:textId="05082847" w:rsidR="00D14E0B" w:rsidRDefault="7085ADF9" w:rsidP="00B32CCE">
      <w:r>
        <w:t xml:space="preserve">The purpose of this document is to provide </w:t>
      </w:r>
      <w:r w:rsidR="00D14E0B">
        <w:t xml:space="preserve">information about the </w:t>
      </w:r>
      <w:r w:rsidR="00CC327A">
        <w:t xml:space="preserve">HPE </w:t>
      </w:r>
      <w:r w:rsidR="00D14E0B">
        <w:t xml:space="preserve">Zerto </w:t>
      </w:r>
      <w:r w:rsidR="00CC327A">
        <w:t xml:space="preserve">Software </w:t>
      </w:r>
      <w:r w:rsidR="00D14E0B">
        <w:t xml:space="preserve">VPG Creation Assistant </w:t>
      </w:r>
      <w:r w:rsidR="00942F13">
        <w:t xml:space="preserve">(VCA) </w:t>
      </w:r>
      <w:r w:rsidR="00625B68">
        <w:t xml:space="preserve">and </w:t>
      </w:r>
      <w:r w:rsidR="00D14E0B">
        <w:t xml:space="preserve">how to use it to record all information that is needed for the creation of Zerto Virtual </w:t>
      </w:r>
      <w:r w:rsidR="00CC327A">
        <w:t>P</w:t>
      </w:r>
      <w:r w:rsidR="00D14E0B">
        <w:t>rotection Groups (VPGs)</w:t>
      </w:r>
      <w:r w:rsidR="003160B9">
        <w:t>.</w:t>
      </w:r>
    </w:p>
    <w:p w14:paraId="04362159" w14:textId="77777777" w:rsidR="00F5323A" w:rsidRDefault="00F5323A" w:rsidP="00B32CCE"/>
    <w:p w14:paraId="5C2AFB51" w14:textId="5F0FDD5A" w:rsidR="00AB05C4" w:rsidRDefault="00871992" w:rsidP="00B32CCE">
      <w:r>
        <w:t xml:space="preserve">This document has been shared </w:t>
      </w:r>
      <w:r w:rsidR="00AB05C4">
        <w:t xml:space="preserve">as part of </w:t>
      </w:r>
      <w:r>
        <w:t>a</w:t>
      </w:r>
      <w:r w:rsidR="00AB05C4">
        <w:t xml:space="preserve"> Zerto Professional Services engagement</w:t>
      </w:r>
      <w:r>
        <w:t xml:space="preserve"> by a </w:t>
      </w:r>
      <w:r w:rsidR="00AB05C4">
        <w:t xml:space="preserve">ZPS </w:t>
      </w:r>
      <w:r>
        <w:t xml:space="preserve">consultant, who will assist </w:t>
      </w:r>
      <w:r w:rsidR="00AB05C4">
        <w:t>with using the VPG Creation Assistant with the goal of automating protecting Virtual Machines</w:t>
      </w:r>
      <w:r>
        <w:t>. The ZPS consultant can assist in case there are any questions related to the engagement or the VCA.</w:t>
      </w:r>
    </w:p>
    <w:p w14:paraId="49EA83FA" w14:textId="77777777" w:rsidR="00AB05C4" w:rsidRDefault="00AB05C4" w:rsidP="00B32CCE"/>
    <w:p w14:paraId="36CDEE1C" w14:textId="56AA13C3" w:rsidR="00F5323A" w:rsidRDefault="00F5323A" w:rsidP="00B32CCE">
      <w:r>
        <w:t xml:space="preserve">This document and the VCA in general assume the reader </w:t>
      </w:r>
      <w:r w:rsidR="00227F33">
        <w:t>have</w:t>
      </w:r>
      <w:r>
        <w:t xml:space="preserve"> knowledge of </w:t>
      </w:r>
      <w:r w:rsidR="008317ED">
        <w:t xml:space="preserve">HPE Zerto Software and </w:t>
      </w:r>
      <w:r>
        <w:t>the process of creating VPGs, the information that needs to be provided</w:t>
      </w:r>
      <w:r w:rsidR="00625B68">
        <w:t xml:space="preserve">. It also assumes the reader understands that certain information related to the VPG can be specified at the VPG level but can be overridden at the VM level. </w:t>
      </w:r>
      <w:r>
        <w:t xml:space="preserve">The VCA takes inheritance some steps further than the </w:t>
      </w:r>
      <w:r w:rsidR="003160B9">
        <w:t>HP</w:t>
      </w:r>
      <w:r w:rsidR="003D429C">
        <w:t>E</w:t>
      </w:r>
      <w:r w:rsidR="003160B9">
        <w:t xml:space="preserve"> Zerto Software GUI</w:t>
      </w:r>
      <w:r>
        <w:t xml:space="preserve"> does, as is explained in </w:t>
      </w:r>
      <w:r w:rsidR="00871992">
        <w:t xml:space="preserve">§ </w:t>
      </w:r>
      <w:r>
        <w:fldChar w:fldCharType="begin"/>
      </w:r>
      <w:r>
        <w:instrText xml:space="preserve"> REF _Ref177373644 \r \h </w:instrText>
      </w:r>
      <w:r>
        <w:fldChar w:fldCharType="separate"/>
      </w:r>
      <w:r w:rsidR="00DB430E">
        <w:t>2.4</w:t>
      </w:r>
      <w:r>
        <w:fldChar w:fldCharType="end"/>
      </w:r>
      <w:r>
        <w:t xml:space="preserve"> </w:t>
      </w:r>
      <w:r>
        <w:fldChar w:fldCharType="begin"/>
      </w:r>
      <w:r>
        <w:instrText xml:space="preserve"> REF _Ref177373652 \h </w:instrText>
      </w:r>
      <w:r>
        <w:fldChar w:fldCharType="separate"/>
      </w:r>
      <w:r w:rsidR="00DB430E">
        <w:t>Notes on data inheritance</w:t>
      </w:r>
      <w:r>
        <w:fldChar w:fldCharType="end"/>
      </w:r>
      <w:r>
        <w:t>.</w:t>
      </w:r>
      <w:r w:rsidR="00B1129F">
        <w:t xml:space="preserve"> For mor</w:t>
      </w:r>
      <w:r w:rsidR="008317ED">
        <w:t>e</w:t>
      </w:r>
      <w:r w:rsidR="00B1129F">
        <w:t xml:space="preserve"> information on some of the </w:t>
      </w:r>
      <w:r w:rsidR="003A50C1">
        <w:t xml:space="preserve">terms that </w:t>
      </w:r>
      <w:r w:rsidR="00B1129F">
        <w:t xml:space="preserve">are </w:t>
      </w:r>
      <w:r w:rsidR="003A50C1">
        <w:t xml:space="preserve">used in this document, please refer to </w:t>
      </w:r>
      <w:r w:rsidR="00871992">
        <w:t xml:space="preserve">§ </w:t>
      </w:r>
      <w:r w:rsidR="003A50C1">
        <w:fldChar w:fldCharType="begin"/>
      </w:r>
      <w:r w:rsidR="003A50C1">
        <w:instrText xml:space="preserve"> REF _Ref177375543 \r \h </w:instrText>
      </w:r>
      <w:r w:rsidR="003A50C1">
        <w:fldChar w:fldCharType="separate"/>
      </w:r>
      <w:r w:rsidR="00DB430E">
        <w:t>1.4</w:t>
      </w:r>
      <w:r w:rsidR="003A50C1">
        <w:fldChar w:fldCharType="end"/>
      </w:r>
      <w:r w:rsidR="003A50C1">
        <w:t xml:space="preserve"> </w:t>
      </w:r>
      <w:r w:rsidR="003A50C1">
        <w:fldChar w:fldCharType="begin"/>
      </w:r>
      <w:r w:rsidR="003A50C1">
        <w:instrText xml:space="preserve"> REF _Ref177375543 \h </w:instrText>
      </w:r>
      <w:r w:rsidR="003A50C1">
        <w:fldChar w:fldCharType="separate"/>
      </w:r>
      <w:r w:rsidR="00DB430E" w:rsidRPr="00816490">
        <w:t>Abbreviations</w:t>
      </w:r>
      <w:r w:rsidR="00DB430E">
        <w:t xml:space="preserve">, </w:t>
      </w:r>
      <w:r w:rsidR="00DB430E" w:rsidRPr="00816490">
        <w:t>Acronyms</w:t>
      </w:r>
      <w:r w:rsidR="00DB430E">
        <w:t xml:space="preserve"> and Initialisms</w:t>
      </w:r>
      <w:r w:rsidR="003A50C1">
        <w:fldChar w:fldCharType="end"/>
      </w:r>
      <w:r w:rsidR="003A50C1">
        <w:t xml:space="preserve">, on page </w:t>
      </w:r>
      <w:r w:rsidR="003A50C1">
        <w:fldChar w:fldCharType="begin"/>
      </w:r>
      <w:r w:rsidR="003A50C1">
        <w:instrText xml:space="preserve"> PAGEREF _Ref177375543 \h </w:instrText>
      </w:r>
      <w:r w:rsidR="003A50C1">
        <w:fldChar w:fldCharType="separate"/>
      </w:r>
      <w:r w:rsidR="00DB430E">
        <w:rPr>
          <w:noProof/>
        </w:rPr>
        <w:t>6</w:t>
      </w:r>
      <w:r w:rsidR="003A50C1">
        <w:fldChar w:fldCharType="end"/>
      </w:r>
      <w:r w:rsidR="003A50C1">
        <w:t>.</w:t>
      </w:r>
    </w:p>
    <w:p w14:paraId="0626CB36" w14:textId="1F146B40" w:rsidR="00EB52C5" w:rsidRDefault="00EB52C5" w:rsidP="00B32CCE"/>
    <w:p w14:paraId="01713686" w14:textId="2AB20059" w:rsidR="00EB52C5" w:rsidRDefault="00F5323A" w:rsidP="00EB52C5">
      <w:pPr>
        <w:pStyle w:val="Heading2"/>
      </w:pPr>
      <w:bookmarkStart w:id="39" w:name="_Toc232687023"/>
      <w:r>
        <w:t>General Description</w:t>
      </w:r>
      <w:bookmarkEnd w:id="39"/>
    </w:p>
    <w:p w14:paraId="2F23983E" w14:textId="2C259094" w:rsidR="00871992" w:rsidRDefault="008317ED" w:rsidP="003D429C">
      <w:pPr>
        <w:pStyle w:val="BodyText0"/>
        <w:rPr>
          <w:rFonts w:eastAsiaTheme="minorEastAsia" w:cstheme="minorBidi"/>
          <w:iCs w:val="0"/>
          <w:color w:val="auto"/>
          <w:szCs w:val="22"/>
        </w:rPr>
      </w:pPr>
      <w:r>
        <w:rPr>
          <w:rFonts w:eastAsiaTheme="minorEastAsia" w:cstheme="minorBidi"/>
          <w:iCs w:val="0"/>
          <w:color w:val="auto"/>
          <w:szCs w:val="22"/>
        </w:rPr>
        <w:t xml:space="preserve">HPE </w:t>
      </w:r>
      <w:r w:rsidR="00D14E0B">
        <w:rPr>
          <w:rFonts w:eastAsiaTheme="minorEastAsia" w:cstheme="minorBidi"/>
          <w:iCs w:val="0"/>
          <w:color w:val="auto"/>
          <w:szCs w:val="22"/>
        </w:rPr>
        <w:t xml:space="preserve">Zerto </w:t>
      </w:r>
      <w:r>
        <w:rPr>
          <w:rFonts w:eastAsiaTheme="minorEastAsia" w:cstheme="minorBidi"/>
          <w:iCs w:val="0"/>
          <w:color w:val="auto"/>
          <w:szCs w:val="22"/>
        </w:rPr>
        <w:t xml:space="preserve">Software </w:t>
      </w:r>
      <w:r w:rsidR="00D14E0B">
        <w:rPr>
          <w:rFonts w:eastAsiaTheme="minorEastAsia" w:cstheme="minorBidi"/>
          <w:iCs w:val="0"/>
          <w:color w:val="auto"/>
          <w:szCs w:val="22"/>
        </w:rPr>
        <w:t xml:space="preserve">groups Virtual Machines in Virtual Protection Groups or VPGs. </w:t>
      </w:r>
      <w:r w:rsidR="00871992">
        <w:rPr>
          <w:rFonts w:eastAsiaTheme="minorEastAsia" w:cstheme="minorBidi"/>
          <w:iCs w:val="0"/>
          <w:color w:val="auto"/>
          <w:szCs w:val="22"/>
        </w:rPr>
        <w:t xml:space="preserve">A VPG contains all information that is required to be able to recover the VMs on a Recovery Site, such as the name of the VM(s), the number of CPUs and the amount of memory assigned to each VM, the host they will run on, the datastores that will be used to store their disks, and the network(s) they will be connected to. All of this information needs to be available when creating or editing a VPG. </w:t>
      </w:r>
      <w:r w:rsidR="000D7181">
        <w:rPr>
          <w:rFonts w:eastAsiaTheme="minorEastAsia" w:cstheme="minorBidi"/>
          <w:iCs w:val="0"/>
          <w:color w:val="auto"/>
          <w:szCs w:val="22"/>
        </w:rPr>
        <w:t>The two main reasons for this approach are:</w:t>
      </w:r>
    </w:p>
    <w:p w14:paraId="70B21750" w14:textId="6B68CC4D" w:rsidR="000D7181" w:rsidRDefault="000D7181" w:rsidP="000D7181">
      <w:pPr>
        <w:pStyle w:val="BodyText0"/>
        <w:numPr>
          <w:ilvl w:val="0"/>
          <w:numId w:val="60"/>
        </w:numPr>
        <w:rPr>
          <w:rFonts w:eastAsiaTheme="minorEastAsia" w:cstheme="minorBidi"/>
          <w:iCs w:val="0"/>
          <w:color w:val="auto"/>
          <w:szCs w:val="22"/>
        </w:rPr>
      </w:pPr>
      <w:r>
        <w:rPr>
          <w:rFonts w:eastAsiaTheme="minorEastAsia" w:cstheme="minorBidi"/>
          <w:iCs w:val="0"/>
          <w:color w:val="auto"/>
          <w:szCs w:val="22"/>
        </w:rPr>
        <w:t>Making sure all data that is needed to be able to test whether a protected VM is capable of running successfully and performing is business tasks at the Recovery Site</w:t>
      </w:r>
    </w:p>
    <w:p w14:paraId="29B0A53B" w14:textId="4E10EC88" w:rsidR="000D7181" w:rsidRDefault="000D7181" w:rsidP="000D7181">
      <w:pPr>
        <w:pStyle w:val="BodyText0"/>
        <w:numPr>
          <w:ilvl w:val="0"/>
          <w:numId w:val="60"/>
        </w:numPr>
        <w:rPr>
          <w:rFonts w:eastAsiaTheme="minorEastAsia" w:cstheme="minorBidi"/>
          <w:iCs w:val="0"/>
          <w:color w:val="auto"/>
          <w:szCs w:val="22"/>
        </w:rPr>
      </w:pPr>
      <w:r>
        <w:rPr>
          <w:rFonts w:eastAsiaTheme="minorEastAsia" w:cstheme="minorBidi"/>
          <w:iCs w:val="0"/>
          <w:color w:val="auto"/>
          <w:szCs w:val="22"/>
        </w:rPr>
        <w:t>Reducing the RTO as much as possible by reducing the amount of information needed for a recovery to the bare minimum.</w:t>
      </w:r>
    </w:p>
    <w:p w14:paraId="52D1F75D" w14:textId="1C4BA1D0" w:rsidR="00137FF2" w:rsidRDefault="00D14E0B" w:rsidP="003D429C">
      <w:pPr>
        <w:pStyle w:val="BodyText0"/>
      </w:pPr>
      <w:r>
        <w:rPr>
          <w:rFonts w:eastAsiaTheme="minorEastAsia" w:cstheme="minorBidi"/>
          <w:iCs w:val="0"/>
          <w:color w:val="auto"/>
          <w:szCs w:val="22"/>
        </w:rPr>
        <w:t>To assist with th</w:t>
      </w:r>
      <w:r w:rsidR="000D7181">
        <w:rPr>
          <w:rFonts w:eastAsiaTheme="minorEastAsia" w:cstheme="minorBidi"/>
          <w:iCs w:val="0"/>
          <w:color w:val="auto"/>
          <w:szCs w:val="22"/>
        </w:rPr>
        <w:t>e process of gathering the data that is needed to create a VPG</w:t>
      </w:r>
      <w:r w:rsidR="00137FF2">
        <w:rPr>
          <w:rFonts w:eastAsiaTheme="minorEastAsia" w:cstheme="minorBidi"/>
          <w:iCs w:val="0"/>
          <w:color w:val="auto"/>
          <w:szCs w:val="22"/>
        </w:rPr>
        <w:t>, the VPG Creation Assistant</w:t>
      </w:r>
      <w:r w:rsidR="0034212C">
        <w:rPr>
          <w:rFonts w:eastAsiaTheme="minorEastAsia" w:cstheme="minorBidi"/>
          <w:iCs w:val="0"/>
          <w:color w:val="auto"/>
          <w:szCs w:val="22"/>
        </w:rPr>
        <w:t xml:space="preserve"> has been created</w:t>
      </w:r>
      <w:r w:rsidR="00137FF2">
        <w:rPr>
          <w:rFonts w:eastAsiaTheme="minorEastAsia" w:cstheme="minorBidi"/>
          <w:iCs w:val="0"/>
          <w:color w:val="auto"/>
          <w:szCs w:val="22"/>
        </w:rPr>
        <w:t xml:space="preserve">. It can capture all </w:t>
      </w:r>
      <w:r w:rsidR="00532FE6">
        <w:rPr>
          <w:rFonts w:eastAsiaTheme="minorEastAsia" w:cstheme="minorBidi"/>
          <w:iCs w:val="0"/>
          <w:color w:val="auto"/>
          <w:szCs w:val="22"/>
        </w:rPr>
        <w:t xml:space="preserve">the </w:t>
      </w:r>
      <w:r w:rsidR="00137FF2">
        <w:rPr>
          <w:rFonts w:eastAsiaTheme="minorEastAsia" w:cstheme="minorBidi"/>
          <w:iCs w:val="0"/>
          <w:color w:val="auto"/>
          <w:szCs w:val="22"/>
        </w:rPr>
        <w:t xml:space="preserve">information </w:t>
      </w:r>
      <w:r w:rsidR="00FD2962">
        <w:rPr>
          <w:rFonts w:eastAsiaTheme="minorEastAsia" w:cstheme="minorBidi"/>
          <w:iCs w:val="0"/>
          <w:color w:val="auto"/>
          <w:szCs w:val="22"/>
        </w:rPr>
        <w:t>that is needed to create VPGs.</w:t>
      </w:r>
    </w:p>
    <w:p w14:paraId="4005CA25" w14:textId="2E8AA9E8" w:rsidR="00137FF2" w:rsidRDefault="00137FF2" w:rsidP="00B32CCE">
      <w:r>
        <w:t xml:space="preserve">The VCA consists of </w:t>
      </w:r>
      <w:r w:rsidR="007C7DE0">
        <w:t xml:space="preserve">the following </w:t>
      </w:r>
      <w:r w:rsidR="000D7181">
        <w:t xml:space="preserve">three </w:t>
      </w:r>
      <w:r>
        <w:t>components:</w:t>
      </w:r>
    </w:p>
    <w:p w14:paraId="62B0FA27" w14:textId="1A55EC5A" w:rsidR="00137FF2" w:rsidRDefault="00137FF2" w:rsidP="000D7181">
      <w:pPr>
        <w:pStyle w:val="ListParagraph"/>
        <w:numPr>
          <w:ilvl w:val="0"/>
          <w:numId w:val="61"/>
        </w:numPr>
      </w:pPr>
      <w:r>
        <w:t xml:space="preserve">VCA </w:t>
      </w:r>
      <w:r w:rsidR="00FA0B69">
        <w:t>Data</w:t>
      </w:r>
    </w:p>
    <w:p w14:paraId="5A012C4D" w14:textId="6CDEB5EA" w:rsidR="008317ED" w:rsidRDefault="008317ED" w:rsidP="000D7181">
      <w:pPr>
        <w:pStyle w:val="ListParagraph"/>
        <w:numPr>
          <w:ilvl w:val="0"/>
          <w:numId w:val="61"/>
        </w:numPr>
      </w:pPr>
      <w:r>
        <w:t>VCA Check</w:t>
      </w:r>
    </w:p>
    <w:p w14:paraId="32C70380" w14:textId="0E517862" w:rsidR="008317ED" w:rsidRDefault="008317ED" w:rsidP="000D7181">
      <w:pPr>
        <w:pStyle w:val="ListParagraph"/>
        <w:numPr>
          <w:ilvl w:val="0"/>
          <w:numId w:val="61"/>
        </w:numPr>
      </w:pPr>
      <w:r>
        <w:t>VCA Run</w:t>
      </w:r>
    </w:p>
    <w:p w14:paraId="6FA08EE3" w14:textId="7B70BE2B" w:rsidR="003D429C" w:rsidRDefault="0006171B" w:rsidP="00FA0B69">
      <w:r>
        <w:t>VCA Data is an Excel workbook that is used to capture all relevant information</w:t>
      </w:r>
      <w:r w:rsidR="003A5093">
        <w:t xml:space="preserve"> that is needed for the creation of one or more VPGs and to protect one or more VMs</w:t>
      </w:r>
      <w:r>
        <w:t xml:space="preserve">. </w:t>
      </w:r>
      <w:r w:rsidR="003A5093">
        <w:t xml:space="preserve">As part of the ZPS engagement, it will be made available and </w:t>
      </w:r>
      <w:r w:rsidR="001E523D">
        <w:t xml:space="preserve">the ZPS consultant will provide </w:t>
      </w:r>
      <w:r w:rsidR="003A5093">
        <w:t xml:space="preserve">advice </w:t>
      </w:r>
      <w:r w:rsidR="007C7DE0">
        <w:t>and guidance on gathering all the required information</w:t>
      </w:r>
      <w:r w:rsidR="0086371E">
        <w:t xml:space="preserve"> and entering it</w:t>
      </w:r>
      <w:r w:rsidR="007C7DE0">
        <w:t>.</w:t>
      </w:r>
      <w:r w:rsidR="0086371E">
        <w:t xml:space="preserve"> When all data has been entered, VCA Data needs to e-mailed back to ZPS for </w:t>
      </w:r>
      <w:r w:rsidR="003A5093">
        <w:t xml:space="preserve">data-validation </w:t>
      </w:r>
      <w:r w:rsidR="0086371E">
        <w:t xml:space="preserve">and </w:t>
      </w:r>
      <w:r w:rsidR="003A5093">
        <w:t>data-</w:t>
      </w:r>
      <w:r w:rsidR="0086371E">
        <w:t xml:space="preserve">processing with VCA </w:t>
      </w:r>
      <w:r w:rsidR="001E523D">
        <w:t>Check</w:t>
      </w:r>
      <w:r w:rsidR="0086371E">
        <w:t xml:space="preserve">. </w:t>
      </w:r>
      <w:r w:rsidR="003A5093">
        <w:t>Once this has been done, a</w:t>
      </w:r>
      <w:r w:rsidR="0086371E">
        <w:t>ny inconsistencies or missing data will be discussed. Once VCA Data reports t</w:t>
      </w:r>
      <w:r w:rsidR="003A5093">
        <w:t>h</w:t>
      </w:r>
      <w:r w:rsidR="0086371E">
        <w:t xml:space="preserve">at all data is </w:t>
      </w:r>
      <w:r w:rsidR="003A5093">
        <w:t xml:space="preserve">correct, </w:t>
      </w:r>
      <w:r w:rsidR="0086371E">
        <w:t xml:space="preserve">consistent and complete, </w:t>
      </w:r>
      <w:r w:rsidR="00E85FAC">
        <w:t>it will write the configuration data to disk. T</w:t>
      </w:r>
      <w:r w:rsidR="0086371E">
        <w:t xml:space="preserve">he ZPS consultant will </w:t>
      </w:r>
      <w:r w:rsidR="003A5093">
        <w:t xml:space="preserve">email </w:t>
      </w:r>
      <w:r w:rsidR="0086371E">
        <w:t>th</w:t>
      </w:r>
      <w:r w:rsidR="00E85FAC">
        <w:t>at</w:t>
      </w:r>
      <w:r w:rsidR="0086371E">
        <w:t xml:space="preserve"> output, t</w:t>
      </w:r>
      <w:r w:rsidR="00E85FAC">
        <w:t>o</w:t>
      </w:r>
      <w:r w:rsidR="0086371E">
        <w:t xml:space="preserve">gether with VCA Run. VCA Run is </w:t>
      </w:r>
      <w:r w:rsidR="00E85FAC">
        <w:t>the component that can take the configuration data written by VCA Data and start creating the VPGs by leveraging the HPE Zerto Software API.</w:t>
      </w:r>
    </w:p>
    <w:p w14:paraId="35B7EC8E" w14:textId="46ABF78C" w:rsidR="00DE33CE" w:rsidRDefault="00DE33CE">
      <w:bookmarkStart w:id="40" w:name="_Toc9744318"/>
      <w:bookmarkStart w:id="41" w:name="_Toc20023709"/>
      <w:bookmarkStart w:id="42" w:name="_Toc43691346"/>
      <w:bookmarkStart w:id="43" w:name="_Toc43691551"/>
      <w:bookmarkStart w:id="44" w:name="_Toc43691693"/>
      <w:bookmarkStart w:id="45" w:name="_Toc43691764"/>
      <w:bookmarkStart w:id="46" w:name="_Toc43691835"/>
      <w:bookmarkStart w:id="47" w:name="_Toc43691906"/>
      <w:bookmarkStart w:id="48" w:name="_Toc99872148"/>
      <w:bookmarkStart w:id="49" w:name="_Toc99872219"/>
      <w:bookmarkStart w:id="50" w:name="_Toc287423727"/>
      <w:bookmarkStart w:id="51" w:name="_Toc433094235"/>
      <w:bookmarkStart w:id="52" w:name="_Toc433094344"/>
      <w:bookmarkStart w:id="53" w:name="_Toc433094487"/>
      <w:bookmarkStart w:id="54" w:name="_Toc434403565"/>
      <w:bookmarkStart w:id="55" w:name="_Toc434405562"/>
      <w:bookmarkStart w:id="56" w:name="_Ref88837208"/>
      <w:bookmarkStart w:id="57" w:name="_Ref93053403"/>
      <w:bookmarkStart w:id="58" w:name="_Ref93064153"/>
      <w:bookmarkStart w:id="59" w:name="_Ref93064254"/>
      <w:bookmarkStart w:id="60" w:name="_Ref93315208"/>
      <w:bookmarkStart w:id="61" w:name="_Ref93320183"/>
      <w:bookmarkStart w:id="62" w:name="_Ref93324171"/>
      <w:bookmarkStart w:id="63" w:name="_Ref93327914"/>
      <w:bookmarkStart w:id="64" w:name="_Ref93440059"/>
      <w:bookmarkStart w:id="65" w:name="_Ref93574403"/>
      <w:bookmarkStart w:id="66" w:name="_Ref94531916"/>
      <w:bookmarkStart w:id="67" w:name="_Ref94778162"/>
      <w:bookmarkStart w:id="68" w:name="_Ref94778331"/>
      <w:bookmarkStart w:id="69" w:name="_Ref94778359"/>
      <w:bookmarkStart w:id="70" w:name="_Ref94778416"/>
      <w:bookmarkStart w:id="71" w:name="_Ref94778643"/>
      <w:bookmarkStart w:id="72" w:name="_Ref94780763"/>
      <w:bookmarkStart w:id="73" w:name="_Ref94780820"/>
      <w:bookmarkStart w:id="74" w:name="_Ref94782128"/>
      <w:bookmarkStart w:id="75" w:name="_Ref94782310"/>
      <w:bookmarkStart w:id="76" w:name="_Ref94788823"/>
      <w:bookmarkStart w:id="77" w:name="_Ref94789659"/>
      <w:bookmarkStart w:id="78" w:name="_Ref94792344"/>
      <w:bookmarkStart w:id="79" w:name="_Ref94793654"/>
      <w:bookmarkStart w:id="80" w:name="_Ref94793735"/>
    </w:p>
    <w:p w14:paraId="3E022203" w14:textId="17BA7DAE" w:rsidR="00137FF2" w:rsidRDefault="00137FF2" w:rsidP="00137FF2">
      <w:pPr>
        <w:pStyle w:val="Heading2"/>
      </w:pPr>
      <w:bookmarkStart w:id="81" w:name="_Toc232687024"/>
      <w:r>
        <w:lastRenderedPageBreak/>
        <w:t>Supported hypervisors and limitations</w:t>
      </w:r>
      <w:bookmarkEnd w:id="81"/>
    </w:p>
    <w:p w14:paraId="72DFA7E6" w14:textId="77777777" w:rsidR="00137FF2" w:rsidRDefault="00137FF2" w:rsidP="00137FF2"/>
    <w:p w14:paraId="11E36F58" w14:textId="67E83981" w:rsidR="00137FF2" w:rsidRDefault="00137FF2" w:rsidP="00137FF2">
      <w:r>
        <w:t xml:space="preserve">While </w:t>
      </w:r>
      <w:r w:rsidR="00644C69">
        <w:t xml:space="preserve">HPE </w:t>
      </w:r>
      <w:r>
        <w:t xml:space="preserve">Zerto </w:t>
      </w:r>
      <w:r w:rsidR="00644C69">
        <w:t xml:space="preserve">Software </w:t>
      </w:r>
      <w:r>
        <w:t xml:space="preserve">can replicate workloads between multiple hypervisors, such as vSphere, </w:t>
      </w:r>
      <w:r w:rsidR="0006481B">
        <w:t xml:space="preserve">HVM, </w:t>
      </w:r>
      <w:r>
        <w:t>Hyper-V, Azure</w:t>
      </w:r>
      <w:r w:rsidR="00252B6D">
        <w:t>,</w:t>
      </w:r>
      <w:r>
        <w:t xml:space="preserve"> AWS</w:t>
      </w:r>
      <w:r w:rsidR="0006481B">
        <w:t xml:space="preserve"> and</w:t>
      </w:r>
      <w:r w:rsidR="00252B6D">
        <w:t xml:space="preserve"> AVS</w:t>
      </w:r>
      <w:r>
        <w:t xml:space="preserve">, </w:t>
      </w:r>
      <w:r w:rsidR="00DA125C">
        <w:t>the VPG Creation Assistant</w:t>
      </w:r>
      <w:r w:rsidR="00644C69">
        <w:t xml:space="preserve"> </w:t>
      </w:r>
      <w:r>
        <w:t>currently only supports vSphere. A future version may add support for other Hypervisors.</w:t>
      </w:r>
    </w:p>
    <w:p w14:paraId="7515AEE1" w14:textId="77777777" w:rsidR="008E56A4" w:rsidRDefault="008E56A4" w:rsidP="00137FF2"/>
    <w:p w14:paraId="2C3BB4D9" w14:textId="6119AA11" w:rsidR="00890B22" w:rsidRDefault="008E56A4" w:rsidP="00137FF2">
      <w:r>
        <w:t xml:space="preserve">The worksheet </w:t>
      </w:r>
      <w:r w:rsidR="0006481B">
        <w:t xml:space="preserve">of VCA Data </w:t>
      </w:r>
      <w:r>
        <w:t>called “Info” lists the limitations of VCA</w:t>
      </w:r>
      <w:r w:rsidR="00877741">
        <w:t xml:space="preserve"> </w:t>
      </w:r>
      <w:r>
        <w:t>D</w:t>
      </w:r>
      <w:r w:rsidR="00877741">
        <w:t>ata</w:t>
      </w:r>
      <w:r>
        <w:t>.</w:t>
      </w:r>
      <w:r w:rsidR="000A5295">
        <w:t xml:space="preserve"> Excel </w:t>
      </w:r>
      <w:r w:rsidR="0006481B">
        <w:t xml:space="preserve">for Microsoft 365 </w:t>
      </w:r>
      <w:r w:rsidR="000A5295">
        <w:t xml:space="preserve">version </w:t>
      </w:r>
      <w:r w:rsidR="0006481B">
        <w:t xml:space="preserve">2603 </w:t>
      </w:r>
      <w:r w:rsidR="003A5093">
        <w:t xml:space="preserve">or </w:t>
      </w:r>
      <w:r w:rsidR="0006481B">
        <w:t xml:space="preserve">up </w:t>
      </w:r>
      <w:r w:rsidR="003A5093">
        <w:t xml:space="preserve">is </w:t>
      </w:r>
      <w:r w:rsidR="000A5295">
        <w:t>required to be able to use the VCA Data workbook. The Web-version of Excel 365 is likely to cause issues</w:t>
      </w:r>
      <w:r w:rsidR="003A5093">
        <w:t xml:space="preserve"> and is therefore not supported</w:t>
      </w:r>
      <w:r w:rsidR="000A5295">
        <w:t>.</w:t>
      </w:r>
    </w:p>
    <w:p w14:paraId="4F947190" w14:textId="77777777" w:rsidR="0006481B" w:rsidRDefault="0006481B" w:rsidP="00137FF2"/>
    <w:p w14:paraId="738C483A" w14:textId="0C4677D4" w:rsidR="0006481B" w:rsidRDefault="0006481B" w:rsidP="00137FF2">
      <w:r>
        <w:t>Only the most recent version of HPE Zerto Software is supported by the VPG Creation Assistant. While it may be possible to run it on older versions of Zerto, it has not been tested</w:t>
      </w:r>
      <w:r w:rsidR="007545DC">
        <w:t>,</w:t>
      </w:r>
      <w:r>
        <w:t xml:space="preserve"> and it is </w:t>
      </w:r>
      <w:r w:rsidR="003A5093">
        <w:t xml:space="preserve">therefore </w:t>
      </w:r>
      <w:r>
        <w:t>not supported.</w:t>
      </w:r>
    </w:p>
    <w:p w14:paraId="24ACC272" w14:textId="77777777" w:rsidR="00121D02" w:rsidRDefault="00121D02" w:rsidP="00121D02"/>
    <w:p w14:paraId="12AC5806" w14:textId="77777777" w:rsidR="00121D02" w:rsidRDefault="00121D02" w:rsidP="00121D02">
      <w:pPr>
        <w:pStyle w:val="Heading2"/>
      </w:pPr>
      <w:bookmarkStart w:id="82" w:name="_Toc9744317"/>
      <w:bookmarkStart w:id="83" w:name="_Toc20023708"/>
      <w:bookmarkStart w:id="84" w:name="_Toc43691345"/>
      <w:bookmarkStart w:id="85" w:name="_Toc43691550"/>
      <w:bookmarkStart w:id="86" w:name="_Toc43691692"/>
      <w:bookmarkStart w:id="87" w:name="_Toc43691763"/>
      <w:bookmarkStart w:id="88" w:name="_Toc43691834"/>
      <w:bookmarkStart w:id="89" w:name="_Toc43691905"/>
      <w:bookmarkStart w:id="90" w:name="_Toc99872147"/>
      <w:bookmarkStart w:id="91" w:name="_Toc99872218"/>
      <w:bookmarkStart w:id="92" w:name="_Toc287423726"/>
      <w:bookmarkStart w:id="93" w:name="_Toc433094234"/>
      <w:bookmarkStart w:id="94" w:name="_Toc433094343"/>
      <w:bookmarkStart w:id="95" w:name="_Toc433094486"/>
      <w:bookmarkStart w:id="96" w:name="_Toc434403564"/>
      <w:bookmarkStart w:id="97" w:name="_Toc434405561"/>
      <w:bookmarkStart w:id="98" w:name="_Toc145487364"/>
      <w:bookmarkStart w:id="99" w:name="_Ref177375543"/>
      <w:bookmarkStart w:id="100" w:name="_Toc232687025"/>
      <w:r w:rsidRPr="00816490">
        <w:t>Abbreviations</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r>
        <w:t xml:space="preserve">, </w:t>
      </w:r>
      <w:r w:rsidRPr="00816490">
        <w:t>Acronyms</w:t>
      </w:r>
      <w:bookmarkEnd w:id="98"/>
      <w:r>
        <w:t xml:space="preserve"> and Initialisms</w:t>
      </w:r>
      <w:bookmarkEnd w:id="99"/>
      <w:bookmarkEnd w:id="100"/>
    </w:p>
    <w:tbl>
      <w:tblPr>
        <w:tblStyle w:val="HPEv6Table"/>
        <w:tblW w:w="5000" w:type="pct"/>
        <w:tblLook w:val="04A0" w:firstRow="1" w:lastRow="0" w:firstColumn="1" w:lastColumn="0" w:noHBand="0" w:noVBand="1"/>
      </w:tblPr>
      <w:tblGrid>
        <w:gridCol w:w="2123"/>
        <w:gridCol w:w="8334"/>
      </w:tblGrid>
      <w:tr w:rsidR="00121D02" w:rsidRPr="00816490" w14:paraId="3BC9034F" w14:textId="77777777" w:rsidTr="00B94DC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5" w:type="pct"/>
          </w:tcPr>
          <w:p w14:paraId="78B99207" w14:textId="77777777" w:rsidR="00121D02" w:rsidRPr="00B43F0B" w:rsidRDefault="00121D02" w:rsidP="007B3010">
            <w:pPr>
              <w:pStyle w:val="TableSubhead8pt"/>
              <w:rPr>
                <w:sz w:val="20"/>
                <w:szCs w:val="24"/>
              </w:rPr>
            </w:pPr>
            <w:r w:rsidRPr="00B43F0B">
              <w:rPr>
                <w:caps w:val="0"/>
                <w:sz w:val="20"/>
                <w:szCs w:val="24"/>
              </w:rPr>
              <w:t>Acronym</w:t>
            </w:r>
          </w:p>
        </w:tc>
        <w:tc>
          <w:tcPr>
            <w:tcW w:w="3985" w:type="pct"/>
          </w:tcPr>
          <w:p w14:paraId="02240B10" w14:textId="77777777" w:rsidR="00121D02" w:rsidRPr="00B43F0B" w:rsidRDefault="00121D02" w:rsidP="007B3010">
            <w:pPr>
              <w:pStyle w:val="TableSubhead8pt"/>
              <w:cnfStyle w:val="100000000000" w:firstRow="1" w:lastRow="0" w:firstColumn="0" w:lastColumn="0" w:oddVBand="0" w:evenVBand="0" w:oddHBand="0" w:evenHBand="0" w:firstRowFirstColumn="0" w:firstRowLastColumn="0" w:lastRowFirstColumn="0" w:lastRowLastColumn="0"/>
              <w:rPr>
                <w:sz w:val="20"/>
                <w:szCs w:val="24"/>
              </w:rPr>
            </w:pPr>
            <w:r w:rsidRPr="00B43F0B">
              <w:rPr>
                <w:caps w:val="0"/>
                <w:sz w:val="20"/>
                <w:szCs w:val="24"/>
              </w:rPr>
              <w:t>Description</w:t>
            </w:r>
          </w:p>
        </w:tc>
      </w:tr>
      <w:tr w:rsidR="00121D02" w:rsidRPr="00816490" w14:paraId="010D4492"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2990C4C5"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BC</w:t>
            </w:r>
          </w:p>
        </w:tc>
        <w:tc>
          <w:tcPr>
            <w:tcW w:w="3985" w:type="pct"/>
          </w:tcPr>
          <w:p w14:paraId="31D98698" w14:textId="77777777"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 xml:space="preserve">Business Continuity, </w:t>
            </w:r>
            <w:r w:rsidRPr="008B7A8E">
              <w:rPr>
                <w:rFonts w:asciiTheme="minorHAnsi" w:hAnsiTheme="minorHAnsi" w:cstheme="minorHAnsi"/>
                <w:sz w:val="20"/>
              </w:rPr>
              <w:t>the capability of an organi</w:t>
            </w:r>
            <w:r>
              <w:rPr>
                <w:rFonts w:asciiTheme="minorHAnsi" w:hAnsiTheme="minorHAnsi" w:cstheme="minorHAnsi"/>
                <w:sz w:val="20"/>
              </w:rPr>
              <w:t>s</w:t>
            </w:r>
            <w:r w:rsidRPr="008B7A8E">
              <w:rPr>
                <w:rFonts w:asciiTheme="minorHAnsi" w:hAnsiTheme="minorHAnsi" w:cstheme="minorHAnsi"/>
                <w:sz w:val="20"/>
              </w:rPr>
              <w:t>ation to continue the delivery of products or services at pre-defined acceptable levels following a disruptive incident</w:t>
            </w:r>
            <w:r>
              <w:rPr>
                <w:rFonts w:asciiTheme="minorHAnsi" w:hAnsiTheme="minorHAnsi" w:cstheme="minorHAnsi"/>
                <w:sz w:val="20"/>
              </w:rPr>
              <w:t>.</w:t>
            </w:r>
          </w:p>
        </w:tc>
      </w:tr>
      <w:tr w:rsidR="00121D02" w:rsidRPr="00816490" w14:paraId="50D4AE1E"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750C5639"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CDP</w:t>
            </w:r>
          </w:p>
        </w:tc>
        <w:tc>
          <w:tcPr>
            <w:tcW w:w="3985" w:type="pct"/>
          </w:tcPr>
          <w:p w14:paraId="7554C9F5" w14:textId="77777777"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Continuous Data Protection, the data replication being performed by Zerto continuously to allow recovery of data with an RPO of seconds and a fast RTO.</w:t>
            </w:r>
          </w:p>
        </w:tc>
      </w:tr>
      <w:tr w:rsidR="00121D02" w:rsidRPr="00816490" w14:paraId="3B48D468"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0A28A751"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Checkpoint</w:t>
            </w:r>
          </w:p>
        </w:tc>
        <w:tc>
          <w:tcPr>
            <w:tcW w:w="3985" w:type="pct"/>
          </w:tcPr>
          <w:p w14:paraId="54A78FEA" w14:textId="77777777"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The point in time to which a VPG can be recovered. HPE Zerto Software guarantees that all VMs that are part of the VPG will be recovered to exactly the same point in time.</w:t>
            </w:r>
          </w:p>
        </w:tc>
      </w:tr>
      <w:tr w:rsidR="00121D02" w:rsidRPr="00816490" w14:paraId="52369F5D"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74096FCC"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Commit</w:t>
            </w:r>
          </w:p>
        </w:tc>
        <w:tc>
          <w:tcPr>
            <w:tcW w:w="3985" w:type="pct"/>
          </w:tcPr>
          <w:p w14:paraId="2912D308" w14:textId="77777777"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 xml:space="preserve">By committing a </w:t>
            </w:r>
            <w:proofErr w:type="spellStart"/>
            <w:r>
              <w:rPr>
                <w:rFonts w:asciiTheme="minorHAnsi" w:hAnsiTheme="minorHAnsi" w:cstheme="minorHAnsi"/>
                <w:sz w:val="20"/>
              </w:rPr>
              <w:t>FoL</w:t>
            </w:r>
            <w:proofErr w:type="spellEnd"/>
            <w:r>
              <w:rPr>
                <w:rFonts w:asciiTheme="minorHAnsi" w:hAnsiTheme="minorHAnsi" w:cstheme="minorHAnsi"/>
                <w:sz w:val="20"/>
              </w:rPr>
              <w:t xml:space="preserve"> or Move, the failover is made permanent, without the option of doing a rollback to the previous state. All data in the Journal and all data in the Scratch Journal is merged into the recovery volume, after which the Journal and Scratch Journal are deleted.</w:t>
            </w:r>
          </w:p>
        </w:tc>
      </w:tr>
      <w:tr w:rsidR="00121D02" w:rsidRPr="00816490" w14:paraId="4703BF2E"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148C9B3D"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Datastore</w:t>
            </w:r>
          </w:p>
        </w:tc>
        <w:tc>
          <w:tcPr>
            <w:tcW w:w="3985" w:type="pct"/>
          </w:tcPr>
          <w:p w14:paraId="712C2E93" w14:textId="77777777"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Location where HPE Zerto Software can store a certain type of data. HPE Zerto Software uses the term Recovery Datastore, Journal Datastore and Scratch Journal Datastore.</w:t>
            </w:r>
          </w:p>
        </w:tc>
      </w:tr>
      <w:tr w:rsidR="00121D02" w:rsidRPr="00816490" w14:paraId="75649C08"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75CA1243"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DR</w:t>
            </w:r>
          </w:p>
        </w:tc>
        <w:tc>
          <w:tcPr>
            <w:tcW w:w="3985" w:type="pct"/>
          </w:tcPr>
          <w:p w14:paraId="642B8A46" w14:textId="77777777"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 xml:space="preserve">Disaster Recovery, </w:t>
            </w:r>
            <w:r w:rsidRPr="008B7A8E">
              <w:rPr>
                <w:rFonts w:asciiTheme="minorHAnsi" w:hAnsiTheme="minorHAnsi" w:cstheme="minorHAnsi"/>
                <w:sz w:val="20"/>
              </w:rPr>
              <w:t>is the process of maintaining or re</w:t>
            </w:r>
            <w:r>
              <w:rPr>
                <w:rFonts w:asciiTheme="minorHAnsi" w:hAnsiTheme="minorHAnsi" w:cstheme="minorHAnsi"/>
                <w:sz w:val="20"/>
              </w:rPr>
              <w:t>-</w:t>
            </w:r>
            <w:r w:rsidRPr="008B7A8E">
              <w:rPr>
                <w:rFonts w:asciiTheme="minorHAnsi" w:hAnsiTheme="minorHAnsi" w:cstheme="minorHAnsi"/>
                <w:sz w:val="20"/>
              </w:rPr>
              <w:t>establishing vital infrastructure and systems following a natural or human-induced disaster</w:t>
            </w:r>
            <w:r>
              <w:rPr>
                <w:rFonts w:asciiTheme="minorHAnsi" w:hAnsiTheme="minorHAnsi" w:cstheme="minorHAnsi"/>
                <w:sz w:val="20"/>
              </w:rPr>
              <w:t>.</w:t>
            </w:r>
          </w:p>
        </w:tc>
      </w:tr>
      <w:tr w:rsidR="00121D02" w:rsidRPr="00816490" w14:paraId="4A179FC6"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2FC2E1BB"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EJC</w:t>
            </w:r>
          </w:p>
        </w:tc>
        <w:tc>
          <w:tcPr>
            <w:tcW w:w="3985" w:type="pct"/>
          </w:tcPr>
          <w:p w14:paraId="625AA277" w14:textId="2F54D299"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5D5BC1">
              <w:rPr>
                <w:rFonts w:asciiTheme="minorHAnsi" w:hAnsiTheme="minorHAnsi" w:cstheme="minorHAnsi"/>
                <w:sz w:val="20"/>
              </w:rPr>
              <w:t>Zerto's Extended Journal Copy</w:t>
            </w:r>
            <w:r w:rsidR="003A5093">
              <w:rPr>
                <w:rFonts w:asciiTheme="minorHAnsi" w:hAnsiTheme="minorHAnsi" w:cstheme="minorHAnsi"/>
                <w:sz w:val="20"/>
              </w:rPr>
              <w:t>, which was previously called Long Term Retention</w:t>
            </w:r>
            <w:r w:rsidR="00B94DC7">
              <w:rPr>
                <w:rFonts w:asciiTheme="minorHAnsi" w:hAnsiTheme="minorHAnsi" w:cstheme="minorHAnsi"/>
                <w:sz w:val="20"/>
              </w:rPr>
              <w:t>,</w:t>
            </w:r>
            <w:r w:rsidRPr="005D5BC1">
              <w:rPr>
                <w:rFonts w:asciiTheme="minorHAnsi" w:hAnsiTheme="minorHAnsi" w:cstheme="minorHAnsi"/>
                <w:sz w:val="20"/>
              </w:rPr>
              <w:t xml:space="preserve"> enables storing data for extended periods, defining retention policies, and restoring the data with granularity down to the VM level.</w:t>
            </w:r>
          </w:p>
        </w:tc>
      </w:tr>
      <w:tr w:rsidR="00121D02" w:rsidRPr="00816490" w14:paraId="64E1E663"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07594207" w14:textId="77777777" w:rsidR="00121D02" w:rsidRDefault="00121D02" w:rsidP="007B3010">
            <w:pPr>
              <w:pStyle w:val="TableRowhead8pt"/>
              <w:rPr>
                <w:rFonts w:asciiTheme="minorHAnsi" w:hAnsiTheme="minorHAnsi" w:cstheme="minorBidi"/>
                <w:sz w:val="20"/>
              </w:rPr>
            </w:pPr>
            <w:proofErr w:type="spellStart"/>
            <w:r w:rsidRPr="37A53C2E">
              <w:rPr>
                <w:rFonts w:asciiTheme="minorHAnsi" w:hAnsiTheme="minorHAnsi" w:cstheme="minorBidi"/>
                <w:sz w:val="20"/>
              </w:rPr>
              <w:t>FoL</w:t>
            </w:r>
            <w:proofErr w:type="spellEnd"/>
          </w:p>
        </w:tc>
        <w:tc>
          <w:tcPr>
            <w:tcW w:w="3985" w:type="pct"/>
          </w:tcPr>
          <w:p w14:paraId="0646CAE2" w14:textId="25E111FA"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Fail-Over Live, the activation of the DR solution which will start the production workload at the DR site.</w:t>
            </w:r>
            <w:r w:rsidR="003A5093">
              <w:rPr>
                <w:rFonts w:asciiTheme="minorHAnsi" w:hAnsiTheme="minorHAnsi" w:cstheme="minorHAnsi"/>
                <w:sz w:val="20"/>
              </w:rPr>
              <w:t xml:space="preserve"> A Fail-Over Life will produce a crash-consistent state at the Recovery Site, with all VMs that are part of a single VPG recovered to exactly the same point in time.</w:t>
            </w:r>
            <w:r w:rsidR="00B94DC7">
              <w:rPr>
                <w:rFonts w:asciiTheme="minorHAnsi" w:hAnsiTheme="minorHAnsi" w:cstheme="minorHAnsi"/>
                <w:sz w:val="20"/>
              </w:rPr>
              <w:t xml:space="preserve"> A </w:t>
            </w:r>
            <w:proofErr w:type="spellStart"/>
            <w:r w:rsidR="00B94DC7">
              <w:rPr>
                <w:rFonts w:asciiTheme="minorHAnsi" w:hAnsiTheme="minorHAnsi" w:cstheme="minorHAnsi"/>
                <w:sz w:val="20"/>
              </w:rPr>
              <w:t>FoL</w:t>
            </w:r>
            <w:proofErr w:type="spellEnd"/>
            <w:r w:rsidR="00B94DC7">
              <w:rPr>
                <w:rFonts w:asciiTheme="minorHAnsi" w:hAnsiTheme="minorHAnsi" w:cstheme="minorHAnsi"/>
                <w:sz w:val="20"/>
              </w:rPr>
              <w:t xml:space="preserve"> will have an RPO that can be close to zero seconds, but some data loss is inevitable. The RTO will be determined by how fast the Hypervisor Manager can create and spin up VMs at the Recovery Site. A </w:t>
            </w:r>
            <w:proofErr w:type="spellStart"/>
            <w:r w:rsidR="00B94DC7">
              <w:rPr>
                <w:rFonts w:asciiTheme="minorHAnsi" w:hAnsiTheme="minorHAnsi" w:cstheme="minorHAnsi"/>
                <w:sz w:val="20"/>
              </w:rPr>
              <w:t>FoL</w:t>
            </w:r>
            <w:proofErr w:type="spellEnd"/>
            <w:r w:rsidR="00B94DC7">
              <w:rPr>
                <w:rFonts w:asciiTheme="minorHAnsi" w:hAnsiTheme="minorHAnsi" w:cstheme="minorHAnsi"/>
                <w:sz w:val="20"/>
              </w:rPr>
              <w:t xml:space="preserve"> is able to recover VMs if (connectivity to) the Protected Site has been completely lost as the result of a disaster, as the </w:t>
            </w:r>
            <w:proofErr w:type="spellStart"/>
            <w:r w:rsidR="00B94DC7">
              <w:rPr>
                <w:rFonts w:asciiTheme="minorHAnsi" w:hAnsiTheme="minorHAnsi" w:cstheme="minorHAnsi"/>
                <w:sz w:val="20"/>
              </w:rPr>
              <w:t>FoL</w:t>
            </w:r>
            <w:proofErr w:type="spellEnd"/>
            <w:r w:rsidR="00B94DC7">
              <w:rPr>
                <w:rFonts w:asciiTheme="minorHAnsi" w:hAnsiTheme="minorHAnsi" w:cstheme="minorHAnsi"/>
                <w:sz w:val="20"/>
              </w:rPr>
              <w:t xml:space="preserve"> can be performed while only the Recovery Site is available.</w:t>
            </w:r>
          </w:p>
        </w:tc>
      </w:tr>
      <w:tr w:rsidR="00121D02" w:rsidRPr="00816490" w14:paraId="436779CE"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49505D33" w14:textId="77777777" w:rsidR="00121D02" w:rsidRDefault="00121D02" w:rsidP="007B3010">
            <w:pPr>
              <w:pStyle w:val="TableRowhead8pt"/>
              <w:rPr>
                <w:rFonts w:asciiTheme="minorHAnsi" w:hAnsiTheme="minorHAnsi" w:cstheme="minorHAnsi"/>
                <w:sz w:val="20"/>
              </w:rPr>
            </w:pPr>
            <w:proofErr w:type="spellStart"/>
            <w:r>
              <w:rPr>
                <w:rFonts w:asciiTheme="minorHAnsi" w:hAnsiTheme="minorHAnsi" w:cstheme="minorHAnsi"/>
                <w:sz w:val="20"/>
              </w:rPr>
              <w:t>FoT</w:t>
            </w:r>
            <w:proofErr w:type="spellEnd"/>
          </w:p>
        </w:tc>
        <w:tc>
          <w:tcPr>
            <w:tcW w:w="3985" w:type="pct"/>
          </w:tcPr>
          <w:p w14:paraId="2B144352" w14:textId="77777777"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Fail-Over Test, a test to validate that the production workload can run at the DR site.</w:t>
            </w:r>
          </w:p>
        </w:tc>
      </w:tr>
      <w:tr w:rsidR="00121D02" w:rsidRPr="00816490" w14:paraId="796BF6A9"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73B8A594"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Hypervisor</w:t>
            </w:r>
          </w:p>
        </w:tc>
        <w:tc>
          <w:tcPr>
            <w:tcW w:w="3985" w:type="pct"/>
          </w:tcPr>
          <w:p w14:paraId="0DB5257D" w14:textId="77777777"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sidRPr="00957E70">
              <w:rPr>
                <w:rFonts w:asciiTheme="minorHAnsi" w:hAnsiTheme="minorHAnsi" w:cstheme="minorHAnsi"/>
                <w:sz w:val="20"/>
              </w:rPr>
              <w:t xml:space="preserve">A hypervisor, </w:t>
            </w:r>
            <w:r>
              <w:rPr>
                <w:rFonts w:asciiTheme="minorHAnsi" w:hAnsiTheme="minorHAnsi" w:cstheme="minorHAnsi"/>
                <w:sz w:val="20"/>
              </w:rPr>
              <w:t xml:space="preserve">or </w:t>
            </w:r>
            <w:r w:rsidRPr="00957E70">
              <w:rPr>
                <w:rFonts w:asciiTheme="minorHAnsi" w:hAnsiTheme="minorHAnsi" w:cstheme="minorHAnsi"/>
                <w:sz w:val="20"/>
              </w:rPr>
              <w:t>a virtual machine monitor (VMM), is a type of computer software, firmware or hardware that creates and runs</w:t>
            </w:r>
            <w:r>
              <w:rPr>
                <w:rFonts w:asciiTheme="minorHAnsi" w:hAnsiTheme="minorHAnsi" w:cstheme="minorHAnsi"/>
                <w:sz w:val="20"/>
              </w:rPr>
              <w:t xml:space="preserve"> VMs</w:t>
            </w:r>
            <w:r w:rsidRPr="00957E70">
              <w:rPr>
                <w:rFonts w:asciiTheme="minorHAnsi" w:hAnsiTheme="minorHAnsi" w:cstheme="minorHAnsi"/>
                <w:sz w:val="20"/>
              </w:rPr>
              <w:t>. The hypervisor presents the guest operating systems with a virtual operating platform and manages the execution of the guest operating systems.</w:t>
            </w:r>
          </w:p>
        </w:tc>
      </w:tr>
      <w:tr w:rsidR="00B94DC7" w:rsidRPr="00816490" w14:paraId="75B36C22"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4412E911" w14:textId="6197A3B4" w:rsidR="00B94DC7" w:rsidRDefault="00B94DC7" w:rsidP="007B3010">
            <w:pPr>
              <w:pStyle w:val="TableRowhead8pt"/>
              <w:rPr>
                <w:rFonts w:asciiTheme="minorHAnsi" w:hAnsiTheme="minorHAnsi" w:cstheme="minorHAnsi"/>
                <w:sz w:val="20"/>
              </w:rPr>
            </w:pPr>
            <w:r>
              <w:rPr>
                <w:rFonts w:asciiTheme="minorHAnsi" w:hAnsiTheme="minorHAnsi" w:cstheme="minorHAnsi"/>
                <w:sz w:val="20"/>
              </w:rPr>
              <w:lastRenderedPageBreak/>
              <w:t>Hypervisor Manager</w:t>
            </w:r>
          </w:p>
        </w:tc>
        <w:tc>
          <w:tcPr>
            <w:tcW w:w="3985" w:type="pct"/>
          </w:tcPr>
          <w:p w14:paraId="2483F750" w14:textId="6D841415" w:rsidR="00B94DC7" w:rsidRDefault="00B94DC7"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The VM that is running the software that manages a (group of) Hypervisor(s), including storage and networking.</w:t>
            </w:r>
          </w:p>
        </w:tc>
      </w:tr>
      <w:tr w:rsidR="00121D02" w:rsidRPr="00816490" w14:paraId="12EFF06B"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3DE2B1D2"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Journal</w:t>
            </w:r>
          </w:p>
        </w:tc>
        <w:tc>
          <w:tcPr>
            <w:tcW w:w="3985" w:type="pct"/>
          </w:tcPr>
          <w:p w14:paraId="3CCCAC04" w14:textId="480A29F1"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 xml:space="preserve">Changed blocks are stored in the </w:t>
            </w:r>
            <w:r w:rsidR="003A5093">
              <w:rPr>
                <w:rFonts w:asciiTheme="minorHAnsi" w:hAnsiTheme="minorHAnsi" w:cstheme="minorHAnsi"/>
                <w:sz w:val="20"/>
              </w:rPr>
              <w:t xml:space="preserve">Zerto </w:t>
            </w:r>
            <w:r>
              <w:rPr>
                <w:rFonts w:asciiTheme="minorHAnsi" w:hAnsiTheme="minorHAnsi" w:cstheme="minorHAnsi"/>
                <w:sz w:val="20"/>
              </w:rPr>
              <w:t>Journal</w:t>
            </w:r>
            <w:r w:rsidR="003A5093">
              <w:rPr>
                <w:rFonts w:asciiTheme="minorHAnsi" w:hAnsiTheme="minorHAnsi" w:cstheme="minorHAnsi"/>
                <w:sz w:val="20"/>
              </w:rPr>
              <w:t xml:space="preserve"> for a user-configurable amount of time</w:t>
            </w:r>
            <w:r>
              <w:rPr>
                <w:rFonts w:asciiTheme="minorHAnsi" w:hAnsiTheme="minorHAnsi" w:cstheme="minorHAnsi"/>
                <w:sz w:val="20"/>
              </w:rPr>
              <w:t>. Used to recover VMs to a previous point in time.</w:t>
            </w:r>
          </w:p>
        </w:tc>
      </w:tr>
      <w:tr w:rsidR="00121D02" w:rsidRPr="00816490" w14:paraId="1819331C"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19E6FFFB"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Move</w:t>
            </w:r>
          </w:p>
        </w:tc>
        <w:tc>
          <w:tcPr>
            <w:tcW w:w="3985" w:type="pct"/>
          </w:tcPr>
          <w:p w14:paraId="4DF7021F" w14:textId="678E1117"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HPE Zerto Software Move operation, performing an application-consistent move or migration of a workload from a Protected Site to a Recovery Site.</w:t>
            </w:r>
            <w:r w:rsidR="00B94DC7">
              <w:rPr>
                <w:rFonts w:asciiTheme="minorHAnsi" w:hAnsiTheme="minorHAnsi" w:cstheme="minorHAnsi"/>
                <w:sz w:val="20"/>
              </w:rPr>
              <w:t xml:space="preserve"> The Move will, by definition, have an RPO of 0 seconds. A Move requires full access to and operation of both the Protected Site and the Recovery Site.</w:t>
            </w:r>
          </w:p>
        </w:tc>
      </w:tr>
      <w:tr w:rsidR="00121D02" w:rsidRPr="00816490" w14:paraId="43DC98E3"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19CA7677"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Protected Site</w:t>
            </w:r>
          </w:p>
        </w:tc>
        <w:tc>
          <w:tcPr>
            <w:tcW w:w="3985" w:type="pct"/>
          </w:tcPr>
          <w:p w14:paraId="072F7D0A" w14:textId="77777777"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The source of the data replication, this is where the workload to be protected is running.</w:t>
            </w:r>
          </w:p>
        </w:tc>
      </w:tr>
      <w:tr w:rsidR="00121D02" w:rsidRPr="00816490" w14:paraId="70B4AF6D"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00E21569"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Recovery Site</w:t>
            </w:r>
          </w:p>
        </w:tc>
        <w:tc>
          <w:tcPr>
            <w:tcW w:w="3985" w:type="pct"/>
          </w:tcPr>
          <w:p w14:paraId="7C5C018E" w14:textId="77777777"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The target of the data replication, this is where the workload will run after activation of DR.</w:t>
            </w:r>
          </w:p>
        </w:tc>
      </w:tr>
      <w:tr w:rsidR="00121D02" w:rsidRPr="00816490" w14:paraId="0DE9BD44"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5EBAE44D"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RPO</w:t>
            </w:r>
          </w:p>
        </w:tc>
        <w:tc>
          <w:tcPr>
            <w:tcW w:w="3985" w:type="pct"/>
          </w:tcPr>
          <w:p w14:paraId="42D559FB" w14:textId="77777777"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Recovery Point Objective, which indicates amount of time for which data will be lost if a Failover-Live is performed.</w:t>
            </w:r>
          </w:p>
        </w:tc>
      </w:tr>
      <w:tr w:rsidR="00121D02" w:rsidRPr="00816490" w14:paraId="2A5B2FC6"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5B0E8D54"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RTO</w:t>
            </w:r>
          </w:p>
        </w:tc>
        <w:tc>
          <w:tcPr>
            <w:tcW w:w="3985" w:type="pct"/>
          </w:tcPr>
          <w:p w14:paraId="5850AF1F" w14:textId="77777777"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Recovery Time Objective, which indicates how long it will take to perform the Fail-Over Live or a Move and to allow the recovered VMs to be made available on the Recovery Site.</w:t>
            </w:r>
          </w:p>
        </w:tc>
      </w:tr>
      <w:tr w:rsidR="00121D02" w:rsidRPr="00816490" w14:paraId="0D92F668"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07448DE8"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VCA</w:t>
            </w:r>
          </w:p>
        </w:tc>
        <w:tc>
          <w:tcPr>
            <w:tcW w:w="3985" w:type="pct"/>
          </w:tcPr>
          <w:p w14:paraId="6C04C1FD" w14:textId="77777777"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VPG Creation Assistant.</w:t>
            </w:r>
          </w:p>
        </w:tc>
      </w:tr>
      <w:tr w:rsidR="00121D02" w:rsidRPr="00816490" w14:paraId="510829F3"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5A03B20C" w14:textId="77777777" w:rsidR="00121D02" w:rsidRPr="00816490" w:rsidRDefault="00121D02" w:rsidP="007B3010">
            <w:pPr>
              <w:pStyle w:val="TableRowhead8pt"/>
              <w:rPr>
                <w:rFonts w:asciiTheme="minorHAnsi" w:hAnsiTheme="minorHAnsi" w:cstheme="minorHAnsi"/>
                <w:sz w:val="20"/>
              </w:rPr>
            </w:pPr>
            <w:r>
              <w:rPr>
                <w:rFonts w:asciiTheme="minorHAnsi" w:hAnsiTheme="minorHAnsi" w:cstheme="minorHAnsi"/>
                <w:sz w:val="20"/>
              </w:rPr>
              <w:t>VM</w:t>
            </w:r>
          </w:p>
        </w:tc>
        <w:tc>
          <w:tcPr>
            <w:tcW w:w="3985" w:type="pct"/>
          </w:tcPr>
          <w:p w14:paraId="5AD24E06" w14:textId="77777777" w:rsidR="00121D02" w:rsidRPr="00816490"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 xml:space="preserve">Virtual Machine. </w:t>
            </w:r>
            <w:r w:rsidRPr="00DE33CE">
              <w:rPr>
                <w:rFonts w:asciiTheme="minorHAnsi" w:hAnsiTheme="minorHAnsi" w:cstheme="minorHAnsi"/>
                <w:sz w:val="20"/>
              </w:rPr>
              <w:t>A Virtual Machine (VM) is a compute resource that uses software instead of a physical computer to run programs and deploy apps. One or more virtual “guest” machines run on a physical “host” machine. Each virtual machine runs its own operating system and functions separately from the other VMs, even when they are all running on the same host</w:t>
            </w:r>
            <w:r>
              <w:rPr>
                <w:rFonts w:asciiTheme="minorHAnsi" w:hAnsiTheme="minorHAnsi" w:cstheme="minorHAnsi"/>
                <w:sz w:val="20"/>
              </w:rPr>
              <w:t>.</w:t>
            </w:r>
          </w:p>
        </w:tc>
      </w:tr>
      <w:tr w:rsidR="00121D02" w:rsidRPr="00816490" w14:paraId="0BF3E7A3"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413E2D16"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VMDK</w:t>
            </w:r>
          </w:p>
        </w:tc>
        <w:tc>
          <w:tcPr>
            <w:tcW w:w="3985" w:type="pct"/>
          </w:tcPr>
          <w:p w14:paraId="09548EB8" w14:textId="77777777"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sidRPr="003A50C1">
              <w:rPr>
                <w:rFonts w:asciiTheme="minorHAnsi" w:hAnsiTheme="minorHAnsi" w:cstheme="minorHAnsi"/>
                <w:sz w:val="20"/>
              </w:rPr>
              <w:t>VMDK (short for Virtual Machine Disk) is a file format that describes containers for virtual hard disk drives to be used in virtual machines</w:t>
            </w:r>
            <w:r>
              <w:rPr>
                <w:rFonts w:asciiTheme="minorHAnsi" w:hAnsiTheme="minorHAnsi" w:cstheme="minorHAnsi"/>
                <w:sz w:val="20"/>
              </w:rPr>
              <w:t xml:space="preserve"> when used in a Hypervisor, such as vSphere.</w:t>
            </w:r>
          </w:p>
        </w:tc>
      </w:tr>
      <w:tr w:rsidR="00121D02" w:rsidRPr="00816490" w14:paraId="77A9E7D1"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270A13EF"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VPG</w:t>
            </w:r>
          </w:p>
        </w:tc>
        <w:tc>
          <w:tcPr>
            <w:tcW w:w="3985" w:type="pct"/>
          </w:tcPr>
          <w:p w14:paraId="48AB88BF" w14:textId="77777777"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 xml:space="preserve">Virtual Protection Group, a logical grouping of VMs that belong to a single application. </w:t>
            </w:r>
            <w:r w:rsidRPr="001E2B94">
              <w:rPr>
                <w:rFonts w:asciiTheme="minorHAnsi" w:hAnsiTheme="minorHAnsi" w:cstheme="minorHAnsi"/>
                <w:sz w:val="20"/>
              </w:rPr>
              <w:t xml:space="preserve">Each VPG can include VMs that are protected together, ensuring they </w:t>
            </w:r>
            <w:r>
              <w:rPr>
                <w:rFonts w:asciiTheme="minorHAnsi" w:hAnsiTheme="minorHAnsi" w:cstheme="minorHAnsi"/>
                <w:sz w:val="20"/>
              </w:rPr>
              <w:t>can</w:t>
            </w:r>
            <w:r w:rsidRPr="001E2B94">
              <w:rPr>
                <w:rFonts w:asciiTheme="minorHAnsi" w:hAnsiTheme="minorHAnsi" w:cstheme="minorHAnsi"/>
                <w:sz w:val="20"/>
              </w:rPr>
              <w:t xml:space="preserve"> </w:t>
            </w:r>
            <w:r>
              <w:rPr>
                <w:rFonts w:asciiTheme="minorHAnsi" w:hAnsiTheme="minorHAnsi" w:cstheme="minorHAnsi"/>
                <w:sz w:val="20"/>
              </w:rPr>
              <w:t xml:space="preserve">all </w:t>
            </w:r>
            <w:r w:rsidRPr="001E2B94">
              <w:rPr>
                <w:rFonts w:asciiTheme="minorHAnsi" w:hAnsiTheme="minorHAnsi" w:cstheme="minorHAnsi"/>
                <w:sz w:val="20"/>
              </w:rPr>
              <w:t>be recovered to a specific point in time as a cohesive unit</w:t>
            </w:r>
            <w:r>
              <w:rPr>
                <w:rFonts w:asciiTheme="minorHAnsi" w:hAnsiTheme="minorHAnsi" w:cstheme="minorHAnsi"/>
                <w:sz w:val="20"/>
              </w:rPr>
              <w:t>. Used to provide application-level crash consistency.</w:t>
            </w:r>
          </w:p>
        </w:tc>
      </w:tr>
      <w:tr w:rsidR="00121D02" w:rsidRPr="00816490" w14:paraId="61834351"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4C2F345C" w14:textId="77777777" w:rsidR="00121D02" w:rsidRPr="00D908B2" w:rsidRDefault="00121D02" w:rsidP="007B3010">
            <w:pPr>
              <w:pStyle w:val="TableRowhead8pt"/>
              <w:rPr>
                <w:rFonts w:asciiTheme="minorHAnsi" w:hAnsiTheme="minorHAnsi" w:cstheme="minorHAnsi"/>
                <w:sz w:val="20"/>
              </w:rPr>
            </w:pPr>
            <w:r>
              <w:rPr>
                <w:rFonts w:asciiTheme="minorHAnsi" w:hAnsiTheme="minorHAnsi" w:cstheme="minorHAnsi"/>
                <w:sz w:val="20"/>
              </w:rPr>
              <w:t>VRA</w:t>
            </w:r>
          </w:p>
        </w:tc>
        <w:tc>
          <w:tcPr>
            <w:tcW w:w="3985" w:type="pct"/>
          </w:tcPr>
          <w:p w14:paraId="49F89BF1" w14:textId="77777777" w:rsidR="00121D02" w:rsidRPr="00D908B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Virtual Replication Appliance, a VM that is deployed on every hypervisor host on the Protected Site as well as on the Recovery Site. On the Protected Site it is responsible for capturing changed blocks written by VMs being protected and sending those blocks to the VRAs at the Recovery Site, where it will be stored in the Journal.</w:t>
            </w:r>
          </w:p>
        </w:tc>
      </w:tr>
      <w:tr w:rsidR="00121D02" w:rsidRPr="00816490" w14:paraId="79EEE33D"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03BA614E"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Workbook</w:t>
            </w:r>
          </w:p>
        </w:tc>
        <w:tc>
          <w:tcPr>
            <w:tcW w:w="3985" w:type="pct"/>
          </w:tcPr>
          <w:p w14:paraId="2033AFE0" w14:textId="5CE4AAA2"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 xml:space="preserve">The name of the Excel file containing one or more worksheets. </w:t>
            </w:r>
            <w:r w:rsidR="00D56124">
              <w:rPr>
                <w:rFonts w:asciiTheme="minorHAnsi" w:hAnsiTheme="minorHAnsi" w:cstheme="minorHAnsi"/>
                <w:sz w:val="20"/>
              </w:rPr>
              <w:t>Sometimes r</w:t>
            </w:r>
            <w:r>
              <w:rPr>
                <w:rFonts w:asciiTheme="minorHAnsi" w:hAnsiTheme="minorHAnsi" w:cstheme="minorHAnsi"/>
                <w:sz w:val="20"/>
              </w:rPr>
              <w:t>eferred to as ‘spreadsheet’</w:t>
            </w:r>
            <w:r w:rsidR="00D56124">
              <w:rPr>
                <w:rFonts w:asciiTheme="minorHAnsi" w:hAnsiTheme="minorHAnsi" w:cstheme="minorHAnsi"/>
                <w:sz w:val="20"/>
              </w:rPr>
              <w:t xml:space="preserve"> or an ‘Excel file’</w:t>
            </w:r>
            <w:r>
              <w:rPr>
                <w:rFonts w:asciiTheme="minorHAnsi" w:hAnsiTheme="minorHAnsi" w:cstheme="minorHAnsi"/>
                <w:sz w:val="20"/>
              </w:rPr>
              <w:t>.</w:t>
            </w:r>
          </w:p>
        </w:tc>
      </w:tr>
      <w:tr w:rsidR="00121D02" w:rsidRPr="00816490" w14:paraId="667D216B"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5C908435"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Worksheet</w:t>
            </w:r>
          </w:p>
        </w:tc>
        <w:tc>
          <w:tcPr>
            <w:tcW w:w="3985" w:type="pct"/>
          </w:tcPr>
          <w:p w14:paraId="2F2CD892" w14:textId="77777777" w:rsidR="00121D02"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A single tab in an Excel workbook.</w:t>
            </w:r>
          </w:p>
        </w:tc>
      </w:tr>
      <w:tr w:rsidR="00121D02" w:rsidRPr="00816490" w14:paraId="215D02C1"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6977F18A" w14:textId="77777777" w:rsidR="00121D02" w:rsidRDefault="00121D02" w:rsidP="007B3010">
            <w:pPr>
              <w:pStyle w:val="TableRowhead8pt"/>
              <w:rPr>
                <w:rFonts w:asciiTheme="minorHAnsi" w:hAnsiTheme="minorHAnsi" w:cstheme="minorHAnsi"/>
                <w:sz w:val="20"/>
              </w:rPr>
            </w:pPr>
            <w:r>
              <w:rPr>
                <w:rFonts w:asciiTheme="minorHAnsi" w:hAnsiTheme="minorHAnsi" w:cstheme="minorHAnsi"/>
                <w:sz w:val="20"/>
              </w:rPr>
              <w:t>ZPS</w:t>
            </w:r>
          </w:p>
        </w:tc>
        <w:tc>
          <w:tcPr>
            <w:tcW w:w="3985" w:type="pct"/>
          </w:tcPr>
          <w:p w14:paraId="397A3C03" w14:textId="77777777" w:rsidR="00121D02" w:rsidRDefault="00121D02"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Zerto Professional Services, the team that can assist, advise and guide customers on all topics related to HPE Zerto Software.</w:t>
            </w:r>
          </w:p>
        </w:tc>
      </w:tr>
      <w:tr w:rsidR="00121D02" w:rsidRPr="00816490" w14:paraId="1C65EC3B"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083F5A6B" w14:textId="77777777" w:rsidR="00121D02" w:rsidRPr="00816490" w:rsidRDefault="00121D02" w:rsidP="007B3010">
            <w:pPr>
              <w:pStyle w:val="TableRowhead8pt"/>
              <w:rPr>
                <w:rFonts w:asciiTheme="minorHAnsi" w:hAnsiTheme="minorHAnsi" w:cstheme="minorHAnsi"/>
                <w:sz w:val="20"/>
              </w:rPr>
            </w:pPr>
            <w:r>
              <w:rPr>
                <w:rFonts w:asciiTheme="minorHAnsi" w:hAnsiTheme="minorHAnsi" w:cstheme="minorHAnsi"/>
                <w:sz w:val="20"/>
              </w:rPr>
              <w:t>ZVM</w:t>
            </w:r>
          </w:p>
        </w:tc>
        <w:tc>
          <w:tcPr>
            <w:tcW w:w="3985" w:type="pct"/>
          </w:tcPr>
          <w:p w14:paraId="017C661C" w14:textId="77777777" w:rsidR="00121D02" w:rsidRPr="00816490"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Zerto Virtual Manager, a VM containing the management component of Zerto data replication. It presents the GUI to users and manages the data replication being performed by the VRAs.</w:t>
            </w:r>
          </w:p>
        </w:tc>
      </w:tr>
      <w:tr w:rsidR="00DD43B6" w:rsidRPr="00816490" w14:paraId="523FF6A6" w14:textId="77777777" w:rsidTr="00B9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5F712CB9" w14:textId="14173E86" w:rsidR="00DD43B6" w:rsidRDefault="00DD43B6" w:rsidP="007B3010">
            <w:pPr>
              <w:pStyle w:val="TableRowhead8pt"/>
              <w:rPr>
                <w:rFonts w:asciiTheme="minorHAnsi" w:hAnsiTheme="minorHAnsi" w:cstheme="minorHAnsi"/>
                <w:sz w:val="20"/>
              </w:rPr>
            </w:pPr>
            <w:r>
              <w:rPr>
                <w:rFonts w:asciiTheme="minorHAnsi" w:hAnsiTheme="minorHAnsi" w:cstheme="minorHAnsi"/>
                <w:sz w:val="20"/>
              </w:rPr>
              <w:t>ZVM Site</w:t>
            </w:r>
          </w:p>
        </w:tc>
        <w:tc>
          <w:tcPr>
            <w:tcW w:w="3985" w:type="pct"/>
          </w:tcPr>
          <w:p w14:paraId="13CD9E56" w14:textId="39B74E74" w:rsidR="00DD43B6" w:rsidRDefault="00DD43B6" w:rsidP="007B3010">
            <w:pPr>
              <w:pStyle w:val="TableBody8p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A term used to collectively mean a Protected Site or a Recovery Site, i.e. a site that has a ZVM deployed in it.</w:t>
            </w:r>
          </w:p>
        </w:tc>
      </w:tr>
      <w:tr w:rsidR="00121D02" w:rsidRPr="00816490" w14:paraId="5F8CE5EA" w14:textId="77777777" w:rsidTr="00B94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pct"/>
          </w:tcPr>
          <w:p w14:paraId="0D2465C9" w14:textId="77777777" w:rsidR="00121D02" w:rsidRPr="00816490" w:rsidRDefault="00121D02" w:rsidP="007B3010">
            <w:pPr>
              <w:pStyle w:val="TableRowhead8pt"/>
              <w:rPr>
                <w:rFonts w:asciiTheme="minorHAnsi" w:hAnsiTheme="minorHAnsi" w:cstheme="minorHAnsi"/>
                <w:sz w:val="20"/>
              </w:rPr>
            </w:pPr>
            <w:r>
              <w:rPr>
                <w:rFonts w:asciiTheme="minorHAnsi" w:hAnsiTheme="minorHAnsi" w:cstheme="minorHAnsi"/>
                <w:sz w:val="20"/>
              </w:rPr>
              <w:t>ZVMA</w:t>
            </w:r>
          </w:p>
        </w:tc>
        <w:tc>
          <w:tcPr>
            <w:tcW w:w="3985" w:type="pct"/>
          </w:tcPr>
          <w:p w14:paraId="48618089" w14:textId="77777777" w:rsidR="00121D02" w:rsidRPr="00816490" w:rsidRDefault="00121D02" w:rsidP="007B3010">
            <w:pPr>
              <w:pStyle w:val="TableBody8pt"/>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0"/>
              </w:rPr>
            </w:pPr>
            <w:r>
              <w:rPr>
                <w:rFonts w:asciiTheme="minorHAnsi" w:hAnsiTheme="minorHAnsi" w:cstheme="minorHAnsi"/>
                <w:sz w:val="20"/>
              </w:rPr>
              <w:t>Zerto Virtual Manager Appliance. The appliance-version of the ZVM.</w:t>
            </w:r>
          </w:p>
        </w:tc>
      </w:tr>
    </w:tbl>
    <w:p w14:paraId="3B5D37F2" w14:textId="7F0F6671" w:rsidR="00121D02" w:rsidRPr="00E95155" w:rsidRDefault="00121D02" w:rsidP="00121D02">
      <w:pPr>
        <w:pStyle w:val="Caption"/>
        <w:rPr>
          <w:rFonts w:asciiTheme="majorHAnsi" w:eastAsia="Times New Roman" w:hAnsiTheme="majorHAnsi" w:cs="Times New Roman"/>
          <w:b/>
          <w:sz w:val="24"/>
          <w:szCs w:val="20"/>
        </w:rPr>
      </w:pPr>
      <w:bookmarkStart w:id="101" w:name="_Toc128123949"/>
      <w:r w:rsidRPr="00E95155">
        <w:t xml:space="preserve">Table </w:t>
      </w:r>
      <w:r w:rsidRPr="00E95155">
        <w:fldChar w:fldCharType="begin"/>
      </w:r>
      <w:r w:rsidRPr="00E95155">
        <w:instrText xml:space="preserve"> SEQ Table \* ARABIC </w:instrText>
      </w:r>
      <w:r w:rsidRPr="00E95155">
        <w:fldChar w:fldCharType="separate"/>
      </w:r>
      <w:r w:rsidR="00DB430E">
        <w:rPr>
          <w:noProof/>
        </w:rPr>
        <w:t>1</w:t>
      </w:r>
      <w:r w:rsidRPr="00E95155">
        <w:fldChar w:fldCharType="end"/>
      </w:r>
      <w:r w:rsidRPr="00E95155">
        <w:t xml:space="preserve"> </w:t>
      </w:r>
      <w:r>
        <w:t>-</w:t>
      </w:r>
      <w:r w:rsidRPr="00E95155">
        <w:t xml:space="preserve"> Abbreviations</w:t>
      </w:r>
      <w:r>
        <w:t>, acronyms and initialisms</w:t>
      </w:r>
      <w:bookmarkEnd w:id="101"/>
    </w:p>
    <w:p w14:paraId="70DE6DF1" w14:textId="77777777" w:rsidR="0012187A" w:rsidRDefault="0012187A">
      <w:pPr>
        <w:rPr>
          <w:rFonts w:asciiTheme="majorHAnsi" w:eastAsia="Times New Roman" w:hAnsiTheme="majorHAnsi" w:cs="Times New Roman"/>
          <w:b/>
          <w:sz w:val="24"/>
          <w:szCs w:val="20"/>
        </w:rPr>
      </w:pPr>
    </w:p>
    <w:p w14:paraId="34903409" w14:textId="77777777" w:rsidR="00B94956" w:rsidRDefault="00B94956">
      <w:pPr>
        <w:rPr>
          <w:rFonts w:asciiTheme="majorHAnsi" w:eastAsia="Times New Roman" w:hAnsiTheme="majorHAnsi" w:cs="Times New Roman"/>
          <w:b/>
          <w:sz w:val="24"/>
          <w:szCs w:val="20"/>
        </w:rPr>
        <w:sectPr w:rsidR="00B94956" w:rsidSect="001D0BFF">
          <w:headerReference w:type="even" r:id="rId14"/>
          <w:headerReference w:type="default" r:id="rId15"/>
          <w:footerReference w:type="default" r:id="rId16"/>
          <w:headerReference w:type="first" r:id="rId17"/>
          <w:pgSz w:w="11907" w:h="16839" w:code="1"/>
          <w:pgMar w:top="360" w:right="720" w:bottom="360" w:left="720" w:header="864" w:footer="864" w:gutter="0"/>
          <w:cols w:space="720"/>
          <w:docGrid w:linePitch="299"/>
        </w:sectPr>
      </w:pPr>
    </w:p>
    <w:p w14:paraId="5A67CCA8" w14:textId="28CF39AC" w:rsidR="004F75E2" w:rsidRDefault="00137FF2" w:rsidP="002426FA">
      <w:pPr>
        <w:pStyle w:val="Heading1"/>
      </w:pPr>
      <w:bookmarkStart w:id="104" w:name="_Toc46417457"/>
      <w:bookmarkStart w:id="105" w:name="_Ref46352301"/>
      <w:bookmarkStart w:id="106" w:name="_Toc54175765"/>
      <w:bookmarkStart w:id="107" w:name="_Toc145487366"/>
      <w:bookmarkStart w:id="108" w:name="_Toc232687026"/>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lastRenderedPageBreak/>
        <w:t xml:space="preserve">VCA </w:t>
      </w:r>
      <w:r w:rsidR="00227CCD">
        <w:t>Data</w:t>
      </w:r>
      <w:bookmarkEnd w:id="104"/>
      <w:bookmarkEnd w:id="105"/>
      <w:bookmarkEnd w:id="106"/>
      <w:bookmarkEnd w:id="107"/>
      <w:bookmarkEnd w:id="108"/>
    </w:p>
    <w:p w14:paraId="45FA3EA7" w14:textId="7A299363" w:rsidR="004F75E2" w:rsidRDefault="00137FF2" w:rsidP="004F75E2">
      <w:pPr>
        <w:pStyle w:val="Heading2"/>
      </w:pPr>
      <w:bookmarkStart w:id="109" w:name="_Toc232687027"/>
      <w:r>
        <w:t>Purpose</w:t>
      </w:r>
      <w:bookmarkEnd w:id="109"/>
    </w:p>
    <w:p w14:paraId="5B95F507" w14:textId="28E0F11E" w:rsidR="00137FF2" w:rsidRDefault="00137FF2" w:rsidP="000D4C26">
      <w:r>
        <w:t xml:space="preserve">The VCA </w:t>
      </w:r>
      <w:r w:rsidR="00FA0B69">
        <w:t xml:space="preserve">Data </w:t>
      </w:r>
      <w:r>
        <w:t>workbook is used to capture all information that is needed for protection of a given VM workload</w:t>
      </w:r>
      <w:r w:rsidR="00FA0B69">
        <w:t xml:space="preserve"> using Zerto</w:t>
      </w:r>
      <w:r w:rsidR="00B94DC7">
        <w:t>’s</w:t>
      </w:r>
      <w:r w:rsidR="00FA0B69">
        <w:t xml:space="preserve"> VPGs.</w:t>
      </w:r>
      <w:r w:rsidR="003D429C">
        <w:t xml:space="preserve"> Please note that the information entered here must exactly match the information of the deployed Zerto environments, for instance the ZVMA Site Name and the information describing the VMs to be protected, </w:t>
      </w:r>
      <w:r w:rsidR="00D56124">
        <w:t xml:space="preserve">such as </w:t>
      </w:r>
      <w:r w:rsidR="003D429C">
        <w:t xml:space="preserve">names of VMs, Datastores, networks, </w:t>
      </w:r>
      <w:r w:rsidR="00DE33CE">
        <w:t xml:space="preserve">hypervisor </w:t>
      </w:r>
      <w:r w:rsidR="003D429C">
        <w:t>hosts, etc.</w:t>
      </w:r>
    </w:p>
    <w:p w14:paraId="4AD3C559" w14:textId="77777777" w:rsidR="009128D0" w:rsidRDefault="009128D0" w:rsidP="000D4C26"/>
    <w:p w14:paraId="318E49B6" w14:textId="1FDD38B0" w:rsidR="00EF72B4" w:rsidRDefault="00EF72B4" w:rsidP="000D4C26">
      <w:r>
        <w:t>When entering data in VCA Data, the flow should be from left to right</w:t>
      </w:r>
      <w:r w:rsidR="007B1065">
        <w:t xml:space="preserve"> in all cases</w:t>
      </w:r>
      <w:r>
        <w:t xml:space="preserve">, starting with </w:t>
      </w:r>
      <w:r w:rsidR="00D56124">
        <w:t xml:space="preserve">the worksheet </w:t>
      </w:r>
      <w:r w:rsidR="00AC26E7" w:rsidRPr="00AC26E7">
        <w:rPr>
          <w:rStyle w:val="ExcelStructuredReferenceChar"/>
        </w:rPr>
        <w:t>Zerto Data</w:t>
      </w:r>
      <w:r w:rsidR="00AC26E7">
        <w:t xml:space="preserve">, then </w:t>
      </w:r>
      <w:r w:rsidR="00AC26E7" w:rsidRPr="00AC26E7">
        <w:rPr>
          <w:rStyle w:val="ExcelStructuredReferenceChar"/>
        </w:rPr>
        <w:t>Hypervisor Data</w:t>
      </w:r>
      <w:r w:rsidR="00AC26E7">
        <w:t xml:space="preserve">, then </w:t>
      </w:r>
      <w:r w:rsidR="00897D46">
        <w:rPr>
          <w:rStyle w:val="ExcelStructuredReferenceChar"/>
        </w:rPr>
        <w:t xml:space="preserve">Default VPG </w:t>
      </w:r>
      <w:r w:rsidR="00AC26E7" w:rsidRPr="00AC26E7">
        <w:rPr>
          <w:rStyle w:val="ExcelStructuredReferenceChar"/>
        </w:rPr>
        <w:t>Settings</w:t>
      </w:r>
      <w:r w:rsidR="00AC26E7">
        <w:t xml:space="preserve"> and so on.</w:t>
      </w:r>
      <w:r w:rsidR="00EF5EFD">
        <w:t xml:space="preserve"> </w:t>
      </w:r>
      <w:r w:rsidR="004942BD">
        <w:t>While most worksheets contain a single table, some contain multiple</w:t>
      </w:r>
      <w:r w:rsidR="007B1065">
        <w:t xml:space="preserve"> tables, which </w:t>
      </w:r>
      <w:r w:rsidR="00D56124">
        <w:t xml:space="preserve">also </w:t>
      </w:r>
      <w:r w:rsidR="004942BD">
        <w:t xml:space="preserve">should be </w:t>
      </w:r>
      <w:r w:rsidR="007F3A42">
        <w:t>processed left-to-right. Within each table, data should also be entered left-to-right.</w:t>
      </w:r>
    </w:p>
    <w:p w14:paraId="2F3A63FF" w14:textId="77777777" w:rsidR="00667CD0" w:rsidRDefault="00667CD0" w:rsidP="000D4C26"/>
    <w:p w14:paraId="185C7350" w14:textId="24FE2C0D" w:rsidR="00667CD0" w:rsidRDefault="00667CD0" w:rsidP="00667CD0">
      <w:pPr>
        <w:pStyle w:val="Heading2"/>
      </w:pPr>
      <w:bookmarkStart w:id="110" w:name="_Toc232687028"/>
      <w:r>
        <w:t xml:space="preserve">Note on </w:t>
      </w:r>
      <w:r w:rsidR="008354CF">
        <w:t>typographical conventions</w:t>
      </w:r>
      <w:bookmarkEnd w:id="110"/>
    </w:p>
    <w:p w14:paraId="4C775224" w14:textId="5F1C36E1" w:rsidR="00667CD0" w:rsidRDefault="00667CD0" w:rsidP="00667CD0">
      <w:r>
        <w:t xml:space="preserve">In this document, references are made to the sources that are used for the list of allowed values </w:t>
      </w:r>
      <w:r w:rsidR="00EB2042">
        <w:t xml:space="preserve">in Excel </w:t>
      </w:r>
      <w:r>
        <w:t>and</w:t>
      </w:r>
      <w:r w:rsidR="00EB2042">
        <w:t xml:space="preserve"> </w:t>
      </w:r>
      <w:r>
        <w:t>the source for default values. The notation that is used is based on that of Excel structured references and is:</w:t>
      </w:r>
    </w:p>
    <w:p w14:paraId="189700E7" w14:textId="77777777" w:rsidR="00667CD0" w:rsidRDefault="00667CD0" w:rsidP="00667CD0">
      <w:pPr>
        <w:pStyle w:val="ListParagraph"/>
        <w:numPr>
          <w:ilvl w:val="0"/>
          <w:numId w:val="59"/>
        </w:numPr>
      </w:pPr>
      <w:r w:rsidRPr="00FB611A">
        <w:rPr>
          <w:rStyle w:val="ExcelStructuredReferenceChar"/>
        </w:rPr>
        <w:t>TableName[Column Name]</w:t>
      </w:r>
      <w:r>
        <w:t>, referring to a column in a different table (possibly on a different worksheet).</w:t>
      </w:r>
    </w:p>
    <w:p w14:paraId="740A5EE1" w14:textId="04D48D0F" w:rsidR="00667CD0" w:rsidRDefault="00667CD0" w:rsidP="00667CD0">
      <w:pPr>
        <w:pStyle w:val="ListParagraph"/>
        <w:numPr>
          <w:ilvl w:val="0"/>
          <w:numId w:val="59"/>
        </w:numPr>
      </w:pPr>
      <w:r w:rsidRPr="00FB611A">
        <w:rPr>
          <w:rStyle w:val="ExcelStructuredReferenceChar"/>
        </w:rPr>
        <w:t>[Column Name]</w:t>
      </w:r>
      <w:r>
        <w:t>, referring to a column in the same table as the current column.</w:t>
      </w:r>
    </w:p>
    <w:p w14:paraId="4CE6CA16" w14:textId="1A0476D6" w:rsidR="00667CD0" w:rsidRDefault="00667CD0" w:rsidP="00667CD0">
      <w:pPr>
        <w:pStyle w:val="ListParagraph"/>
        <w:numPr>
          <w:ilvl w:val="0"/>
          <w:numId w:val="59"/>
        </w:numPr>
      </w:pPr>
      <w:r w:rsidRPr="00FB611A">
        <w:rPr>
          <w:rStyle w:val="ExcelStructuredReferenceChar"/>
        </w:rPr>
        <w:t>Defined_Name</w:t>
      </w:r>
      <w:r>
        <w:t>, referring to a defined name in the workbook</w:t>
      </w:r>
      <w:r w:rsidR="00D56124">
        <w:t xml:space="preserve"> or the name of a worksheet</w:t>
      </w:r>
      <w:r>
        <w:t>.</w:t>
      </w:r>
    </w:p>
    <w:p w14:paraId="4CE37AA5" w14:textId="3F656ADD" w:rsidR="00667CD0" w:rsidRDefault="00667CD0" w:rsidP="00667CD0">
      <w:r>
        <w:t xml:space="preserve">It is possible to see the data being referenced </w:t>
      </w:r>
      <w:r w:rsidR="00054429">
        <w:t xml:space="preserve">in Excel </w:t>
      </w:r>
      <w:r>
        <w:t xml:space="preserve">by pressing F5 and then typing in the name of the reference. Note this does not work for references that just use </w:t>
      </w:r>
      <w:r w:rsidRPr="009A6895">
        <w:rPr>
          <w:rStyle w:val="ExcelStructuredReferenceChar"/>
        </w:rPr>
        <w:t>[Column Name]</w:t>
      </w:r>
      <w:r>
        <w:t>. They must be prefixed with the name of the table.</w:t>
      </w:r>
    </w:p>
    <w:p w14:paraId="4DE4DED0" w14:textId="77777777" w:rsidR="00667CD0" w:rsidRDefault="00667CD0" w:rsidP="00667CD0"/>
    <w:p w14:paraId="45B8D31B" w14:textId="333E0F61" w:rsidR="00E82CBE" w:rsidRDefault="00B31C31" w:rsidP="00667CD0">
      <w:r>
        <w:t xml:space="preserve">As VCA can be used in different regions, any dates </w:t>
      </w:r>
      <w:r w:rsidR="0089325E">
        <w:t xml:space="preserve">used in this document and those </w:t>
      </w:r>
      <w:r>
        <w:t>shown by VCA Data, VCA Check, VCA Run ha</w:t>
      </w:r>
      <w:r w:rsidR="0089325E">
        <w:t>ve</w:t>
      </w:r>
      <w:r>
        <w:t xml:space="preserve"> been formatted according to ISO-8601. For more information, please refer to </w:t>
      </w:r>
      <w:hyperlink r:id="rId18" w:history="1">
        <w:r w:rsidRPr="00004EC7">
          <w:rPr>
            <w:rStyle w:val="Hyperlink"/>
            <w:rFonts w:asciiTheme="minorHAnsi" w:hAnsiTheme="minorHAnsi"/>
          </w:rPr>
          <w:t>https://xkcd.com/1179/</w:t>
        </w:r>
      </w:hyperlink>
      <w:r>
        <w:t xml:space="preserve"> and </w:t>
      </w:r>
      <w:hyperlink r:id="rId19" w:history="1">
        <w:r w:rsidRPr="00004EC7">
          <w:rPr>
            <w:rStyle w:val="Hyperlink"/>
            <w:rFonts w:asciiTheme="minorHAnsi" w:hAnsiTheme="minorHAnsi"/>
          </w:rPr>
          <w:t>https://www.iso.org/iso-8601-date-and-time-format.html</w:t>
        </w:r>
      </w:hyperlink>
      <w:r>
        <w:t>.</w:t>
      </w:r>
    </w:p>
    <w:p w14:paraId="67F5C73D" w14:textId="77777777" w:rsidR="00E82CBE" w:rsidRDefault="00E82CBE" w:rsidP="00667CD0"/>
    <w:p w14:paraId="6044A75B" w14:textId="77777777" w:rsidR="00667CD0" w:rsidRDefault="00667CD0" w:rsidP="00667CD0">
      <w:pPr>
        <w:pStyle w:val="Heading2"/>
      </w:pPr>
      <w:bookmarkStart w:id="111" w:name="_Toc232687029"/>
      <w:r>
        <w:lastRenderedPageBreak/>
        <w:t>Data-entry limitations</w:t>
      </w:r>
      <w:bookmarkEnd w:id="111"/>
    </w:p>
    <w:p w14:paraId="4048D5A6" w14:textId="4599C06A" w:rsidR="00667CD0" w:rsidRDefault="00A6763A" w:rsidP="00667CD0">
      <w:r>
        <w:t>D</w:t>
      </w:r>
      <w:r w:rsidR="00667CD0">
        <w:t xml:space="preserve">ependent dropdowns </w:t>
      </w:r>
      <w:r>
        <w:t xml:space="preserve">are used </w:t>
      </w:r>
      <w:r w:rsidR="00667CD0">
        <w:t>to guide and validate data-entry. However, because of Excel limitations, this is not f</w:t>
      </w:r>
      <w:r w:rsidR="00D56124">
        <w:t>ool</w:t>
      </w:r>
      <w:r w:rsidR="00667CD0">
        <w:t xml:space="preserve">proof. For example, after </w:t>
      </w:r>
      <w:r w:rsidR="00D56124">
        <w:t xml:space="preserve">entering </w:t>
      </w:r>
      <w:r w:rsidR="00667CD0">
        <w:t xml:space="preserve">‘Prod’ as a Zerto Protected Site in </w:t>
      </w:r>
      <w:r w:rsidR="00667CD0" w:rsidRPr="00FB611A">
        <w:rPr>
          <w:rStyle w:val="ExcelStructuredReferenceChar"/>
        </w:rPr>
        <w:t>Zerto_Data_ZVM_Site_Names</w:t>
      </w:r>
      <w:r w:rsidR="00667CD0">
        <w:t>, ‘Prod’ will appear on the ‘</w:t>
      </w:r>
      <w:r w:rsidR="00667CD0" w:rsidRPr="00FB611A">
        <w:rPr>
          <w:rStyle w:val="ExcelStructuredReferenceChar"/>
        </w:rPr>
        <w:t xml:space="preserve">Protected ZVM Site </w:t>
      </w:r>
      <w:proofErr w:type="gramStart"/>
      <w:r w:rsidR="00667CD0" w:rsidRPr="00FB611A">
        <w:rPr>
          <w:rStyle w:val="ExcelStructuredReferenceChar"/>
        </w:rPr>
        <w:t>Name</w:t>
      </w:r>
      <w:r w:rsidR="00667CD0">
        <w:t>‘</w:t>
      </w:r>
      <w:proofErr w:type="gramEnd"/>
      <w:r w:rsidR="00897D46">
        <w:t>-</w:t>
      </w:r>
      <w:r w:rsidR="00667CD0">
        <w:t>dropdown wh</w:t>
      </w:r>
      <w:r w:rsidR="00D56124">
        <w:t>en</w:t>
      </w:r>
      <w:r w:rsidR="00667CD0">
        <w:t xml:space="preserve"> creating a VPG. However, </w:t>
      </w:r>
      <w:r w:rsidR="00D56124">
        <w:t>if</w:t>
      </w:r>
      <w:r w:rsidR="00667CD0">
        <w:t xml:space="preserve"> ‘Prod’ is </w:t>
      </w:r>
      <w:r w:rsidR="00D56124">
        <w:t xml:space="preserve">subsequently </w:t>
      </w:r>
      <w:r w:rsidR="00667CD0">
        <w:t xml:space="preserve">removed from </w:t>
      </w:r>
      <w:r w:rsidR="00D56124" w:rsidRPr="00FB611A">
        <w:rPr>
          <w:rStyle w:val="ExcelStructuredReferenceChar"/>
        </w:rPr>
        <w:t>Zerto_Data_ZVM_Site_Names</w:t>
      </w:r>
      <w:r w:rsidR="00D56124">
        <w:t>,</w:t>
      </w:r>
      <w:r w:rsidR="00667CD0">
        <w:t xml:space="preserve"> or when its ‘Protected?’ attribute is switched to False, Excel will </w:t>
      </w:r>
      <w:r w:rsidR="00897D46">
        <w:t xml:space="preserve">invalidate that </w:t>
      </w:r>
      <w:r w:rsidR="00667CD0">
        <w:t>VP</w:t>
      </w:r>
      <w:r w:rsidR="00897D46">
        <w:t>G</w:t>
      </w:r>
      <w:r w:rsidR="00667CD0">
        <w:t>. This is true for all columns whose values depend on another column</w:t>
      </w:r>
      <w:r w:rsidR="00D56124">
        <w:t>.</w:t>
      </w:r>
      <w:r w:rsidR="00897D46">
        <w:t xml:space="preserve"> VCA Check will, however, check the validity of all data that has been entered.</w:t>
      </w:r>
    </w:p>
    <w:p w14:paraId="453921AA" w14:textId="77777777" w:rsidR="00667CD0" w:rsidRDefault="00667CD0" w:rsidP="00667CD0"/>
    <w:p w14:paraId="3B4BF681" w14:textId="72CF9DD7" w:rsidR="00D56124" w:rsidRDefault="00667CD0" w:rsidP="00EA06D3">
      <w:r>
        <w:t xml:space="preserve">VCA Data has been locked down by using worksheet-protection. This prevents new rows from being added to tables. This should not be a problem, as all tables have been sized to contain a reasonable amount of data. Adding a row between existing ones by right-clicking on the lower row and selecting Insert | Table Rows Above </w:t>
      </w:r>
      <w:r w:rsidR="00897D46">
        <w:t xml:space="preserve">is not possible </w:t>
      </w:r>
      <w:r>
        <w:t xml:space="preserve">because of this restriction. </w:t>
      </w:r>
      <w:r w:rsidR="00D56124">
        <w:t>The proper way to do this, while preserving data-validation, is to select the data below the point where a new row needs to be added and use Copy</w:t>
      </w:r>
      <w:r w:rsidR="00EA06D3">
        <w:t>,</w:t>
      </w:r>
      <w:r w:rsidR="00D56124">
        <w:t xml:space="preserve"> either the keyboard shortcuts or via the menu</w:t>
      </w:r>
      <w:r w:rsidR="00EA06D3">
        <w:t xml:space="preserve">, move the cursor one row down and then doing Paste and subsequently clearing the row where the new data needs to be. If </w:t>
      </w:r>
      <w:r w:rsidR="00D56124">
        <w:t xml:space="preserve">Cut and Paste </w:t>
      </w:r>
      <w:r w:rsidR="00EA06D3">
        <w:t xml:space="preserve">would be used instead </w:t>
      </w:r>
      <w:r w:rsidR="00D56124">
        <w:t>(either the keyboard shortcuts or the menu entries)</w:t>
      </w:r>
      <w:r w:rsidR="00EA06D3">
        <w:t>,</w:t>
      </w:r>
      <w:r w:rsidR="00D56124">
        <w:t xml:space="preserve"> data validation </w:t>
      </w:r>
      <w:r w:rsidR="00EA06D3">
        <w:t xml:space="preserve">of the new row(s) will be missing. Unfortunately, this is another Excel limitation. </w:t>
      </w:r>
      <w:r w:rsidR="00D56124">
        <w:t xml:space="preserve">The same </w:t>
      </w:r>
      <w:r w:rsidR="00EA06D3">
        <w:t xml:space="preserve">steps should be followed </w:t>
      </w:r>
      <w:r w:rsidR="00D56124">
        <w:t>for deleting rows instead of inserting.</w:t>
      </w:r>
    </w:p>
    <w:p w14:paraId="4FB37C8B" w14:textId="77777777" w:rsidR="00E621F9" w:rsidRDefault="00E621F9" w:rsidP="004F75E2">
      <w:pPr>
        <w:rPr>
          <w:rFonts w:cstheme="minorHAnsi"/>
          <w:sz w:val="22"/>
        </w:rPr>
      </w:pPr>
    </w:p>
    <w:p w14:paraId="62D6C17E" w14:textId="6649E4CC" w:rsidR="00E85FAC" w:rsidRDefault="00E85FAC" w:rsidP="00E85FAC">
      <w:pPr>
        <w:pStyle w:val="Heading2"/>
      </w:pPr>
      <w:bookmarkStart w:id="112" w:name="_Ref177373644"/>
      <w:bookmarkStart w:id="113" w:name="_Ref177373652"/>
      <w:bookmarkStart w:id="114" w:name="_Toc232687030"/>
      <w:r>
        <w:t>Note</w:t>
      </w:r>
      <w:r w:rsidR="006B789F">
        <w:t>s</w:t>
      </w:r>
      <w:r>
        <w:t xml:space="preserve"> on </w:t>
      </w:r>
      <w:r w:rsidR="006B789F">
        <w:t>d</w:t>
      </w:r>
      <w:r>
        <w:t xml:space="preserve">ata </w:t>
      </w:r>
      <w:r w:rsidR="006B789F">
        <w:t>i</w:t>
      </w:r>
      <w:r>
        <w:t>nheritance</w:t>
      </w:r>
      <w:bookmarkEnd w:id="112"/>
      <w:bookmarkEnd w:id="113"/>
      <w:bookmarkEnd w:id="114"/>
    </w:p>
    <w:p w14:paraId="63C9ED11" w14:textId="5A7AE83C" w:rsidR="00E85FAC" w:rsidRDefault="00E85FAC" w:rsidP="000D4C26">
      <w:r>
        <w:t>The purpose of VCA is to allow all information that is needed for the creation of VPGs to be captured (VCA Data), checked (VCA Check) and then for the VPGs to be created (VCA Run). It can be used in smaller environments</w:t>
      </w:r>
      <w:r w:rsidR="00817754">
        <w:t xml:space="preserve">, with for example, </w:t>
      </w:r>
      <w:r>
        <w:t>one or more ZVM Protected sites and a single Recovery site</w:t>
      </w:r>
      <w:r w:rsidR="00817754">
        <w:t>,</w:t>
      </w:r>
      <w:r>
        <w:t xml:space="preserve"> but is also capable of storing information in a more complex scenario, like having multiple ZVM Protected sites, multiple Recovery Sites, with some acting both as Protected </w:t>
      </w:r>
      <w:r w:rsidR="004C1334">
        <w:t>S</w:t>
      </w:r>
      <w:r>
        <w:t xml:space="preserve">ite as well as Recovery </w:t>
      </w:r>
      <w:r w:rsidR="004C1334">
        <w:t>S</w:t>
      </w:r>
      <w:r>
        <w:t>ite at the same time.</w:t>
      </w:r>
    </w:p>
    <w:p w14:paraId="54988D66" w14:textId="3AF0B004" w:rsidR="00E85FAC" w:rsidRDefault="00E85FAC" w:rsidP="000D4C26">
      <w:r>
        <w:t xml:space="preserve">The counterpart </w:t>
      </w:r>
      <w:r w:rsidR="00897D46">
        <w:t>of</w:t>
      </w:r>
      <w:r>
        <w:t xml:space="preserve"> VCA in the ZVM GUI is </w:t>
      </w:r>
      <w:r w:rsidR="00897D46">
        <w:t xml:space="preserve">Create </w:t>
      </w:r>
      <w:r>
        <w:t>VPG. It allows information to be entered at different levels. For instance, it allows a single datastore to be defined that will be used to hold the data of the Recovery Datastore, the Journal as well as the Scratch Journal for all VMs that will be part of th</w:t>
      </w:r>
      <w:r w:rsidR="00817754">
        <w:t>at</w:t>
      </w:r>
      <w:r>
        <w:t xml:space="preserve"> VPG. In cases where VPGs </w:t>
      </w:r>
      <w:r w:rsidR="00817754">
        <w:t xml:space="preserve">will only contain </w:t>
      </w:r>
      <w:r>
        <w:t xml:space="preserve">just a few VMs, this is a convenient way to reduce the amount of information that needs to be provided. For cases where </w:t>
      </w:r>
      <w:r w:rsidR="004C1334">
        <w:t xml:space="preserve">precise control over </w:t>
      </w:r>
      <w:r>
        <w:t>where data is stored, a separate Recovery Datastore, Journal Datastore and Scratch Journal Datastore can be provided, still at the VPG level. However, if needed, these three values can also be specified for every single VM in the VPG.</w:t>
      </w:r>
    </w:p>
    <w:p w14:paraId="7B75754B" w14:textId="5842D573" w:rsidR="00E85FAC" w:rsidRDefault="00E85FAC" w:rsidP="000D4C26">
      <w:r>
        <w:t xml:space="preserve">VCA Data </w:t>
      </w:r>
      <w:r w:rsidR="008734F7">
        <w:t xml:space="preserve">uses the same </w:t>
      </w:r>
      <w:r>
        <w:t xml:space="preserve">inheritance that is </w:t>
      </w:r>
      <w:r w:rsidR="008734F7">
        <w:t>offered</w:t>
      </w:r>
      <w:r>
        <w:t xml:space="preserve"> by the </w:t>
      </w:r>
      <w:r w:rsidR="00E4104A">
        <w:t xml:space="preserve">Zerto GUI </w:t>
      </w:r>
      <w:r w:rsidR="00477033">
        <w:t xml:space="preserve">Create </w:t>
      </w:r>
      <w:r>
        <w:t xml:space="preserve">VPG and even takes this some steps further. While </w:t>
      </w:r>
      <w:r w:rsidR="00477033">
        <w:t xml:space="preserve">Create </w:t>
      </w:r>
      <w:r>
        <w:t xml:space="preserve">VPG processes data for a single VPG that will replicate data between a single ZVM Protected Site and a single ZVM Recovery Site, VCA Data can hold information on all ZVM sites (Protected and Recovery), and all VPGs that replicate data between those sites. It therefore relies much more on data inheritance than </w:t>
      </w:r>
      <w:r w:rsidR="00477033">
        <w:t xml:space="preserve">Create </w:t>
      </w:r>
      <w:r>
        <w:t>VPG.</w:t>
      </w:r>
    </w:p>
    <w:p w14:paraId="6421A605" w14:textId="2735B26F" w:rsidR="00E85FAC" w:rsidRDefault="00E85FAC" w:rsidP="000D4C26">
      <w:r>
        <w:t>While the size of this document and the number of worksheets in the VCA Data workbook may be a bit overwhelming at first, it is good to understand that a significant number of the fields on some of the work</w:t>
      </w:r>
      <w:r w:rsidR="00477033">
        <w:t>sheets</w:t>
      </w:r>
      <w:r>
        <w:t xml:space="preserve"> are optional and may only need to be provided in specific cases. Which level to use depends on the situation at hand. </w:t>
      </w:r>
      <w:r w:rsidR="00817754">
        <w:t xml:space="preserve">Part of the advice and </w:t>
      </w:r>
      <w:r w:rsidR="00817754">
        <w:lastRenderedPageBreak/>
        <w:t>guidance that will be given by th</w:t>
      </w:r>
      <w:r>
        <w:t>e ZPS Advisor</w:t>
      </w:r>
      <w:r w:rsidR="00817754">
        <w:t xml:space="preserve"> is around </w:t>
      </w:r>
      <w:r>
        <w:t>thinking this through and determining what the highest level is at which a certain value can be specified.</w:t>
      </w:r>
      <w:r w:rsidR="00F36FCE">
        <w:t xml:space="preserve"> </w:t>
      </w:r>
      <w:r w:rsidR="00817754">
        <w:t xml:space="preserve">In this document, the </w:t>
      </w:r>
      <w:r w:rsidR="00F36FCE">
        <w:t>description of each worksheet</w:t>
      </w:r>
      <w:r w:rsidR="00817754">
        <w:t xml:space="preserve"> contains </w:t>
      </w:r>
      <w:r w:rsidR="00982807">
        <w:t xml:space="preserve">a paragraph with </w:t>
      </w:r>
      <w:r w:rsidR="00F36FCE">
        <w:t xml:space="preserve">use cases where filling in data is relevant or can result in </w:t>
      </w:r>
      <w:r w:rsidR="0034116D">
        <w:t>saving time.</w:t>
      </w:r>
    </w:p>
    <w:p w14:paraId="17DFCF00" w14:textId="108BB045" w:rsidR="00BA187E" w:rsidRDefault="00BA187E" w:rsidP="000D4C26">
      <w:r>
        <w:t xml:space="preserve">Example </w:t>
      </w:r>
      <w:r w:rsidR="00E7490C">
        <w:t xml:space="preserve">of use cases </w:t>
      </w:r>
      <w:r w:rsidR="00D41B16">
        <w:t xml:space="preserve">and </w:t>
      </w:r>
      <w:r w:rsidR="006058A3">
        <w:t>an indication of the number of times certain information needs to be provided</w:t>
      </w:r>
      <w:r w:rsidR="005D16E0">
        <w:t>:</w:t>
      </w:r>
    </w:p>
    <w:p w14:paraId="79EAFDAE" w14:textId="53E351A4" w:rsidR="00E85FAC" w:rsidRDefault="00E85FAC" w:rsidP="000D4C26">
      <w:r>
        <w:t>I</w:t>
      </w:r>
      <w:r w:rsidR="00BA187E">
        <w:t xml:space="preserve">f </w:t>
      </w:r>
      <w:r>
        <w:t xml:space="preserve">there is a single protected ZVM Site, a single Recovery ZVM Site, 10 VPGs and 5 VMs per VPG, the minimum number of times datastore information needs to be provided is 1 </w:t>
      </w:r>
      <w:r w:rsidR="00F078ED">
        <w:t xml:space="preserve">(a single datastore to be used for all data types and all VMs) </w:t>
      </w:r>
      <w:r>
        <w:t xml:space="preserve">and the maximum would be 150 (10 VPGs </w:t>
      </w:r>
      <w:r>
        <w:rPr>
          <w:rFonts w:cstheme="minorHAnsi"/>
        </w:rPr>
        <w:t>× 5 VMs</w:t>
      </w:r>
      <w:r>
        <w:t xml:space="preserve"> </w:t>
      </w:r>
      <w:r>
        <w:rPr>
          <w:rFonts w:cstheme="minorHAnsi"/>
        </w:rPr>
        <w:t>× 3 different Datastores).</w:t>
      </w:r>
    </w:p>
    <w:p w14:paraId="471303AE" w14:textId="5F178D48" w:rsidR="00E85FAC" w:rsidRDefault="00E85FAC" w:rsidP="000D4C26">
      <w:r>
        <w:t xml:space="preserve">If there is no need to change </w:t>
      </w:r>
      <w:r w:rsidR="00253705">
        <w:t>the IP-settings</w:t>
      </w:r>
      <w:r>
        <w:t xml:space="preserve"> </w:t>
      </w:r>
      <w:r w:rsidR="00253705">
        <w:t>during</w:t>
      </w:r>
      <w:r>
        <w:t xml:space="preserve"> a failover, they do not need to be provided for every VM or VPG. If the same settings apply to all VMs of all VPGs for a Recovery ZVM Site, up to 14 different IP-related settings can be specified. If these settings need to be specified at the VPG level, up to 140 fields need to be entered (10 VPGs </w:t>
      </w:r>
      <w:r>
        <w:rPr>
          <w:rFonts w:cstheme="minorHAnsi"/>
        </w:rPr>
        <w:t xml:space="preserve">× 14 IP-related fields). If different settings need to be specified for every single VM, a total of up to 700 fields may need to be entered </w:t>
      </w:r>
      <w:r>
        <w:t xml:space="preserve">(10 VPGs </w:t>
      </w:r>
      <w:r>
        <w:rPr>
          <w:rFonts w:cstheme="minorHAnsi"/>
        </w:rPr>
        <w:t>× 5 VMs</w:t>
      </w:r>
      <w:r>
        <w:t xml:space="preserve"> </w:t>
      </w:r>
      <w:r>
        <w:rPr>
          <w:rFonts w:cstheme="minorHAnsi"/>
        </w:rPr>
        <w:t>× 14 IP-related fields).</w:t>
      </w:r>
    </w:p>
    <w:p w14:paraId="3F8113A3" w14:textId="1DACA3F8" w:rsidR="00E85FAC" w:rsidRDefault="00E85FAC" w:rsidP="000D4C26">
      <w:r>
        <w:t>To summarise, VCA Data allows data to be specified at a level that reduces the number of times it needs to be specified but still allows for data that is unique to the site, VPG, VM</w:t>
      </w:r>
      <w:r w:rsidR="00897D46">
        <w:t xml:space="preserve">, </w:t>
      </w:r>
      <w:r>
        <w:t>VMDK</w:t>
      </w:r>
      <w:r w:rsidR="00897D46">
        <w:t xml:space="preserve"> or NIC</w:t>
      </w:r>
      <w:r>
        <w:t xml:space="preserve">, to be specified as well. </w:t>
      </w:r>
      <w:r w:rsidR="00897D46">
        <w:t>P</w:t>
      </w:r>
      <w:r>
        <w:t>rior to starting to fill out data in the workbook, some thought should be given to which values will be generic, and which ones will be unique and to provide the generic values at the highest possible level. This will reduce the time it will take to populate all tables with the required details</w:t>
      </w:r>
      <w:r w:rsidR="00982807">
        <w:t xml:space="preserve">, </w:t>
      </w:r>
      <w:r>
        <w:t>improve the quality of the entered data</w:t>
      </w:r>
      <w:r w:rsidR="00982807">
        <w:t xml:space="preserve"> and will make it a lot easier to change it, should that be needed</w:t>
      </w:r>
      <w:r>
        <w:t>.</w:t>
      </w:r>
    </w:p>
    <w:p w14:paraId="2F283678" w14:textId="77777777" w:rsidR="00E85FAC" w:rsidRDefault="00E85FAC" w:rsidP="000D4C26">
      <w:pPr>
        <w:rPr>
          <w:rFonts w:cstheme="minorHAnsi"/>
          <w:sz w:val="22"/>
        </w:rPr>
      </w:pPr>
    </w:p>
    <w:p w14:paraId="2427FE4C" w14:textId="51423A17" w:rsidR="0089325E" w:rsidRDefault="0089325E" w:rsidP="000D4C26">
      <w:pPr>
        <w:rPr>
          <w:rFonts w:cstheme="minorHAnsi"/>
          <w:sz w:val="22"/>
        </w:rPr>
      </w:pPr>
      <w:commentRangeStart w:id="115"/>
      <w:r>
        <w:rPr>
          <w:rFonts w:cstheme="minorHAnsi"/>
          <w:sz w:val="22"/>
        </w:rPr>
        <w:t>Note: In VCA Check, the order of processing is to first check if a field is empty</w:t>
      </w:r>
      <w:r w:rsidR="00F94450">
        <w:rPr>
          <w:rFonts w:cstheme="minorHAnsi"/>
          <w:sz w:val="22"/>
        </w:rPr>
        <w:t xml:space="preserve">. If it is and another field has been defined to deliver a default value to inherit that default value. </w:t>
      </w:r>
      <w:r>
        <w:rPr>
          <w:rFonts w:cstheme="minorHAnsi"/>
          <w:sz w:val="22"/>
        </w:rPr>
        <w:t>Then, data validity checks are applied. In that way, default values trickle down from the worksheet</w:t>
      </w:r>
      <w:r w:rsidR="00F94450">
        <w:rPr>
          <w:rFonts w:cstheme="minorHAnsi"/>
          <w:sz w:val="22"/>
        </w:rPr>
        <w:t>s</w:t>
      </w:r>
      <w:r>
        <w:rPr>
          <w:rFonts w:cstheme="minorHAnsi"/>
          <w:sz w:val="22"/>
        </w:rPr>
        <w:t xml:space="preserve"> on the left to the ones on the right side.</w:t>
      </w:r>
      <w:commentRangeEnd w:id="115"/>
      <w:r>
        <w:rPr>
          <w:rStyle w:val="CommentReference"/>
          <w:rFonts w:asciiTheme="minorHAnsi" w:hAnsiTheme="minorHAnsi" w:cstheme="minorHAnsi"/>
          <w:sz w:val="22"/>
        </w:rPr>
        <w:commentReference w:id="115"/>
      </w:r>
    </w:p>
    <w:p w14:paraId="398AC80E" w14:textId="1EB1B5D3" w:rsidR="00FA0B69" w:rsidRDefault="00FA0B69" w:rsidP="00FA0B69">
      <w:pPr>
        <w:pStyle w:val="Heading2"/>
      </w:pPr>
      <w:bookmarkStart w:id="116" w:name="_Toc232687031"/>
      <w:r>
        <w:t>Contents</w:t>
      </w:r>
      <w:bookmarkEnd w:id="116"/>
    </w:p>
    <w:p w14:paraId="6EC0AF23" w14:textId="53C32F75" w:rsidR="00FA0B69" w:rsidRDefault="00FA0B69" w:rsidP="00FA0B69">
      <w:r>
        <w:t>The VCA Data Excel workbook consists of the following worksheets:</w:t>
      </w:r>
    </w:p>
    <w:tbl>
      <w:tblPr>
        <w:tblStyle w:val="HPEv6Table"/>
        <w:tblW w:w="16307" w:type="dxa"/>
        <w:tblLook w:val="04A0" w:firstRow="1" w:lastRow="0" w:firstColumn="1" w:lastColumn="0" w:noHBand="0" w:noVBand="1"/>
      </w:tblPr>
      <w:tblGrid>
        <w:gridCol w:w="2405"/>
        <w:gridCol w:w="12626"/>
        <w:gridCol w:w="1276"/>
      </w:tblGrid>
      <w:tr w:rsidR="00FA27D2" w14:paraId="7E254C2A" w14:textId="54D2171A" w:rsidTr="00791EE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32BE1C5C" w14:textId="514B1B3C" w:rsidR="00FA27D2" w:rsidRDefault="00FA27D2" w:rsidP="00FA0B69">
            <w:r>
              <w:t>Worksheet Name</w:t>
            </w:r>
          </w:p>
        </w:tc>
        <w:tc>
          <w:tcPr>
            <w:tcW w:w="12626" w:type="dxa"/>
          </w:tcPr>
          <w:p w14:paraId="4252D0E9" w14:textId="4FB62D53" w:rsidR="00FA27D2" w:rsidRDefault="00FA27D2" w:rsidP="00FA0B69">
            <w:pPr>
              <w:cnfStyle w:val="100000000000" w:firstRow="1" w:lastRow="0" w:firstColumn="0" w:lastColumn="0" w:oddVBand="0" w:evenVBand="0" w:oddHBand="0" w:evenHBand="0" w:firstRowFirstColumn="0" w:firstRowLastColumn="0" w:lastRowFirstColumn="0" w:lastRowLastColumn="0"/>
            </w:pPr>
            <w:r>
              <w:t>Description</w:t>
            </w:r>
          </w:p>
        </w:tc>
        <w:tc>
          <w:tcPr>
            <w:tcW w:w="1276" w:type="dxa"/>
          </w:tcPr>
          <w:p w14:paraId="1ACD18B7" w14:textId="17FF0278" w:rsidR="00FA27D2" w:rsidRDefault="00FA27D2" w:rsidP="00FA0B69">
            <w:pPr>
              <w:cnfStyle w:val="100000000000" w:firstRow="1" w:lastRow="0" w:firstColumn="0" w:lastColumn="0" w:oddVBand="0" w:evenVBand="0" w:oddHBand="0" w:evenHBand="0" w:firstRowFirstColumn="0" w:firstRowLastColumn="0" w:lastRowFirstColumn="0" w:lastRowLastColumn="0"/>
            </w:pPr>
            <w:r>
              <w:t>Mandatory</w:t>
            </w:r>
          </w:p>
        </w:tc>
      </w:tr>
      <w:tr w:rsidR="00FA27D2" w14:paraId="7B08DB75" w14:textId="69A032C4" w:rsidTr="00791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7E7D912" w14:textId="1D40EB9D" w:rsidR="00FA27D2" w:rsidRPr="000076B3" w:rsidRDefault="00FA27D2" w:rsidP="00AB5E92">
            <w:pPr>
              <w:pStyle w:val="ExcelStructuredReference"/>
            </w:pPr>
            <w:r w:rsidRPr="000076B3">
              <w:t>Info</w:t>
            </w:r>
          </w:p>
        </w:tc>
        <w:tc>
          <w:tcPr>
            <w:tcW w:w="12626" w:type="dxa"/>
          </w:tcPr>
          <w:p w14:paraId="147F8473" w14:textId="6EB8E13A" w:rsidR="00FA27D2" w:rsidRPr="000076B3" w:rsidRDefault="00FA27D2" w:rsidP="000076B3">
            <w:pPr>
              <w:pStyle w:val="Bodycopy"/>
              <w:cnfStyle w:val="000000100000" w:firstRow="0" w:lastRow="0" w:firstColumn="0" w:lastColumn="0" w:oddVBand="0" w:evenVBand="0" w:oddHBand="1" w:evenHBand="0" w:firstRowFirstColumn="0" w:firstRowLastColumn="0" w:lastRowFirstColumn="0" w:lastRowLastColumn="0"/>
            </w:pPr>
            <w:r w:rsidRPr="000076B3">
              <w:t>General information on and limits of the VCA Data workbook.</w:t>
            </w:r>
          </w:p>
        </w:tc>
        <w:tc>
          <w:tcPr>
            <w:tcW w:w="1276" w:type="dxa"/>
          </w:tcPr>
          <w:p w14:paraId="41C8788C" w14:textId="3CB72713" w:rsidR="00FA27D2" w:rsidRPr="000076B3" w:rsidRDefault="00982807" w:rsidP="000076B3">
            <w:pPr>
              <w:pStyle w:val="Bodycopy"/>
              <w:cnfStyle w:val="000000100000" w:firstRow="0" w:lastRow="0" w:firstColumn="0" w:lastColumn="0" w:oddVBand="0" w:evenVBand="0" w:oddHBand="1" w:evenHBand="0" w:firstRowFirstColumn="0" w:firstRowLastColumn="0" w:lastRowFirstColumn="0" w:lastRowLastColumn="0"/>
            </w:pPr>
            <w:r>
              <w:t>N/A</w:t>
            </w:r>
          </w:p>
        </w:tc>
      </w:tr>
      <w:tr w:rsidR="00FA27D2" w14:paraId="327C9E86" w14:textId="0516AD03" w:rsidTr="00791E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DD813BD" w14:textId="374513E4" w:rsidR="00FA27D2" w:rsidRPr="000076B3" w:rsidRDefault="00FA27D2" w:rsidP="00AB5E92">
            <w:pPr>
              <w:pStyle w:val="ExcelStructuredReference"/>
            </w:pPr>
            <w:r w:rsidRPr="000076B3">
              <w:t>Zerto Data</w:t>
            </w:r>
          </w:p>
        </w:tc>
        <w:tc>
          <w:tcPr>
            <w:tcW w:w="12626" w:type="dxa"/>
          </w:tcPr>
          <w:p w14:paraId="0579F36F" w14:textId="6190DA7C" w:rsidR="00FA27D2" w:rsidRPr="000076B3" w:rsidRDefault="00FA27D2" w:rsidP="000076B3">
            <w:pPr>
              <w:pStyle w:val="Bodycopy"/>
              <w:cnfStyle w:val="000000010000" w:firstRow="0" w:lastRow="0" w:firstColumn="0" w:lastColumn="0" w:oddVBand="0" w:evenVBand="0" w:oddHBand="0" w:evenHBand="1" w:firstRowFirstColumn="0" w:firstRowLastColumn="0" w:lastRowFirstColumn="0" w:lastRowLastColumn="0"/>
            </w:pPr>
            <w:r w:rsidRPr="000076B3">
              <w:t xml:space="preserve">Generic information of the </w:t>
            </w:r>
            <w:r w:rsidR="00644C69" w:rsidRPr="000076B3">
              <w:t xml:space="preserve">HPE </w:t>
            </w:r>
            <w:r w:rsidRPr="000076B3">
              <w:t xml:space="preserve">Zerto </w:t>
            </w:r>
            <w:r w:rsidR="00644C69" w:rsidRPr="000076B3">
              <w:t xml:space="preserve">Software </w:t>
            </w:r>
            <w:r w:rsidRPr="000076B3">
              <w:t xml:space="preserve">environment. Each ZVM Site needs to be entered here, as well as information </w:t>
            </w:r>
            <w:r w:rsidR="00982807">
              <w:t>on Recovery Scripts and Boot Order Groups.</w:t>
            </w:r>
          </w:p>
        </w:tc>
        <w:tc>
          <w:tcPr>
            <w:tcW w:w="1276" w:type="dxa"/>
          </w:tcPr>
          <w:p w14:paraId="51F80A94" w14:textId="15412253" w:rsidR="00FA27D2" w:rsidRPr="000076B3" w:rsidRDefault="00FA27D2" w:rsidP="000076B3">
            <w:pPr>
              <w:pStyle w:val="Bodycopy"/>
              <w:cnfStyle w:val="000000010000" w:firstRow="0" w:lastRow="0" w:firstColumn="0" w:lastColumn="0" w:oddVBand="0" w:evenVBand="0" w:oddHBand="0" w:evenHBand="1" w:firstRowFirstColumn="0" w:firstRowLastColumn="0" w:lastRowFirstColumn="0" w:lastRowLastColumn="0"/>
            </w:pPr>
            <w:r w:rsidRPr="000076B3">
              <w:t>Yes</w:t>
            </w:r>
          </w:p>
        </w:tc>
      </w:tr>
      <w:tr w:rsidR="00FA27D2" w14:paraId="51EEA844" w14:textId="05038F3E" w:rsidTr="00791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DA532B" w14:textId="55411CCE" w:rsidR="00FA27D2" w:rsidRPr="000076B3" w:rsidRDefault="00FA27D2" w:rsidP="00AB5E92">
            <w:pPr>
              <w:pStyle w:val="ExcelStructuredReference"/>
            </w:pPr>
            <w:r w:rsidRPr="000076B3">
              <w:t>Hypervisor Data</w:t>
            </w:r>
          </w:p>
        </w:tc>
        <w:tc>
          <w:tcPr>
            <w:tcW w:w="12626" w:type="dxa"/>
          </w:tcPr>
          <w:p w14:paraId="5FB58651" w14:textId="633054B1" w:rsidR="00FA27D2" w:rsidRPr="000076B3" w:rsidRDefault="00FA27D2" w:rsidP="000076B3">
            <w:pPr>
              <w:pStyle w:val="Bodycopy"/>
              <w:cnfStyle w:val="000000100000" w:firstRow="0" w:lastRow="0" w:firstColumn="0" w:lastColumn="0" w:oddVBand="0" w:evenVBand="0" w:oddHBand="1" w:evenHBand="0" w:firstRowFirstColumn="0" w:firstRowLastColumn="0" w:lastRowFirstColumn="0" w:lastRowLastColumn="0"/>
            </w:pPr>
            <w:r w:rsidRPr="000076B3">
              <w:t>Data that is extracted from the Hypervisor Manager(s) needs to be entered here.</w:t>
            </w:r>
          </w:p>
        </w:tc>
        <w:tc>
          <w:tcPr>
            <w:tcW w:w="1276" w:type="dxa"/>
          </w:tcPr>
          <w:p w14:paraId="749AF651" w14:textId="3AD6A01B" w:rsidR="00FA27D2" w:rsidRPr="000076B3" w:rsidRDefault="00FA27D2" w:rsidP="000076B3">
            <w:pPr>
              <w:pStyle w:val="Bodycopy"/>
              <w:cnfStyle w:val="000000100000" w:firstRow="0" w:lastRow="0" w:firstColumn="0" w:lastColumn="0" w:oddVBand="0" w:evenVBand="0" w:oddHBand="1" w:evenHBand="0" w:firstRowFirstColumn="0" w:firstRowLastColumn="0" w:lastRowFirstColumn="0" w:lastRowLastColumn="0"/>
            </w:pPr>
            <w:r w:rsidRPr="000076B3">
              <w:t>Yes</w:t>
            </w:r>
          </w:p>
        </w:tc>
      </w:tr>
      <w:tr w:rsidR="00644C69" w14:paraId="25326ED7" w14:textId="77777777" w:rsidTr="00791E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D2B2033" w14:textId="6837BB2E" w:rsidR="00644C69" w:rsidRPr="000076B3" w:rsidRDefault="00644C69" w:rsidP="00AB5E92">
            <w:pPr>
              <w:pStyle w:val="ExcelStructuredReference"/>
            </w:pPr>
            <w:r w:rsidRPr="000076B3">
              <w:t>Default VPG Settings</w:t>
            </w:r>
          </w:p>
        </w:tc>
        <w:tc>
          <w:tcPr>
            <w:tcW w:w="12626" w:type="dxa"/>
          </w:tcPr>
          <w:p w14:paraId="1A7F0438" w14:textId="436100E1" w:rsidR="00644C69" w:rsidRPr="000076B3" w:rsidRDefault="00644C69" w:rsidP="000076B3">
            <w:pPr>
              <w:pStyle w:val="Bodycopy"/>
              <w:cnfStyle w:val="000000010000" w:firstRow="0" w:lastRow="0" w:firstColumn="0" w:lastColumn="0" w:oddVBand="0" w:evenVBand="0" w:oddHBand="0" w:evenHBand="1" w:firstRowFirstColumn="0" w:firstRowLastColumn="0" w:lastRowFirstColumn="0" w:lastRowLastColumn="0"/>
            </w:pPr>
            <w:r w:rsidRPr="000076B3">
              <w:t>This worksheet contains the default Protected Site Name, the default Recovery Site Name as well as default settings for all VPGs.</w:t>
            </w:r>
          </w:p>
        </w:tc>
        <w:tc>
          <w:tcPr>
            <w:tcW w:w="1276" w:type="dxa"/>
          </w:tcPr>
          <w:p w14:paraId="15D19AF5" w14:textId="646202CC" w:rsidR="00644C69" w:rsidRPr="000076B3" w:rsidRDefault="00644C69" w:rsidP="000076B3">
            <w:pPr>
              <w:pStyle w:val="Bodycopy"/>
              <w:cnfStyle w:val="000000010000" w:firstRow="0" w:lastRow="0" w:firstColumn="0" w:lastColumn="0" w:oddVBand="0" w:evenVBand="0" w:oddHBand="0" w:evenHBand="1" w:firstRowFirstColumn="0" w:firstRowLastColumn="0" w:lastRowFirstColumn="0" w:lastRowLastColumn="0"/>
            </w:pPr>
            <w:r w:rsidRPr="000076B3">
              <w:t>Yes</w:t>
            </w:r>
          </w:p>
        </w:tc>
      </w:tr>
      <w:tr w:rsidR="00FA27D2" w14:paraId="3AC32BD1" w14:textId="36A90EF1" w:rsidTr="00791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BA268C" w14:textId="23F67438" w:rsidR="00FA27D2" w:rsidRPr="000076B3" w:rsidRDefault="00FA27D2" w:rsidP="00AB5E92">
            <w:pPr>
              <w:pStyle w:val="ExcelStructuredReference"/>
            </w:pPr>
            <w:r w:rsidRPr="000076B3">
              <w:t>Recovery ZVM</w:t>
            </w:r>
            <w:r w:rsidR="007C54C2">
              <w:t xml:space="preserve"> Site</w:t>
            </w:r>
            <w:r w:rsidR="00E40678" w:rsidRPr="000076B3">
              <w:t>s</w:t>
            </w:r>
          </w:p>
        </w:tc>
        <w:tc>
          <w:tcPr>
            <w:tcW w:w="12626" w:type="dxa"/>
          </w:tcPr>
          <w:p w14:paraId="3F65ADA3" w14:textId="6265C3DF" w:rsidR="00FA27D2" w:rsidRPr="000076B3" w:rsidRDefault="00FA27D2" w:rsidP="000076B3">
            <w:pPr>
              <w:pStyle w:val="Bodycopy"/>
              <w:cnfStyle w:val="000000100000" w:firstRow="0" w:lastRow="0" w:firstColumn="0" w:lastColumn="0" w:oddVBand="0" w:evenVBand="0" w:oddHBand="1" w:evenHBand="0" w:firstRowFirstColumn="0" w:firstRowLastColumn="0" w:lastRowFirstColumn="0" w:lastRowLastColumn="0"/>
            </w:pPr>
            <w:r w:rsidRPr="000076B3">
              <w:t xml:space="preserve">This worksheet contains default values for </w:t>
            </w:r>
            <w:r w:rsidR="00E40678" w:rsidRPr="000076B3">
              <w:t xml:space="preserve">all Recovery </w:t>
            </w:r>
            <w:r w:rsidRPr="000076B3">
              <w:t>ZVM</w:t>
            </w:r>
            <w:r w:rsidR="00E40678" w:rsidRPr="000076B3">
              <w:t>s</w:t>
            </w:r>
            <w:r w:rsidRPr="000076B3">
              <w:t>.</w:t>
            </w:r>
          </w:p>
        </w:tc>
        <w:tc>
          <w:tcPr>
            <w:tcW w:w="1276" w:type="dxa"/>
          </w:tcPr>
          <w:p w14:paraId="0EAF14A9" w14:textId="618F55D9" w:rsidR="00FA27D2" w:rsidRPr="000076B3" w:rsidRDefault="00FA27D2" w:rsidP="000076B3">
            <w:pPr>
              <w:pStyle w:val="Bodycopy"/>
              <w:cnfStyle w:val="000000100000" w:firstRow="0" w:lastRow="0" w:firstColumn="0" w:lastColumn="0" w:oddVBand="0" w:evenVBand="0" w:oddHBand="1" w:evenHBand="0" w:firstRowFirstColumn="0" w:firstRowLastColumn="0" w:lastRowFirstColumn="0" w:lastRowLastColumn="0"/>
            </w:pPr>
            <w:r w:rsidRPr="000076B3">
              <w:t>Yes</w:t>
            </w:r>
          </w:p>
        </w:tc>
      </w:tr>
      <w:tr w:rsidR="00FA27D2" w14:paraId="065EFBDD" w14:textId="5B65025F" w:rsidTr="00791E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74D674" w14:textId="6D69992F" w:rsidR="00FA27D2" w:rsidRPr="000076B3" w:rsidRDefault="00FA27D2" w:rsidP="00AB5E92">
            <w:pPr>
              <w:pStyle w:val="ExcelStructuredReference"/>
            </w:pPr>
            <w:r w:rsidRPr="000076B3">
              <w:t>VPGs</w:t>
            </w:r>
          </w:p>
        </w:tc>
        <w:tc>
          <w:tcPr>
            <w:tcW w:w="12626" w:type="dxa"/>
          </w:tcPr>
          <w:p w14:paraId="5953FEB3" w14:textId="181012BC" w:rsidR="00FA27D2" w:rsidRPr="000076B3" w:rsidRDefault="00FA27D2" w:rsidP="000076B3">
            <w:pPr>
              <w:pStyle w:val="Bodycopy"/>
              <w:cnfStyle w:val="000000010000" w:firstRow="0" w:lastRow="0" w:firstColumn="0" w:lastColumn="0" w:oddVBand="0" w:evenVBand="0" w:oddHBand="0" w:evenHBand="1" w:firstRowFirstColumn="0" w:firstRowLastColumn="0" w:lastRowFirstColumn="0" w:lastRowLastColumn="0"/>
            </w:pPr>
            <w:r w:rsidRPr="000076B3">
              <w:t>This is where the VPGs are defined.</w:t>
            </w:r>
          </w:p>
        </w:tc>
        <w:tc>
          <w:tcPr>
            <w:tcW w:w="1276" w:type="dxa"/>
          </w:tcPr>
          <w:p w14:paraId="4D18D3DF" w14:textId="70FEFFDE" w:rsidR="00FA27D2" w:rsidRPr="000076B3" w:rsidRDefault="00FA27D2" w:rsidP="000076B3">
            <w:pPr>
              <w:pStyle w:val="Bodycopy"/>
              <w:cnfStyle w:val="000000010000" w:firstRow="0" w:lastRow="0" w:firstColumn="0" w:lastColumn="0" w:oddVBand="0" w:evenVBand="0" w:oddHBand="0" w:evenHBand="1" w:firstRowFirstColumn="0" w:firstRowLastColumn="0" w:lastRowFirstColumn="0" w:lastRowLastColumn="0"/>
            </w:pPr>
            <w:r w:rsidRPr="000076B3">
              <w:t>Yes</w:t>
            </w:r>
          </w:p>
        </w:tc>
      </w:tr>
      <w:tr w:rsidR="00FA27D2" w14:paraId="59667F04" w14:textId="47A056E3" w:rsidTr="00791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CD6FF8" w14:textId="528DA2BB" w:rsidR="00FA27D2" w:rsidRPr="000076B3" w:rsidRDefault="00FA27D2" w:rsidP="00AB5E92">
            <w:pPr>
              <w:pStyle w:val="ExcelStructuredReference"/>
            </w:pPr>
            <w:r w:rsidRPr="000076B3">
              <w:t>VM Replication</w:t>
            </w:r>
          </w:p>
        </w:tc>
        <w:tc>
          <w:tcPr>
            <w:tcW w:w="12626" w:type="dxa"/>
          </w:tcPr>
          <w:p w14:paraId="324D4540" w14:textId="221AFBC0" w:rsidR="00FA27D2" w:rsidRPr="000076B3" w:rsidRDefault="00FA27D2" w:rsidP="000076B3">
            <w:pPr>
              <w:pStyle w:val="Bodycopy"/>
              <w:cnfStyle w:val="000000100000" w:firstRow="0" w:lastRow="0" w:firstColumn="0" w:lastColumn="0" w:oddVBand="0" w:evenVBand="0" w:oddHBand="1" w:evenHBand="0" w:firstRowFirstColumn="0" w:firstRowLastColumn="0" w:lastRowFirstColumn="0" w:lastRowLastColumn="0"/>
            </w:pPr>
            <w:r w:rsidRPr="000076B3">
              <w:t>On this worksheet, values that are specific to VMs can be specified.</w:t>
            </w:r>
          </w:p>
        </w:tc>
        <w:tc>
          <w:tcPr>
            <w:tcW w:w="1276" w:type="dxa"/>
          </w:tcPr>
          <w:p w14:paraId="6D322884" w14:textId="11826AEB" w:rsidR="00FA27D2" w:rsidRPr="000076B3" w:rsidRDefault="00FA27D2" w:rsidP="000076B3">
            <w:pPr>
              <w:pStyle w:val="Bodycopy"/>
              <w:cnfStyle w:val="000000100000" w:firstRow="0" w:lastRow="0" w:firstColumn="0" w:lastColumn="0" w:oddVBand="0" w:evenVBand="0" w:oddHBand="1" w:evenHBand="0" w:firstRowFirstColumn="0" w:firstRowLastColumn="0" w:lastRowFirstColumn="0" w:lastRowLastColumn="0"/>
            </w:pPr>
            <w:r w:rsidRPr="000076B3">
              <w:t>No</w:t>
            </w:r>
          </w:p>
        </w:tc>
      </w:tr>
      <w:tr w:rsidR="00FA27D2" w14:paraId="613A1310" w14:textId="3428AA0C" w:rsidTr="00791EE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BA6C66" w14:textId="21F93548" w:rsidR="00FA27D2" w:rsidRPr="000076B3" w:rsidRDefault="00FA27D2" w:rsidP="00AB5E92">
            <w:pPr>
              <w:pStyle w:val="ExcelStructuredReference"/>
            </w:pPr>
            <w:r w:rsidRPr="000076B3">
              <w:t>VM Storage</w:t>
            </w:r>
          </w:p>
        </w:tc>
        <w:tc>
          <w:tcPr>
            <w:tcW w:w="12626" w:type="dxa"/>
          </w:tcPr>
          <w:p w14:paraId="19DD7E11" w14:textId="047FEF17" w:rsidR="00FA27D2" w:rsidRPr="000076B3" w:rsidRDefault="00FA27D2" w:rsidP="000076B3">
            <w:pPr>
              <w:pStyle w:val="Bodycopy"/>
              <w:cnfStyle w:val="000000010000" w:firstRow="0" w:lastRow="0" w:firstColumn="0" w:lastColumn="0" w:oddVBand="0" w:evenVBand="0" w:oddHBand="0" w:evenHBand="1" w:firstRowFirstColumn="0" w:firstRowLastColumn="0" w:lastRowFirstColumn="0" w:lastRowLastColumn="0"/>
            </w:pPr>
            <w:r w:rsidRPr="000076B3">
              <w:t>On this worksheet, storage-related values that are specific to VMs can be specified.</w:t>
            </w:r>
          </w:p>
        </w:tc>
        <w:tc>
          <w:tcPr>
            <w:tcW w:w="1276" w:type="dxa"/>
          </w:tcPr>
          <w:p w14:paraId="1710576B" w14:textId="368B42EA" w:rsidR="00FA27D2" w:rsidRPr="000076B3" w:rsidRDefault="00FA27D2" w:rsidP="000076B3">
            <w:pPr>
              <w:pStyle w:val="Bodycopy"/>
              <w:cnfStyle w:val="000000010000" w:firstRow="0" w:lastRow="0" w:firstColumn="0" w:lastColumn="0" w:oddVBand="0" w:evenVBand="0" w:oddHBand="0" w:evenHBand="1" w:firstRowFirstColumn="0" w:firstRowLastColumn="0" w:lastRowFirstColumn="0" w:lastRowLastColumn="0"/>
            </w:pPr>
            <w:r w:rsidRPr="000076B3">
              <w:t>No</w:t>
            </w:r>
          </w:p>
        </w:tc>
      </w:tr>
      <w:tr w:rsidR="00FA27D2" w14:paraId="7AF61805" w14:textId="7E29EF2C" w:rsidTr="00791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C66479" w14:textId="10BF52AD" w:rsidR="00FA27D2" w:rsidRDefault="00FA27D2" w:rsidP="00AB5E92">
            <w:pPr>
              <w:pStyle w:val="ExcelStructuredReference"/>
            </w:pPr>
            <w:r>
              <w:lastRenderedPageBreak/>
              <w:t>VM NICs</w:t>
            </w:r>
          </w:p>
        </w:tc>
        <w:tc>
          <w:tcPr>
            <w:tcW w:w="12626" w:type="dxa"/>
          </w:tcPr>
          <w:p w14:paraId="580961B4" w14:textId="39E1B759" w:rsidR="00FA27D2" w:rsidRDefault="00FA27D2" w:rsidP="008517EA">
            <w:pPr>
              <w:cnfStyle w:val="000000100000" w:firstRow="0" w:lastRow="0" w:firstColumn="0" w:lastColumn="0" w:oddVBand="0" w:evenVBand="0" w:oddHBand="1" w:evenHBand="0" w:firstRowFirstColumn="0" w:firstRowLastColumn="0" w:lastRowFirstColumn="0" w:lastRowLastColumn="0"/>
            </w:pPr>
            <w:r>
              <w:t>On this worksheet, network-related values that are specific to VMs can be specified.</w:t>
            </w:r>
          </w:p>
        </w:tc>
        <w:tc>
          <w:tcPr>
            <w:tcW w:w="1276" w:type="dxa"/>
          </w:tcPr>
          <w:p w14:paraId="29C972AE" w14:textId="7534DA9C" w:rsidR="00FA27D2" w:rsidRDefault="00FA27D2" w:rsidP="008517EA">
            <w:pPr>
              <w:cnfStyle w:val="000000100000" w:firstRow="0" w:lastRow="0" w:firstColumn="0" w:lastColumn="0" w:oddVBand="0" w:evenVBand="0" w:oddHBand="1" w:evenHBand="0" w:firstRowFirstColumn="0" w:firstRowLastColumn="0" w:lastRowFirstColumn="0" w:lastRowLastColumn="0"/>
            </w:pPr>
            <w:r>
              <w:t>No</w:t>
            </w:r>
          </w:p>
        </w:tc>
      </w:tr>
    </w:tbl>
    <w:p w14:paraId="6931E527" w14:textId="77777777" w:rsidR="00FA0B69" w:rsidRDefault="00FA0B69" w:rsidP="00FA0B69"/>
    <w:p w14:paraId="0ECBB07D" w14:textId="6118B83A" w:rsidR="00FA27D2" w:rsidRDefault="005C6C96" w:rsidP="000D4C26">
      <w:r>
        <w:t xml:space="preserve">The first two worksheets to be filled out are </w:t>
      </w:r>
      <w:r w:rsidRPr="00791EE6">
        <w:rPr>
          <w:rStyle w:val="ExcelStructuredReferenceChar"/>
        </w:rPr>
        <w:t>Zerto Data</w:t>
      </w:r>
      <w:r>
        <w:t xml:space="preserve"> and </w:t>
      </w:r>
      <w:r w:rsidRPr="00791EE6">
        <w:rPr>
          <w:rStyle w:val="ExcelStructuredReferenceChar"/>
        </w:rPr>
        <w:t>Hypervisor Data</w:t>
      </w:r>
      <w:r>
        <w:t xml:space="preserve">. </w:t>
      </w:r>
      <w:r w:rsidRPr="00791EE6">
        <w:rPr>
          <w:rStyle w:val="ExcelStructuredReferenceChar"/>
        </w:rPr>
        <w:t>Zerto Data</w:t>
      </w:r>
      <w:r>
        <w:t xml:space="preserve"> contains the names of all Zerto ZVM Sites which are the Protected Site and/or the Recovery Site of the VPGs, along with other Zerto-related data that can be used when filling out the other worksheets. All hypervisor-related data can be stored on </w:t>
      </w:r>
      <w:r w:rsidRPr="00791EE6">
        <w:rPr>
          <w:rStyle w:val="ExcelStructuredReferenceChar"/>
        </w:rPr>
        <w:t>Hypervisor Data</w:t>
      </w:r>
      <w:r>
        <w:t>.</w:t>
      </w:r>
      <w:r w:rsidR="001F2AD9">
        <w:t xml:space="preserve"> </w:t>
      </w:r>
      <w:r w:rsidR="005A2212">
        <w:t xml:space="preserve">This data will be used to populate the hypervisor-related </w:t>
      </w:r>
      <w:r w:rsidR="007C54C2">
        <w:t>dropdowns</w:t>
      </w:r>
      <w:r w:rsidR="005A2212">
        <w:t xml:space="preserve"> on the other </w:t>
      </w:r>
      <w:r w:rsidR="000D4C26">
        <w:t>worksheets and</w:t>
      </w:r>
      <w:r w:rsidR="005A2212">
        <w:t xml:space="preserve"> </w:t>
      </w:r>
      <w:commentRangeStart w:id="117"/>
      <w:commentRangeStart w:id="118"/>
      <w:r w:rsidR="0011071D">
        <w:t>provide the VMWare internal identifiers that need to be used in the API calls</w:t>
      </w:r>
      <w:commentRangeEnd w:id="117"/>
      <w:r w:rsidR="00DD32CB">
        <w:rPr>
          <w:rStyle w:val="CommentReference"/>
          <w:rFonts w:asciiTheme="minorHAnsi" w:hAnsiTheme="minorHAnsi"/>
          <w:sz w:val="20"/>
        </w:rPr>
        <w:commentReference w:id="117"/>
      </w:r>
      <w:commentRangeEnd w:id="118"/>
      <w:r w:rsidR="00BB22E1">
        <w:rPr>
          <w:rStyle w:val="CommentReference"/>
          <w:rFonts w:asciiTheme="minorHAnsi" w:hAnsiTheme="minorHAnsi"/>
          <w:sz w:val="20"/>
        </w:rPr>
        <w:commentReference w:id="118"/>
      </w:r>
      <w:r w:rsidR="005A2212">
        <w:t xml:space="preserve">. </w:t>
      </w:r>
      <w:r w:rsidR="00030C75">
        <w:t xml:space="preserve">Next up </w:t>
      </w:r>
      <w:r w:rsidR="00E82CBE">
        <w:t xml:space="preserve">is </w:t>
      </w:r>
      <w:r w:rsidR="00030C75" w:rsidRPr="00064B67">
        <w:rPr>
          <w:rStyle w:val="ExcelStructuredReferenceChar"/>
        </w:rPr>
        <w:t>Default VPG Settings</w:t>
      </w:r>
      <w:r w:rsidR="00030C75">
        <w:t xml:space="preserve">, </w:t>
      </w:r>
      <w:r w:rsidR="00E82CBE">
        <w:t xml:space="preserve">that </w:t>
      </w:r>
      <w:r w:rsidR="00030C75">
        <w:t>contain</w:t>
      </w:r>
      <w:r w:rsidR="00E82CBE">
        <w:t>s</w:t>
      </w:r>
      <w:r w:rsidR="00030C75">
        <w:t xml:space="preserve"> </w:t>
      </w:r>
      <w:r w:rsidR="00E82CBE">
        <w:t xml:space="preserve">the </w:t>
      </w:r>
      <w:r w:rsidR="00030C75">
        <w:t xml:space="preserve">default </w:t>
      </w:r>
      <w:r w:rsidR="00E82CBE">
        <w:t xml:space="preserve">Protected Site and the default Recovery Site, as well as defaults </w:t>
      </w:r>
      <w:r w:rsidR="00030C75">
        <w:t>for all VPGs</w:t>
      </w:r>
      <w:r w:rsidR="00E82CBE">
        <w:t>. The next one is</w:t>
      </w:r>
      <w:r w:rsidR="00030C75">
        <w:t xml:space="preserve"> </w:t>
      </w:r>
      <w:r w:rsidR="00030C75" w:rsidRPr="00E82CBE">
        <w:rPr>
          <w:rStyle w:val="ExcelStructuredReferenceChar"/>
        </w:rPr>
        <w:t>Recovery ZVM Sites</w:t>
      </w:r>
      <w:r w:rsidR="00030C75">
        <w:t xml:space="preserve">, where the </w:t>
      </w:r>
      <w:r w:rsidR="00622971">
        <w:t>defaults are specified on a per-Recovery ZVM Site basis.</w:t>
      </w:r>
      <w:r w:rsidR="008A1422">
        <w:t xml:space="preserve"> </w:t>
      </w:r>
      <w:r w:rsidR="00B816D7">
        <w:t>When these worksheets are completed, all base information that is needed for adding the VPG-related data is available.</w:t>
      </w:r>
      <w:r w:rsidR="00A66657">
        <w:t xml:space="preserve"> </w:t>
      </w:r>
      <w:r w:rsidR="006F313D">
        <w:t xml:space="preserve">The rest of the worksheets, </w:t>
      </w:r>
      <w:r w:rsidR="006F313D" w:rsidRPr="00064B67">
        <w:rPr>
          <w:rStyle w:val="ExcelStructuredReferenceChar"/>
        </w:rPr>
        <w:t>VPGs</w:t>
      </w:r>
      <w:r w:rsidR="006F313D">
        <w:t xml:space="preserve">, </w:t>
      </w:r>
      <w:r w:rsidR="006F313D" w:rsidRPr="00064B67">
        <w:rPr>
          <w:rStyle w:val="ExcelStructuredReferenceChar"/>
        </w:rPr>
        <w:t>VM Replication</w:t>
      </w:r>
      <w:r w:rsidR="006F313D">
        <w:t xml:space="preserve">, </w:t>
      </w:r>
      <w:r w:rsidR="006F313D" w:rsidRPr="00064B67">
        <w:rPr>
          <w:rStyle w:val="ExcelStructuredReferenceChar"/>
        </w:rPr>
        <w:t>VM Storage</w:t>
      </w:r>
      <w:r w:rsidR="006F313D">
        <w:t xml:space="preserve">, </w:t>
      </w:r>
      <w:r w:rsidR="00064B67">
        <w:t xml:space="preserve">and </w:t>
      </w:r>
      <w:r w:rsidR="006F313D" w:rsidRPr="00064B67">
        <w:rPr>
          <w:rStyle w:val="ExcelStructuredReferenceChar"/>
        </w:rPr>
        <w:t>VM NICs</w:t>
      </w:r>
      <w:r w:rsidR="006F313D">
        <w:t xml:space="preserve">, are used to capture all information that is directly related to VPGs. </w:t>
      </w:r>
      <w:r w:rsidR="00FA27D2">
        <w:t xml:space="preserve">Depending on the environment, populating </w:t>
      </w:r>
      <w:r w:rsidR="00FA27D2" w:rsidRPr="00064B67">
        <w:rPr>
          <w:rStyle w:val="ExcelStructuredReferenceChar"/>
        </w:rPr>
        <w:t>VM Replication</w:t>
      </w:r>
      <w:r w:rsidR="00FA27D2">
        <w:t xml:space="preserve">, </w:t>
      </w:r>
      <w:r w:rsidR="00FA27D2" w:rsidRPr="00064B67">
        <w:rPr>
          <w:rStyle w:val="ExcelStructuredReferenceChar"/>
        </w:rPr>
        <w:t>VM Storage</w:t>
      </w:r>
      <w:r w:rsidR="00FA27D2">
        <w:t xml:space="preserve"> and </w:t>
      </w:r>
      <w:r w:rsidR="00FA27D2" w:rsidRPr="00064B67">
        <w:rPr>
          <w:rStyle w:val="ExcelStructuredReferenceChar"/>
        </w:rPr>
        <w:t>VM NICs</w:t>
      </w:r>
      <w:r w:rsidR="00FA27D2">
        <w:t xml:space="preserve"> may not be necessary. The following paragraphs explain the data contained in each worksheet </w:t>
      </w:r>
      <w:r w:rsidR="005D5BC1">
        <w:t xml:space="preserve">in detail </w:t>
      </w:r>
      <w:r w:rsidR="00FA27D2">
        <w:t xml:space="preserve">and </w:t>
      </w:r>
      <w:r w:rsidR="005D5BC1">
        <w:t xml:space="preserve">provides </w:t>
      </w:r>
      <w:r w:rsidR="00FA27D2">
        <w:t>pointers on the data that needs to be entered.</w:t>
      </w:r>
    </w:p>
    <w:p w14:paraId="3E0F4FB3" w14:textId="77777777" w:rsidR="00FA27D2" w:rsidRDefault="00FA27D2" w:rsidP="000D4C26"/>
    <w:p w14:paraId="733862A6" w14:textId="129116FF" w:rsidR="00D20B28" w:rsidRDefault="00D20B28" w:rsidP="000D4C26">
      <w:r>
        <w:t xml:space="preserve">The first column of all Excel tables </w:t>
      </w:r>
      <w:r w:rsidR="005F0C34">
        <w:t xml:space="preserve">is read-only and </w:t>
      </w:r>
      <w:r>
        <w:t>is called ID. For rows that contain data, it shows a unique row number. VCA Check will use this ID when reporting errors.</w:t>
      </w:r>
      <w:r w:rsidR="00E82CBE">
        <w:t xml:space="preserve"> In the below paragraphs, this column will not be shown for each separate table.</w:t>
      </w:r>
    </w:p>
    <w:p w14:paraId="65A29A8F" w14:textId="77777777" w:rsidR="00E621F9" w:rsidRDefault="00E621F9" w:rsidP="00FA0B69"/>
    <w:p w14:paraId="42AFF4D4" w14:textId="3EDD3A27" w:rsidR="00FA27D2" w:rsidRDefault="00FA27D2" w:rsidP="00877741">
      <w:pPr>
        <w:pStyle w:val="Heading2"/>
      </w:pPr>
      <w:bookmarkStart w:id="119" w:name="_Toc232687032"/>
      <w:r>
        <w:t>Info</w:t>
      </w:r>
      <w:bookmarkEnd w:id="119"/>
    </w:p>
    <w:p w14:paraId="2FA874B6" w14:textId="28AE5D8F" w:rsidR="00FA27D2" w:rsidRDefault="00FA27D2" w:rsidP="00FA27D2">
      <w:r>
        <w:t>This worksheet contains the following tables:</w:t>
      </w:r>
    </w:p>
    <w:tbl>
      <w:tblPr>
        <w:tblStyle w:val="HPEv6Table"/>
        <w:tblW w:w="16297" w:type="dxa"/>
        <w:tblLook w:val="04A0" w:firstRow="1" w:lastRow="0" w:firstColumn="1" w:lastColumn="0" w:noHBand="0" w:noVBand="1"/>
      </w:tblPr>
      <w:tblGrid>
        <w:gridCol w:w="2405"/>
        <w:gridCol w:w="13892"/>
      </w:tblGrid>
      <w:tr w:rsidR="00FA27D2" w14:paraId="76ED0D08" w14:textId="77777777" w:rsidTr="00B47CA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241D36C5" w14:textId="385C0645" w:rsidR="00FA27D2" w:rsidRDefault="00FA27D2" w:rsidP="00FA27D2">
            <w:r>
              <w:t>Table name</w:t>
            </w:r>
          </w:p>
        </w:tc>
        <w:tc>
          <w:tcPr>
            <w:tcW w:w="13892" w:type="dxa"/>
          </w:tcPr>
          <w:p w14:paraId="0FCAECD9" w14:textId="1429C7F6" w:rsidR="00FA27D2" w:rsidRDefault="00FA27D2" w:rsidP="00FA27D2">
            <w:pPr>
              <w:cnfStyle w:val="100000000000" w:firstRow="1" w:lastRow="0" w:firstColumn="0" w:lastColumn="0" w:oddVBand="0" w:evenVBand="0" w:oddHBand="0" w:evenHBand="0" w:firstRowFirstColumn="0" w:firstRowLastColumn="0" w:lastRowFirstColumn="0" w:lastRowLastColumn="0"/>
            </w:pPr>
            <w:r>
              <w:t>Purpose</w:t>
            </w:r>
          </w:p>
        </w:tc>
      </w:tr>
      <w:tr w:rsidR="00FA27D2" w14:paraId="19281C22" w14:textId="77777777" w:rsidTr="004F4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19E1B1" w14:textId="166D375E" w:rsidR="00FA27D2" w:rsidRPr="00FA27D2" w:rsidRDefault="00FA27D2" w:rsidP="00AB5E92">
            <w:pPr>
              <w:pStyle w:val="ExcelStructuredReference"/>
            </w:pPr>
            <w:r w:rsidRPr="00FA27D2">
              <w:t>VCA Data Revision History</w:t>
            </w:r>
          </w:p>
        </w:tc>
        <w:tc>
          <w:tcPr>
            <w:tcW w:w="13892" w:type="dxa"/>
          </w:tcPr>
          <w:p w14:paraId="1EF431D3" w14:textId="3BF6D559" w:rsidR="00FA27D2" w:rsidRDefault="00FA27D2" w:rsidP="000076B3">
            <w:pPr>
              <w:pStyle w:val="Bodycopy"/>
              <w:cnfStyle w:val="000000100000" w:firstRow="0" w:lastRow="0" w:firstColumn="0" w:lastColumn="0" w:oddVBand="0" w:evenVBand="0" w:oddHBand="1" w:evenHBand="0" w:firstRowFirstColumn="0" w:firstRowLastColumn="0" w:lastRowFirstColumn="0" w:lastRowLastColumn="0"/>
            </w:pPr>
            <w:r>
              <w:t>This lists the revision history of this workbook</w:t>
            </w:r>
            <w:r w:rsidR="00767FF3">
              <w:t>.</w:t>
            </w:r>
          </w:p>
        </w:tc>
      </w:tr>
      <w:tr w:rsidR="00FA27D2" w14:paraId="5C8E1722" w14:textId="77777777" w:rsidTr="004F43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CC0BD6" w14:textId="32A4A7BB" w:rsidR="00FA27D2" w:rsidRDefault="00FA27D2" w:rsidP="00AB5E92">
            <w:pPr>
              <w:pStyle w:val="ExcelStructuredReference"/>
            </w:pPr>
            <w:r>
              <w:t>VCA Data Limits</w:t>
            </w:r>
          </w:p>
        </w:tc>
        <w:tc>
          <w:tcPr>
            <w:tcW w:w="13892" w:type="dxa"/>
          </w:tcPr>
          <w:p w14:paraId="58EECF28" w14:textId="62000409" w:rsidR="00FA27D2" w:rsidRDefault="00FA27D2" w:rsidP="000076B3">
            <w:pPr>
              <w:pStyle w:val="Bodycopy"/>
              <w:cnfStyle w:val="000000010000" w:firstRow="0" w:lastRow="0" w:firstColumn="0" w:lastColumn="0" w:oddVBand="0" w:evenVBand="0" w:oddHBand="0" w:evenHBand="1" w:firstRowFirstColumn="0" w:firstRowLastColumn="0" w:lastRowFirstColumn="0" w:lastRowLastColumn="0"/>
            </w:pPr>
            <w:r>
              <w:t>This lists the limits of the VCA Data workbook</w:t>
            </w:r>
            <w:r w:rsidR="004A477A">
              <w:t>.</w:t>
            </w:r>
          </w:p>
        </w:tc>
      </w:tr>
      <w:tr w:rsidR="00FA27D2" w14:paraId="76EFDC49" w14:textId="77777777" w:rsidTr="004F4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21A58E1" w14:textId="3955DE88" w:rsidR="00FA27D2" w:rsidRDefault="00FA27D2" w:rsidP="00AB5E92">
            <w:pPr>
              <w:pStyle w:val="ExcelStructuredReference"/>
            </w:pPr>
            <w:r>
              <w:t>VCA Data Issues</w:t>
            </w:r>
          </w:p>
        </w:tc>
        <w:tc>
          <w:tcPr>
            <w:tcW w:w="13892" w:type="dxa"/>
          </w:tcPr>
          <w:p w14:paraId="57D08E4C" w14:textId="35A7A696" w:rsidR="00FA27D2" w:rsidRDefault="00227F33" w:rsidP="000076B3">
            <w:pPr>
              <w:pStyle w:val="Bodycopy"/>
              <w:cnfStyle w:val="000000100000" w:firstRow="0" w:lastRow="0" w:firstColumn="0" w:lastColumn="0" w:oddVBand="0" w:evenVBand="0" w:oddHBand="1" w:evenHBand="0" w:firstRowFirstColumn="0" w:firstRowLastColumn="0" w:lastRowFirstColumn="0" w:lastRowLastColumn="0"/>
            </w:pPr>
            <w:r>
              <w:t>This lists the</w:t>
            </w:r>
            <w:r w:rsidR="00FA27D2">
              <w:t xml:space="preserve"> known issues of this version of the VCA Data workbook</w:t>
            </w:r>
            <w:r w:rsidR="004A477A">
              <w:t>.</w:t>
            </w:r>
          </w:p>
        </w:tc>
      </w:tr>
    </w:tbl>
    <w:p w14:paraId="31C21E2E" w14:textId="77777777" w:rsidR="00FA27D2" w:rsidRDefault="00FA27D2" w:rsidP="00FA27D2"/>
    <w:p w14:paraId="69DFC905" w14:textId="4963695C" w:rsidR="006B789F" w:rsidRDefault="006B789F" w:rsidP="006B789F">
      <w:pPr>
        <w:pStyle w:val="Heading3"/>
      </w:pPr>
      <w:bookmarkStart w:id="120" w:name="_Toc232687033"/>
      <w:r>
        <w:t>Use-case</w:t>
      </w:r>
      <w:bookmarkEnd w:id="120"/>
    </w:p>
    <w:p w14:paraId="43A23756" w14:textId="3CB1F8C2" w:rsidR="006B789F" w:rsidRDefault="00076BCC" w:rsidP="006B789F">
      <w:r>
        <w:t>Th</w:t>
      </w:r>
      <w:r w:rsidR="003E4F68">
        <w:t xml:space="preserve">is worksheet contains the revision history of the VCA Data workbook, the </w:t>
      </w:r>
      <w:r w:rsidR="00FD0A87">
        <w:t>limits and known issues. Changing data in this worksheet is not possible.</w:t>
      </w:r>
    </w:p>
    <w:p w14:paraId="445DBE0C" w14:textId="77777777" w:rsidR="00FD0A87" w:rsidRPr="006B789F" w:rsidRDefault="00FD0A87" w:rsidP="006B789F"/>
    <w:p w14:paraId="5E8167A6" w14:textId="5459C53B" w:rsidR="00FD0A87" w:rsidRDefault="00FA27D2" w:rsidP="009E71E2">
      <w:pPr>
        <w:pStyle w:val="Heading2"/>
      </w:pPr>
      <w:bookmarkStart w:id="121" w:name="_Toc232687034"/>
      <w:r>
        <w:lastRenderedPageBreak/>
        <w:t>Zerto Data</w:t>
      </w:r>
      <w:bookmarkEnd w:id="121"/>
    </w:p>
    <w:p w14:paraId="2A441BD0" w14:textId="6D7EEF7C" w:rsidR="009E71E2" w:rsidRPr="009E71E2" w:rsidRDefault="0061163A" w:rsidP="009E71E2">
      <w:r>
        <w:t xml:space="preserve">This worksheet contains all </w:t>
      </w:r>
      <w:r w:rsidR="00B12E90">
        <w:t xml:space="preserve">information that is related to </w:t>
      </w:r>
      <w:r w:rsidR="00E8474B">
        <w:t xml:space="preserve">your </w:t>
      </w:r>
      <w:r w:rsidR="009339F5">
        <w:t>Zerto</w:t>
      </w:r>
      <w:r w:rsidR="00B12E90">
        <w:t xml:space="preserve"> </w:t>
      </w:r>
      <w:r w:rsidR="00E8474B">
        <w:t>environment</w:t>
      </w:r>
      <w:r w:rsidR="00B12E90">
        <w:t>.</w:t>
      </w:r>
      <w:r w:rsidR="00E231AE">
        <w:t xml:space="preserve"> This should be the starting point when filli</w:t>
      </w:r>
      <w:r w:rsidR="00FD54D4">
        <w:t>ng out VCA Data</w:t>
      </w:r>
      <w:r w:rsidR="0022624B">
        <w:t>.</w:t>
      </w:r>
    </w:p>
    <w:p w14:paraId="4329D856" w14:textId="05C12A53" w:rsidR="00FD0A87" w:rsidRDefault="00FD0A87" w:rsidP="00FD0A87">
      <w:pPr>
        <w:pStyle w:val="Heading3"/>
      </w:pPr>
      <w:bookmarkStart w:id="122" w:name="_Toc232687035"/>
      <w:r>
        <w:t>Use-case</w:t>
      </w:r>
      <w:bookmarkEnd w:id="122"/>
    </w:p>
    <w:p w14:paraId="6C55F285" w14:textId="678604BB" w:rsidR="00B12E90" w:rsidRPr="00B12E90" w:rsidRDefault="00EF72B4" w:rsidP="00B12E90">
      <w:r>
        <w:t xml:space="preserve">When starting with VCA Data, </w:t>
      </w:r>
      <w:r w:rsidR="0022624B" w:rsidRPr="0022624B">
        <w:rPr>
          <w:rStyle w:val="ExcelStructuredReferenceChar"/>
        </w:rPr>
        <w:t>Zerto Data</w:t>
      </w:r>
      <w:r w:rsidR="0022624B">
        <w:t xml:space="preserve"> </w:t>
      </w:r>
      <w:r w:rsidR="00221310">
        <w:t>is</w:t>
      </w:r>
      <w:r w:rsidR="0022624B">
        <w:t xml:space="preserve"> the first worksheet to be </w:t>
      </w:r>
      <w:r w:rsidR="002157E5">
        <w:t xml:space="preserve">populated. </w:t>
      </w:r>
      <w:r w:rsidR="002923FD">
        <w:t>It defines data related to the Zerto environment that VCA will be working in.</w:t>
      </w:r>
    </w:p>
    <w:p w14:paraId="40FFFFC0" w14:textId="1CAECA41" w:rsidR="00693C68" w:rsidRDefault="00693C68" w:rsidP="00693C68">
      <w:pPr>
        <w:pStyle w:val="Heading3"/>
      </w:pPr>
      <w:bookmarkStart w:id="123" w:name="_Toc232687036"/>
      <w:proofErr w:type="spellStart"/>
      <w:r w:rsidRPr="00606F57">
        <w:t>Zerto_Data_ZVM_Site_Names</w:t>
      </w:r>
      <w:bookmarkEnd w:id="123"/>
      <w:proofErr w:type="spellEnd"/>
    </w:p>
    <w:p w14:paraId="173EFAAA" w14:textId="5A062D6D" w:rsidR="00693C68" w:rsidRDefault="004E75F9" w:rsidP="000D4C26">
      <w:r>
        <w:t>This table lists all Zerto Sites that are going to be involved in protecting and recovering Virtual Machines.</w:t>
      </w:r>
      <w:r w:rsidR="008D78F1">
        <w:t xml:space="preserve"> In an Active/Passive datacentre setup, the active side will be the Protected Site, and the passive site will be the Recovery Site. As Zerto can also cater for Active/Active setups, it is possible to specify that a site is to will be a Protected Site as well as a Recovery Site at the same time.</w:t>
      </w:r>
    </w:p>
    <w:tbl>
      <w:tblPr>
        <w:tblStyle w:val="HPEv6Table"/>
        <w:tblW w:w="16307" w:type="dxa"/>
        <w:tblLook w:val="04A0" w:firstRow="1" w:lastRow="0" w:firstColumn="1" w:lastColumn="0" w:noHBand="0" w:noVBand="1"/>
      </w:tblPr>
      <w:tblGrid>
        <w:gridCol w:w="3544"/>
        <w:gridCol w:w="5819"/>
        <w:gridCol w:w="3992"/>
        <w:gridCol w:w="2952"/>
      </w:tblGrid>
      <w:tr w:rsidR="008D78F1" w14:paraId="3B35B918" w14:textId="77777777" w:rsidTr="00826B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4" w:type="dxa"/>
          </w:tcPr>
          <w:p w14:paraId="69AE28A7" w14:textId="54550634" w:rsidR="008D78F1" w:rsidRDefault="00826BFA" w:rsidP="007B3010">
            <w:r>
              <w:t>Column Name</w:t>
            </w:r>
          </w:p>
        </w:tc>
        <w:tc>
          <w:tcPr>
            <w:tcW w:w="5819" w:type="dxa"/>
          </w:tcPr>
          <w:p w14:paraId="595A8D12" w14:textId="77777777" w:rsidR="008D78F1" w:rsidRDefault="008D78F1"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01E2D5CB" w14:textId="77777777" w:rsidR="008D78F1" w:rsidRDefault="008D78F1"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76306F96" w14:textId="77777777" w:rsidR="008D78F1" w:rsidRDefault="008D78F1"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8D78F1" w14:paraId="65DF592C" w14:textId="77777777" w:rsidTr="00826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170A91FB" w14:textId="5BA20819" w:rsidR="008D78F1" w:rsidRDefault="008D78F1" w:rsidP="007B3010">
            <w:r>
              <w:t>ZVM Site Name</w:t>
            </w:r>
          </w:p>
        </w:tc>
        <w:tc>
          <w:tcPr>
            <w:tcW w:w="5819" w:type="dxa"/>
          </w:tcPr>
          <w:p w14:paraId="0B8F0FDF" w14:textId="65800623" w:rsidR="008D78F1" w:rsidRDefault="008D78F1" w:rsidP="007B3010">
            <w:pPr>
              <w:cnfStyle w:val="000000100000" w:firstRow="0" w:lastRow="0" w:firstColumn="0" w:lastColumn="0" w:oddVBand="0" w:evenVBand="0" w:oddHBand="1" w:evenHBand="0" w:firstRowFirstColumn="0" w:firstRowLastColumn="0" w:lastRowFirstColumn="0" w:lastRowLastColumn="0"/>
            </w:pPr>
            <w:r>
              <w:t>The name of a ZVM Sites that will be a Protected Site and/or a Recovery Site.</w:t>
            </w:r>
          </w:p>
        </w:tc>
        <w:tc>
          <w:tcPr>
            <w:tcW w:w="3992" w:type="dxa"/>
          </w:tcPr>
          <w:p w14:paraId="0A608EA5" w14:textId="38CCE213" w:rsidR="008D78F1" w:rsidRDefault="008D78F1" w:rsidP="007B3010">
            <w:pPr>
              <w:cnfStyle w:val="000000100000" w:firstRow="0" w:lastRow="0" w:firstColumn="0" w:lastColumn="0" w:oddVBand="0" w:evenVBand="0" w:oddHBand="1" w:evenHBand="0" w:firstRowFirstColumn="0" w:firstRowLastColumn="0" w:lastRowFirstColumn="0" w:lastRowLastColumn="0"/>
            </w:pPr>
            <w:r>
              <w:t>N/A</w:t>
            </w:r>
            <w:r w:rsidR="00B31C31">
              <w:t>. Must be unique.</w:t>
            </w:r>
          </w:p>
        </w:tc>
        <w:tc>
          <w:tcPr>
            <w:tcW w:w="2952" w:type="dxa"/>
          </w:tcPr>
          <w:p w14:paraId="354CFEFF" w14:textId="77777777" w:rsidR="008D78F1" w:rsidRDefault="008D78F1" w:rsidP="007B3010">
            <w:pPr>
              <w:cnfStyle w:val="000000100000" w:firstRow="0" w:lastRow="0" w:firstColumn="0" w:lastColumn="0" w:oddVBand="0" w:evenVBand="0" w:oddHBand="1" w:evenHBand="0" w:firstRowFirstColumn="0" w:firstRowLastColumn="0" w:lastRowFirstColumn="0" w:lastRowLastColumn="0"/>
            </w:pPr>
            <w:r>
              <w:t>N/A</w:t>
            </w:r>
          </w:p>
        </w:tc>
      </w:tr>
      <w:tr w:rsidR="00EA45BD" w14:paraId="47D02DDF" w14:textId="77777777" w:rsidTr="00826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3A0742A5" w14:textId="60622E9F" w:rsidR="00EA45BD" w:rsidRDefault="00EA45BD" w:rsidP="007B3010">
            <w:commentRangeStart w:id="124"/>
            <w:r>
              <w:t>Zerto Version</w:t>
            </w:r>
          </w:p>
        </w:tc>
        <w:tc>
          <w:tcPr>
            <w:tcW w:w="5819" w:type="dxa"/>
          </w:tcPr>
          <w:p w14:paraId="43948CCE" w14:textId="17B98B11" w:rsidR="00EA45BD" w:rsidRDefault="00EA45BD" w:rsidP="007B3010">
            <w:pPr>
              <w:cnfStyle w:val="000000010000" w:firstRow="0" w:lastRow="0" w:firstColumn="0" w:lastColumn="0" w:oddVBand="0" w:evenVBand="0" w:oddHBand="0" w:evenHBand="1" w:firstRowFirstColumn="0" w:firstRowLastColumn="0" w:lastRowFirstColumn="0" w:lastRowLastColumn="0"/>
            </w:pPr>
            <w:r>
              <w:t>The version of Zerto of this ZVM Site. This is used to adjust for version-specific API parameters and also to validate whether paring of two sites is possible.</w:t>
            </w:r>
          </w:p>
        </w:tc>
        <w:tc>
          <w:tcPr>
            <w:tcW w:w="3992" w:type="dxa"/>
          </w:tcPr>
          <w:p w14:paraId="14F7B3B4" w14:textId="77777777" w:rsidR="00EA45BD" w:rsidRDefault="00EA45BD" w:rsidP="00EA45BD">
            <w:pPr>
              <w:cnfStyle w:val="000000010000" w:firstRow="0" w:lastRow="0" w:firstColumn="0" w:lastColumn="0" w:oddVBand="0" w:evenVBand="0" w:oddHBand="0" w:evenHBand="1" w:firstRowFirstColumn="0" w:firstRowLastColumn="0" w:lastRowFirstColumn="0" w:lastRowLastColumn="0"/>
            </w:pPr>
            <w:r>
              <w:t>10.9</w:t>
            </w:r>
          </w:p>
          <w:p w14:paraId="7DB5C15A" w14:textId="77777777" w:rsidR="00EA45BD" w:rsidRDefault="00EA45BD" w:rsidP="00EA45BD">
            <w:pPr>
              <w:cnfStyle w:val="000000010000" w:firstRow="0" w:lastRow="0" w:firstColumn="0" w:lastColumn="0" w:oddVBand="0" w:evenVBand="0" w:oddHBand="0" w:evenHBand="1" w:firstRowFirstColumn="0" w:firstRowLastColumn="0" w:lastRowFirstColumn="0" w:lastRowLastColumn="0"/>
            </w:pPr>
            <w:r>
              <w:t>10.8</w:t>
            </w:r>
          </w:p>
          <w:p w14:paraId="34EAA503" w14:textId="36E041EC" w:rsidR="00EA45BD" w:rsidRDefault="00EA45BD" w:rsidP="00EA45BD">
            <w:pPr>
              <w:cnfStyle w:val="000000010000" w:firstRow="0" w:lastRow="0" w:firstColumn="0" w:lastColumn="0" w:oddVBand="0" w:evenVBand="0" w:oddHBand="0" w:evenHBand="1" w:firstRowFirstColumn="0" w:firstRowLastColumn="0" w:lastRowFirstColumn="0" w:lastRowLastColumn="0"/>
            </w:pPr>
            <w:r>
              <w:t>10.0U7</w:t>
            </w:r>
          </w:p>
        </w:tc>
        <w:tc>
          <w:tcPr>
            <w:tcW w:w="2952" w:type="dxa"/>
          </w:tcPr>
          <w:p w14:paraId="28C92654" w14:textId="64FDF83F" w:rsidR="00EA45BD" w:rsidRDefault="00EA45BD" w:rsidP="007B3010">
            <w:pPr>
              <w:cnfStyle w:val="000000010000" w:firstRow="0" w:lastRow="0" w:firstColumn="0" w:lastColumn="0" w:oddVBand="0" w:evenVBand="0" w:oddHBand="0" w:evenHBand="1" w:firstRowFirstColumn="0" w:firstRowLastColumn="0" w:lastRowFirstColumn="0" w:lastRowLastColumn="0"/>
            </w:pPr>
            <w:r>
              <w:t>N/A</w:t>
            </w:r>
            <w:commentRangeEnd w:id="124"/>
            <w:r>
              <w:rPr>
                <w:rStyle w:val="CommentReference"/>
                <w:rFonts w:ascii="Arial" w:hAnsi="Arial"/>
                <w:sz w:val="20"/>
              </w:rPr>
              <w:commentReference w:id="124"/>
            </w:r>
          </w:p>
        </w:tc>
      </w:tr>
      <w:tr w:rsidR="008D78F1" w14:paraId="1FEE0496" w14:textId="77777777" w:rsidTr="00826B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446CD356" w14:textId="36221F99" w:rsidR="008D78F1" w:rsidRDefault="008D78F1" w:rsidP="007B3010">
            <w:r>
              <w:t>Protected?</w:t>
            </w:r>
          </w:p>
        </w:tc>
        <w:tc>
          <w:tcPr>
            <w:tcW w:w="5819" w:type="dxa"/>
          </w:tcPr>
          <w:p w14:paraId="1DF468BB" w14:textId="7B7855D6" w:rsidR="008D78F1" w:rsidRDefault="008D78F1" w:rsidP="007B3010">
            <w:pPr>
              <w:cnfStyle w:val="000000100000" w:firstRow="0" w:lastRow="0" w:firstColumn="0" w:lastColumn="0" w:oddVBand="0" w:evenVBand="0" w:oddHBand="1" w:evenHBand="0" w:firstRowFirstColumn="0" w:firstRowLastColumn="0" w:lastRowFirstColumn="0" w:lastRowLastColumn="0"/>
            </w:pPr>
            <w:r>
              <w:t>Indicates whether this site will be a Protected Site.</w:t>
            </w:r>
          </w:p>
        </w:tc>
        <w:tc>
          <w:tcPr>
            <w:tcW w:w="3992" w:type="dxa"/>
          </w:tcPr>
          <w:p w14:paraId="44628348" w14:textId="2CD021B2" w:rsidR="008D78F1" w:rsidRDefault="00640B1C" w:rsidP="007B3010">
            <w:pPr>
              <w:cnfStyle w:val="000000100000" w:firstRow="0" w:lastRow="0" w:firstColumn="0" w:lastColumn="0" w:oddVBand="0" w:evenVBand="0" w:oddHBand="1" w:evenHBand="0" w:firstRowFirstColumn="0" w:firstRowLastColumn="0" w:lastRowFirstColumn="0" w:lastRowLastColumn="0"/>
            </w:pPr>
            <w:commentRangeStart w:id="125"/>
            <w:r>
              <w:t>True/False</w:t>
            </w:r>
            <w:commentRangeEnd w:id="125"/>
            <w:r>
              <w:rPr>
                <w:rStyle w:val="CommentReference"/>
                <w:rFonts w:ascii="Arial" w:hAnsi="Arial"/>
                <w:sz w:val="20"/>
              </w:rPr>
              <w:commentReference w:id="125"/>
            </w:r>
          </w:p>
        </w:tc>
        <w:tc>
          <w:tcPr>
            <w:tcW w:w="2952" w:type="dxa"/>
          </w:tcPr>
          <w:p w14:paraId="12534796" w14:textId="77777777" w:rsidR="008D78F1" w:rsidRDefault="008D78F1" w:rsidP="007B3010">
            <w:pPr>
              <w:cnfStyle w:val="000000100000" w:firstRow="0" w:lastRow="0" w:firstColumn="0" w:lastColumn="0" w:oddVBand="0" w:evenVBand="0" w:oddHBand="1" w:evenHBand="0" w:firstRowFirstColumn="0" w:firstRowLastColumn="0" w:lastRowFirstColumn="0" w:lastRowLastColumn="0"/>
            </w:pPr>
            <w:r>
              <w:t>N/A</w:t>
            </w:r>
          </w:p>
        </w:tc>
      </w:tr>
      <w:tr w:rsidR="008D78F1" w14:paraId="434961BF" w14:textId="77777777" w:rsidTr="00826B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6565A19B" w14:textId="44D53871" w:rsidR="008D78F1" w:rsidRDefault="008D78F1" w:rsidP="007B3010">
            <w:r>
              <w:t>Recovery?</w:t>
            </w:r>
          </w:p>
        </w:tc>
        <w:tc>
          <w:tcPr>
            <w:tcW w:w="5819" w:type="dxa"/>
          </w:tcPr>
          <w:p w14:paraId="06F5914D" w14:textId="5281ECE0" w:rsidR="008D78F1" w:rsidRDefault="008D78F1" w:rsidP="007B3010">
            <w:pPr>
              <w:cnfStyle w:val="000000010000" w:firstRow="0" w:lastRow="0" w:firstColumn="0" w:lastColumn="0" w:oddVBand="0" w:evenVBand="0" w:oddHBand="0" w:evenHBand="1" w:firstRowFirstColumn="0" w:firstRowLastColumn="0" w:lastRowFirstColumn="0" w:lastRowLastColumn="0"/>
            </w:pPr>
            <w:r>
              <w:t>Indicates whether this site will be a Protected Site.</w:t>
            </w:r>
          </w:p>
        </w:tc>
        <w:tc>
          <w:tcPr>
            <w:tcW w:w="3992" w:type="dxa"/>
          </w:tcPr>
          <w:p w14:paraId="15D3F039" w14:textId="724960C5" w:rsidR="008D78F1" w:rsidRPr="005F0C34" w:rsidRDefault="00640B1C" w:rsidP="007B3010">
            <w:pPr>
              <w:cnfStyle w:val="000000010000" w:firstRow="0" w:lastRow="0" w:firstColumn="0" w:lastColumn="0" w:oddVBand="0" w:evenVBand="0" w:oddHBand="0" w:evenHBand="1" w:firstRowFirstColumn="0" w:firstRowLastColumn="0" w:lastRowFirstColumn="0" w:lastRowLastColumn="0"/>
            </w:pPr>
            <w:commentRangeStart w:id="126"/>
            <w:r>
              <w:t>True/False</w:t>
            </w:r>
            <w:commentRangeEnd w:id="126"/>
            <w:r w:rsidRPr="005F0C34">
              <w:rPr>
                <w:rStyle w:val="CommentReference"/>
                <w:rFonts w:ascii="Arial" w:hAnsi="Arial"/>
                <w:sz w:val="20"/>
              </w:rPr>
              <w:commentReference w:id="126"/>
            </w:r>
          </w:p>
        </w:tc>
        <w:tc>
          <w:tcPr>
            <w:tcW w:w="2952" w:type="dxa"/>
          </w:tcPr>
          <w:p w14:paraId="7EB3657D" w14:textId="653302BE" w:rsidR="008D78F1" w:rsidRDefault="008D78F1" w:rsidP="007B3010">
            <w:pPr>
              <w:cnfStyle w:val="000000010000" w:firstRow="0" w:lastRow="0" w:firstColumn="0" w:lastColumn="0" w:oddVBand="0" w:evenVBand="0" w:oddHBand="0" w:evenHBand="1" w:firstRowFirstColumn="0" w:firstRowLastColumn="0" w:lastRowFirstColumn="0" w:lastRowLastColumn="0"/>
            </w:pPr>
            <w:r>
              <w:t>N/A</w:t>
            </w:r>
          </w:p>
        </w:tc>
      </w:tr>
    </w:tbl>
    <w:p w14:paraId="09329FB9" w14:textId="6CC28127" w:rsidR="008D78F1" w:rsidRDefault="001E523D" w:rsidP="008D78F1">
      <w:commentRangeStart w:id="127"/>
      <w:r>
        <w:t xml:space="preserve">Note: Each ZVM Site must </w:t>
      </w:r>
      <w:r w:rsidR="00E8430F">
        <w:t xml:space="preserve">unique and must </w:t>
      </w:r>
      <w:r>
        <w:t>be a Protected Site and/or a Recovery Site. It is not allowed to define a site that is neither.</w:t>
      </w:r>
      <w:commentRangeEnd w:id="127"/>
      <w:r w:rsidR="0089325E">
        <w:rPr>
          <w:rStyle w:val="CommentReference"/>
          <w:rFonts w:asciiTheme="minorHAnsi" w:hAnsiTheme="minorHAnsi"/>
          <w:sz w:val="20"/>
        </w:rPr>
        <w:commentReference w:id="127"/>
      </w:r>
      <w:r w:rsidR="00B84C44">
        <w:t xml:space="preserve"> A</w:t>
      </w:r>
      <w:commentRangeStart w:id="128"/>
      <w:r w:rsidR="00B84C44">
        <w:t>ll fields of this table are mandatory.</w:t>
      </w:r>
      <w:commentRangeEnd w:id="128"/>
      <w:r w:rsidR="0089325E">
        <w:rPr>
          <w:rStyle w:val="CommentReference"/>
          <w:rFonts w:asciiTheme="minorHAnsi" w:hAnsiTheme="minorHAnsi"/>
          <w:sz w:val="20"/>
        </w:rPr>
        <w:commentReference w:id="128"/>
      </w:r>
    </w:p>
    <w:p w14:paraId="296589CD" w14:textId="6483E188" w:rsidR="004E75F9" w:rsidRDefault="004E75F9" w:rsidP="004E75F9">
      <w:pPr>
        <w:pStyle w:val="Heading3"/>
      </w:pPr>
      <w:bookmarkStart w:id="129" w:name="_Toc232687037"/>
      <w:r>
        <w:t>Zerto_Data_Label_1</w:t>
      </w:r>
      <w:bookmarkEnd w:id="129"/>
    </w:p>
    <w:tbl>
      <w:tblPr>
        <w:tblStyle w:val="HPEv6Table"/>
        <w:tblW w:w="16307" w:type="dxa"/>
        <w:tblLook w:val="04A0" w:firstRow="1" w:lastRow="0" w:firstColumn="1" w:lastColumn="0" w:noHBand="0" w:noVBand="1"/>
      </w:tblPr>
      <w:tblGrid>
        <w:gridCol w:w="3544"/>
        <w:gridCol w:w="5819"/>
        <w:gridCol w:w="3992"/>
        <w:gridCol w:w="2952"/>
      </w:tblGrid>
      <w:tr w:rsidR="00826BFA" w14:paraId="3DBCC1B1"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4" w:type="dxa"/>
          </w:tcPr>
          <w:p w14:paraId="4DF5F375" w14:textId="77777777" w:rsidR="00826BFA" w:rsidRDefault="00826BFA" w:rsidP="007B3010">
            <w:r>
              <w:t>Column Name</w:t>
            </w:r>
          </w:p>
        </w:tc>
        <w:tc>
          <w:tcPr>
            <w:tcW w:w="5819" w:type="dxa"/>
          </w:tcPr>
          <w:p w14:paraId="6F89AC1D" w14:textId="77777777" w:rsidR="00826BFA" w:rsidRDefault="00826BFA"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0F9CC1DC" w14:textId="77777777" w:rsidR="00826BFA" w:rsidRDefault="00826BFA"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0BC5C900" w14:textId="77777777" w:rsidR="00826BFA" w:rsidRDefault="00826BFA"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826BFA" w14:paraId="429A7B71"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0D5F8217" w14:textId="584F261A" w:rsidR="00826BFA" w:rsidRDefault="00826BFA" w:rsidP="007B3010">
            <w:r>
              <w:t>Label 1</w:t>
            </w:r>
          </w:p>
        </w:tc>
        <w:tc>
          <w:tcPr>
            <w:tcW w:w="5819" w:type="dxa"/>
          </w:tcPr>
          <w:p w14:paraId="240E5737" w14:textId="5674A12E" w:rsidR="00826BFA" w:rsidRDefault="00826BFA" w:rsidP="007B3010">
            <w:pPr>
              <w:cnfStyle w:val="000000100000" w:firstRow="0" w:lastRow="0" w:firstColumn="0" w:lastColumn="0" w:oddVBand="0" w:evenVBand="0" w:oddHBand="1" w:evenHBand="0" w:firstRowFirstColumn="0" w:firstRowLastColumn="0" w:lastRowFirstColumn="0" w:lastRowLastColumn="0"/>
            </w:pPr>
            <w:r>
              <w:t xml:space="preserve">A label that can be assigned to each VPG to allow them to be grouped and sliced. </w:t>
            </w:r>
          </w:p>
        </w:tc>
        <w:tc>
          <w:tcPr>
            <w:tcW w:w="3992" w:type="dxa"/>
          </w:tcPr>
          <w:p w14:paraId="5534AEEC" w14:textId="77777777" w:rsidR="00826BFA" w:rsidRDefault="00826BFA" w:rsidP="007B3010">
            <w:pPr>
              <w:cnfStyle w:val="000000100000" w:firstRow="0" w:lastRow="0" w:firstColumn="0" w:lastColumn="0" w:oddVBand="0" w:evenVBand="0" w:oddHBand="1" w:evenHBand="0" w:firstRowFirstColumn="0" w:firstRowLastColumn="0" w:lastRowFirstColumn="0" w:lastRowLastColumn="0"/>
            </w:pPr>
            <w:r>
              <w:t>N/A. Must be unique.</w:t>
            </w:r>
          </w:p>
        </w:tc>
        <w:tc>
          <w:tcPr>
            <w:tcW w:w="2952" w:type="dxa"/>
          </w:tcPr>
          <w:p w14:paraId="61277AAF" w14:textId="77777777" w:rsidR="00826BFA" w:rsidRDefault="00826BFA" w:rsidP="007B3010">
            <w:pPr>
              <w:cnfStyle w:val="000000100000" w:firstRow="0" w:lastRow="0" w:firstColumn="0" w:lastColumn="0" w:oddVBand="0" w:evenVBand="0" w:oddHBand="1" w:evenHBand="0" w:firstRowFirstColumn="0" w:firstRowLastColumn="0" w:lastRowFirstColumn="0" w:lastRowLastColumn="0"/>
            </w:pPr>
            <w:r>
              <w:t>N/A</w:t>
            </w:r>
          </w:p>
        </w:tc>
      </w:tr>
    </w:tbl>
    <w:p w14:paraId="04A3BAD9" w14:textId="607E7379" w:rsidR="00B84C44" w:rsidRDefault="00B84C44" w:rsidP="00B84C44">
      <w:r>
        <w:t>Note: The cell above this table allows this label to be given a name, like “Scope, Wave, Application Name, Application Environment and Data Type”.</w:t>
      </w:r>
      <w:r w:rsidRPr="00E8430F">
        <w:t xml:space="preserve"> </w:t>
      </w:r>
      <w:commentRangeStart w:id="130"/>
      <w:r>
        <w:t>The name of the label must be unique.</w:t>
      </w:r>
      <w:commentRangeEnd w:id="130"/>
      <w:r w:rsidR="0089325E" w:rsidRPr="00B84C44">
        <w:rPr>
          <w:rStyle w:val="CommentReference"/>
          <w:rFonts w:asciiTheme="minorHAnsi" w:hAnsiTheme="minorHAnsi"/>
          <w:sz w:val="20"/>
        </w:rPr>
        <w:commentReference w:id="130"/>
      </w:r>
      <w:r w:rsidRPr="00B84C44">
        <w:t xml:space="preserve"> </w:t>
      </w:r>
      <w:commentRangeStart w:id="131"/>
      <w:commentRangeStart w:id="132"/>
      <w:r>
        <w:t>All fields of this table are mandatory</w:t>
      </w:r>
      <w:commentRangeEnd w:id="131"/>
      <w:r w:rsidR="0089325E">
        <w:rPr>
          <w:rStyle w:val="CommentReference"/>
          <w:rFonts w:asciiTheme="minorHAnsi" w:hAnsiTheme="minorHAnsi"/>
          <w:sz w:val="20"/>
        </w:rPr>
        <w:commentReference w:id="131"/>
      </w:r>
      <w:r>
        <w:t>.</w:t>
      </w:r>
      <w:commentRangeEnd w:id="132"/>
      <w:r w:rsidR="0089325E">
        <w:rPr>
          <w:rStyle w:val="CommentReference"/>
          <w:rFonts w:asciiTheme="minorHAnsi" w:hAnsiTheme="minorHAnsi"/>
          <w:sz w:val="20"/>
        </w:rPr>
        <w:commentReference w:id="132"/>
      </w:r>
    </w:p>
    <w:p w14:paraId="62426FEC" w14:textId="77777777" w:rsidR="004E75F9" w:rsidRDefault="004E75F9" w:rsidP="005D5BC1"/>
    <w:p w14:paraId="0E42872A" w14:textId="30E5C966" w:rsidR="004E75F9" w:rsidRDefault="004E75F9" w:rsidP="004E75F9">
      <w:pPr>
        <w:pStyle w:val="Heading3"/>
      </w:pPr>
      <w:bookmarkStart w:id="133" w:name="_Toc232687038"/>
      <w:r>
        <w:lastRenderedPageBreak/>
        <w:t>Zerto_Data_Label_2</w:t>
      </w:r>
      <w:bookmarkEnd w:id="133"/>
    </w:p>
    <w:tbl>
      <w:tblPr>
        <w:tblStyle w:val="HPEv6Table"/>
        <w:tblW w:w="16307" w:type="dxa"/>
        <w:tblLook w:val="04A0" w:firstRow="1" w:lastRow="0" w:firstColumn="1" w:lastColumn="0" w:noHBand="0" w:noVBand="1"/>
      </w:tblPr>
      <w:tblGrid>
        <w:gridCol w:w="3544"/>
        <w:gridCol w:w="5819"/>
        <w:gridCol w:w="3992"/>
        <w:gridCol w:w="2952"/>
      </w:tblGrid>
      <w:tr w:rsidR="002E7273" w14:paraId="2E5FF814"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4" w:type="dxa"/>
          </w:tcPr>
          <w:p w14:paraId="5D94DE1E" w14:textId="77777777" w:rsidR="002E7273" w:rsidRDefault="002E7273" w:rsidP="007B3010">
            <w:r>
              <w:t>Column Name</w:t>
            </w:r>
          </w:p>
        </w:tc>
        <w:tc>
          <w:tcPr>
            <w:tcW w:w="5819" w:type="dxa"/>
          </w:tcPr>
          <w:p w14:paraId="331A0E8C" w14:textId="77777777" w:rsidR="002E7273" w:rsidRDefault="002E7273"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09ACEF0C" w14:textId="77777777" w:rsidR="002E7273" w:rsidRDefault="002E7273"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4A5B5F33" w14:textId="77777777" w:rsidR="002E7273" w:rsidRDefault="002E7273"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2E7273" w14:paraId="0799D8A2"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32BCD4DC" w14:textId="2B9EE9D2" w:rsidR="002E7273" w:rsidRDefault="002E7273" w:rsidP="007B3010">
            <w:r>
              <w:t>Label 2</w:t>
            </w:r>
          </w:p>
        </w:tc>
        <w:tc>
          <w:tcPr>
            <w:tcW w:w="5819" w:type="dxa"/>
          </w:tcPr>
          <w:p w14:paraId="113EBB3D" w14:textId="77777777" w:rsidR="002E7273" w:rsidRDefault="002E7273" w:rsidP="007B3010">
            <w:pPr>
              <w:cnfStyle w:val="000000100000" w:firstRow="0" w:lastRow="0" w:firstColumn="0" w:lastColumn="0" w:oddVBand="0" w:evenVBand="0" w:oddHBand="1" w:evenHBand="0" w:firstRowFirstColumn="0" w:firstRowLastColumn="0" w:lastRowFirstColumn="0" w:lastRowLastColumn="0"/>
            </w:pPr>
            <w:r>
              <w:t xml:space="preserve">A label that can be assigned to each VPG to allow them to be grouped and sliced. </w:t>
            </w:r>
          </w:p>
        </w:tc>
        <w:tc>
          <w:tcPr>
            <w:tcW w:w="3992" w:type="dxa"/>
          </w:tcPr>
          <w:p w14:paraId="2EA1D94B" w14:textId="77777777" w:rsidR="002E7273" w:rsidRDefault="002E7273" w:rsidP="007B3010">
            <w:pPr>
              <w:cnfStyle w:val="000000100000" w:firstRow="0" w:lastRow="0" w:firstColumn="0" w:lastColumn="0" w:oddVBand="0" w:evenVBand="0" w:oddHBand="1" w:evenHBand="0" w:firstRowFirstColumn="0" w:firstRowLastColumn="0" w:lastRowFirstColumn="0" w:lastRowLastColumn="0"/>
            </w:pPr>
            <w:r>
              <w:t>N/A. Must be unique.</w:t>
            </w:r>
          </w:p>
        </w:tc>
        <w:tc>
          <w:tcPr>
            <w:tcW w:w="2952" w:type="dxa"/>
          </w:tcPr>
          <w:p w14:paraId="1219ECB0" w14:textId="77777777" w:rsidR="002E7273" w:rsidRDefault="002E7273" w:rsidP="007B3010">
            <w:pPr>
              <w:cnfStyle w:val="000000100000" w:firstRow="0" w:lastRow="0" w:firstColumn="0" w:lastColumn="0" w:oddVBand="0" w:evenVBand="0" w:oddHBand="1" w:evenHBand="0" w:firstRowFirstColumn="0" w:firstRowLastColumn="0" w:lastRowFirstColumn="0" w:lastRowLastColumn="0"/>
            </w:pPr>
            <w:r>
              <w:t>N/A</w:t>
            </w:r>
          </w:p>
        </w:tc>
      </w:tr>
    </w:tbl>
    <w:p w14:paraId="4B508329" w14:textId="013F4F6C" w:rsidR="00B84C44" w:rsidRDefault="00B84C44" w:rsidP="00B84C44">
      <w:r>
        <w:t>Note: The cell above this table allows this label to be given a name, like “Scope, Wave, Application Name, Application Environment and Data Type”.</w:t>
      </w:r>
      <w:r w:rsidRPr="00E8430F">
        <w:t xml:space="preserve"> </w:t>
      </w:r>
      <w:commentRangeStart w:id="134"/>
      <w:r>
        <w:t>The name of the label must be unique.</w:t>
      </w:r>
      <w:commentRangeEnd w:id="134"/>
      <w:r w:rsidR="0089325E" w:rsidRPr="00B84C44">
        <w:rPr>
          <w:rStyle w:val="CommentReference"/>
          <w:rFonts w:asciiTheme="minorHAnsi" w:hAnsiTheme="minorHAnsi"/>
          <w:sz w:val="20"/>
        </w:rPr>
        <w:commentReference w:id="134"/>
      </w:r>
      <w:r w:rsidRPr="00B84C44">
        <w:t xml:space="preserve"> </w:t>
      </w:r>
      <w:commentRangeStart w:id="135"/>
      <w:commentRangeStart w:id="136"/>
      <w:r>
        <w:t>All fields of this table are mandatory</w:t>
      </w:r>
      <w:commentRangeEnd w:id="135"/>
      <w:r w:rsidR="0089325E">
        <w:rPr>
          <w:rStyle w:val="CommentReference"/>
          <w:rFonts w:asciiTheme="minorHAnsi" w:hAnsiTheme="minorHAnsi"/>
          <w:sz w:val="20"/>
        </w:rPr>
        <w:commentReference w:id="135"/>
      </w:r>
      <w:r>
        <w:t>.</w:t>
      </w:r>
      <w:commentRangeEnd w:id="136"/>
      <w:r w:rsidR="0089325E">
        <w:rPr>
          <w:rStyle w:val="CommentReference"/>
          <w:rFonts w:asciiTheme="minorHAnsi" w:hAnsiTheme="minorHAnsi"/>
          <w:sz w:val="20"/>
        </w:rPr>
        <w:commentReference w:id="136"/>
      </w:r>
      <w:r>
        <w:t xml:space="preserve"> </w:t>
      </w:r>
    </w:p>
    <w:p w14:paraId="3E2EA3CC" w14:textId="3A7C3D82" w:rsidR="004E75F9" w:rsidRDefault="004E75F9" w:rsidP="004E75F9">
      <w:pPr>
        <w:pStyle w:val="Heading3"/>
      </w:pPr>
      <w:bookmarkStart w:id="137" w:name="_Toc232687039"/>
      <w:r>
        <w:t>Zerto_Data_Label_3</w:t>
      </w:r>
      <w:bookmarkEnd w:id="137"/>
    </w:p>
    <w:tbl>
      <w:tblPr>
        <w:tblStyle w:val="HPEv6Table"/>
        <w:tblW w:w="16307" w:type="dxa"/>
        <w:tblLook w:val="04A0" w:firstRow="1" w:lastRow="0" w:firstColumn="1" w:lastColumn="0" w:noHBand="0" w:noVBand="1"/>
      </w:tblPr>
      <w:tblGrid>
        <w:gridCol w:w="3544"/>
        <w:gridCol w:w="5819"/>
        <w:gridCol w:w="3992"/>
        <w:gridCol w:w="2952"/>
      </w:tblGrid>
      <w:tr w:rsidR="002E7273" w14:paraId="720F971F"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4" w:type="dxa"/>
          </w:tcPr>
          <w:p w14:paraId="1394FCB2" w14:textId="77777777" w:rsidR="002E7273" w:rsidRDefault="002E7273" w:rsidP="007B3010">
            <w:r>
              <w:t>Column Name</w:t>
            </w:r>
          </w:p>
        </w:tc>
        <w:tc>
          <w:tcPr>
            <w:tcW w:w="5819" w:type="dxa"/>
          </w:tcPr>
          <w:p w14:paraId="55AEF787" w14:textId="77777777" w:rsidR="002E7273" w:rsidRDefault="002E7273"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345ADF18" w14:textId="77777777" w:rsidR="002E7273" w:rsidRDefault="002E7273"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1D2D6886" w14:textId="77777777" w:rsidR="002E7273" w:rsidRDefault="002E7273"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2E7273" w14:paraId="57446889"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5B25742D" w14:textId="76DB3E86" w:rsidR="002E7273" w:rsidRDefault="002E7273" w:rsidP="007B3010">
            <w:r>
              <w:t>Label 3</w:t>
            </w:r>
          </w:p>
        </w:tc>
        <w:tc>
          <w:tcPr>
            <w:tcW w:w="5819" w:type="dxa"/>
          </w:tcPr>
          <w:p w14:paraId="46E6BC30" w14:textId="77777777" w:rsidR="002E7273" w:rsidRDefault="002E7273" w:rsidP="007B3010">
            <w:pPr>
              <w:cnfStyle w:val="000000100000" w:firstRow="0" w:lastRow="0" w:firstColumn="0" w:lastColumn="0" w:oddVBand="0" w:evenVBand="0" w:oddHBand="1" w:evenHBand="0" w:firstRowFirstColumn="0" w:firstRowLastColumn="0" w:lastRowFirstColumn="0" w:lastRowLastColumn="0"/>
            </w:pPr>
            <w:r>
              <w:t xml:space="preserve">A label that can be assigned to each VPG to allow them to be grouped and sliced. </w:t>
            </w:r>
          </w:p>
        </w:tc>
        <w:tc>
          <w:tcPr>
            <w:tcW w:w="3992" w:type="dxa"/>
          </w:tcPr>
          <w:p w14:paraId="1CCE4F1D" w14:textId="77777777" w:rsidR="002E7273" w:rsidRDefault="002E7273" w:rsidP="007B3010">
            <w:pPr>
              <w:cnfStyle w:val="000000100000" w:firstRow="0" w:lastRow="0" w:firstColumn="0" w:lastColumn="0" w:oddVBand="0" w:evenVBand="0" w:oddHBand="1" w:evenHBand="0" w:firstRowFirstColumn="0" w:firstRowLastColumn="0" w:lastRowFirstColumn="0" w:lastRowLastColumn="0"/>
            </w:pPr>
            <w:r>
              <w:t>N/A. Must be unique.</w:t>
            </w:r>
          </w:p>
        </w:tc>
        <w:tc>
          <w:tcPr>
            <w:tcW w:w="2952" w:type="dxa"/>
          </w:tcPr>
          <w:p w14:paraId="31BDBE90" w14:textId="77777777" w:rsidR="002E7273" w:rsidRDefault="002E7273" w:rsidP="007B3010">
            <w:pPr>
              <w:cnfStyle w:val="000000100000" w:firstRow="0" w:lastRow="0" w:firstColumn="0" w:lastColumn="0" w:oddVBand="0" w:evenVBand="0" w:oddHBand="1" w:evenHBand="0" w:firstRowFirstColumn="0" w:firstRowLastColumn="0" w:lastRowFirstColumn="0" w:lastRowLastColumn="0"/>
            </w:pPr>
            <w:r>
              <w:t>N/A</w:t>
            </w:r>
          </w:p>
        </w:tc>
      </w:tr>
    </w:tbl>
    <w:p w14:paraId="39000BD1" w14:textId="6A3F959E" w:rsidR="00B84C44" w:rsidRDefault="00B84C44" w:rsidP="00B84C44">
      <w:r>
        <w:t>Note: The cell above this table allows this label to be given a name, like “Scope, Wave, Application Name, Application Environment and Data Type”.</w:t>
      </w:r>
      <w:r w:rsidRPr="00E8430F">
        <w:t xml:space="preserve"> </w:t>
      </w:r>
      <w:commentRangeStart w:id="138"/>
      <w:r>
        <w:t>The name of the label must be unique.</w:t>
      </w:r>
      <w:commentRangeEnd w:id="138"/>
      <w:r w:rsidR="0089325E" w:rsidRPr="00B84C44">
        <w:rPr>
          <w:rStyle w:val="CommentReference"/>
          <w:rFonts w:asciiTheme="minorHAnsi" w:hAnsiTheme="minorHAnsi"/>
          <w:sz w:val="20"/>
        </w:rPr>
        <w:commentReference w:id="138"/>
      </w:r>
      <w:r w:rsidRPr="00B84C44">
        <w:t xml:space="preserve"> </w:t>
      </w:r>
      <w:commentRangeStart w:id="139"/>
      <w:commentRangeStart w:id="140"/>
      <w:r>
        <w:t>All fields of this table are mandatory</w:t>
      </w:r>
      <w:commentRangeEnd w:id="139"/>
      <w:r w:rsidR="0089325E">
        <w:rPr>
          <w:rStyle w:val="CommentReference"/>
          <w:rFonts w:asciiTheme="minorHAnsi" w:hAnsiTheme="minorHAnsi"/>
          <w:sz w:val="20"/>
        </w:rPr>
        <w:commentReference w:id="139"/>
      </w:r>
      <w:r>
        <w:t>.</w:t>
      </w:r>
      <w:commentRangeEnd w:id="140"/>
      <w:r w:rsidR="0089325E">
        <w:rPr>
          <w:rStyle w:val="CommentReference"/>
          <w:rFonts w:asciiTheme="minorHAnsi" w:hAnsiTheme="minorHAnsi"/>
          <w:sz w:val="20"/>
        </w:rPr>
        <w:commentReference w:id="140"/>
      </w:r>
    </w:p>
    <w:p w14:paraId="28A62A94" w14:textId="77777777" w:rsidR="002E7273" w:rsidRDefault="002E7273" w:rsidP="002E7273"/>
    <w:p w14:paraId="7204776C" w14:textId="1797272A" w:rsidR="004E75F9" w:rsidRDefault="004E75F9" w:rsidP="004E75F9">
      <w:pPr>
        <w:pStyle w:val="Heading3"/>
      </w:pPr>
      <w:bookmarkStart w:id="141" w:name="_Toc232687040"/>
      <w:r>
        <w:t>Zerto_Data_Label_4</w:t>
      </w:r>
      <w:bookmarkEnd w:id="141"/>
    </w:p>
    <w:tbl>
      <w:tblPr>
        <w:tblStyle w:val="HPEv6Table"/>
        <w:tblW w:w="16307" w:type="dxa"/>
        <w:tblLook w:val="04A0" w:firstRow="1" w:lastRow="0" w:firstColumn="1" w:lastColumn="0" w:noHBand="0" w:noVBand="1"/>
      </w:tblPr>
      <w:tblGrid>
        <w:gridCol w:w="3544"/>
        <w:gridCol w:w="5819"/>
        <w:gridCol w:w="3992"/>
        <w:gridCol w:w="2952"/>
      </w:tblGrid>
      <w:tr w:rsidR="00E8430F" w14:paraId="6BC5040E"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4" w:type="dxa"/>
          </w:tcPr>
          <w:p w14:paraId="2FB1B556" w14:textId="77777777" w:rsidR="00E8430F" w:rsidRDefault="00E8430F" w:rsidP="007B3010">
            <w:r>
              <w:t>Column Name</w:t>
            </w:r>
          </w:p>
        </w:tc>
        <w:tc>
          <w:tcPr>
            <w:tcW w:w="5819" w:type="dxa"/>
          </w:tcPr>
          <w:p w14:paraId="4F86643B" w14:textId="77777777" w:rsidR="00E8430F" w:rsidRDefault="00E8430F"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71C009EA" w14:textId="77777777" w:rsidR="00E8430F" w:rsidRDefault="00E8430F"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6F495815" w14:textId="77777777" w:rsidR="00E8430F" w:rsidRDefault="00E8430F"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E8430F" w14:paraId="03322621"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0039729E" w14:textId="00D35B9B" w:rsidR="00E8430F" w:rsidRDefault="00E8430F" w:rsidP="007B3010">
            <w:r>
              <w:t>Label 4</w:t>
            </w:r>
          </w:p>
        </w:tc>
        <w:tc>
          <w:tcPr>
            <w:tcW w:w="5819" w:type="dxa"/>
          </w:tcPr>
          <w:p w14:paraId="36EECFAC" w14:textId="77777777" w:rsidR="00E8430F" w:rsidRDefault="00E8430F" w:rsidP="007B3010">
            <w:pPr>
              <w:cnfStyle w:val="000000100000" w:firstRow="0" w:lastRow="0" w:firstColumn="0" w:lastColumn="0" w:oddVBand="0" w:evenVBand="0" w:oddHBand="1" w:evenHBand="0" w:firstRowFirstColumn="0" w:firstRowLastColumn="0" w:lastRowFirstColumn="0" w:lastRowLastColumn="0"/>
            </w:pPr>
            <w:r>
              <w:t xml:space="preserve">A label that can be assigned to each VPG to allow them to be grouped and sliced. </w:t>
            </w:r>
          </w:p>
        </w:tc>
        <w:tc>
          <w:tcPr>
            <w:tcW w:w="3992" w:type="dxa"/>
          </w:tcPr>
          <w:p w14:paraId="02A1BCC7" w14:textId="77777777" w:rsidR="00E8430F" w:rsidRDefault="00E8430F" w:rsidP="007B3010">
            <w:pPr>
              <w:cnfStyle w:val="000000100000" w:firstRow="0" w:lastRow="0" w:firstColumn="0" w:lastColumn="0" w:oddVBand="0" w:evenVBand="0" w:oddHBand="1" w:evenHBand="0" w:firstRowFirstColumn="0" w:firstRowLastColumn="0" w:lastRowFirstColumn="0" w:lastRowLastColumn="0"/>
            </w:pPr>
            <w:r>
              <w:t>N/A. Must be unique.</w:t>
            </w:r>
          </w:p>
        </w:tc>
        <w:tc>
          <w:tcPr>
            <w:tcW w:w="2952" w:type="dxa"/>
          </w:tcPr>
          <w:p w14:paraId="11D3BE24" w14:textId="77777777" w:rsidR="00E8430F" w:rsidRDefault="00E8430F" w:rsidP="007B3010">
            <w:pPr>
              <w:cnfStyle w:val="000000100000" w:firstRow="0" w:lastRow="0" w:firstColumn="0" w:lastColumn="0" w:oddVBand="0" w:evenVBand="0" w:oddHBand="1" w:evenHBand="0" w:firstRowFirstColumn="0" w:firstRowLastColumn="0" w:lastRowFirstColumn="0" w:lastRowLastColumn="0"/>
            </w:pPr>
            <w:r>
              <w:t>N/A</w:t>
            </w:r>
          </w:p>
        </w:tc>
      </w:tr>
    </w:tbl>
    <w:p w14:paraId="16F7B09B" w14:textId="48B4F610" w:rsidR="00B84C44" w:rsidRDefault="00B84C44" w:rsidP="00B84C44">
      <w:r>
        <w:t>Note: The cell above this table allows this label to be given a name, like “Scope, Wave, Application Name, Application Environment and Data Type”.</w:t>
      </w:r>
      <w:r w:rsidRPr="00E8430F">
        <w:t xml:space="preserve"> </w:t>
      </w:r>
      <w:commentRangeStart w:id="142"/>
      <w:r>
        <w:t>The name of the label must be unique.</w:t>
      </w:r>
      <w:commentRangeEnd w:id="142"/>
      <w:r w:rsidR="0089325E" w:rsidRPr="00B84C44">
        <w:rPr>
          <w:rStyle w:val="CommentReference"/>
          <w:rFonts w:asciiTheme="minorHAnsi" w:hAnsiTheme="minorHAnsi"/>
          <w:sz w:val="20"/>
        </w:rPr>
        <w:commentReference w:id="142"/>
      </w:r>
      <w:r w:rsidRPr="00B84C44">
        <w:t xml:space="preserve"> </w:t>
      </w:r>
      <w:commentRangeStart w:id="143"/>
      <w:commentRangeStart w:id="144"/>
      <w:r>
        <w:t>All fields of this table are mandatory</w:t>
      </w:r>
      <w:commentRangeEnd w:id="143"/>
      <w:r w:rsidR="0089325E">
        <w:rPr>
          <w:rStyle w:val="CommentReference"/>
          <w:rFonts w:asciiTheme="minorHAnsi" w:hAnsiTheme="minorHAnsi"/>
          <w:sz w:val="20"/>
        </w:rPr>
        <w:commentReference w:id="143"/>
      </w:r>
      <w:r>
        <w:t>.</w:t>
      </w:r>
      <w:commentRangeEnd w:id="144"/>
      <w:r w:rsidR="0089325E">
        <w:rPr>
          <w:rStyle w:val="CommentReference"/>
          <w:rFonts w:asciiTheme="minorHAnsi" w:hAnsiTheme="minorHAnsi"/>
          <w:sz w:val="20"/>
        </w:rPr>
        <w:commentReference w:id="144"/>
      </w:r>
    </w:p>
    <w:p w14:paraId="35ED6933" w14:textId="77777777" w:rsidR="00E8430F" w:rsidRDefault="00E8430F" w:rsidP="00E8430F"/>
    <w:p w14:paraId="7C919C8E" w14:textId="5924028D" w:rsidR="004E75F9" w:rsidRDefault="004E75F9" w:rsidP="004E75F9">
      <w:pPr>
        <w:pStyle w:val="Heading3"/>
      </w:pPr>
      <w:bookmarkStart w:id="145" w:name="_Toc232687041"/>
      <w:r>
        <w:t>Zerto_Data_Label_5</w:t>
      </w:r>
      <w:bookmarkEnd w:id="145"/>
    </w:p>
    <w:tbl>
      <w:tblPr>
        <w:tblStyle w:val="HPEv6Table"/>
        <w:tblW w:w="16307" w:type="dxa"/>
        <w:tblLook w:val="04A0" w:firstRow="1" w:lastRow="0" w:firstColumn="1" w:lastColumn="0" w:noHBand="0" w:noVBand="1"/>
      </w:tblPr>
      <w:tblGrid>
        <w:gridCol w:w="3544"/>
        <w:gridCol w:w="5819"/>
        <w:gridCol w:w="3992"/>
        <w:gridCol w:w="2952"/>
      </w:tblGrid>
      <w:tr w:rsidR="00E8430F" w14:paraId="7E25A48C"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4" w:type="dxa"/>
          </w:tcPr>
          <w:p w14:paraId="2AD73A93" w14:textId="77777777" w:rsidR="00E8430F" w:rsidRDefault="00E8430F" w:rsidP="007B3010">
            <w:r>
              <w:t>Column Name</w:t>
            </w:r>
          </w:p>
        </w:tc>
        <w:tc>
          <w:tcPr>
            <w:tcW w:w="5819" w:type="dxa"/>
          </w:tcPr>
          <w:p w14:paraId="1DEEE4B5" w14:textId="77777777" w:rsidR="00E8430F" w:rsidRDefault="00E8430F"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70C8BC48" w14:textId="77777777" w:rsidR="00E8430F" w:rsidRDefault="00E8430F"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5FEC0FC3" w14:textId="77777777" w:rsidR="00E8430F" w:rsidRDefault="00E8430F"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E8430F" w14:paraId="49B4CCF3"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0526809B" w14:textId="6087A833" w:rsidR="00E8430F" w:rsidRDefault="00E8430F" w:rsidP="007B3010">
            <w:r>
              <w:t>Label 5</w:t>
            </w:r>
          </w:p>
        </w:tc>
        <w:tc>
          <w:tcPr>
            <w:tcW w:w="5819" w:type="dxa"/>
          </w:tcPr>
          <w:p w14:paraId="31206398" w14:textId="77777777" w:rsidR="00E8430F" w:rsidRDefault="00E8430F" w:rsidP="007B3010">
            <w:pPr>
              <w:cnfStyle w:val="000000100000" w:firstRow="0" w:lastRow="0" w:firstColumn="0" w:lastColumn="0" w:oddVBand="0" w:evenVBand="0" w:oddHBand="1" w:evenHBand="0" w:firstRowFirstColumn="0" w:firstRowLastColumn="0" w:lastRowFirstColumn="0" w:lastRowLastColumn="0"/>
            </w:pPr>
            <w:r>
              <w:t xml:space="preserve">A label that can be assigned to each VPG to allow them to be grouped and sliced. </w:t>
            </w:r>
          </w:p>
        </w:tc>
        <w:tc>
          <w:tcPr>
            <w:tcW w:w="3992" w:type="dxa"/>
          </w:tcPr>
          <w:p w14:paraId="42999B48" w14:textId="77777777" w:rsidR="00E8430F" w:rsidRDefault="00E8430F" w:rsidP="007B3010">
            <w:pPr>
              <w:cnfStyle w:val="000000100000" w:firstRow="0" w:lastRow="0" w:firstColumn="0" w:lastColumn="0" w:oddVBand="0" w:evenVBand="0" w:oddHBand="1" w:evenHBand="0" w:firstRowFirstColumn="0" w:firstRowLastColumn="0" w:lastRowFirstColumn="0" w:lastRowLastColumn="0"/>
            </w:pPr>
            <w:r>
              <w:t>N/A. Must be unique.</w:t>
            </w:r>
          </w:p>
        </w:tc>
        <w:tc>
          <w:tcPr>
            <w:tcW w:w="2952" w:type="dxa"/>
          </w:tcPr>
          <w:p w14:paraId="19E6E390" w14:textId="77777777" w:rsidR="00E8430F" w:rsidRDefault="00E8430F" w:rsidP="007B3010">
            <w:pPr>
              <w:cnfStyle w:val="000000100000" w:firstRow="0" w:lastRow="0" w:firstColumn="0" w:lastColumn="0" w:oddVBand="0" w:evenVBand="0" w:oddHBand="1" w:evenHBand="0" w:firstRowFirstColumn="0" w:firstRowLastColumn="0" w:lastRowFirstColumn="0" w:lastRowLastColumn="0"/>
            </w:pPr>
            <w:r>
              <w:t>N/A</w:t>
            </w:r>
          </w:p>
        </w:tc>
      </w:tr>
    </w:tbl>
    <w:p w14:paraId="3827649D" w14:textId="5897D5E9" w:rsidR="00E8430F" w:rsidRDefault="00B84C44" w:rsidP="00E8430F">
      <w:r>
        <w:t>Note: The cell above this table allows this label to be given a name, like “Scope, Wave, Application Name, Application Environment and Data Type”.</w:t>
      </w:r>
      <w:r w:rsidRPr="00E8430F">
        <w:t xml:space="preserve"> </w:t>
      </w:r>
      <w:commentRangeStart w:id="146"/>
      <w:r>
        <w:t>The name of the label must be unique.</w:t>
      </w:r>
      <w:commentRangeEnd w:id="146"/>
      <w:r w:rsidR="0089325E" w:rsidRPr="00B84C44">
        <w:rPr>
          <w:rStyle w:val="CommentReference"/>
          <w:rFonts w:asciiTheme="minorHAnsi" w:hAnsiTheme="minorHAnsi"/>
          <w:sz w:val="20"/>
        </w:rPr>
        <w:commentReference w:id="146"/>
      </w:r>
      <w:r w:rsidRPr="00B84C44">
        <w:t xml:space="preserve"> </w:t>
      </w:r>
      <w:commentRangeStart w:id="147"/>
      <w:commentRangeStart w:id="148"/>
      <w:r>
        <w:t>All fields of this table are mandatory</w:t>
      </w:r>
      <w:commentRangeEnd w:id="147"/>
      <w:r w:rsidR="0089325E">
        <w:rPr>
          <w:rStyle w:val="CommentReference"/>
          <w:rFonts w:asciiTheme="minorHAnsi" w:hAnsiTheme="minorHAnsi"/>
          <w:sz w:val="20"/>
        </w:rPr>
        <w:commentReference w:id="147"/>
      </w:r>
      <w:r>
        <w:t>.</w:t>
      </w:r>
      <w:commentRangeEnd w:id="148"/>
      <w:r w:rsidR="0089325E">
        <w:rPr>
          <w:rStyle w:val="CommentReference"/>
          <w:rFonts w:asciiTheme="minorHAnsi" w:hAnsiTheme="minorHAnsi"/>
          <w:sz w:val="20"/>
        </w:rPr>
        <w:commentReference w:id="148"/>
      </w:r>
    </w:p>
    <w:p w14:paraId="20856267" w14:textId="77777777" w:rsidR="004E75F9" w:rsidRDefault="004E75F9" w:rsidP="004E75F9"/>
    <w:p w14:paraId="1212BC5E" w14:textId="4CF144E5" w:rsidR="004E75F9" w:rsidRDefault="004E75F9" w:rsidP="004E75F9">
      <w:pPr>
        <w:pStyle w:val="Heading3"/>
      </w:pPr>
      <w:bookmarkStart w:id="149" w:name="_Toc232687042"/>
      <w:proofErr w:type="spellStart"/>
      <w:r w:rsidRPr="00606F57">
        <w:lastRenderedPageBreak/>
        <w:t>Zerto_Data_Recovery_Scripts</w:t>
      </w:r>
      <w:bookmarkEnd w:id="149"/>
      <w:proofErr w:type="spellEnd"/>
    </w:p>
    <w:tbl>
      <w:tblPr>
        <w:tblStyle w:val="HPEv6Table"/>
        <w:tblW w:w="16307" w:type="dxa"/>
        <w:tblLook w:val="04A0" w:firstRow="1" w:lastRow="0" w:firstColumn="1" w:lastColumn="0" w:noHBand="0" w:noVBand="1"/>
      </w:tblPr>
      <w:tblGrid>
        <w:gridCol w:w="3544"/>
        <w:gridCol w:w="5819"/>
        <w:gridCol w:w="3992"/>
        <w:gridCol w:w="2952"/>
      </w:tblGrid>
      <w:tr w:rsidR="00E8430F" w14:paraId="4B1698AD"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4" w:type="dxa"/>
          </w:tcPr>
          <w:p w14:paraId="0FFBE744" w14:textId="77777777" w:rsidR="00E8430F" w:rsidRDefault="00E8430F" w:rsidP="007B3010">
            <w:r>
              <w:t>Column Name</w:t>
            </w:r>
          </w:p>
        </w:tc>
        <w:tc>
          <w:tcPr>
            <w:tcW w:w="5819" w:type="dxa"/>
          </w:tcPr>
          <w:p w14:paraId="4DE3C3CA" w14:textId="77777777" w:rsidR="00E8430F" w:rsidRDefault="00E8430F"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35DAFD0B" w14:textId="77777777" w:rsidR="00E8430F" w:rsidRDefault="00E8430F"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2D2A4E9D" w14:textId="77777777" w:rsidR="00E8430F" w:rsidRDefault="00E8430F"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E8430F" w14:paraId="42F46F16"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3CEC152A" w14:textId="72E297E5" w:rsidR="00E8430F" w:rsidRDefault="00E8430F" w:rsidP="007B3010">
            <w:r>
              <w:t>Recovery Script Name</w:t>
            </w:r>
          </w:p>
        </w:tc>
        <w:tc>
          <w:tcPr>
            <w:tcW w:w="5819" w:type="dxa"/>
          </w:tcPr>
          <w:p w14:paraId="47F4D0D0" w14:textId="593093D5" w:rsidR="00E8430F" w:rsidRDefault="00E8430F" w:rsidP="007B3010">
            <w:pPr>
              <w:cnfStyle w:val="000000100000" w:firstRow="0" w:lastRow="0" w:firstColumn="0" w:lastColumn="0" w:oddVBand="0" w:evenVBand="0" w:oddHBand="1" w:evenHBand="0" w:firstRowFirstColumn="0" w:firstRowLastColumn="0" w:lastRowFirstColumn="0" w:lastRowLastColumn="0"/>
            </w:pPr>
            <w:commentRangeStart w:id="150"/>
            <w:r w:rsidRPr="00D3089D">
              <w:rPr>
                <w:color w:val="FFFFFF" w:themeColor="background1"/>
              </w:rPr>
              <w:t xml:space="preserve">The </w:t>
            </w:r>
            <w:r>
              <w:rPr>
                <w:color w:val="FFFFFF" w:themeColor="background1"/>
              </w:rPr>
              <w:t xml:space="preserve">path and </w:t>
            </w:r>
            <w:r w:rsidRPr="00D3089D">
              <w:rPr>
                <w:color w:val="FFFFFF" w:themeColor="background1"/>
              </w:rPr>
              <w:t>name of every recovery script that will be available on each Recovery ZVM.</w:t>
            </w:r>
            <w:commentRangeEnd w:id="150"/>
            <w:r>
              <w:rPr>
                <w:rStyle w:val="CommentReference"/>
                <w:rFonts w:ascii="Arial" w:hAnsi="Arial"/>
                <w:sz w:val="20"/>
              </w:rPr>
              <w:commentReference w:id="150"/>
            </w:r>
          </w:p>
        </w:tc>
        <w:tc>
          <w:tcPr>
            <w:tcW w:w="3992" w:type="dxa"/>
          </w:tcPr>
          <w:p w14:paraId="15FB8C43" w14:textId="77777777" w:rsidR="00E8430F" w:rsidRDefault="00E8430F" w:rsidP="007B3010">
            <w:pPr>
              <w:cnfStyle w:val="000000100000" w:firstRow="0" w:lastRow="0" w:firstColumn="0" w:lastColumn="0" w:oddVBand="0" w:evenVBand="0" w:oddHBand="1" w:evenHBand="0" w:firstRowFirstColumn="0" w:firstRowLastColumn="0" w:lastRowFirstColumn="0" w:lastRowLastColumn="0"/>
            </w:pPr>
            <w:r>
              <w:t>N/A. Must be unique.</w:t>
            </w:r>
          </w:p>
        </w:tc>
        <w:tc>
          <w:tcPr>
            <w:tcW w:w="2952" w:type="dxa"/>
          </w:tcPr>
          <w:p w14:paraId="6E40B1DD" w14:textId="77777777" w:rsidR="00E8430F" w:rsidRDefault="00E8430F" w:rsidP="007B3010">
            <w:pPr>
              <w:cnfStyle w:val="000000100000" w:firstRow="0" w:lastRow="0" w:firstColumn="0" w:lastColumn="0" w:oddVBand="0" w:evenVBand="0" w:oddHBand="1" w:evenHBand="0" w:firstRowFirstColumn="0" w:firstRowLastColumn="0" w:lastRowFirstColumn="0" w:lastRowLastColumn="0"/>
            </w:pPr>
            <w:r>
              <w:t>N/A</w:t>
            </w:r>
          </w:p>
        </w:tc>
      </w:tr>
    </w:tbl>
    <w:p w14:paraId="365665F3" w14:textId="19C1634C" w:rsidR="00E8430F" w:rsidRDefault="00E8430F" w:rsidP="00E8430F">
      <w:r>
        <w:t xml:space="preserve">Note: It is assumed that all Recovery Scripts will be available on all Recovery Sites. </w:t>
      </w:r>
      <w:commentRangeStart w:id="151"/>
      <w:r>
        <w:t>The name of the Recovery Script must be unique.</w:t>
      </w:r>
      <w:commentRangeEnd w:id="151"/>
      <w:r w:rsidR="0089325E">
        <w:rPr>
          <w:rStyle w:val="CommentReference"/>
          <w:rFonts w:asciiTheme="minorHAnsi" w:hAnsiTheme="minorHAnsi"/>
          <w:sz w:val="20"/>
        </w:rPr>
        <w:commentReference w:id="151"/>
      </w:r>
      <w:r w:rsidR="00B84C44">
        <w:t xml:space="preserve"> </w:t>
      </w:r>
      <w:commentRangeStart w:id="152"/>
      <w:r w:rsidR="00B84C44">
        <w:t>All fields of this table are mandatory.</w:t>
      </w:r>
      <w:commentRangeEnd w:id="152"/>
      <w:r w:rsidR="0089325E">
        <w:rPr>
          <w:rStyle w:val="CommentReference"/>
          <w:rFonts w:asciiTheme="minorHAnsi" w:hAnsiTheme="minorHAnsi"/>
          <w:sz w:val="20"/>
        </w:rPr>
        <w:commentReference w:id="152"/>
      </w:r>
    </w:p>
    <w:p w14:paraId="3666C65D" w14:textId="77777777" w:rsidR="00E8430F" w:rsidRDefault="00E8430F" w:rsidP="00E8430F"/>
    <w:p w14:paraId="321AB656" w14:textId="4F93E227" w:rsidR="004E75F9" w:rsidRDefault="004E75F9" w:rsidP="004E75F9">
      <w:pPr>
        <w:pStyle w:val="Heading3"/>
      </w:pPr>
      <w:bookmarkStart w:id="153" w:name="_Toc232687043"/>
      <w:r>
        <w:t>Zerto_Data_Boot_Order_Groups</w:t>
      </w:r>
      <w:bookmarkEnd w:id="153"/>
    </w:p>
    <w:p w14:paraId="6E8EF1D4" w14:textId="70042CBA" w:rsidR="008D78F1" w:rsidRDefault="008D78F1" w:rsidP="008D78F1">
      <w:pPr>
        <w:pStyle w:val="Bodycopy"/>
        <w:rPr>
          <w:rFonts w:asciiTheme="minorHAnsi" w:eastAsiaTheme="minorEastAsia" w:hAnsiTheme="minorHAnsi" w:cstheme="minorBidi"/>
          <w:bCs w:val="0"/>
          <w:sz w:val="20"/>
          <w:szCs w:val="22"/>
          <w:lang w:eastAsia="en-US"/>
        </w:rPr>
      </w:pPr>
      <w:r>
        <w:rPr>
          <w:rFonts w:asciiTheme="minorHAnsi" w:eastAsiaTheme="minorEastAsia" w:hAnsiTheme="minorHAnsi" w:cstheme="minorBidi"/>
          <w:bCs w:val="0"/>
          <w:sz w:val="20"/>
          <w:szCs w:val="22"/>
          <w:lang w:eastAsia="en-US"/>
        </w:rPr>
        <w:t xml:space="preserve">As part of a </w:t>
      </w:r>
      <w:r w:rsidR="00F92E1A">
        <w:rPr>
          <w:rFonts w:asciiTheme="minorHAnsi" w:eastAsiaTheme="minorEastAsia" w:hAnsiTheme="minorHAnsi" w:cstheme="minorBidi"/>
          <w:bCs w:val="0"/>
          <w:sz w:val="20"/>
          <w:szCs w:val="22"/>
          <w:lang w:eastAsia="en-US"/>
        </w:rPr>
        <w:t>recovery operation</w:t>
      </w:r>
      <w:r>
        <w:rPr>
          <w:rFonts w:asciiTheme="minorHAnsi" w:eastAsiaTheme="minorEastAsia" w:hAnsiTheme="minorHAnsi" w:cstheme="minorBidi"/>
          <w:bCs w:val="0"/>
          <w:sz w:val="20"/>
          <w:szCs w:val="22"/>
          <w:lang w:eastAsia="en-US"/>
        </w:rPr>
        <w:t xml:space="preserve">, Zerto will request the Hypervisor Manager to start VMs at </w:t>
      </w:r>
      <w:r w:rsidR="00F92E1A">
        <w:rPr>
          <w:rFonts w:asciiTheme="minorHAnsi" w:eastAsiaTheme="minorEastAsia" w:hAnsiTheme="minorHAnsi" w:cstheme="minorBidi"/>
          <w:bCs w:val="0"/>
          <w:sz w:val="20"/>
          <w:szCs w:val="22"/>
          <w:lang w:eastAsia="en-US"/>
        </w:rPr>
        <w:t>the</w:t>
      </w:r>
      <w:r>
        <w:rPr>
          <w:rFonts w:asciiTheme="minorHAnsi" w:eastAsiaTheme="minorEastAsia" w:hAnsiTheme="minorHAnsi" w:cstheme="minorBidi"/>
          <w:bCs w:val="0"/>
          <w:sz w:val="20"/>
          <w:szCs w:val="22"/>
          <w:lang w:eastAsia="en-US"/>
        </w:rPr>
        <w:t xml:space="preserve"> Recovery Site. It allows the startup of those VMs to be staggered, to allow dependent services to </w:t>
      </w:r>
      <w:r w:rsidR="00C474BA">
        <w:rPr>
          <w:rFonts w:asciiTheme="minorHAnsi" w:eastAsiaTheme="minorEastAsia" w:hAnsiTheme="minorHAnsi" w:cstheme="minorBidi"/>
          <w:bCs w:val="0"/>
          <w:sz w:val="20"/>
          <w:szCs w:val="22"/>
          <w:lang w:eastAsia="en-US"/>
        </w:rPr>
        <w:t xml:space="preserve">start and initialise </w:t>
      </w:r>
      <w:r>
        <w:rPr>
          <w:rFonts w:asciiTheme="minorHAnsi" w:eastAsiaTheme="minorEastAsia" w:hAnsiTheme="minorHAnsi" w:cstheme="minorBidi"/>
          <w:bCs w:val="0"/>
          <w:sz w:val="20"/>
          <w:szCs w:val="22"/>
          <w:lang w:eastAsia="en-US"/>
        </w:rPr>
        <w:t xml:space="preserve">properly </w:t>
      </w:r>
      <w:r w:rsidR="00C474BA">
        <w:rPr>
          <w:rFonts w:asciiTheme="minorHAnsi" w:eastAsiaTheme="minorEastAsia" w:hAnsiTheme="minorHAnsi" w:cstheme="minorBidi"/>
          <w:bCs w:val="0"/>
          <w:sz w:val="20"/>
          <w:szCs w:val="22"/>
          <w:lang w:eastAsia="en-US"/>
        </w:rPr>
        <w:t>prior to dependent VMs attempting to access these services</w:t>
      </w:r>
      <w:r>
        <w:rPr>
          <w:rFonts w:asciiTheme="minorHAnsi" w:eastAsiaTheme="minorEastAsia" w:hAnsiTheme="minorHAnsi" w:cstheme="minorBidi"/>
          <w:bCs w:val="0"/>
          <w:sz w:val="20"/>
          <w:szCs w:val="22"/>
          <w:lang w:eastAsia="en-US"/>
        </w:rPr>
        <w:t xml:space="preserve">. For example, a three-tier application may have been deployed onto three VMs, </w:t>
      </w:r>
      <w:r w:rsidR="00C474BA">
        <w:rPr>
          <w:rFonts w:asciiTheme="minorHAnsi" w:eastAsiaTheme="minorEastAsia" w:hAnsiTheme="minorHAnsi" w:cstheme="minorBidi"/>
          <w:bCs w:val="0"/>
          <w:sz w:val="20"/>
          <w:szCs w:val="22"/>
          <w:lang w:eastAsia="en-US"/>
        </w:rPr>
        <w:t>a</w:t>
      </w:r>
      <w:r>
        <w:rPr>
          <w:rFonts w:asciiTheme="minorHAnsi" w:eastAsiaTheme="minorEastAsia" w:hAnsiTheme="minorHAnsi" w:cstheme="minorBidi"/>
          <w:bCs w:val="0"/>
          <w:sz w:val="20"/>
          <w:szCs w:val="22"/>
          <w:lang w:eastAsia="en-US"/>
        </w:rPr>
        <w:t xml:space="preserve"> Web Server, </w:t>
      </w:r>
      <w:r w:rsidR="00C474BA">
        <w:rPr>
          <w:rFonts w:asciiTheme="minorHAnsi" w:eastAsiaTheme="minorEastAsia" w:hAnsiTheme="minorHAnsi" w:cstheme="minorBidi"/>
          <w:bCs w:val="0"/>
          <w:sz w:val="20"/>
          <w:szCs w:val="22"/>
          <w:lang w:eastAsia="en-US"/>
        </w:rPr>
        <w:t>an</w:t>
      </w:r>
      <w:r>
        <w:rPr>
          <w:rFonts w:asciiTheme="minorHAnsi" w:eastAsiaTheme="minorEastAsia" w:hAnsiTheme="minorHAnsi" w:cstheme="minorBidi"/>
          <w:bCs w:val="0"/>
          <w:sz w:val="20"/>
          <w:szCs w:val="22"/>
          <w:lang w:eastAsia="en-US"/>
        </w:rPr>
        <w:t xml:space="preserve"> Application Server and </w:t>
      </w:r>
      <w:r w:rsidR="00C474BA">
        <w:rPr>
          <w:rFonts w:asciiTheme="minorHAnsi" w:eastAsiaTheme="minorEastAsia" w:hAnsiTheme="minorHAnsi" w:cstheme="minorBidi"/>
          <w:bCs w:val="0"/>
          <w:sz w:val="20"/>
          <w:szCs w:val="22"/>
          <w:lang w:eastAsia="en-US"/>
        </w:rPr>
        <w:t>a</w:t>
      </w:r>
      <w:r>
        <w:rPr>
          <w:rFonts w:asciiTheme="minorHAnsi" w:eastAsiaTheme="minorEastAsia" w:hAnsiTheme="minorHAnsi" w:cstheme="minorBidi"/>
          <w:bCs w:val="0"/>
          <w:sz w:val="20"/>
          <w:szCs w:val="22"/>
          <w:lang w:eastAsia="en-US"/>
        </w:rPr>
        <w:t xml:space="preserve"> Database Server. Using Boot Groups, the Database Server can be started first, then the Application Server, and ultimately, Web Server. After the VMs that are part of one Boot Group have been started, processing of the next Boot Group will be delayed by a specified number of seconds. Boot Groups are part of the definition of a VPG. VCA extends this concept by defining Boot Order Meta Group names, to allow different application architectures, such as this example of a 3-tier Web/Application/Database server (“3-Tier App”) to be defined and to be assigned to a VPG. VMs that are part of that VPG will only be allowed to select a Boot Order Group Name that is part of the Boot Order Meta Group </w:t>
      </w:r>
      <w:r w:rsidR="00020852">
        <w:rPr>
          <w:rFonts w:asciiTheme="minorHAnsi" w:eastAsiaTheme="minorEastAsia" w:hAnsiTheme="minorHAnsi" w:cstheme="minorBidi"/>
          <w:bCs w:val="0"/>
          <w:sz w:val="20"/>
          <w:szCs w:val="22"/>
          <w:lang w:eastAsia="en-US"/>
        </w:rPr>
        <w:t>N</w:t>
      </w:r>
      <w:r>
        <w:rPr>
          <w:rFonts w:asciiTheme="minorHAnsi" w:eastAsiaTheme="minorEastAsia" w:hAnsiTheme="minorHAnsi" w:cstheme="minorBidi"/>
          <w:bCs w:val="0"/>
          <w:sz w:val="20"/>
          <w:szCs w:val="22"/>
          <w:lang w:eastAsia="en-US"/>
        </w:rPr>
        <w:t>ame “3-Tier App” to be selected.</w:t>
      </w:r>
      <w:r w:rsidR="00B31C31">
        <w:rPr>
          <w:rFonts w:asciiTheme="minorHAnsi" w:eastAsiaTheme="minorEastAsia" w:hAnsiTheme="minorHAnsi" w:cstheme="minorBidi"/>
          <w:bCs w:val="0"/>
          <w:sz w:val="20"/>
          <w:szCs w:val="22"/>
          <w:lang w:eastAsia="en-US"/>
        </w:rPr>
        <w:t xml:space="preserve"> For a different application architecture, a</w:t>
      </w:r>
      <w:r w:rsidR="00F92E1A">
        <w:rPr>
          <w:rFonts w:asciiTheme="minorHAnsi" w:eastAsiaTheme="minorEastAsia" w:hAnsiTheme="minorHAnsi" w:cstheme="minorBidi"/>
          <w:bCs w:val="0"/>
          <w:sz w:val="20"/>
          <w:szCs w:val="22"/>
          <w:lang w:eastAsia="en-US"/>
        </w:rPr>
        <w:t>n additional</w:t>
      </w:r>
      <w:r w:rsidR="00B31C31">
        <w:rPr>
          <w:rFonts w:asciiTheme="minorHAnsi" w:eastAsiaTheme="minorEastAsia" w:hAnsiTheme="minorHAnsi" w:cstheme="minorBidi"/>
          <w:bCs w:val="0"/>
          <w:sz w:val="20"/>
          <w:szCs w:val="22"/>
          <w:lang w:eastAsia="en-US"/>
        </w:rPr>
        <w:t xml:space="preserve"> Boot Order Meta Group </w:t>
      </w:r>
      <w:r w:rsidR="00C808A2">
        <w:rPr>
          <w:rFonts w:asciiTheme="minorHAnsi" w:eastAsiaTheme="minorEastAsia" w:hAnsiTheme="minorHAnsi" w:cstheme="minorBidi"/>
          <w:bCs w:val="0"/>
          <w:sz w:val="20"/>
          <w:szCs w:val="22"/>
          <w:lang w:eastAsia="en-US"/>
        </w:rPr>
        <w:t>can be created.</w:t>
      </w:r>
    </w:p>
    <w:tbl>
      <w:tblPr>
        <w:tblStyle w:val="HPEv6Table"/>
        <w:tblW w:w="16444" w:type="dxa"/>
        <w:tblLook w:val="04A0" w:firstRow="1" w:lastRow="0" w:firstColumn="1" w:lastColumn="0" w:noHBand="0" w:noVBand="1"/>
      </w:tblPr>
      <w:tblGrid>
        <w:gridCol w:w="3681"/>
        <w:gridCol w:w="5819"/>
        <w:gridCol w:w="3992"/>
        <w:gridCol w:w="2952"/>
      </w:tblGrid>
      <w:tr w:rsidR="008D78F1" w14:paraId="024091DC" w14:textId="77777777" w:rsidTr="008D78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644F96D9" w14:textId="77777777" w:rsidR="008D78F1" w:rsidRDefault="008D78F1" w:rsidP="007B3010">
            <w:r>
              <w:t>Item Name</w:t>
            </w:r>
          </w:p>
        </w:tc>
        <w:tc>
          <w:tcPr>
            <w:tcW w:w="5819" w:type="dxa"/>
          </w:tcPr>
          <w:p w14:paraId="5C5ADF38" w14:textId="77777777" w:rsidR="008D78F1" w:rsidRDefault="008D78F1"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25323FC3" w14:textId="77777777" w:rsidR="008D78F1" w:rsidRDefault="008D78F1"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13C4DC35" w14:textId="77777777" w:rsidR="008D78F1" w:rsidRDefault="008D78F1"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C76CD0" w14:paraId="211B108F"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52A91FC" w14:textId="20568A2F" w:rsidR="00C76CD0" w:rsidRDefault="00C76CD0" w:rsidP="00C76CD0">
            <w:r>
              <w:t>Group ID</w:t>
            </w:r>
          </w:p>
        </w:tc>
        <w:tc>
          <w:tcPr>
            <w:tcW w:w="5819" w:type="dxa"/>
          </w:tcPr>
          <w:p w14:paraId="7D2F61C3" w14:textId="1454F650" w:rsidR="00C76CD0" w:rsidRDefault="00C76CD0" w:rsidP="00C76CD0">
            <w:pPr>
              <w:cnfStyle w:val="000000100000" w:firstRow="0" w:lastRow="0" w:firstColumn="0" w:lastColumn="0" w:oddVBand="0" w:evenVBand="0" w:oddHBand="1" w:evenHBand="0" w:firstRowFirstColumn="0" w:firstRowLastColumn="0" w:lastRowFirstColumn="0" w:lastRowLastColumn="0"/>
            </w:pPr>
            <w:r>
              <w:t xml:space="preserve">The ID of this Group Name in the Meta Group Name. </w:t>
            </w:r>
            <w:r w:rsidR="00535A2F">
              <w:t>This is calculated automatically and cannot be changed.</w:t>
            </w:r>
          </w:p>
        </w:tc>
        <w:tc>
          <w:tcPr>
            <w:tcW w:w="3992" w:type="dxa"/>
          </w:tcPr>
          <w:p w14:paraId="1DC6615D" w14:textId="3C975C4A" w:rsidR="00C76CD0" w:rsidRDefault="00665062" w:rsidP="00C76CD0">
            <w:pPr>
              <w:cnfStyle w:val="000000100000" w:firstRow="0" w:lastRow="0" w:firstColumn="0" w:lastColumn="0" w:oddVBand="0" w:evenVBand="0" w:oddHBand="1" w:evenHBand="0" w:firstRowFirstColumn="0" w:firstRowLastColumn="0" w:lastRowFirstColumn="0" w:lastRowLastColumn="0"/>
            </w:pPr>
            <w:r>
              <w:t>N/A</w:t>
            </w:r>
          </w:p>
        </w:tc>
        <w:tc>
          <w:tcPr>
            <w:tcW w:w="2952" w:type="dxa"/>
          </w:tcPr>
          <w:p w14:paraId="5E91F96F" w14:textId="5A3FF5B2" w:rsidR="00C76CD0" w:rsidRDefault="00C76CD0" w:rsidP="00C76CD0">
            <w:pPr>
              <w:cnfStyle w:val="000000100000" w:firstRow="0" w:lastRow="0" w:firstColumn="0" w:lastColumn="0" w:oddVBand="0" w:evenVBand="0" w:oddHBand="1" w:evenHBand="0" w:firstRowFirstColumn="0" w:firstRowLastColumn="0" w:lastRowFirstColumn="0" w:lastRowLastColumn="0"/>
            </w:pPr>
            <w:r>
              <w:t>N/A</w:t>
            </w:r>
          </w:p>
        </w:tc>
      </w:tr>
      <w:tr w:rsidR="00C76CD0" w14:paraId="2D0F3D90"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22845AB" w14:textId="104CC67C" w:rsidR="00C76CD0" w:rsidRDefault="00C76CD0" w:rsidP="00C76CD0">
            <w:r>
              <w:t>Meta Group Name</w:t>
            </w:r>
          </w:p>
        </w:tc>
        <w:tc>
          <w:tcPr>
            <w:tcW w:w="5819" w:type="dxa"/>
          </w:tcPr>
          <w:p w14:paraId="5E05730F" w14:textId="2ECFC1F6" w:rsidR="00C76CD0" w:rsidRDefault="00C76CD0" w:rsidP="00C76CD0">
            <w:pPr>
              <w:cnfStyle w:val="000000010000" w:firstRow="0" w:lastRow="0" w:firstColumn="0" w:lastColumn="0" w:oddVBand="0" w:evenVBand="0" w:oddHBand="0" w:evenHBand="1" w:firstRowFirstColumn="0" w:firstRowLastColumn="0" w:lastRowFirstColumn="0" w:lastRowLastColumn="0"/>
            </w:pPr>
            <w:r>
              <w:t>The name that can be assigned to a VPG to limit the Boot Order Group Names that can selected for VMs of that VPG.</w:t>
            </w:r>
          </w:p>
        </w:tc>
        <w:tc>
          <w:tcPr>
            <w:tcW w:w="3992" w:type="dxa"/>
          </w:tcPr>
          <w:p w14:paraId="121BF14C" w14:textId="2DA67A07" w:rsidR="00C76CD0" w:rsidRDefault="0092505F" w:rsidP="00C76CD0">
            <w:pPr>
              <w:cnfStyle w:val="000000010000" w:firstRow="0" w:lastRow="0" w:firstColumn="0" w:lastColumn="0" w:oddVBand="0" w:evenVBand="0" w:oddHBand="0" w:evenHBand="1" w:firstRowFirstColumn="0" w:firstRowLastColumn="0" w:lastRowFirstColumn="0" w:lastRowLastColumn="0"/>
            </w:pPr>
            <w:r>
              <w:t>M</w:t>
            </w:r>
            <w:r w:rsidR="00C808A2">
              <w:t>ust be unique</w:t>
            </w:r>
          </w:p>
        </w:tc>
        <w:tc>
          <w:tcPr>
            <w:tcW w:w="2952" w:type="dxa"/>
          </w:tcPr>
          <w:p w14:paraId="55049D31" w14:textId="77777777" w:rsidR="00C76CD0" w:rsidRDefault="00C76CD0" w:rsidP="00C76CD0">
            <w:pPr>
              <w:cnfStyle w:val="000000010000" w:firstRow="0" w:lastRow="0" w:firstColumn="0" w:lastColumn="0" w:oddVBand="0" w:evenVBand="0" w:oddHBand="0" w:evenHBand="1" w:firstRowFirstColumn="0" w:firstRowLastColumn="0" w:lastRowFirstColumn="0" w:lastRowLastColumn="0"/>
            </w:pPr>
            <w:r>
              <w:t>N/A</w:t>
            </w:r>
          </w:p>
        </w:tc>
      </w:tr>
      <w:tr w:rsidR="00C76CD0" w14:paraId="3BC9C8CB"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5576B8F" w14:textId="417518EE" w:rsidR="00C76CD0" w:rsidRPr="002623D2" w:rsidRDefault="00C76CD0" w:rsidP="00C76CD0">
            <w:pPr>
              <w:rPr>
                <w:bCs w:val="0"/>
              </w:rPr>
            </w:pPr>
          </w:p>
        </w:tc>
        <w:tc>
          <w:tcPr>
            <w:tcW w:w="5819" w:type="dxa"/>
          </w:tcPr>
          <w:p w14:paraId="15C630D5" w14:textId="255ED098" w:rsidR="00C76CD0" w:rsidRDefault="00C76CD0" w:rsidP="00C76CD0">
            <w:pPr>
              <w:cnfStyle w:val="000000100000" w:firstRow="0" w:lastRow="0" w:firstColumn="0" w:lastColumn="0" w:oddVBand="0" w:evenVBand="0" w:oddHBand="1" w:evenHBand="0" w:firstRowFirstColumn="0" w:firstRowLastColumn="0" w:lastRowFirstColumn="0" w:lastRowLastColumn="0"/>
            </w:pPr>
          </w:p>
        </w:tc>
        <w:tc>
          <w:tcPr>
            <w:tcW w:w="3992" w:type="dxa"/>
          </w:tcPr>
          <w:p w14:paraId="6F4C13B9" w14:textId="53314CDE" w:rsidR="00C76CD0" w:rsidRDefault="00C76CD0" w:rsidP="00C76CD0">
            <w:pPr>
              <w:cnfStyle w:val="000000100000" w:firstRow="0" w:lastRow="0" w:firstColumn="0" w:lastColumn="0" w:oddVBand="0" w:evenVBand="0" w:oddHBand="1" w:evenHBand="0" w:firstRowFirstColumn="0" w:firstRowLastColumn="0" w:lastRowFirstColumn="0" w:lastRowLastColumn="0"/>
            </w:pPr>
          </w:p>
        </w:tc>
        <w:tc>
          <w:tcPr>
            <w:tcW w:w="2952" w:type="dxa"/>
          </w:tcPr>
          <w:p w14:paraId="549D90D3" w14:textId="0E8659D7" w:rsidR="00C76CD0" w:rsidRDefault="00C76CD0" w:rsidP="00C76CD0">
            <w:pPr>
              <w:cnfStyle w:val="000000100000" w:firstRow="0" w:lastRow="0" w:firstColumn="0" w:lastColumn="0" w:oddVBand="0" w:evenVBand="0" w:oddHBand="1" w:evenHBand="0" w:firstRowFirstColumn="0" w:firstRowLastColumn="0" w:lastRowFirstColumn="0" w:lastRowLastColumn="0"/>
            </w:pPr>
          </w:p>
        </w:tc>
      </w:tr>
      <w:tr w:rsidR="00C76CD0" w14:paraId="4A91E02F"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CB99235" w14:textId="24E5E046" w:rsidR="00C76CD0" w:rsidRDefault="00C76CD0" w:rsidP="00C76CD0">
            <w:r>
              <w:t>Group Name</w:t>
            </w:r>
          </w:p>
        </w:tc>
        <w:tc>
          <w:tcPr>
            <w:tcW w:w="5819" w:type="dxa"/>
          </w:tcPr>
          <w:p w14:paraId="362ACD60" w14:textId="167940B0" w:rsidR="00C76CD0" w:rsidRDefault="00C76CD0" w:rsidP="00C76CD0">
            <w:pPr>
              <w:cnfStyle w:val="000000010000" w:firstRow="0" w:lastRow="0" w:firstColumn="0" w:lastColumn="0" w:oddVBand="0" w:evenVBand="0" w:oddHBand="0" w:evenHBand="1" w:firstRowFirstColumn="0" w:firstRowLastColumn="0" w:lastRowFirstColumn="0" w:lastRowLastColumn="0"/>
            </w:pPr>
            <w:r>
              <w:t>The name of the Boot Group</w:t>
            </w:r>
          </w:p>
        </w:tc>
        <w:tc>
          <w:tcPr>
            <w:tcW w:w="3992" w:type="dxa"/>
          </w:tcPr>
          <w:p w14:paraId="2315B8B7" w14:textId="50CB6998" w:rsidR="00C76CD0" w:rsidRDefault="0092505F" w:rsidP="00C76CD0">
            <w:pPr>
              <w:cnfStyle w:val="000000010000" w:firstRow="0" w:lastRow="0" w:firstColumn="0" w:lastColumn="0" w:oddVBand="0" w:evenVBand="0" w:oddHBand="0" w:evenHBand="1" w:firstRowFirstColumn="0" w:firstRowLastColumn="0" w:lastRowFirstColumn="0" w:lastRowLastColumn="0"/>
            </w:pPr>
            <w:r>
              <w:t>M</w:t>
            </w:r>
            <w:r w:rsidR="00C808A2">
              <w:t>ust be unique inside a Meta Group Name</w:t>
            </w:r>
            <w:r w:rsidR="00F92E1A">
              <w:t>.</w:t>
            </w:r>
          </w:p>
        </w:tc>
        <w:tc>
          <w:tcPr>
            <w:tcW w:w="2952" w:type="dxa"/>
          </w:tcPr>
          <w:p w14:paraId="135BF9FB" w14:textId="77777777" w:rsidR="00C76CD0" w:rsidRDefault="00C76CD0" w:rsidP="00C76CD0">
            <w:pPr>
              <w:cnfStyle w:val="000000010000" w:firstRow="0" w:lastRow="0" w:firstColumn="0" w:lastColumn="0" w:oddVBand="0" w:evenVBand="0" w:oddHBand="0" w:evenHBand="1" w:firstRowFirstColumn="0" w:firstRowLastColumn="0" w:lastRowFirstColumn="0" w:lastRowLastColumn="0"/>
            </w:pPr>
            <w:r>
              <w:t>N/A</w:t>
            </w:r>
          </w:p>
        </w:tc>
      </w:tr>
      <w:tr w:rsidR="00C76CD0" w14:paraId="52BE9357"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9524849" w14:textId="7B68891E" w:rsidR="00C76CD0" w:rsidRDefault="00C76CD0" w:rsidP="00C76CD0">
            <w:r>
              <w:t>Boot Delay (Secs)</w:t>
            </w:r>
          </w:p>
        </w:tc>
        <w:tc>
          <w:tcPr>
            <w:tcW w:w="5819" w:type="dxa"/>
          </w:tcPr>
          <w:p w14:paraId="44ABF0DC" w14:textId="77777777" w:rsidR="00C76CD0" w:rsidRDefault="00C76CD0" w:rsidP="00C76CD0">
            <w:pPr>
              <w:cnfStyle w:val="000000100000" w:firstRow="0" w:lastRow="0" w:firstColumn="0" w:lastColumn="0" w:oddVBand="0" w:evenVBand="0" w:oddHBand="1" w:evenHBand="0" w:firstRowFirstColumn="0" w:firstRowLastColumn="0" w:lastRowFirstColumn="0" w:lastRowLastColumn="0"/>
            </w:pPr>
            <w:r>
              <w:t>Indicates whether this site will be a Protected Site.</w:t>
            </w:r>
          </w:p>
        </w:tc>
        <w:tc>
          <w:tcPr>
            <w:tcW w:w="3992" w:type="dxa"/>
          </w:tcPr>
          <w:p w14:paraId="134407AF" w14:textId="43AD3532" w:rsidR="00C76CD0" w:rsidRPr="005F0C34" w:rsidRDefault="00C76CD0" w:rsidP="00C76CD0">
            <w:pPr>
              <w:cnfStyle w:val="000000100000" w:firstRow="0" w:lastRow="0" w:firstColumn="0" w:lastColumn="0" w:oddVBand="0" w:evenVBand="0" w:oddHBand="1" w:evenHBand="0" w:firstRowFirstColumn="0" w:firstRowLastColumn="0" w:lastRowFirstColumn="0" w:lastRowLastColumn="0"/>
            </w:pPr>
            <w:r>
              <w:t>1-999</w:t>
            </w:r>
          </w:p>
        </w:tc>
        <w:tc>
          <w:tcPr>
            <w:tcW w:w="2952" w:type="dxa"/>
          </w:tcPr>
          <w:p w14:paraId="33E77D4C" w14:textId="77777777" w:rsidR="00C76CD0" w:rsidRDefault="00C76CD0" w:rsidP="00C76CD0">
            <w:pPr>
              <w:cnfStyle w:val="000000100000" w:firstRow="0" w:lastRow="0" w:firstColumn="0" w:lastColumn="0" w:oddVBand="0" w:evenVBand="0" w:oddHBand="1" w:evenHBand="0" w:firstRowFirstColumn="0" w:firstRowLastColumn="0" w:lastRowFirstColumn="0" w:lastRowLastColumn="0"/>
            </w:pPr>
            <w:r>
              <w:t>N/A</w:t>
            </w:r>
          </w:p>
        </w:tc>
      </w:tr>
    </w:tbl>
    <w:p w14:paraId="74275C6D" w14:textId="53DC10ED" w:rsidR="008D78F1" w:rsidRDefault="00E8430F" w:rsidP="008D78F1">
      <w:commentRangeStart w:id="154"/>
      <w:r>
        <w:t xml:space="preserve">Note: </w:t>
      </w:r>
      <w:commentRangeStart w:id="155"/>
      <w:r w:rsidR="00B84C44">
        <w:t>All fields of this table are mandatory</w:t>
      </w:r>
      <w:commentRangeEnd w:id="155"/>
      <w:r w:rsidR="0089325E">
        <w:rPr>
          <w:rStyle w:val="CommentReference"/>
          <w:rFonts w:asciiTheme="minorHAnsi" w:hAnsiTheme="minorHAnsi"/>
          <w:sz w:val="20"/>
        </w:rPr>
        <w:commentReference w:id="155"/>
      </w:r>
      <w:r>
        <w:t>.</w:t>
      </w:r>
      <w:commentRangeEnd w:id="154"/>
      <w:r w:rsidR="0089325E">
        <w:rPr>
          <w:rStyle w:val="CommentReference"/>
          <w:rFonts w:asciiTheme="minorHAnsi" w:hAnsiTheme="minorHAnsi"/>
          <w:sz w:val="20"/>
        </w:rPr>
        <w:commentReference w:id="154"/>
      </w:r>
    </w:p>
    <w:p w14:paraId="74AF10A0" w14:textId="77777777" w:rsidR="00E8430F" w:rsidRDefault="00E8430F" w:rsidP="008D78F1"/>
    <w:p w14:paraId="556933DD" w14:textId="773C85E6" w:rsidR="00FA27D2" w:rsidRDefault="00FA27D2" w:rsidP="00AE34AE">
      <w:pPr>
        <w:pStyle w:val="Heading2"/>
      </w:pPr>
      <w:bookmarkStart w:id="156" w:name="_Toc232687044"/>
      <w:r>
        <w:t>Hypervisor Data</w:t>
      </w:r>
      <w:bookmarkEnd w:id="156"/>
    </w:p>
    <w:p w14:paraId="23B454A1" w14:textId="4B13EFA0" w:rsidR="00564FB3" w:rsidRDefault="00564FB3" w:rsidP="00564FB3">
      <w:r>
        <w:t>This worksheet contains information on the hypervisor infrastructure that is available on the Protected and Recovery ZVM Sites</w:t>
      </w:r>
      <w:r w:rsidR="00E17B39">
        <w:t xml:space="preserve">, separated into a total of </w:t>
      </w:r>
      <w:r w:rsidR="0022022E">
        <w:t>3 tables describing Hypervisor data for Protected Sites and 4 for Recovery Sites</w:t>
      </w:r>
      <w:r>
        <w:t xml:space="preserve">. </w:t>
      </w:r>
      <w:r w:rsidR="00453184">
        <w:t>Th</w:t>
      </w:r>
      <w:r w:rsidR="00265A0F">
        <w:t xml:space="preserve">e </w:t>
      </w:r>
      <w:r w:rsidR="00453184">
        <w:t xml:space="preserve">data </w:t>
      </w:r>
      <w:r w:rsidR="00265A0F">
        <w:t xml:space="preserve">that is defined here </w:t>
      </w:r>
      <w:r w:rsidR="00453184">
        <w:t>will be available</w:t>
      </w:r>
      <w:r w:rsidR="00F57B12">
        <w:t>-</w:t>
      </w:r>
      <w:r w:rsidR="00453184">
        <w:t>for selection in the respective dropdowns for the VPG-related data.</w:t>
      </w:r>
    </w:p>
    <w:p w14:paraId="7552417B" w14:textId="3F1A3C3A" w:rsidR="00665062" w:rsidRDefault="00665062" w:rsidP="00665062">
      <w:pPr>
        <w:pStyle w:val="Heading3"/>
      </w:pPr>
      <w:bookmarkStart w:id="157" w:name="_Toc232687045"/>
      <w:r>
        <w:lastRenderedPageBreak/>
        <w:t>Use-case</w:t>
      </w:r>
      <w:bookmarkEnd w:id="157"/>
    </w:p>
    <w:p w14:paraId="502DB3CB" w14:textId="7F28A81C" w:rsidR="00665062" w:rsidRDefault="00AE41CD" w:rsidP="00665062">
      <w:r>
        <w:t xml:space="preserve">Entering this data is </w:t>
      </w:r>
      <w:r w:rsidR="008C7F07">
        <w:t xml:space="preserve">the next </w:t>
      </w:r>
      <w:r>
        <w:t xml:space="preserve">mandatory step to be completed after populating the tables on </w:t>
      </w:r>
      <w:r w:rsidRPr="00AE41CD">
        <w:rPr>
          <w:rStyle w:val="ExcelStructuredReferenceChar"/>
        </w:rPr>
        <w:t>Zerto</w:t>
      </w:r>
      <w:r w:rsidR="0089325E">
        <w:rPr>
          <w:rStyle w:val="ExcelStructuredReferenceChar"/>
        </w:rPr>
        <w:t>_</w:t>
      </w:r>
      <w:r w:rsidRPr="00AE41CD">
        <w:rPr>
          <w:rStyle w:val="ExcelStructuredReferenceChar"/>
        </w:rPr>
        <w:t>Data</w:t>
      </w:r>
      <w:r>
        <w:t>.</w:t>
      </w:r>
      <w:r w:rsidR="00221310">
        <w:t xml:space="preserve"> </w:t>
      </w:r>
      <w:r w:rsidR="008C7F07">
        <w:t xml:space="preserve">It defines data </w:t>
      </w:r>
      <w:r w:rsidR="00990A2B">
        <w:t xml:space="preserve">that is used for </w:t>
      </w:r>
      <w:r w:rsidR="0089325E">
        <w:t>several</w:t>
      </w:r>
      <w:r w:rsidR="00A11922">
        <w:t xml:space="preserve"> dropdowns when entering data linking data on Protected Sites to Recovery Sites.</w:t>
      </w:r>
    </w:p>
    <w:p w14:paraId="0E593F11" w14:textId="628765C6" w:rsidR="00F76134" w:rsidRDefault="00123B56" w:rsidP="00F76134">
      <w:pPr>
        <w:pStyle w:val="Heading3"/>
      </w:pPr>
      <w:bookmarkStart w:id="158" w:name="_Toc232687046"/>
      <w:proofErr w:type="spellStart"/>
      <w:r w:rsidRPr="00606F57">
        <w:t>Hypervisor_</w:t>
      </w:r>
      <w:r>
        <w:t>Data_</w:t>
      </w:r>
      <w:r w:rsidRPr="00606F57">
        <w:t>Protected_ZVM_VMs</w:t>
      </w:r>
      <w:bookmarkEnd w:id="158"/>
      <w:proofErr w:type="spellEnd"/>
    </w:p>
    <w:p w14:paraId="4D29C4E9" w14:textId="6A1A4A72" w:rsidR="001909BC" w:rsidRPr="001909BC" w:rsidRDefault="001909BC" w:rsidP="001909BC">
      <w:r>
        <w:t>The combination of Protected ZVM Site Name and VM Name must be unique.</w:t>
      </w:r>
      <w:r w:rsidR="00F92E1A">
        <w:t xml:space="preserve"> </w:t>
      </w:r>
      <w:commentRangeStart w:id="159"/>
      <w:r w:rsidR="00F92E1A">
        <w:t>All fields of this table are mandatory.</w:t>
      </w:r>
      <w:commentRangeEnd w:id="159"/>
      <w:r w:rsidR="0089325E" w:rsidRPr="001909BC">
        <w:rPr>
          <w:rStyle w:val="CommentReference"/>
          <w:rFonts w:asciiTheme="minorHAnsi" w:hAnsiTheme="minorHAnsi"/>
          <w:sz w:val="20"/>
        </w:rPr>
        <w:commentReference w:id="159"/>
      </w:r>
    </w:p>
    <w:tbl>
      <w:tblPr>
        <w:tblStyle w:val="HPEv6Table"/>
        <w:tblW w:w="16444" w:type="dxa"/>
        <w:tblLook w:val="04A0" w:firstRow="1" w:lastRow="0" w:firstColumn="1" w:lastColumn="0" w:noHBand="0" w:noVBand="1"/>
      </w:tblPr>
      <w:tblGrid>
        <w:gridCol w:w="3681"/>
        <w:gridCol w:w="5819"/>
        <w:gridCol w:w="3992"/>
        <w:gridCol w:w="2952"/>
      </w:tblGrid>
      <w:tr w:rsidR="00F76134" w14:paraId="4C121C8C"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5675CEC4" w14:textId="77777777" w:rsidR="00F76134" w:rsidRDefault="00F76134" w:rsidP="007B3010">
            <w:r>
              <w:t>Item Name</w:t>
            </w:r>
          </w:p>
        </w:tc>
        <w:tc>
          <w:tcPr>
            <w:tcW w:w="5819" w:type="dxa"/>
          </w:tcPr>
          <w:p w14:paraId="008A1BB6" w14:textId="77777777" w:rsidR="00F76134" w:rsidRDefault="00F76134"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4D55B4D0" w14:textId="77777777" w:rsidR="00F76134" w:rsidRDefault="00F76134"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6C066308" w14:textId="77777777" w:rsidR="00F76134" w:rsidRDefault="00F76134"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F76134" w14:paraId="15A59541"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DDDFD66" w14:textId="7588BAAA" w:rsidR="00F76134" w:rsidRDefault="00123B56" w:rsidP="007B3010">
            <w:r>
              <w:t>Protected ZVM Site Name</w:t>
            </w:r>
          </w:p>
        </w:tc>
        <w:tc>
          <w:tcPr>
            <w:tcW w:w="5819" w:type="dxa"/>
          </w:tcPr>
          <w:p w14:paraId="784F2A63" w14:textId="38918B12" w:rsidR="00F76134" w:rsidRDefault="00C808A2" w:rsidP="007B3010">
            <w:pPr>
              <w:cnfStyle w:val="000000100000" w:firstRow="0" w:lastRow="0" w:firstColumn="0" w:lastColumn="0" w:oddVBand="0" w:evenVBand="0" w:oddHBand="1" w:evenHBand="0" w:firstRowFirstColumn="0" w:firstRowLastColumn="0" w:lastRowFirstColumn="0" w:lastRowLastColumn="0"/>
            </w:pPr>
            <w:r>
              <w:t>The name of the ZVM Site</w:t>
            </w:r>
          </w:p>
        </w:tc>
        <w:tc>
          <w:tcPr>
            <w:tcW w:w="3992" w:type="dxa"/>
          </w:tcPr>
          <w:p w14:paraId="101A0D61" w14:textId="0B65B2E8" w:rsidR="00F76134" w:rsidRPr="00AB5E92" w:rsidRDefault="00C808A2" w:rsidP="00AB5E92">
            <w:pPr>
              <w:cnfStyle w:val="000000100000" w:firstRow="0" w:lastRow="0" w:firstColumn="0" w:lastColumn="0" w:oddVBand="0" w:evenVBand="0" w:oddHBand="1" w:evenHBand="0" w:firstRowFirstColumn="0" w:firstRowLastColumn="0" w:lastRowFirstColumn="0" w:lastRowLastColumn="0"/>
            </w:pPr>
            <w:r w:rsidRPr="00AB5E92">
              <w:rPr>
                <w:rStyle w:val="ExcelStructuredReferenceChar"/>
              </w:rPr>
              <w:t>Zerto_Data_ZVM_Site_Names[ZVM Site Name] where [Protected?]</w:t>
            </w:r>
            <w:r w:rsidRPr="00AB5E92">
              <w:t xml:space="preserve"> is ‘Yes’</w:t>
            </w:r>
          </w:p>
        </w:tc>
        <w:tc>
          <w:tcPr>
            <w:tcW w:w="2952" w:type="dxa"/>
          </w:tcPr>
          <w:p w14:paraId="52800DFD" w14:textId="03CE2E3E" w:rsidR="00F76134" w:rsidRDefault="00C808A2" w:rsidP="007B3010">
            <w:pPr>
              <w:cnfStyle w:val="000000100000" w:firstRow="0" w:lastRow="0" w:firstColumn="0" w:lastColumn="0" w:oddVBand="0" w:evenVBand="0" w:oddHBand="1" w:evenHBand="0" w:firstRowFirstColumn="0" w:firstRowLastColumn="0" w:lastRowFirstColumn="0" w:lastRowLastColumn="0"/>
            </w:pPr>
            <w:r>
              <w:t>N/A</w:t>
            </w:r>
          </w:p>
        </w:tc>
      </w:tr>
      <w:tr w:rsidR="00F76134" w14:paraId="744CE928"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C5B9923" w14:textId="38CE0059" w:rsidR="00F76134" w:rsidRDefault="00123B56" w:rsidP="007B3010">
            <w:r>
              <w:t>VM Name</w:t>
            </w:r>
          </w:p>
        </w:tc>
        <w:tc>
          <w:tcPr>
            <w:tcW w:w="5819" w:type="dxa"/>
          </w:tcPr>
          <w:p w14:paraId="310E81DF" w14:textId="085DF33D" w:rsidR="00F76134" w:rsidRDefault="00C808A2" w:rsidP="007B3010">
            <w:pPr>
              <w:cnfStyle w:val="000000010000" w:firstRow="0" w:lastRow="0" w:firstColumn="0" w:lastColumn="0" w:oddVBand="0" w:evenVBand="0" w:oddHBand="0" w:evenHBand="1" w:firstRowFirstColumn="0" w:firstRowLastColumn="0" w:lastRowFirstColumn="0" w:lastRowLastColumn="0"/>
            </w:pPr>
            <w:r>
              <w:t>The name of the VM to be protected</w:t>
            </w:r>
          </w:p>
        </w:tc>
        <w:tc>
          <w:tcPr>
            <w:tcW w:w="3992" w:type="dxa"/>
          </w:tcPr>
          <w:p w14:paraId="14991DA8" w14:textId="06CCC575" w:rsidR="00F76134" w:rsidRDefault="00C808A2" w:rsidP="007B3010">
            <w:pPr>
              <w:cnfStyle w:val="000000010000" w:firstRow="0" w:lastRow="0" w:firstColumn="0" w:lastColumn="0" w:oddVBand="0" w:evenVBand="0" w:oddHBand="0" w:evenHBand="1" w:firstRowFirstColumn="0" w:firstRowLastColumn="0" w:lastRowFirstColumn="0" w:lastRowLastColumn="0"/>
            </w:pPr>
            <w:r>
              <w:t>N/A, must be unique</w:t>
            </w:r>
            <w:r w:rsidR="005305FA">
              <w:t xml:space="preserve"> </w:t>
            </w:r>
            <w:r w:rsidR="00C137C9">
              <w:t>per</w:t>
            </w:r>
            <w:r w:rsidR="005305FA">
              <w:t xml:space="preserve"> ZVM Site</w:t>
            </w:r>
          </w:p>
        </w:tc>
        <w:tc>
          <w:tcPr>
            <w:tcW w:w="2952" w:type="dxa"/>
          </w:tcPr>
          <w:p w14:paraId="5113811C" w14:textId="07E77ABA" w:rsidR="00F76134" w:rsidRDefault="00C808A2" w:rsidP="007B3010">
            <w:pPr>
              <w:cnfStyle w:val="000000010000" w:firstRow="0" w:lastRow="0" w:firstColumn="0" w:lastColumn="0" w:oddVBand="0" w:evenVBand="0" w:oddHBand="0" w:evenHBand="1" w:firstRowFirstColumn="0" w:firstRowLastColumn="0" w:lastRowFirstColumn="0" w:lastRowLastColumn="0"/>
            </w:pPr>
            <w:r>
              <w:t>N/A</w:t>
            </w:r>
          </w:p>
        </w:tc>
      </w:tr>
      <w:tr w:rsidR="00C808A2" w14:paraId="37846698"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599A981" w14:textId="5810B933" w:rsidR="00C808A2" w:rsidRDefault="00C808A2" w:rsidP="00C808A2">
            <w:r>
              <w:t>CPU Count</w:t>
            </w:r>
          </w:p>
        </w:tc>
        <w:tc>
          <w:tcPr>
            <w:tcW w:w="5819" w:type="dxa"/>
          </w:tcPr>
          <w:p w14:paraId="33088B03" w14:textId="4412CFC7" w:rsidR="00C808A2" w:rsidRDefault="00C808A2" w:rsidP="00C808A2">
            <w:pPr>
              <w:cnfStyle w:val="000000100000" w:firstRow="0" w:lastRow="0" w:firstColumn="0" w:lastColumn="0" w:oddVBand="0" w:evenVBand="0" w:oddHBand="1" w:evenHBand="0" w:firstRowFirstColumn="0" w:firstRowLastColumn="0" w:lastRowFirstColumn="0" w:lastRowLastColumn="0"/>
            </w:pPr>
            <w:r>
              <w:t>The number of CPUs to be assigned to this VM</w:t>
            </w:r>
          </w:p>
        </w:tc>
        <w:tc>
          <w:tcPr>
            <w:tcW w:w="3992" w:type="dxa"/>
          </w:tcPr>
          <w:p w14:paraId="69C9C110" w14:textId="47DE06DA" w:rsidR="00C808A2" w:rsidRPr="005F0C34" w:rsidRDefault="00C808A2" w:rsidP="00C808A2">
            <w:pPr>
              <w:cnfStyle w:val="000000100000" w:firstRow="0" w:lastRow="0" w:firstColumn="0" w:lastColumn="0" w:oddVBand="0" w:evenVBand="0" w:oddHBand="1" w:evenHBand="0" w:firstRowFirstColumn="0" w:firstRowLastColumn="0" w:lastRowFirstColumn="0" w:lastRowLastColumn="0"/>
            </w:pPr>
            <w:r>
              <w:t>1-</w:t>
            </w:r>
            <w:r w:rsidR="00FE73D8">
              <w:t>256</w:t>
            </w:r>
          </w:p>
        </w:tc>
        <w:tc>
          <w:tcPr>
            <w:tcW w:w="2952" w:type="dxa"/>
          </w:tcPr>
          <w:p w14:paraId="7C006DE2" w14:textId="3285F213" w:rsidR="00C808A2" w:rsidRDefault="00C808A2" w:rsidP="00C808A2">
            <w:pPr>
              <w:cnfStyle w:val="000000100000" w:firstRow="0" w:lastRow="0" w:firstColumn="0" w:lastColumn="0" w:oddVBand="0" w:evenVBand="0" w:oddHBand="1" w:evenHBand="0" w:firstRowFirstColumn="0" w:firstRowLastColumn="0" w:lastRowFirstColumn="0" w:lastRowLastColumn="0"/>
            </w:pPr>
            <w:r>
              <w:t>N/A</w:t>
            </w:r>
          </w:p>
        </w:tc>
      </w:tr>
      <w:tr w:rsidR="00C808A2" w14:paraId="76A155E3"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8F9FF86" w14:textId="0D46F7F0" w:rsidR="00C808A2" w:rsidRDefault="00C808A2" w:rsidP="00C808A2">
            <w:r>
              <w:t>Memory (GiB)</w:t>
            </w:r>
          </w:p>
        </w:tc>
        <w:tc>
          <w:tcPr>
            <w:tcW w:w="5819" w:type="dxa"/>
          </w:tcPr>
          <w:p w14:paraId="19CC83BC" w14:textId="3AFB8388" w:rsidR="00C808A2" w:rsidRDefault="00C808A2" w:rsidP="00C808A2">
            <w:pPr>
              <w:cnfStyle w:val="000000010000" w:firstRow="0" w:lastRow="0" w:firstColumn="0" w:lastColumn="0" w:oddVBand="0" w:evenVBand="0" w:oddHBand="0" w:evenHBand="1" w:firstRowFirstColumn="0" w:firstRowLastColumn="0" w:lastRowFirstColumn="0" w:lastRowLastColumn="0"/>
            </w:pPr>
            <w:r>
              <w:t>The amount of memory to be assigned to this VM</w:t>
            </w:r>
            <w:r w:rsidR="00FE73D8">
              <w:t>, in GiB</w:t>
            </w:r>
          </w:p>
        </w:tc>
        <w:tc>
          <w:tcPr>
            <w:tcW w:w="3992" w:type="dxa"/>
          </w:tcPr>
          <w:p w14:paraId="55E684C8" w14:textId="355B341A" w:rsidR="00C808A2" w:rsidRDefault="00FE73D8" w:rsidP="00C808A2">
            <w:pPr>
              <w:cnfStyle w:val="000000010000" w:firstRow="0" w:lastRow="0" w:firstColumn="0" w:lastColumn="0" w:oddVBand="0" w:evenVBand="0" w:oddHBand="0" w:evenHBand="1" w:firstRowFirstColumn="0" w:firstRowLastColumn="0" w:lastRowFirstColumn="0" w:lastRowLastColumn="0"/>
            </w:pPr>
            <w:r>
              <w:t>1-4096</w:t>
            </w:r>
          </w:p>
        </w:tc>
        <w:tc>
          <w:tcPr>
            <w:tcW w:w="2952" w:type="dxa"/>
          </w:tcPr>
          <w:p w14:paraId="0780E36C" w14:textId="66797242" w:rsidR="00C808A2" w:rsidRDefault="00C808A2" w:rsidP="00C808A2">
            <w:pPr>
              <w:cnfStyle w:val="000000010000" w:firstRow="0" w:lastRow="0" w:firstColumn="0" w:lastColumn="0" w:oddVBand="0" w:evenVBand="0" w:oddHBand="0" w:evenHBand="1" w:firstRowFirstColumn="0" w:firstRowLastColumn="0" w:lastRowFirstColumn="0" w:lastRowLastColumn="0"/>
            </w:pPr>
            <w:r>
              <w:t>N/A</w:t>
            </w:r>
          </w:p>
        </w:tc>
      </w:tr>
    </w:tbl>
    <w:p w14:paraId="58039156" w14:textId="77777777" w:rsidR="001C0E83" w:rsidRDefault="001C0E83" w:rsidP="00564FB3"/>
    <w:p w14:paraId="1419DA18" w14:textId="42267754" w:rsidR="001C0E83" w:rsidRDefault="001C0E83" w:rsidP="001C0E83">
      <w:pPr>
        <w:pStyle w:val="Heading3"/>
      </w:pPr>
      <w:bookmarkStart w:id="160" w:name="_Toc232687047"/>
      <w:commentRangeStart w:id="161"/>
      <w:proofErr w:type="spellStart"/>
      <w:r w:rsidRPr="00606F57">
        <w:t>Hypervisor_</w:t>
      </w:r>
      <w:r>
        <w:t>Data_</w:t>
      </w:r>
      <w:r w:rsidRPr="00606F57">
        <w:t>Protected_ZVM_VM_</w:t>
      </w:r>
      <w:r w:rsidR="000C5825">
        <w:t>Volumes</w:t>
      </w:r>
      <w:bookmarkEnd w:id="160"/>
      <w:commentRangeEnd w:id="161"/>
      <w:proofErr w:type="spellEnd"/>
      <w:r w:rsidR="0089325E">
        <w:rPr>
          <w:rStyle w:val="CommentReference"/>
          <w:rFonts w:asciiTheme="majorHAnsi" w:hAnsiTheme="majorHAnsi"/>
          <w:sz w:val="20"/>
        </w:rPr>
        <w:commentReference w:id="161"/>
      </w:r>
    </w:p>
    <w:p w14:paraId="52913FF9" w14:textId="066795EC" w:rsidR="001909BC" w:rsidRPr="001909BC" w:rsidRDefault="001909BC" w:rsidP="001909BC">
      <w:r>
        <w:t>The combination of Protected ZVM Site Name, VM Name and Volume Location must be unique.</w:t>
      </w:r>
      <w:r w:rsidR="00F92E1A">
        <w:t xml:space="preserve"> </w:t>
      </w:r>
      <w:commentRangeStart w:id="162"/>
      <w:r w:rsidR="00F92E1A">
        <w:t>All fields of this table are mandatory.</w:t>
      </w:r>
      <w:commentRangeEnd w:id="162"/>
      <w:r w:rsidR="0089325E" w:rsidRPr="001909BC">
        <w:rPr>
          <w:rStyle w:val="CommentReference"/>
          <w:rFonts w:asciiTheme="minorHAnsi" w:hAnsiTheme="minorHAnsi"/>
          <w:sz w:val="20"/>
        </w:rPr>
        <w:commentReference w:id="162"/>
      </w:r>
    </w:p>
    <w:tbl>
      <w:tblPr>
        <w:tblStyle w:val="HPEv6Table"/>
        <w:tblW w:w="16444" w:type="dxa"/>
        <w:tblLook w:val="04A0" w:firstRow="1" w:lastRow="0" w:firstColumn="1" w:lastColumn="0" w:noHBand="0" w:noVBand="1"/>
      </w:tblPr>
      <w:tblGrid>
        <w:gridCol w:w="3681"/>
        <w:gridCol w:w="5819"/>
        <w:gridCol w:w="3992"/>
        <w:gridCol w:w="2952"/>
      </w:tblGrid>
      <w:tr w:rsidR="001C0E83" w14:paraId="70A7F2B5"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3ED09426" w14:textId="77777777" w:rsidR="001C0E83" w:rsidRDefault="001C0E83" w:rsidP="007B3010">
            <w:r>
              <w:t>Item Name</w:t>
            </w:r>
          </w:p>
        </w:tc>
        <w:tc>
          <w:tcPr>
            <w:tcW w:w="5819" w:type="dxa"/>
          </w:tcPr>
          <w:p w14:paraId="62D04FF1"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6C97BE18"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14648DFE"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C808A2" w14:paraId="19BD572F"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616F4C0" w14:textId="77777777" w:rsidR="00C808A2" w:rsidRDefault="00C808A2" w:rsidP="00C808A2">
            <w:r>
              <w:t>Protected ZVM Site Name</w:t>
            </w:r>
          </w:p>
        </w:tc>
        <w:tc>
          <w:tcPr>
            <w:tcW w:w="5819" w:type="dxa"/>
          </w:tcPr>
          <w:p w14:paraId="69B85246" w14:textId="66CAB3E1" w:rsidR="00C808A2" w:rsidRDefault="00FE73D8" w:rsidP="00C808A2">
            <w:pPr>
              <w:cnfStyle w:val="000000100000" w:firstRow="0" w:lastRow="0" w:firstColumn="0" w:lastColumn="0" w:oddVBand="0" w:evenVBand="0" w:oddHBand="1" w:evenHBand="0" w:firstRowFirstColumn="0" w:firstRowLastColumn="0" w:lastRowFirstColumn="0" w:lastRowLastColumn="0"/>
            </w:pPr>
            <w:r>
              <w:t>The name of the ZVM Site</w:t>
            </w:r>
          </w:p>
        </w:tc>
        <w:tc>
          <w:tcPr>
            <w:tcW w:w="3992" w:type="dxa"/>
          </w:tcPr>
          <w:p w14:paraId="5F393041" w14:textId="104EA657" w:rsidR="00C808A2" w:rsidRDefault="00FE73D8" w:rsidP="00C808A2">
            <w:pPr>
              <w:cnfStyle w:val="000000100000" w:firstRow="0" w:lastRow="0" w:firstColumn="0" w:lastColumn="0" w:oddVBand="0" w:evenVBand="0" w:oddHBand="1" w:evenHBand="0" w:firstRowFirstColumn="0" w:firstRowLastColumn="0" w:lastRowFirstColumn="0" w:lastRowLastColumn="0"/>
            </w:pPr>
            <w:r w:rsidRPr="00C808A2">
              <w:rPr>
                <w:rStyle w:val="ExcelStructuredReferenceChar"/>
              </w:rPr>
              <w:t>Zerto_Data_ZVM_Site_Names[ZVM Site Name]</w:t>
            </w:r>
            <w:r w:rsidRPr="00C808A2">
              <w:t xml:space="preserve"> </w:t>
            </w:r>
            <w:r>
              <w:t xml:space="preserve">where </w:t>
            </w:r>
            <w:r w:rsidRPr="00C808A2">
              <w:rPr>
                <w:rStyle w:val="ExcelStructuredReferenceChar"/>
              </w:rPr>
              <w:t>[Protected?]</w:t>
            </w:r>
            <w:r>
              <w:t xml:space="preserve"> is ‘Yes’</w:t>
            </w:r>
          </w:p>
        </w:tc>
        <w:tc>
          <w:tcPr>
            <w:tcW w:w="2952" w:type="dxa"/>
          </w:tcPr>
          <w:p w14:paraId="2FFD0BE0" w14:textId="141F72D2" w:rsidR="00C808A2" w:rsidRDefault="00C808A2" w:rsidP="00C808A2">
            <w:pPr>
              <w:cnfStyle w:val="000000100000" w:firstRow="0" w:lastRow="0" w:firstColumn="0" w:lastColumn="0" w:oddVBand="0" w:evenVBand="0" w:oddHBand="1" w:evenHBand="0" w:firstRowFirstColumn="0" w:firstRowLastColumn="0" w:lastRowFirstColumn="0" w:lastRowLastColumn="0"/>
            </w:pPr>
            <w:r>
              <w:t>N/A</w:t>
            </w:r>
          </w:p>
        </w:tc>
      </w:tr>
      <w:tr w:rsidR="00C808A2" w14:paraId="1EA34BB0"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FC67281" w14:textId="77777777" w:rsidR="00C808A2" w:rsidRDefault="00C808A2" w:rsidP="00C808A2">
            <w:r>
              <w:t>VM Name</w:t>
            </w:r>
          </w:p>
        </w:tc>
        <w:tc>
          <w:tcPr>
            <w:tcW w:w="5819" w:type="dxa"/>
          </w:tcPr>
          <w:p w14:paraId="4B237CD4" w14:textId="4A02DCD0" w:rsidR="00C808A2" w:rsidRDefault="00FE73D8" w:rsidP="00C808A2">
            <w:pPr>
              <w:cnfStyle w:val="000000010000" w:firstRow="0" w:lastRow="0" w:firstColumn="0" w:lastColumn="0" w:oddVBand="0" w:evenVBand="0" w:oddHBand="0" w:evenHBand="1" w:firstRowFirstColumn="0" w:firstRowLastColumn="0" w:lastRowFirstColumn="0" w:lastRowLastColumn="0"/>
            </w:pPr>
            <w:r>
              <w:t>The name of the VM to be protected</w:t>
            </w:r>
          </w:p>
        </w:tc>
        <w:tc>
          <w:tcPr>
            <w:tcW w:w="3992" w:type="dxa"/>
          </w:tcPr>
          <w:p w14:paraId="2B78B32C" w14:textId="617ADE3C" w:rsidR="00C808A2" w:rsidRDefault="00FE73D8" w:rsidP="00C808A2">
            <w:pPr>
              <w:cnfStyle w:val="000000010000" w:firstRow="0" w:lastRow="0" w:firstColumn="0" w:lastColumn="0" w:oddVBand="0" w:evenVBand="0" w:oddHBand="0" w:evenHBand="1" w:firstRowFirstColumn="0" w:firstRowLastColumn="0" w:lastRowFirstColumn="0" w:lastRowLastColumn="0"/>
            </w:pPr>
            <w:r w:rsidRPr="00FE73D8">
              <w:rPr>
                <w:rStyle w:val="ExcelStructuredReferenceChar"/>
              </w:rPr>
              <w:t>Hypervisor_Data_Protected_ZVM_VMs[VM Name]</w:t>
            </w:r>
            <w:r>
              <w:t xml:space="preserve"> filtered on </w:t>
            </w:r>
            <w:r w:rsidRPr="00FE73D8">
              <w:rPr>
                <w:rStyle w:val="ExcelStructuredReferenceChar"/>
              </w:rPr>
              <w:t>[Protected ZVM Site Name]</w:t>
            </w:r>
          </w:p>
        </w:tc>
        <w:tc>
          <w:tcPr>
            <w:tcW w:w="2952" w:type="dxa"/>
          </w:tcPr>
          <w:p w14:paraId="507E76E0" w14:textId="2DAD7129" w:rsidR="00C808A2" w:rsidRDefault="00C808A2" w:rsidP="00C808A2">
            <w:pPr>
              <w:cnfStyle w:val="000000010000" w:firstRow="0" w:lastRow="0" w:firstColumn="0" w:lastColumn="0" w:oddVBand="0" w:evenVBand="0" w:oddHBand="0" w:evenHBand="1" w:firstRowFirstColumn="0" w:firstRowLastColumn="0" w:lastRowFirstColumn="0" w:lastRowLastColumn="0"/>
            </w:pPr>
            <w:r>
              <w:t>N/A</w:t>
            </w:r>
          </w:p>
        </w:tc>
      </w:tr>
      <w:tr w:rsidR="00C808A2" w14:paraId="1068949F"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99B7062" w14:textId="25BD0E36" w:rsidR="00C808A2" w:rsidRDefault="00FE73D8" w:rsidP="00C808A2">
            <w:r>
              <w:t>Volume Location</w:t>
            </w:r>
          </w:p>
        </w:tc>
        <w:tc>
          <w:tcPr>
            <w:tcW w:w="5819" w:type="dxa"/>
          </w:tcPr>
          <w:p w14:paraId="5B334A73" w14:textId="328A412F" w:rsidR="00C808A2" w:rsidRDefault="00FE73D8" w:rsidP="00C808A2">
            <w:pPr>
              <w:cnfStyle w:val="000000100000" w:firstRow="0" w:lastRow="0" w:firstColumn="0" w:lastColumn="0" w:oddVBand="0" w:evenVBand="0" w:oddHBand="1" w:evenHBand="0" w:firstRowFirstColumn="0" w:firstRowLastColumn="0" w:lastRowFirstColumn="0" w:lastRowLastColumn="0"/>
            </w:pPr>
            <w:r>
              <w:t xml:space="preserve">The location of the disk </w:t>
            </w:r>
            <w:r w:rsidR="00607257">
              <w:t>of the VM</w:t>
            </w:r>
          </w:p>
        </w:tc>
        <w:tc>
          <w:tcPr>
            <w:tcW w:w="3992" w:type="dxa"/>
          </w:tcPr>
          <w:p w14:paraId="59BBF884" w14:textId="100B4BF7" w:rsidR="00C808A2" w:rsidRPr="005F0C34" w:rsidRDefault="0092505F" w:rsidP="00C808A2">
            <w:pPr>
              <w:cnfStyle w:val="000000100000" w:firstRow="0" w:lastRow="0" w:firstColumn="0" w:lastColumn="0" w:oddVBand="0" w:evenVBand="0" w:oddHBand="1" w:evenHBand="0" w:firstRowFirstColumn="0" w:firstRowLastColumn="0" w:lastRowFirstColumn="0" w:lastRowLastColumn="0"/>
            </w:pPr>
            <w:r>
              <w:t>M</w:t>
            </w:r>
            <w:r w:rsidR="00C808A2">
              <w:t>ust be unique</w:t>
            </w:r>
            <w:r w:rsidR="00607257">
              <w:t xml:space="preserve"> per VM</w:t>
            </w:r>
          </w:p>
        </w:tc>
        <w:tc>
          <w:tcPr>
            <w:tcW w:w="2952" w:type="dxa"/>
          </w:tcPr>
          <w:p w14:paraId="1B39B885" w14:textId="59D8180F" w:rsidR="00C808A2" w:rsidRDefault="00C808A2" w:rsidP="00C808A2">
            <w:pPr>
              <w:cnfStyle w:val="000000100000" w:firstRow="0" w:lastRow="0" w:firstColumn="0" w:lastColumn="0" w:oddVBand="0" w:evenVBand="0" w:oddHBand="1" w:evenHBand="0" w:firstRowFirstColumn="0" w:firstRowLastColumn="0" w:lastRowFirstColumn="0" w:lastRowLastColumn="0"/>
            </w:pPr>
            <w:r>
              <w:t>N/A</w:t>
            </w:r>
          </w:p>
        </w:tc>
      </w:tr>
      <w:tr w:rsidR="00C808A2" w14:paraId="59815A71"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71A441F" w14:textId="3E1BF13D" w:rsidR="00C808A2" w:rsidRDefault="00607257" w:rsidP="00C808A2">
            <w:r>
              <w:t>Provisioned Size (GiB)</w:t>
            </w:r>
          </w:p>
        </w:tc>
        <w:tc>
          <w:tcPr>
            <w:tcW w:w="5819" w:type="dxa"/>
          </w:tcPr>
          <w:p w14:paraId="65B4211E" w14:textId="461644C7" w:rsidR="00C808A2" w:rsidRDefault="00607257" w:rsidP="00C808A2">
            <w:pPr>
              <w:cnfStyle w:val="000000010000" w:firstRow="0" w:lastRow="0" w:firstColumn="0" w:lastColumn="0" w:oddVBand="0" w:evenVBand="0" w:oddHBand="0" w:evenHBand="1" w:firstRowFirstColumn="0" w:firstRowLastColumn="0" w:lastRowFirstColumn="0" w:lastRowLastColumn="0"/>
            </w:pPr>
            <w:r>
              <w:t>The size in GiB of the provisioned disk</w:t>
            </w:r>
          </w:p>
        </w:tc>
        <w:tc>
          <w:tcPr>
            <w:tcW w:w="3992" w:type="dxa"/>
          </w:tcPr>
          <w:p w14:paraId="4A675D28" w14:textId="753CAEAA" w:rsidR="00C808A2" w:rsidRDefault="00607257" w:rsidP="00C808A2">
            <w:pPr>
              <w:cnfStyle w:val="000000010000" w:firstRow="0" w:lastRow="0" w:firstColumn="0" w:lastColumn="0" w:oddVBand="0" w:evenVBand="0" w:oddHBand="0" w:evenHBand="1" w:firstRowFirstColumn="0" w:firstRowLastColumn="0" w:lastRowFirstColumn="0" w:lastRowLastColumn="0"/>
            </w:pPr>
            <w:r>
              <w:t>1-65536</w:t>
            </w:r>
          </w:p>
        </w:tc>
        <w:tc>
          <w:tcPr>
            <w:tcW w:w="2952" w:type="dxa"/>
          </w:tcPr>
          <w:p w14:paraId="7A6D9887" w14:textId="5249B789" w:rsidR="00C808A2" w:rsidRDefault="00C808A2" w:rsidP="00C808A2">
            <w:pPr>
              <w:cnfStyle w:val="000000010000" w:firstRow="0" w:lastRow="0" w:firstColumn="0" w:lastColumn="0" w:oddVBand="0" w:evenVBand="0" w:oddHBand="0" w:evenHBand="1" w:firstRowFirstColumn="0" w:firstRowLastColumn="0" w:lastRowFirstColumn="0" w:lastRowLastColumn="0"/>
            </w:pPr>
            <w:r>
              <w:t>N/A</w:t>
            </w:r>
          </w:p>
        </w:tc>
      </w:tr>
    </w:tbl>
    <w:p w14:paraId="27C07011" w14:textId="77777777" w:rsidR="001C0E83" w:rsidRDefault="001C0E83" w:rsidP="00564FB3"/>
    <w:p w14:paraId="0F824252" w14:textId="3445C15B" w:rsidR="001C0E83" w:rsidRDefault="001C0E83" w:rsidP="001C0E83">
      <w:pPr>
        <w:pStyle w:val="Heading3"/>
      </w:pPr>
      <w:bookmarkStart w:id="163" w:name="_Toc232687048"/>
      <w:proofErr w:type="spellStart"/>
      <w:r w:rsidRPr="00606F57">
        <w:t>Hypervisor_</w:t>
      </w:r>
      <w:r>
        <w:t>Data_</w:t>
      </w:r>
      <w:r w:rsidRPr="00606F57">
        <w:t>Protected_ZVM_VM_NICs</w:t>
      </w:r>
      <w:bookmarkEnd w:id="163"/>
      <w:proofErr w:type="spellEnd"/>
    </w:p>
    <w:p w14:paraId="496B2D45" w14:textId="1AE09DED" w:rsidR="001909BC" w:rsidRPr="001909BC" w:rsidRDefault="001909BC" w:rsidP="001909BC">
      <w:r>
        <w:t>The combination of Protected ZVM Site Name, VM Name and NIC Name must be unique.</w:t>
      </w:r>
      <w:r w:rsidR="00F92E1A">
        <w:t xml:space="preserve"> </w:t>
      </w:r>
      <w:commentRangeStart w:id="164"/>
      <w:r w:rsidR="00F92E1A">
        <w:t>All fields of this table are mandatory, except for Network Name.</w:t>
      </w:r>
      <w:commentRangeEnd w:id="164"/>
      <w:r w:rsidR="0089325E" w:rsidRPr="001909BC">
        <w:rPr>
          <w:rStyle w:val="CommentReference"/>
          <w:rFonts w:asciiTheme="minorHAnsi" w:hAnsiTheme="minorHAnsi"/>
          <w:sz w:val="20"/>
        </w:rPr>
        <w:commentReference w:id="164"/>
      </w:r>
    </w:p>
    <w:tbl>
      <w:tblPr>
        <w:tblStyle w:val="HPEv6Table"/>
        <w:tblW w:w="16444" w:type="dxa"/>
        <w:tblLook w:val="04A0" w:firstRow="1" w:lastRow="0" w:firstColumn="1" w:lastColumn="0" w:noHBand="0" w:noVBand="1"/>
      </w:tblPr>
      <w:tblGrid>
        <w:gridCol w:w="3681"/>
        <w:gridCol w:w="5819"/>
        <w:gridCol w:w="3992"/>
        <w:gridCol w:w="2952"/>
      </w:tblGrid>
      <w:tr w:rsidR="001C0E83" w14:paraId="034A2FA7"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784386C8" w14:textId="77777777" w:rsidR="001C0E83" w:rsidRDefault="001C0E83" w:rsidP="007B3010">
            <w:r>
              <w:t>Item Name</w:t>
            </w:r>
          </w:p>
        </w:tc>
        <w:tc>
          <w:tcPr>
            <w:tcW w:w="5819" w:type="dxa"/>
          </w:tcPr>
          <w:p w14:paraId="51968FDB"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18199F4D"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2A00FF2D"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C808A2" w14:paraId="081B9D3C"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012C606" w14:textId="77777777" w:rsidR="00C808A2" w:rsidRDefault="00C808A2" w:rsidP="00C808A2">
            <w:r>
              <w:t>Protected ZVM Site Name</w:t>
            </w:r>
          </w:p>
        </w:tc>
        <w:tc>
          <w:tcPr>
            <w:tcW w:w="5819" w:type="dxa"/>
          </w:tcPr>
          <w:p w14:paraId="7B43C266" w14:textId="1839F6E1" w:rsidR="00C808A2" w:rsidRDefault="00607257" w:rsidP="00C808A2">
            <w:pPr>
              <w:cnfStyle w:val="000000100000" w:firstRow="0" w:lastRow="0" w:firstColumn="0" w:lastColumn="0" w:oddVBand="0" w:evenVBand="0" w:oddHBand="1" w:evenHBand="0" w:firstRowFirstColumn="0" w:firstRowLastColumn="0" w:lastRowFirstColumn="0" w:lastRowLastColumn="0"/>
            </w:pPr>
            <w:r>
              <w:t>The name of the ZVM Site</w:t>
            </w:r>
          </w:p>
        </w:tc>
        <w:tc>
          <w:tcPr>
            <w:tcW w:w="3992" w:type="dxa"/>
          </w:tcPr>
          <w:p w14:paraId="7185BB50" w14:textId="345000AB" w:rsidR="00C808A2" w:rsidRDefault="00FE73D8" w:rsidP="00C808A2">
            <w:pPr>
              <w:cnfStyle w:val="000000100000" w:firstRow="0" w:lastRow="0" w:firstColumn="0" w:lastColumn="0" w:oddVBand="0" w:evenVBand="0" w:oddHBand="1" w:evenHBand="0" w:firstRowFirstColumn="0" w:firstRowLastColumn="0" w:lastRowFirstColumn="0" w:lastRowLastColumn="0"/>
            </w:pPr>
            <w:r w:rsidRPr="00C808A2">
              <w:rPr>
                <w:rStyle w:val="ExcelStructuredReferenceChar"/>
              </w:rPr>
              <w:t>Zerto_Data_ZVM_Site_Names[ZVM Site Name]</w:t>
            </w:r>
            <w:r w:rsidRPr="00C808A2">
              <w:t xml:space="preserve"> </w:t>
            </w:r>
            <w:r>
              <w:t xml:space="preserve">where </w:t>
            </w:r>
            <w:r w:rsidRPr="00C808A2">
              <w:rPr>
                <w:rStyle w:val="ExcelStructuredReferenceChar"/>
              </w:rPr>
              <w:t>[Protected?]</w:t>
            </w:r>
            <w:r>
              <w:t xml:space="preserve"> is ‘Yes’</w:t>
            </w:r>
          </w:p>
        </w:tc>
        <w:tc>
          <w:tcPr>
            <w:tcW w:w="2952" w:type="dxa"/>
          </w:tcPr>
          <w:p w14:paraId="326FDA6F" w14:textId="4A6E9323" w:rsidR="00C808A2" w:rsidRDefault="00C808A2" w:rsidP="00C808A2">
            <w:pPr>
              <w:cnfStyle w:val="000000100000" w:firstRow="0" w:lastRow="0" w:firstColumn="0" w:lastColumn="0" w:oddVBand="0" w:evenVBand="0" w:oddHBand="1" w:evenHBand="0" w:firstRowFirstColumn="0" w:firstRowLastColumn="0" w:lastRowFirstColumn="0" w:lastRowLastColumn="0"/>
            </w:pPr>
            <w:r>
              <w:t>N/A</w:t>
            </w:r>
          </w:p>
        </w:tc>
      </w:tr>
      <w:tr w:rsidR="00C808A2" w14:paraId="5327F908"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66BB029" w14:textId="77777777" w:rsidR="00C808A2" w:rsidRDefault="00C808A2" w:rsidP="00C808A2">
            <w:r>
              <w:lastRenderedPageBreak/>
              <w:t>VM Name</w:t>
            </w:r>
          </w:p>
        </w:tc>
        <w:tc>
          <w:tcPr>
            <w:tcW w:w="5819" w:type="dxa"/>
          </w:tcPr>
          <w:p w14:paraId="0C51D290" w14:textId="417BEF58" w:rsidR="00C808A2" w:rsidRDefault="00607257" w:rsidP="00C808A2">
            <w:pPr>
              <w:cnfStyle w:val="000000010000" w:firstRow="0" w:lastRow="0" w:firstColumn="0" w:lastColumn="0" w:oddVBand="0" w:evenVBand="0" w:oddHBand="0" w:evenHBand="1" w:firstRowFirstColumn="0" w:firstRowLastColumn="0" w:lastRowFirstColumn="0" w:lastRowLastColumn="0"/>
            </w:pPr>
            <w:r>
              <w:t>The name of the VM to be protected</w:t>
            </w:r>
          </w:p>
        </w:tc>
        <w:tc>
          <w:tcPr>
            <w:tcW w:w="3992" w:type="dxa"/>
          </w:tcPr>
          <w:p w14:paraId="3A07A499" w14:textId="6642244F" w:rsidR="00C808A2" w:rsidRDefault="0033555A" w:rsidP="00C808A2">
            <w:pPr>
              <w:cnfStyle w:val="000000010000" w:firstRow="0" w:lastRow="0" w:firstColumn="0" w:lastColumn="0" w:oddVBand="0" w:evenVBand="0" w:oddHBand="0" w:evenHBand="1" w:firstRowFirstColumn="0" w:firstRowLastColumn="0" w:lastRowFirstColumn="0" w:lastRowLastColumn="0"/>
            </w:pPr>
            <w:r>
              <w:t>M</w:t>
            </w:r>
            <w:r w:rsidR="00C808A2">
              <w:t>ust be unique</w:t>
            </w:r>
            <w:r w:rsidR="00607257">
              <w:t xml:space="preserve"> per ZVM Site</w:t>
            </w:r>
          </w:p>
        </w:tc>
        <w:tc>
          <w:tcPr>
            <w:tcW w:w="2952" w:type="dxa"/>
          </w:tcPr>
          <w:p w14:paraId="52424398" w14:textId="11295DC0" w:rsidR="00C808A2" w:rsidRDefault="00C808A2" w:rsidP="00C808A2">
            <w:pPr>
              <w:cnfStyle w:val="000000010000" w:firstRow="0" w:lastRow="0" w:firstColumn="0" w:lastColumn="0" w:oddVBand="0" w:evenVBand="0" w:oddHBand="0" w:evenHBand="1" w:firstRowFirstColumn="0" w:firstRowLastColumn="0" w:lastRowFirstColumn="0" w:lastRowLastColumn="0"/>
            </w:pPr>
            <w:r>
              <w:t>N/A</w:t>
            </w:r>
          </w:p>
        </w:tc>
      </w:tr>
      <w:tr w:rsidR="00607257" w14:paraId="49EB04AD"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F898771" w14:textId="545F2404" w:rsidR="00607257" w:rsidRDefault="00607257" w:rsidP="00607257">
            <w:r>
              <w:t>NIC Name</w:t>
            </w:r>
          </w:p>
        </w:tc>
        <w:tc>
          <w:tcPr>
            <w:tcW w:w="5819" w:type="dxa"/>
          </w:tcPr>
          <w:p w14:paraId="1A1DC43C" w14:textId="16F43B0E" w:rsidR="00607257" w:rsidRDefault="00607257" w:rsidP="00607257">
            <w:pPr>
              <w:cnfStyle w:val="000000100000" w:firstRow="0" w:lastRow="0" w:firstColumn="0" w:lastColumn="0" w:oddVBand="0" w:evenVBand="0" w:oddHBand="1" w:evenHBand="0" w:firstRowFirstColumn="0" w:firstRowLastColumn="0" w:lastRowFirstColumn="0" w:lastRowLastColumn="0"/>
            </w:pPr>
            <w:r>
              <w:t>The name of the NIC of the VM</w:t>
            </w:r>
          </w:p>
        </w:tc>
        <w:tc>
          <w:tcPr>
            <w:tcW w:w="3992" w:type="dxa"/>
          </w:tcPr>
          <w:p w14:paraId="02FDDE88" w14:textId="1C1701A1" w:rsidR="00607257" w:rsidRPr="005F0C34" w:rsidRDefault="0033555A" w:rsidP="00607257">
            <w:pPr>
              <w:cnfStyle w:val="000000100000" w:firstRow="0" w:lastRow="0" w:firstColumn="0" w:lastColumn="0" w:oddVBand="0" w:evenVBand="0" w:oddHBand="1" w:evenHBand="0" w:firstRowFirstColumn="0" w:firstRowLastColumn="0" w:lastRowFirstColumn="0" w:lastRowLastColumn="0"/>
            </w:pPr>
            <w:r>
              <w:t>M</w:t>
            </w:r>
            <w:r w:rsidR="00607257">
              <w:t>ust be unique per VM</w:t>
            </w:r>
          </w:p>
        </w:tc>
        <w:tc>
          <w:tcPr>
            <w:tcW w:w="2952" w:type="dxa"/>
          </w:tcPr>
          <w:p w14:paraId="604ECBBD" w14:textId="0EFF1376" w:rsidR="00607257" w:rsidRDefault="00607257" w:rsidP="00607257">
            <w:pPr>
              <w:cnfStyle w:val="000000100000" w:firstRow="0" w:lastRow="0" w:firstColumn="0" w:lastColumn="0" w:oddVBand="0" w:evenVBand="0" w:oddHBand="1" w:evenHBand="0" w:firstRowFirstColumn="0" w:firstRowLastColumn="0" w:lastRowFirstColumn="0" w:lastRowLastColumn="0"/>
            </w:pPr>
            <w:r>
              <w:t>N/A</w:t>
            </w:r>
          </w:p>
        </w:tc>
      </w:tr>
      <w:tr w:rsidR="00607257" w14:paraId="5AE41180"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81F4AB8" w14:textId="5869F55C" w:rsidR="00607257" w:rsidRDefault="00607257" w:rsidP="00607257">
            <w:r>
              <w:t>Network</w:t>
            </w:r>
          </w:p>
        </w:tc>
        <w:tc>
          <w:tcPr>
            <w:tcW w:w="5819" w:type="dxa"/>
          </w:tcPr>
          <w:p w14:paraId="438267EF" w14:textId="78BE8E8D" w:rsidR="00607257" w:rsidRDefault="00607257" w:rsidP="00607257">
            <w:pPr>
              <w:cnfStyle w:val="000000010000" w:firstRow="0" w:lastRow="0" w:firstColumn="0" w:lastColumn="0" w:oddVBand="0" w:evenVBand="0" w:oddHBand="0" w:evenHBand="1" w:firstRowFirstColumn="0" w:firstRowLastColumn="0" w:lastRowFirstColumn="0" w:lastRowLastColumn="0"/>
            </w:pPr>
            <w:r>
              <w:t>The network the NIC is connected to</w:t>
            </w:r>
          </w:p>
        </w:tc>
        <w:tc>
          <w:tcPr>
            <w:tcW w:w="3992" w:type="dxa"/>
          </w:tcPr>
          <w:p w14:paraId="7CDA15A9" w14:textId="1EA2366F" w:rsidR="00607257" w:rsidRDefault="00607257" w:rsidP="00607257">
            <w:pPr>
              <w:cnfStyle w:val="000000010000" w:firstRow="0" w:lastRow="0" w:firstColumn="0" w:lastColumn="0" w:oddVBand="0" w:evenVBand="0" w:oddHBand="0" w:evenHBand="1" w:firstRowFirstColumn="0" w:firstRowLastColumn="0" w:lastRowFirstColumn="0" w:lastRowLastColumn="0"/>
            </w:pPr>
            <w:r>
              <w:t>N/A</w:t>
            </w:r>
          </w:p>
        </w:tc>
        <w:tc>
          <w:tcPr>
            <w:tcW w:w="2952" w:type="dxa"/>
          </w:tcPr>
          <w:p w14:paraId="557DEC6E" w14:textId="6A7EBE1C" w:rsidR="00607257" w:rsidRDefault="00607257" w:rsidP="00607257">
            <w:pPr>
              <w:cnfStyle w:val="000000010000" w:firstRow="0" w:lastRow="0" w:firstColumn="0" w:lastColumn="0" w:oddVBand="0" w:evenVBand="0" w:oddHBand="0" w:evenHBand="1" w:firstRowFirstColumn="0" w:firstRowLastColumn="0" w:lastRowFirstColumn="0" w:lastRowLastColumn="0"/>
            </w:pPr>
            <w:r>
              <w:t>N/A</w:t>
            </w:r>
          </w:p>
        </w:tc>
      </w:tr>
    </w:tbl>
    <w:p w14:paraId="1144E256" w14:textId="77777777" w:rsidR="001C0E83" w:rsidRDefault="001C0E83" w:rsidP="00564FB3"/>
    <w:p w14:paraId="01AD977C" w14:textId="389A9719" w:rsidR="001C0E83" w:rsidRDefault="001C0E83" w:rsidP="001C0E83">
      <w:pPr>
        <w:pStyle w:val="Heading3"/>
      </w:pPr>
      <w:bookmarkStart w:id="165" w:name="_Toc232687049"/>
      <w:proofErr w:type="spellStart"/>
      <w:r w:rsidRPr="00606F57">
        <w:t>Hypervisor_</w:t>
      </w:r>
      <w:r>
        <w:t>Data_</w:t>
      </w:r>
      <w:r w:rsidRPr="00606F57">
        <w:t>Recovery_ZVM_Hosts</w:t>
      </w:r>
      <w:bookmarkEnd w:id="165"/>
      <w:proofErr w:type="spellEnd"/>
    </w:p>
    <w:p w14:paraId="707527F1" w14:textId="7D567851" w:rsidR="001909BC" w:rsidRPr="001909BC" w:rsidRDefault="001909BC" w:rsidP="001909BC">
      <w:commentRangeStart w:id="166"/>
      <w:r>
        <w:t>The combination of Recovery ZVM Site Name</w:t>
      </w:r>
      <w:r w:rsidR="002960DC">
        <w:t>, Host Cluster Name</w:t>
      </w:r>
      <w:r>
        <w:t xml:space="preserve"> and Host Name must be unique.</w:t>
      </w:r>
      <w:commentRangeEnd w:id="166"/>
      <w:r w:rsidR="0089325E">
        <w:rPr>
          <w:rStyle w:val="CommentReference"/>
          <w:rFonts w:asciiTheme="minorHAnsi" w:hAnsiTheme="minorHAnsi"/>
          <w:sz w:val="20"/>
        </w:rPr>
        <w:commentReference w:id="166"/>
      </w:r>
      <w:r w:rsidR="00F92E1A">
        <w:t xml:space="preserve"> </w:t>
      </w:r>
      <w:commentRangeStart w:id="167"/>
      <w:r w:rsidR="00F92E1A">
        <w:t>All fields of this table are mandatory</w:t>
      </w:r>
      <w:r w:rsidR="00B84C44">
        <w:t>, except for Host Cluster Name</w:t>
      </w:r>
      <w:r w:rsidR="00F92E1A">
        <w:t>.</w:t>
      </w:r>
      <w:commentRangeEnd w:id="167"/>
      <w:r w:rsidR="0089325E" w:rsidRPr="001909BC">
        <w:rPr>
          <w:rStyle w:val="CommentReference"/>
          <w:rFonts w:asciiTheme="minorHAnsi" w:hAnsiTheme="minorHAnsi"/>
          <w:sz w:val="20"/>
        </w:rPr>
        <w:commentReference w:id="167"/>
      </w:r>
    </w:p>
    <w:tbl>
      <w:tblPr>
        <w:tblStyle w:val="HPEv6Table"/>
        <w:tblW w:w="16444" w:type="dxa"/>
        <w:tblLook w:val="04A0" w:firstRow="1" w:lastRow="0" w:firstColumn="1" w:lastColumn="0" w:noHBand="0" w:noVBand="1"/>
      </w:tblPr>
      <w:tblGrid>
        <w:gridCol w:w="3681"/>
        <w:gridCol w:w="5819"/>
        <w:gridCol w:w="3992"/>
        <w:gridCol w:w="2952"/>
      </w:tblGrid>
      <w:tr w:rsidR="001C0E83" w14:paraId="2A11E7D8"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200A90FC" w14:textId="77777777" w:rsidR="001C0E83" w:rsidRDefault="001C0E83" w:rsidP="007B3010">
            <w:r>
              <w:t>Item Name</w:t>
            </w:r>
          </w:p>
        </w:tc>
        <w:tc>
          <w:tcPr>
            <w:tcW w:w="5819" w:type="dxa"/>
          </w:tcPr>
          <w:p w14:paraId="5068CA65"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5F295D08"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50E2DBAA"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C808A2" w14:paraId="1B47642D"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BF81034" w14:textId="277888E6" w:rsidR="00C808A2" w:rsidRDefault="00C808A2" w:rsidP="00C808A2">
            <w:r>
              <w:t>Recovery ZVM Site Name</w:t>
            </w:r>
          </w:p>
        </w:tc>
        <w:tc>
          <w:tcPr>
            <w:tcW w:w="5819" w:type="dxa"/>
          </w:tcPr>
          <w:p w14:paraId="46926059" w14:textId="02C0D535" w:rsidR="00C808A2" w:rsidRDefault="00607257" w:rsidP="00C808A2">
            <w:pPr>
              <w:cnfStyle w:val="000000100000" w:firstRow="0" w:lastRow="0" w:firstColumn="0" w:lastColumn="0" w:oddVBand="0" w:evenVBand="0" w:oddHBand="1" w:evenHBand="0" w:firstRowFirstColumn="0" w:firstRowLastColumn="0" w:lastRowFirstColumn="0" w:lastRowLastColumn="0"/>
            </w:pPr>
            <w:r>
              <w:t>The name of the ZVM Site</w:t>
            </w:r>
          </w:p>
        </w:tc>
        <w:tc>
          <w:tcPr>
            <w:tcW w:w="3992" w:type="dxa"/>
          </w:tcPr>
          <w:p w14:paraId="78871EC7" w14:textId="4B376433" w:rsidR="00C808A2" w:rsidRDefault="00FE73D8" w:rsidP="00C808A2">
            <w:pPr>
              <w:cnfStyle w:val="000000100000" w:firstRow="0" w:lastRow="0" w:firstColumn="0" w:lastColumn="0" w:oddVBand="0" w:evenVBand="0" w:oddHBand="1" w:evenHBand="0" w:firstRowFirstColumn="0" w:firstRowLastColumn="0" w:lastRowFirstColumn="0" w:lastRowLastColumn="0"/>
            </w:pPr>
            <w:r w:rsidRPr="00C808A2">
              <w:rPr>
                <w:rStyle w:val="ExcelStructuredReferenceChar"/>
              </w:rPr>
              <w:t>Zerto_Data_ZVM_Site_Names[ZVM Site Name]</w:t>
            </w:r>
            <w:r w:rsidRPr="00C808A2">
              <w:t xml:space="preserve"> </w:t>
            </w:r>
            <w:r>
              <w:t xml:space="preserve">where </w:t>
            </w:r>
            <w:r w:rsidRPr="00C808A2">
              <w:rPr>
                <w:rStyle w:val="ExcelStructuredReferenceChar"/>
              </w:rPr>
              <w:t>[</w:t>
            </w:r>
            <w:r>
              <w:rPr>
                <w:rStyle w:val="ExcelStructuredReferenceChar"/>
              </w:rPr>
              <w:t>Recovery</w:t>
            </w:r>
            <w:r w:rsidRPr="00C808A2">
              <w:rPr>
                <w:rStyle w:val="ExcelStructuredReferenceChar"/>
              </w:rPr>
              <w:t>?]</w:t>
            </w:r>
            <w:r>
              <w:t xml:space="preserve"> is ‘Yes’</w:t>
            </w:r>
          </w:p>
        </w:tc>
        <w:tc>
          <w:tcPr>
            <w:tcW w:w="2952" w:type="dxa"/>
          </w:tcPr>
          <w:p w14:paraId="72B4C06F" w14:textId="3CE194F7" w:rsidR="00C808A2" w:rsidRDefault="00C808A2" w:rsidP="00C808A2">
            <w:pPr>
              <w:cnfStyle w:val="000000100000" w:firstRow="0" w:lastRow="0" w:firstColumn="0" w:lastColumn="0" w:oddVBand="0" w:evenVBand="0" w:oddHBand="1" w:evenHBand="0" w:firstRowFirstColumn="0" w:firstRowLastColumn="0" w:lastRowFirstColumn="0" w:lastRowLastColumn="0"/>
            </w:pPr>
            <w:r>
              <w:t>N/A</w:t>
            </w:r>
          </w:p>
        </w:tc>
      </w:tr>
      <w:tr w:rsidR="00E22F65" w14:paraId="166DB7A4"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6353CE1" w14:textId="5DB00E3A" w:rsidR="00E22F65" w:rsidRDefault="00E22F65" w:rsidP="00E22F65">
            <w:commentRangeStart w:id="168"/>
            <w:r>
              <w:t>Host Cluster Name</w:t>
            </w:r>
          </w:p>
        </w:tc>
        <w:tc>
          <w:tcPr>
            <w:tcW w:w="5819" w:type="dxa"/>
          </w:tcPr>
          <w:p w14:paraId="236D6C6A" w14:textId="20C440DB" w:rsidR="00E22F65" w:rsidRDefault="00E22F65" w:rsidP="00E22F65">
            <w:pPr>
              <w:cnfStyle w:val="000000010000" w:firstRow="0" w:lastRow="0" w:firstColumn="0" w:lastColumn="0" w:oddVBand="0" w:evenVBand="0" w:oddHBand="0" w:evenHBand="1" w:firstRowFirstColumn="0" w:firstRowLastColumn="0" w:lastRowFirstColumn="0" w:lastRowLastColumn="0"/>
            </w:pPr>
            <w:r>
              <w:t>The name of the Hypervisor Host Cluster</w:t>
            </w:r>
          </w:p>
        </w:tc>
        <w:tc>
          <w:tcPr>
            <w:tcW w:w="3992" w:type="dxa"/>
          </w:tcPr>
          <w:p w14:paraId="37E4EED5" w14:textId="7A509775" w:rsidR="00E22F65" w:rsidRDefault="00E22F65" w:rsidP="00E22F65">
            <w:pPr>
              <w:cnfStyle w:val="000000010000" w:firstRow="0" w:lastRow="0" w:firstColumn="0" w:lastColumn="0" w:oddVBand="0" w:evenVBand="0" w:oddHBand="0" w:evenHBand="1" w:firstRowFirstColumn="0" w:firstRowLastColumn="0" w:lastRowFirstColumn="0" w:lastRowLastColumn="0"/>
            </w:pPr>
            <w:r>
              <w:t>The combination of Host Cluster Name and Host Name must be unique per ZVM Site</w:t>
            </w:r>
            <w:commentRangeEnd w:id="168"/>
            <w:r w:rsidR="0089325E">
              <w:rPr>
                <w:rStyle w:val="CommentReference"/>
                <w:rFonts w:ascii="Arial" w:hAnsi="Arial"/>
                <w:sz w:val="20"/>
              </w:rPr>
              <w:commentReference w:id="168"/>
            </w:r>
          </w:p>
        </w:tc>
        <w:tc>
          <w:tcPr>
            <w:tcW w:w="2952" w:type="dxa"/>
          </w:tcPr>
          <w:p w14:paraId="64AB306D" w14:textId="4E80B94E" w:rsidR="00E22F65" w:rsidRDefault="002960DC" w:rsidP="00E22F65">
            <w:pPr>
              <w:cnfStyle w:val="000000010000" w:firstRow="0" w:lastRow="0" w:firstColumn="0" w:lastColumn="0" w:oddVBand="0" w:evenVBand="0" w:oddHBand="0" w:evenHBand="1" w:firstRowFirstColumn="0" w:firstRowLastColumn="0" w:lastRowFirstColumn="0" w:lastRowLastColumn="0"/>
            </w:pPr>
            <w:r>
              <w:t>N/A</w:t>
            </w:r>
          </w:p>
        </w:tc>
      </w:tr>
      <w:tr w:rsidR="00E22F65" w14:paraId="08F9E74D"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CDAE3F2" w14:textId="2CD6243B" w:rsidR="00E22F65" w:rsidRDefault="00E22F65" w:rsidP="00E22F65">
            <w:r>
              <w:t>Host Name</w:t>
            </w:r>
          </w:p>
        </w:tc>
        <w:tc>
          <w:tcPr>
            <w:tcW w:w="5819" w:type="dxa"/>
          </w:tcPr>
          <w:p w14:paraId="14678D57" w14:textId="5CC9B201" w:rsidR="00E22F65" w:rsidRDefault="00E22F65" w:rsidP="00E22F65">
            <w:pPr>
              <w:cnfStyle w:val="000000100000" w:firstRow="0" w:lastRow="0" w:firstColumn="0" w:lastColumn="0" w:oddVBand="0" w:evenVBand="0" w:oddHBand="1" w:evenHBand="0" w:firstRowFirstColumn="0" w:firstRowLastColumn="0" w:lastRowFirstColumn="0" w:lastRowLastColumn="0"/>
            </w:pPr>
            <w:r>
              <w:t>The name of the Hypervisor Host</w:t>
            </w:r>
          </w:p>
        </w:tc>
        <w:tc>
          <w:tcPr>
            <w:tcW w:w="3992" w:type="dxa"/>
          </w:tcPr>
          <w:p w14:paraId="63A5EE96" w14:textId="30D5F541" w:rsidR="00E22F65" w:rsidRDefault="00E22F65" w:rsidP="00E22F65">
            <w:pPr>
              <w:cnfStyle w:val="000000100000" w:firstRow="0" w:lastRow="0" w:firstColumn="0" w:lastColumn="0" w:oddVBand="0" w:evenVBand="0" w:oddHBand="1" w:evenHBand="0" w:firstRowFirstColumn="0" w:firstRowLastColumn="0" w:lastRowFirstColumn="0" w:lastRowLastColumn="0"/>
            </w:pPr>
            <w:r>
              <w:t>Must be unique per ZVM Site</w:t>
            </w:r>
          </w:p>
        </w:tc>
        <w:tc>
          <w:tcPr>
            <w:tcW w:w="2952" w:type="dxa"/>
          </w:tcPr>
          <w:p w14:paraId="6FBEE23B" w14:textId="00FE37EB" w:rsidR="00E22F65" w:rsidRDefault="00E22F65" w:rsidP="00E22F65">
            <w:pPr>
              <w:cnfStyle w:val="000000100000" w:firstRow="0" w:lastRow="0" w:firstColumn="0" w:lastColumn="0" w:oddVBand="0" w:evenVBand="0" w:oddHBand="1" w:evenHBand="0" w:firstRowFirstColumn="0" w:firstRowLastColumn="0" w:lastRowFirstColumn="0" w:lastRowLastColumn="0"/>
            </w:pPr>
            <w:r>
              <w:t>N/A</w:t>
            </w:r>
          </w:p>
        </w:tc>
      </w:tr>
      <w:tr w:rsidR="00E22F65" w14:paraId="5982030E"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62B1DCE" w14:textId="29084082" w:rsidR="00E22F65" w:rsidRDefault="00E22F65" w:rsidP="00E22F65">
            <w:r>
              <w:t>CPU Count</w:t>
            </w:r>
          </w:p>
        </w:tc>
        <w:tc>
          <w:tcPr>
            <w:tcW w:w="5819" w:type="dxa"/>
          </w:tcPr>
          <w:p w14:paraId="6F2367D0" w14:textId="65034D58" w:rsidR="00E22F65" w:rsidRDefault="00E22F65" w:rsidP="00E22F65">
            <w:pPr>
              <w:cnfStyle w:val="000000010000" w:firstRow="0" w:lastRow="0" w:firstColumn="0" w:lastColumn="0" w:oddVBand="0" w:evenVBand="0" w:oddHBand="0" w:evenHBand="1" w:firstRowFirstColumn="0" w:firstRowLastColumn="0" w:lastRowFirstColumn="0" w:lastRowLastColumn="0"/>
            </w:pPr>
            <w:r>
              <w:t>The number of CPUs of this host</w:t>
            </w:r>
          </w:p>
        </w:tc>
        <w:tc>
          <w:tcPr>
            <w:tcW w:w="3992" w:type="dxa"/>
          </w:tcPr>
          <w:p w14:paraId="3C5279B1" w14:textId="5681D53B" w:rsidR="00E22F65" w:rsidRPr="005F0C34" w:rsidRDefault="00E22F65" w:rsidP="00E22F65">
            <w:pPr>
              <w:cnfStyle w:val="000000010000" w:firstRow="0" w:lastRow="0" w:firstColumn="0" w:lastColumn="0" w:oddVBand="0" w:evenVBand="0" w:oddHBand="0" w:evenHBand="1" w:firstRowFirstColumn="0" w:firstRowLastColumn="0" w:lastRowFirstColumn="0" w:lastRowLastColumn="0"/>
            </w:pPr>
            <w:r>
              <w:t>1-256</w:t>
            </w:r>
          </w:p>
        </w:tc>
        <w:tc>
          <w:tcPr>
            <w:tcW w:w="2952" w:type="dxa"/>
          </w:tcPr>
          <w:p w14:paraId="43136121" w14:textId="1956AB0C" w:rsidR="00E22F65" w:rsidRDefault="00E22F65" w:rsidP="00E22F65">
            <w:pPr>
              <w:cnfStyle w:val="000000010000" w:firstRow="0" w:lastRow="0" w:firstColumn="0" w:lastColumn="0" w:oddVBand="0" w:evenVBand="0" w:oddHBand="0" w:evenHBand="1" w:firstRowFirstColumn="0" w:firstRowLastColumn="0" w:lastRowFirstColumn="0" w:lastRowLastColumn="0"/>
            </w:pPr>
            <w:r>
              <w:t>N/A</w:t>
            </w:r>
          </w:p>
        </w:tc>
      </w:tr>
      <w:tr w:rsidR="00E22F65" w14:paraId="468FB179"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BBC28A5" w14:textId="3B076EE1" w:rsidR="00E22F65" w:rsidRDefault="00E22F65" w:rsidP="00E22F65">
            <w:r>
              <w:t>Memory (GiB)</w:t>
            </w:r>
          </w:p>
        </w:tc>
        <w:tc>
          <w:tcPr>
            <w:tcW w:w="5819" w:type="dxa"/>
          </w:tcPr>
          <w:p w14:paraId="2C7025BF" w14:textId="1BC87471" w:rsidR="00E22F65" w:rsidRDefault="00E22F65" w:rsidP="00E22F65">
            <w:pPr>
              <w:cnfStyle w:val="000000100000" w:firstRow="0" w:lastRow="0" w:firstColumn="0" w:lastColumn="0" w:oddVBand="0" w:evenVBand="0" w:oddHBand="1" w:evenHBand="0" w:firstRowFirstColumn="0" w:firstRowLastColumn="0" w:lastRowFirstColumn="0" w:lastRowLastColumn="0"/>
            </w:pPr>
            <w:r>
              <w:t>The amount of memory in GiB of this Host</w:t>
            </w:r>
          </w:p>
        </w:tc>
        <w:tc>
          <w:tcPr>
            <w:tcW w:w="3992" w:type="dxa"/>
          </w:tcPr>
          <w:p w14:paraId="6564E820" w14:textId="034071AF" w:rsidR="00E22F65" w:rsidRDefault="00E22F65" w:rsidP="00E22F65">
            <w:pPr>
              <w:cnfStyle w:val="000000100000" w:firstRow="0" w:lastRow="0" w:firstColumn="0" w:lastColumn="0" w:oddVBand="0" w:evenVBand="0" w:oddHBand="1" w:evenHBand="0" w:firstRowFirstColumn="0" w:firstRowLastColumn="0" w:lastRowFirstColumn="0" w:lastRowLastColumn="0"/>
            </w:pPr>
            <w:r>
              <w:t>1-4096</w:t>
            </w:r>
          </w:p>
        </w:tc>
        <w:tc>
          <w:tcPr>
            <w:tcW w:w="2952" w:type="dxa"/>
          </w:tcPr>
          <w:p w14:paraId="6B2A085C" w14:textId="7B30B383" w:rsidR="00E22F65" w:rsidRDefault="00E22F65" w:rsidP="00E22F65">
            <w:pPr>
              <w:cnfStyle w:val="000000100000" w:firstRow="0" w:lastRow="0" w:firstColumn="0" w:lastColumn="0" w:oddVBand="0" w:evenVBand="0" w:oddHBand="1" w:evenHBand="0" w:firstRowFirstColumn="0" w:firstRowLastColumn="0" w:lastRowFirstColumn="0" w:lastRowLastColumn="0"/>
            </w:pPr>
            <w:r>
              <w:t>N/A</w:t>
            </w:r>
          </w:p>
        </w:tc>
      </w:tr>
    </w:tbl>
    <w:p w14:paraId="3E700C49" w14:textId="77777777" w:rsidR="001C0E83" w:rsidRDefault="001C0E83" w:rsidP="00564FB3"/>
    <w:p w14:paraId="005BCCE9" w14:textId="77777777" w:rsidR="00DB34E9" w:rsidRDefault="00DB34E9" w:rsidP="00DB34E9">
      <w:pPr>
        <w:pStyle w:val="Heading3"/>
      </w:pPr>
      <w:bookmarkStart w:id="169" w:name="_Toc232687050"/>
      <w:proofErr w:type="spellStart"/>
      <w:r w:rsidRPr="00606F57">
        <w:t>Hypervisor_</w:t>
      </w:r>
      <w:r>
        <w:t>Data_</w:t>
      </w:r>
      <w:r w:rsidRPr="00606F57">
        <w:t>Recovery_ZVM_Data</w:t>
      </w:r>
      <w:r>
        <w:t>s</w:t>
      </w:r>
      <w:r w:rsidRPr="00606F57">
        <w:t>tores</w:t>
      </w:r>
      <w:bookmarkEnd w:id="169"/>
      <w:proofErr w:type="spellEnd"/>
    </w:p>
    <w:p w14:paraId="451AF010" w14:textId="392AF346" w:rsidR="008E2D13" w:rsidRPr="008E2D13" w:rsidRDefault="008E2D13" w:rsidP="008E2D13">
      <w:commentRangeStart w:id="170"/>
      <w:r>
        <w:t>The combination of Recovery ZVM Site Name</w:t>
      </w:r>
      <w:r w:rsidR="002960DC">
        <w:t xml:space="preserve">, Datastore Cluster </w:t>
      </w:r>
      <w:r w:rsidR="007672E2">
        <w:t>Name and</w:t>
      </w:r>
      <w:r>
        <w:t xml:space="preserve"> Datastore Name must be unique.</w:t>
      </w:r>
      <w:commentRangeEnd w:id="170"/>
      <w:r w:rsidR="0089325E">
        <w:rPr>
          <w:rStyle w:val="CommentReference"/>
          <w:rFonts w:asciiTheme="minorHAnsi" w:hAnsiTheme="minorHAnsi"/>
          <w:sz w:val="20"/>
        </w:rPr>
        <w:commentReference w:id="170"/>
      </w:r>
      <w:r w:rsidR="00B84C44">
        <w:t xml:space="preserve"> </w:t>
      </w:r>
      <w:commentRangeStart w:id="171"/>
      <w:r w:rsidR="00B84C44">
        <w:t>All fields of this table are mandatory, except for Datastore Cluster Name.</w:t>
      </w:r>
      <w:commentRangeEnd w:id="171"/>
      <w:r w:rsidR="0089325E" w:rsidRPr="008E2D13">
        <w:rPr>
          <w:rStyle w:val="CommentReference"/>
          <w:rFonts w:asciiTheme="minorHAnsi" w:hAnsiTheme="minorHAnsi"/>
          <w:sz w:val="20"/>
        </w:rPr>
        <w:commentReference w:id="171"/>
      </w:r>
    </w:p>
    <w:tbl>
      <w:tblPr>
        <w:tblStyle w:val="HPEv6Table"/>
        <w:tblW w:w="16444" w:type="dxa"/>
        <w:tblLook w:val="04A0" w:firstRow="1" w:lastRow="0" w:firstColumn="1" w:lastColumn="0" w:noHBand="0" w:noVBand="1"/>
      </w:tblPr>
      <w:tblGrid>
        <w:gridCol w:w="3681"/>
        <w:gridCol w:w="5819"/>
        <w:gridCol w:w="3992"/>
        <w:gridCol w:w="2952"/>
      </w:tblGrid>
      <w:tr w:rsidR="001C0E83" w14:paraId="44908F05"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26CEFF15" w14:textId="77777777" w:rsidR="001C0E83" w:rsidRDefault="001C0E83" w:rsidP="007B3010">
            <w:r>
              <w:t>Item Name</w:t>
            </w:r>
          </w:p>
        </w:tc>
        <w:tc>
          <w:tcPr>
            <w:tcW w:w="5819" w:type="dxa"/>
          </w:tcPr>
          <w:p w14:paraId="6E1C8791"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5789B5B1"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590C366B"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C808A2" w14:paraId="2BA8B0A1"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8CB9F16" w14:textId="408AFE1B" w:rsidR="00C808A2" w:rsidRDefault="00C808A2" w:rsidP="00C808A2">
            <w:r>
              <w:t>Recovery ZVM Site Name</w:t>
            </w:r>
          </w:p>
        </w:tc>
        <w:tc>
          <w:tcPr>
            <w:tcW w:w="5819" w:type="dxa"/>
          </w:tcPr>
          <w:p w14:paraId="36A2FAE4" w14:textId="3ABFFFF6" w:rsidR="00C808A2" w:rsidRDefault="00607257" w:rsidP="00C808A2">
            <w:pPr>
              <w:cnfStyle w:val="000000100000" w:firstRow="0" w:lastRow="0" w:firstColumn="0" w:lastColumn="0" w:oddVBand="0" w:evenVBand="0" w:oddHBand="1" w:evenHBand="0" w:firstRowFirstColumn="0" w:firstRowLastColumn="0" w:lastRowFirstColumn="0" w:lastRowLastColumn="0"/>
            </w:pPr>
            <w:r>
              <w:t>The name of the ZVM Site</w:t>
            </w:r>
          </w:p>
        </w:tc>
        <w:tc>
          <w:tcPr>
            <w:tcW w:w="3992" w:type="dxa"/>
          </w:tcPr>
          <w:p w14:paraId="257FC5E3" w14:textId="3B4A6EEC" w:rsidR="00C808A2" w:rsidRDefault="00FE73D8" w:rsidP="00C808A2">
            <w:pPr>
              <w:cnfStyle w:val="000000100000" w:firstRow="0" w:lastRow="0" w:firstColumn="0" w:lastColumn="0" w:oddVBand="0" w:evenVBand="0" w:oddHBand="1" w:evenHBand="0" w:firstRowFirstColumn="0" w:firstRowLastColumn="0" w:lastRowFirstColumn="0" w:lastRowLastColumn="0"/>
            </w:pPr>
            <w:r w:rsidRPr="00C808A2">
              <w:rPr>
                <w:rStyle w:val="ExcelStructuredReferenceChar"/>
              </w:rPr>
              <w:t>Zerto_Data_ZVM_Site_Names[ZVM Site Name]</w:t>
            </w:r>
            <w:r w:rsidRPr="00C808A2">
              <w:t xml:space="preserve"> </w:t>
            </w:r>
            <w:r>
              <w:t xml:space="preserve">where </w:t>
            </w:r>
            <w:r w:rsidRPr="00C808A2">
              <w:rPr>
                <w:rStyle w:val="ExcelStructuredReferenceChar"/>
              </w:rPr>
              <w:t>[</w:t>
            </w:r>
            <w:r>
              <w:rPr>
                <w:rStyle w:val="ExcelStructuredReferenceChar"/>
              </w:rPr>
              <w:t>Recovery</w:t>
            </w:r>
            <w:r w:rsidRPr="00C808A2">
              <w:rPr>
                <w:rStyle w:val="ExcelStructuredReferenceChar"/>
              </w:rPr>
              <w:t>?]</w:t>
            </w:r>
            <w:r>
              <w:t xml:space="preserve"> is ‘Yes’</w:t>
            </w:r>
          </w:p>
        </w:tc>
        <w:tc>
          <w:tcPr>
            <w:tcW w:w="2952" w:type="dxa"/>
          </w:tcPr>
          <w:p w14:paraId="31D74CC3" w14:textId="1C8F995E" w:rsidR="00C808A2" w:rsidRDefault="00C808A2" w:rsidP="00C808A2">
            <w:pPr>
              <w:cnfStyle w:val="000000100000" w:firstRow="0" w:lastRow="0" w:firstColumn="0" w:lastColumn="0" w:oddVBand="0" w:evenVBand="0" w:oddHBand="1" w:evenHBand="0" w:firstRowFirstColumn="0" w:firstRowLastColumn="0" w:lastRowFirstColumn="0" w:lastRowLastColumn="0"/>
            </w:pPr>
            <w:r>
              <w:t>N/A</w:t>
            </w:r>
          </w:p>
        </w:tc>
      </w:tr>
      <w:tr w:rsidR="00E22F65" w14:paraId="0E866C03"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5D6C2ED" w14:textId="141287ED" w:rsidR="00E22F65" w:rsidRDefault="00E22F65" w:rsidP="00E22F65">
            <w:commentRangeStart w:id="172"/>
            <w:r>
              <w:t>Datastore Cluster Name</w:t>
            </w:r>
          </w:p>
        </w:tc>
        <w:tc>
          <w:tcPr>
            <w:tcW w:w="5819" w:type="dxa"/>
          </w:tcPr>
          <w:p w14:paraId="5B00DB28" w14:textId="030DB1DB" w:rsidR="00E22F65" w:rsidRDefault="00E22F65" w:rsidP="00E22F65">
            <w:pPr>
              <w:cnfStyle w:val="000000010000" w:firstRow="0" w:lastRow="0" w:firstColumn="0" w:lastColumn="0" w:oddVBand="0" w:evenVBand="0" w:oddHBand="0" w:evenHBand="1" w:firstRowFirstColumn="0" w:firstRowLastColumn="0" w:lastRowFirstColumn="0" w:lastRowLastColumn="0"/>
            </w:pPr>
            <w:r>
              <w:t>The name of the Datastore cluster</w:t>
            </w:r>
          </w:p>
        </w:tc>
        <w:tc>
          <w:tcPr>
            <w:tcW w:w="3992" w:type="dxa"/>
          </w:tcPr>
          <w:p w14:paraId="4AE47E4C" w14:textId="071884BE" w:rsidR="00E22F65" w:rsidRDefault="00E22F65" w:rsidP="00E22F65">
            <w:pPr>
              <w:cnfStyle w:val="000000010000" w:firstRow="0" w:lastRow="0" w:firstColumn="0" w:lastColumn="0" w:oddVBand="0" w:evenVBand="0" w:oddHBand="0" w:evenHBand="1" w:firstRowFirstColumn="0" w:firstRowLastColumn="0" w:lastRowFirstColumn="0" w:lastRowLastColumn="0"/>
            </w:pPr>
            <w:r>
              <w:t>Must be unique per ZVM Site</w:t>
            </w:r>
          </w:p>
        </w:tc>
        <w:tc>
          <w:tcPr>
            <w:tcW w:w="2952" w:type="dxa"/>
          </w:tcPr>
          <w:p w14:paraId="3ACE119C" w14:textId="64DBAE98" w:rsidR="00E22F65" w:rsidRDefault="002960DC" w:rsidP="00E22F65">
            <w:pPr>
              <w:cnfStyle w:val="000000010000" w:firstRow="0" w:lastRow="0" w:firstColumn="0" w:lastColumn="0" w:oddVBand="0" w:evenVBand="0" w:oddHBand="0" w:evenHBand="1" w:firstRowFirstColumn="0" w:firstRowLastColumn="0" w:lastRowFirstColumn="0" w:lastRowLastColumn="0"/>
            </w:pPr>
            <w:r>
              <w:t>N/A</w:t>
            </w:r>
            <w:commentRangeEnd w:id="172"/>
            <w:r w:rsidR="0089325E">
              <w:rPr>
                <w:rStyle w:val="CommentReference"/>
                <w:rFonts w:ascii="Arial" w:hAnsi="Arial"/>
                <w:sz w:val="20"/>
              </w:rPr>
              <w:commentReference w:id="172"/>
            </w:r>
          </w:p>
        </w:tc>
      </w:tr>
      <w:tr w:rsidR="00E22F65" w14:paraId="6D2D7BEB"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18CD786" w14:textId="63AD66D5" w:rsidR="00E22F65" w:rsidRDefault="00E22F65" w:rsidP="00E22F65">
            <w:r>
              <w:t>Datastore Name</w:t>
            </w:r>
          </w:p>
        </w:tc>
        <w:tc>
          <w:tcPr>
            <w:tcW w:w="5819" w:type="dxa"/>
          </w:tcPr>
          <w:p w14:paraId="1334EAA7" w14:textId="63A0185F" w:rsidR="00E22F65" w:rsidRDefault="00E22F65" w:rsidP="00E22F65">
            <w:pPr>
              <w:cnfStyle w:val="000000100000" w:firstRow="0" w:lastRow="0" w:firstColumn="0" w:lastColumn="0" w:oddVBand="0" w:evenVBand="0" w:oddHBand="1" w:evenHBand="0" w:firstRowFirstColumn="0" w:firstRowLastColumn="0" w:lastRowFirstColumn="0" w:lastRowLastColumn="0"/>
            </w:pPr>
            <w:r>
              <w:t>The name of the Datastore</w:t>
            </w:r>
          </w:p>
        </w:tc>
        <w:tc>
          <w:tcPr>
            <w:tcW w:w="3992" w:type="dxa"/>
          </w:tcPr>
          <w:p w14:paraId="701ABA45" w14:textId="2DBB58D4" w:rsidR="00E22F65" w:rsidRDefault="00E22F65" w:rsidP="00E22F65">
            <w:pPr>
              <w:cnfStyle w:val="000000100000" w:firstRow="0" w:lastRow="0" w:firstColumn="0" w:lastColumn="0" w:oddVBand="0" w:evenVBand="0" w:oddHBand="1" w:evenHBand="0" w:firstRowFirstColumn="0" w:firstRowLastColumn="0" w:lastRowFirstColumn="0" w:lastRowLastColumn="0"/>
            </w:pPr>
            <w:r>
              <w:t>The combination of Datastore Cluster Name and Datastore Name must be unique per ZVM Site</w:t>
            </w:r>
          </w:p>
        </w:tc>
        <w:tc>
          <w:tcPr>
            <w:tcW w:w="2952" w:type="dxa"/>
          </w:tcPr>
          <w:p w14:paraId="4C68D7D9" w14:textId="4BFB6811" w:rsidR="00E22F65" w:rsidRDefault="00E22F65" w:rsidP="00E22F65">
            <w:pPr>
              <w:cnfStyle w:val="000000100000" w:firstRow="0" w:lastRow="0" w:firstColumn="0" w:lastColumn="0" w:oddVBand="0" w:evenVBand="0" w:oddHBand="1" w:evenHBand="0" w:firstRowFirstColumn="0" w:firstRowLastColumn="0" w:lastRowFirstColumn="0" w:lastRowLastColumn="0"/>
            </w:pPr>
            <w:r>
              <w:t>N/A</w:t>
            </w:r>
          </w:p>
        </w:tc>
      </w:tr>
      <w:tr w:rsidR="00E22F65" w14:paraId="30B3C06F"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4F7C948" w14:textId="7C2DF5C1" w:rsidR="00E22F65" w:rsidRDefault="00E22F65" w:rsidP="00E22F65">
            <w:r>
              <w:t>Size (GiB)</w:t>
            </w:r>
          </w:p>
        </w:tc>
        <w:tc>
          <w:tcPr>
            <w:tcW w:w="5819" w:type="dxa"/>
          </w:tcPr>
          <w:p w14:paraId="30F179A4" w14:textId="78B695B6" w:rsidR="00E22F65" w:rsidRDefault="00E22F65" w:rsidP="00E22F65">
            <w:pPr>
              <w:cnfStyle w:val="000000010000" w:firstRow="0" w:lastRow="0" w:firstColumn="0" w:lastColumn="0" w:oddVBand="0" w:evenVBand="0" w:oddHBand="0" w:evenHBand="1" w:firstRowFirstColumn="0" w:firstRowLastColumn="0" w:lastRowFirstColumn="0" w:lastRowLastColumn="0"/>
            </w:pPr>
            <w:r>
              <w:t xml:space="preserve">The size in GiB of the </w:t>
            </w:r>
            <w:commentRangeStart w:id="173"/>
            <w:r>
              <w:t>Datastore</w:t>
            </w:r>
            <w:commentRangeEnd w:id="173"/>
            <w:r w:rsidR="006E03E8">
              <w:rPr>
                <w:rStyle w:val="CommentReference"/>
                <w:rFonts w:ascii="Arial" w:hAnsi="Arial"/>
                <w:sz w:val="20"/>
              </w:rPr>
              <w:commentReference w:id="173"/>
            </w:r>
          </w:p>
        </w:tc>
        <w:tc>
          <w:tcPr>
            <w:tcW w:w="3992" w:type="dxa"/>
          </w:tcPr>
          <w:p w14:paraId="3AD4620B" w14:textId="521448DC" w:rsidR="00E22F65" w:rsidRPr="005F0C34" w:rsidRDefault="00E22F65" w:rsidP="00E22F65">
            <w:pPr>
              <w:cnfStyle w:val="000000010000" w:firstRow="0" w:lastRow="0" w:firstColumn="0" w:lastColumn="0" w:oddVBand="0" w:evenVBand="0" w:oddHBand="0" w:evenHBand="1" w:firstRowFirstColumn="0" w:firstRowLastColumn="0" w:lastRowFirstColumn="0" w:lastRowLastColumn="0"/>
            </w:pPr>
            <w:r>
              <w:t>1-65536</w:t>
            </w:r>
          </w:p>
        </w:tc>
        <w:tc>
          <w:tcPr>
            <w:tcW w:w="2952" w:type="dxa"/>
          </w:tcPr>
          <w:p w14:paraId="00C21532" w14:textId="06D42181" w:rsidR="00E22F65" w:rsidRDefault="00E22F65" w:rsidP="00E22F65">
            <w:pPr>
              <w:cnfStyle w:val="000000010000" w:firstRow="0" w:lastRow="0" w:firstColumn="0" w:lastColumn="0" w:oddVBand="0" w:evenVBand="0" w:oddHBand="0" w:evenHBand="1" w:firstRowFirstColumn="0" w:firstRowLastColumn="0" w:lastRowFirstColumn="0" w:lastRowLastColumn="0"/>
            </w:pPr>
            <w:r>
              <w:t>N/A</w:t>
            </w:r>
          </w:p>
        </w:tc>
      </w:tr>
    </w:tbl>
    <w:p w14:paraId="7D2A11DF" w14:textId="77777777" w:rsidR="001C0E83" w:rsidRDefault="001C0E83" w:rsidP="00564FB3"/>
    <w:p w14:paraId="53CF1EEF" w14:textId="63C138C7" w:rsidR="001C0E83" w:rsidRDefault="001C0E83" w:rsidP="001C0E83">
      <w:pPr>
        <w:pStyle w:val="Heading3"/>
      </w:pPr>
      <w:bookmarkStart w:id="174" w:name="_Toc232687051"/>
      <w:proofErr w:type="spellStart"/>
      <w:r w:rsidRPr="00606F57">
        <w:lastRenderedPageBreak/>
        <w:t>Hypervisor_</w:t>
      </w:r>
      <w:r>
        <w:t>Data_</w:t>
      </w:r>
      <w:r w:rsidRPr="00606F57">
        <w:t>Recovery_ZVM_Folders</w:t>
      </w:r>
      <w:bookmarkEnd w:id="174"/>
      <w:proofErr w:type="spellEnd"/>
    </w:p>
    <w:p w14:paraId="3FDDB30E" w14:textId="7952C451" w:rsidR="00ED73CE" w:rsidRPr="00ED73CE" w:rsidRDefault="00ED73CE" w:rsidP="00ED73CE">
      <w:r>
        <w:t>The combination of Recovery ZVM Site Name and Folder Name must be unique.</w:t>
      </w:r>
      <w:r w:rsidR="00B84C44">
        <w:t xml:space="preserve"> </w:t>
      </w:r>
      <w:commentRangeStart w:id="175"/>
      <w:r w:rsidR="00B84C44">
        <w:t>All fields of this table are mandatory.</w:t>
      </w:r>
      <w:commentRangeEnd w:id="175"/>
      <w:r w:rsidR="0089325E" w:rsidRPr="00ED73CE">
        <w:rPr>
          <w:rStyle w:val="CommentReference"/>
          <w:rFonts w:asciiTheme="minorHAnsi" w:hAnsiTheme="minorHAnsi"/>
          <w:sz w:val="20"/>
        </w:rPr>
        <w:commentReference w:id="175"/>
      </w:r>
    </w:p>
    <w:tbl>
      <w:tblPr>
        <w:tblStyle w:val="HPEv6Table"/>
        <w:tblW w:w="16444" w:type="dxa"/>
        <w:tblLook w:val="04A0" w:firstRow="1" w:lastRow="0" w:firstColumn="1" w:lastColumn="0" w:noHBand="0" w:noVBand="1"/>
      </w:tblPr>
      <w:tblGrid>
        <w:gridCol w:w="3681"/>
        <w:gridCol w:w="5819"/>
        <w:gridCol w:w="3992"/>
        <w:gridCol w:w="2952"/>
      </w:tblGrid>
      <w:tr w:rsidR="001C0E83" w14:paraId="5625D34B"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2228A968" w14:textId="77777777" w:rsidR="001C0E83" w:rsidRDefault="001C0E83" w:rsidP="007B3010">
            <w:r>
              <w:t>Item Name</w:t>
            </w:r>
          </w:p>
        </w:tc>
        <w:tc>
          <w:tcPr>
            <w:tcW w:w="5819" w:type="dxa"/>
          </w:tcPr>
          <w:p w14:paraId="0CF7AE69"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14EAAB65"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09BDEC7B"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1C0E83" w14:paraId="5482D787"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427CF53" w14:textId="001D7784" w:rsidR="001C0E83" w:rsidRDefault="00D925A8" w:rsidP="007B3010">
            <w:r w:rsidRPr="00D925A8">
              <w:t>Recovery ZVM Site Name</w:t>
            </w:r>
          </w:p>
        </w:tc>
        <w:tc>
          <w:tcPr>
            <w:tcW w:w="5819" w:type="dxa"/>
          </w:tcPr>
          <w:p w14:paraId="064945EC" w14:textId="72CB5290" w:rsidR="001C0E83" w:rsidRDefault="00607257" w:rsidP="007B3010">
            <w:pPr>
              <w:cnfStyle w:val="000000100000" w:firstRow="0" w:lastRow="0" w:firstColumn="0" w:lastColumn="0" w:oddVBand="0" w:evenVBand="0" w:oddHBand="1" w:evenHBand="0" w:firstRowFirstColumn="0" w:firstRowLastColumn="0" w:lastRowFirstColumn="0" w:lastRowLastColumn="0"/>
            </w:pPr>
            <w:r>
              <w:t>The name of the ZVM Site</w:t>
            </w:r>
          </w:p>
        </w:tc>
        <w:tc>
          <w:tcPr>
            <w:tcW w:w="3992" w:type="dxa"/>
          </w:tcPr>
          <w:p w14:paraId="440C2D00" w14:textId="318E1FCA" w:rsidR="001C0E83" w:rsidRDefault="00FE73D8" w:rsidP="007B3010">
            <w:pPr>
              <w:cnfStyle w:val="000000100000" w:firstRow="0" w:lastRow="0" w:firstColumn="0" w:lastColumn="0" w:oddVBand="0" w:evenVBand="0" w:oddHBand="1" w:evenHBand="0" w:firstRowFirstColumn="0" w:firstRowLastColumn="0" w:lastRowFirstColumn="0" w:lastRowLastColumn="0"/>
            </w:pPr>
            <w:r w:rsidRPr="00C808A2">
              <w:rPr>
                <w:rStyle w:val="ExcelStructuredReferenceChar"/>
              </w:rPr>
              <w:t>Zerto_Data_ZVM_Site_Names[ZVM Site Name]</w:t>
            </w:r>
            <w:r w:rsidRPr="00C808A2">
              <w:t xml:space="preserve"> </w:t>
            </w:r>
            <w:r>
              <w:t xml:space="preserve">where </w:t>
            </w:r>
            <w:r w:rsidRPr="00C808A2">
              <w:rPr>
                <w:rStyle w:val="ExcelStructuredReferenceChar"/>
              </w:rPr>
              <w:t>[</w:t>
            </w:r>
            <w:r>
              <w:rPr>
                <w:rStyle w:val="ExcelStructuredReferenceChar"/>
              </w:rPr>
              <w:t>Recovery</w:t>
            </w:r>
            <w:r w:rsidRPr="00C808A2">
              <w:rPr>
                <w:rStyle w:val="ExcelStructuredReferenceChar"/>
              </w:rPr>
              <w:t>?]</w:t>
            </w:r>
            <w:r>
              <w:t xml:space="preserve"> is ‘Yes’</w:t>
            </w:r>
          </w:p>
        </w:tc>
        <w:tc>
          <w:tcPr>
            <w:tcW w:w="2952" w:type="dxa"/>
          </w:tcPr>
          <w:p w14:paraId="222730AB" w14:textId="75059ABA" w:rsidR="001C0E83" w:rsidRDefault="00C808A2" w:rsidP="007B3010">
            <w:pPr>
              <w:cnfStyle w:val="000000100000" w:firstRow="0" w:lastRow="0" w:firstColumn="0" w:lastColumn="0" w:oddVBand="0" w:evenVBand="0" w:oddHBand="1" w:evenHBand="0" w:firstRowFirstColumn="0" w:firstRowLastColumn="0" w:lastRowFirstColumn="0" w:lastRowLastColumn="0"/>
            </w:pPr>
            <w:r>
              <w:t>N/A</w:t>
            </w:r>
          </w:p>
        </w:tc>
      </w:tr>
      <w:tr w:rsidR="001C0E83" w14:paraId="274EEAD7"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A9333DB" w14:textId="43FC3FDF" w:rsidR="001C0E83" w:rsidRDefault="00D925A8" w:rsidP="007B3010">
            <w:r>
              <w:t>Folder Name</w:t>
            </w:r>
          </w:p>
        </w:tc>
        <w:tc>
          <w:tcPr>
            <w:tcW w:w="5819" w:type="dxa"/>
          </w:tcPr>
          <w:p w14:paraId="3C391BEB" w14:textId="3C063225" w:rsidR="001C0E83" w:rsidRDefault="00607257" w:rsidP="007B3010">
            <w:pPr>
              <w:cnfStyle w:val="000000010000" w:firstRow="0" w:lastRow="0" w:firstColumn="0" w:lastColumn="0" w:oddVBand="0" w:evenVBand="0" w:oddHBand="0" w:evenHBand="1" w:firstRowFirstColumn="0" w:firstRowLastColumn="0" w:lastRowFirstColumn="0" w:lastRowLastColumn="0"/>
            </w:pPr>
            <w:r>
              <w:t>The name of the Folder where to store the recovered VMs</w:t>
            </w:r>
          </w:p>
        </w:tc>
        <w:tc>
          <w:tcPr>
            <w:tcW w:w="3992" w:type="dxa"/>
          </w:tcPr>
          <w:p w14:paraId="75F0EB85" w14:textId="397770F8" w:rsidR="001C0E83" w:rsidRDefault="0033555A" w:rsidP="007B3010">
            <w:pPr>
              <w:cnfStyle w:val="000000010000" w:firstRow="0" w:lastRow="0" w:firstColumn="0" w:lastColumn="0" w:oddVBand="0" w:evenVBand="0" w:oddHBand="0" w:evenHBand="1" w:firstRowFirstColumn="0" w:firstRowLastColumn="0" w:lastRowFirstColumn="0" w:lastRowLastColumn="0"/>
            </w:pPr>
            <w:r>
              <w:t>M</w:t>
            </w:r>
            <w:r w:rsidR="00DD43B6">
              <w:t>ust be unique per ZVM Site</w:t>
            </w:r>
          </w:p>
        </w:tc>
        <w:tc>
          <w:tcPr>
            <w:tcW w:w="2952" w:type="dxa"/>
          </w:tcPr>
          <w:p w14:paraId="368855C3" w14:textId="730DB898" w:rsidR="001C0E83" w:rsidRDefault="00C808A2" w:rsidP="007B3010">
            <w:pPr>
              <w:cnfStyle w:val="000000010000" w:firstRow="0" w:lastRow="0" w:firstColumn="0" w:lastColumn="0" w:oddVBand="0" w:evenVBand="0" w:oddHBand="0" w:evenHBand="1" w:firstRowFirstColumn="0" w:firstRowLastColumn="0" w:lastRowFirstColumn="0" w:lastRowLastColumn="0"/>
            </w:pPr>
            <w:r>
              <w:t>N/A</w:t>
            </w:r>
          </w:p>
        </w:tc>
      </w:tr>
    </w:tbl>
    <w:p w14:paraId="508C3C22" w14:textId="77777777" w:rsidR="001C0E83" w:rsidRDefault="001C0E83" w:rsidP="00564FB3"/>
    <w:p w14:paraId="2A2C5027" w14:textId="1083C2A5" w:rsidR="001C0E83" w:rsidRDefault="001C0E83" w:rsidP="001C0E83">
      <w:pPr>
        <w:pStyle w:val="Heading3"/>
      </w:pPr>
      <w:bookmarkStart w:id="176" w:name="_Toc232687052"/>
      <w:proofErr w:type="spellStart"/>
      <w:r w:rsidRPr="00606F57">
        <w:t>Hypervisor_</w:t>
      </w:r>
      <w:r>
        <w:t>Data_</w:t>
      </w:r>
      <w:r w:rsidRPr="00606F57">
        <w:t>Recovery_ZVM_</w:t>
      </w:r>
      <w:r w:rsidR="00DB50A5">
        <w:t>Networks</w:t>
      </w:r>
      <w:bookmarkEnd w:id="176"/>
      <w:proofErr w:type="spellEnd"/>
    </w:p>
    <w:p w14:paraId="61269693" w14:textId="1729D79A" w:rsidR="00ED73CE" w:rsidRPr="00ED73CE" w:rsidRDefault="00ED73CE" w:rsidP="00ED73CE">
      <w:r>
        <w:t>The combination of Recovery ZVM Site Name and Network Name must be unique.</w:t>
      </w:r>
      <w:r w:rsidR="00B84C44">
        <w:t xml:space="preserve"> </w:t>
      </w:r>
      <w:commentRangeStart w:id="177"/>
      <w:r w:rsidR="00B84C44">
        <w:t>All fields of this table are mandatory.</w:t>
      </w:r>
      <w:commentRangeEnd w:id="177"/>
      <w:r w:rsidR="0089325E" w:rsidRPr="00ED73CE">
        <w:rPr>
          <w:rStyle w:val="CommentReference"/>
          <w:rFonts w:asciiTheme="minorHAnsi" w:hAnsiTheme="minorHAnsi"/>
          <w:sz w:val="20"/>
        </w:rPr>
        <w:commentReference w:id="177"/>
      </w:r>
    </w:p>
    <w:tbl>
      <w:tblPr>
        <w:tblStyle w:val="HPEv6Table"/>
        <w:tblW w:w="16444" w:type="dxa"/>
        <w:tblLook w:val="04A0" w:firstRow="1" w:lastRow="0" w:firstColumn="1" w:lastColumn="0" w:noHBand="0" w:noVBand="1"/>
      </w:tblPr>
      <w:tblGrid>
        <w:gridCol w:w="3681"/>
        <w:gridCol w:w="5819"/>
        <w:gridCol w:w="3992"/>
        <w:gridCol w:w="2952"/>
      </w:tblGrid>
      <w:tr w:rsidR="001C0E83" w14:paraId="03BB248B"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1F037335" w14:textId="77777777" w:rsidR="001C0E83" w:rsidRDefault="001C0E83" w:rsidP="007B3010">
            <w:r>
              <w:t>Item Name</w:t>
            </w:r>
          </w:p>
        </w:tc>
        <w:tc>
          <w:tcPr>
            <w:tcW w:w="5819" w:type="dxa"/>
          </w:tcPr>
          <w:p w14:paraId="62676E0D"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34F5D299"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559D044F" w14:textId="77777777" w:rsidR="001C0E83" w:rsidRDefault="001C0E83"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1C0E83" w14:paraId="203E20C4"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D7593CE" w14:textId="0A534CE2" w:rsidR="001C0E83" w:rsidRDefault="00D925A8" w:rsidP="007B3010">
            <w:r w:rsidRPr="00D925A8">
              <w:t>Recovery ZVM Site Name</w:t>
            </w:r>
          </w:p>
        </w:tc>
        <w:tc>
          <w:tcPr>
            <w:tcW w:w="5819" w:type="dxa"/>
          </w:tcPr>
          <w:p w14:paraId="62B41F39" w14:textId="7D2B591E" w:rsidR="001C0E83" w:rsidRDefault="00607257" w:rsidP="007B3010">
            <w:pPr>
              <w:cnfStyle w:val="000000100000" w:firstRow="0" w:lastRow="0" w:firstColumn="0" w:lastColumn="0" w:oddVBand="0" w:evenVBand="0" w:oddHBand="1" w:evenHBand="0" w:firstRowFirstColumn="0" w:firstRowLastColumn="0" w:lastRowFirstColumn="0" w:lastRowLastColumn="0"/>
            </w:pPr>
            <w:r>
              <w:t>The name of the ZVM Site</w:t>
            </w:r>
          </w:p>
        </w:tc>
        <w:tc>
          <w:tcPr>
            <w:tcW w:w="3992" w:type="dxa"/>
          </w:tcPr>
          <w:p w14:paraId="331EC24C" w14:textId="346649DF" w:rsidR="001C0E83" w:rsidRDefault="00FE73D8" w:rsidP="007B3010">
            <w:pPr>
              <w:cnfStyle w:val="000000100000" w:firstRow="0" w:lastRow="0" w:firstColumn="0" w:lastColumn="0" w:oddVBand="0" w:evenVBand="0" w:oddHBand="1" w:evenHBand="0" w:firstRowFirstColumn="0" w:firstRowLastColumn="0" w:lastRowFirstColumn="0" w:lastRowLastColumn="0"/>
            </w:pPr>
            <w:r w:rsidRPr="00C808A2">
              <w:rPr>
                <w:rStyle w:val="ExcelStructuredReferenceChar"/>
              </w:rPr>
              <w:t>Zerto_Data_ZVM_Site_Names[ZVM Site Name]</w:t>
            </w:r>
            <w:r w:rsidRPr="00C808A2">
              <w:t xml:space="preserve"> </w:t>
            </w:r>
            <w:r>
              <w:t xml:space="preserve">where </w:t>
            </w:r>
            <w:r w:rsidRPr="00C808A2">
              <w:rPr>
                <w:rStyle w:val="ExcelStructuredReferenceChar"/>
              </w:rPr>
              <w:t>[</w:t>
            </w:r>
            <w:r>
              <w:rPr>
                <w:rStyle w:val="ExcelStructuredReferenceChar"/>
              </w:rPr>
              <w:t>Recovery</w:t>
            </w:r>
            <w:r w:rsidRPr="00C808A2">
              <w:rPr>
                <w:rStyle w:val="ExcelStructuredReferenceChar"/>
              </w:rPr>
              <w:t>?]</w:t>
            </w:r>
            <w:r>
              <w:t xml:space="preserve"> is ‘Yes’</w:t>
            </w:r>
          </w:p>
        </w:tc>
        <w:tc>
          <w:tcPr>
            <w:tcW w:w="2952" w:type="dxa"/>
          </w:tcPr>
          <w:p w14:paraId="3E10A95D" w14:textId="083E2955" w:rsidR="001C0E83" w:rsidRDefault="00C808A2" w:rsidP="007B3010">
            <w:pPr>
              <w:cnfStyle w:val="000000100000" w:firstRow="0" w:lastRow="0" w:firstColumn="0" w:lastColumn="0" w:oddVBand="0" w:evenVBand="0" w:oddHBand="1" w:evenHBand="0" w:firstRowFirstColumn="0" w:firstRowLastColumn="0" w:lastRowFirstColumn="0" w:lastRowLastColumn="0"/>
            </w:pPr>
            <w:r>
              <w:t>N/A</w:t>
            </w:r>
          </w:p>
        </w:tc>
      </w:tr>
      <w:tr w:rsidR="001C0E83" w14:paraId="60044570"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A7BB9BA" w14:textId="6E863C2D" w:rsidR="001C0E83" w:rsidRDefault="00C808A2" w:rsidP="007B3010">
            <w:r>
              <w:t>Network</w:t>
            </w:r>
            <w:r w:rsidR="00D925A8">
              <w:t xml:space="preserve"> Name</w:t>
            </w:r>
          </w:p>
        </w:tc>
        <w:tc>
          <w:tcPr>
            <w:tcW w:w="5819" w:type="dxa"/>
          </w:tcPr>
          <w:p w14:paraId="4790C2BA" w14:textId="2E20FE82" w:rsidR="001C0E83" w:rsidRDefault="0070374B" w:rsidP="007B3010">
            <w:pPr>
              <w:cnfStyle w:val="000000010000" w:firstRow="0" w:lastRow="0" w:firstColumn="0" w:lastColumn="0" w:oddVBand="0" w:evenVBand="0" w:oddHBand="0" w:evenHBand="1" w:firstRowFirstColumn="0" w:firstRowLastColumn="0" w:lastRowFirstColumn="0" w:lastRowLastColumn="0"/>
            </w:pPr>
            <w:r>
              <w:t>The name of the network</w:t>
            </w:r>
          </w:p>
        </w:tc>
        <w:tc>
          <w:tcPr>
            <w:tcW w:w="3992" w:type="dxa"/>
          </w:tcPr>
          <w:p w14:paraId="178B2F37" w14:textId="455BA876" w:rsidR="001C0E83" w:rsidRDefault="0033555A" w:rsidP="007B3010">
            <w:pPr>
              <w:cnfStyle w:val="000000010000" w:firstRow="0" w:lastRow="0" w:firstColumn="0" w:lastColumn="0" w:oddVBand="0" w:evenVBand="0" w:oddHBand="0" w:evenHBand="1" w:firstRowFirstColumn="0" w:firstRowLastColumn="0" w:lastRowFirstColumn="0" w:lastRowLastColumn="0"/>
            </w:pPr>
            <w:r>
              <w:t>M</w:t>
            </w:r>
            <w:r w:rsidR="0070374B">
              <w:t>ust be unique per ZVM Site</w:t>
            </w:r>
          </w:p>
        </w:tc>
        <w:tc>
          <w:tcPr>
            <w:tcW w:w="2952" w:type="dxa"/>
          </w:tcPr>
          <w:p w14:paraId="519F1C0F" w14:textId="53C45235" w:rsidR="001C0E83" w:rsidRDefault="00C808A2" w:rsidP="007B3010">
            <w:pPr>
              <w:cnfStyle w:val="000000010000" w:firstRow="0" w:lastRow="0" w:firstColumn="0" w:lastColumn="0" w:oddVBand="0" w:evenVBand="0" w:oddHBand="0" w:evenHBand="1" w:firstRowFirstColumn="0" w:firstRowLastColumn="0" w:lastRowFirstColumn="0" w:lastRowLastColumn="0"/>
            </w:pPr>
            <w:r>
              <w:t>N/A</w:t>
            </w:r>
          </w:p>
        </w:tc>
      </w:tr>
    </w:tbl>
    <w:p w14:paraId="6E0903B1" w14:textId="77777777" w:rsidR="00C808A2" w:rsidRDefault="00C808A2" w:rsidP="00564FB3"/>
    <w:p w14:paraId="1FB8EA12" w14:textId="7BB5B097" w:rsidR="00606F57" w:rsidRDefault="00606F57" w:rsidP="00606F57">
      <w:pPr>
        <w:pStyle w:val="Heading2"/>
      </w:pPr>
      <w:bookmarkStart w:id="178" w:name="_Toc232687053"/>
      <w:r>
        <w:t>Default VPG Settings</w:t>
      </w:r>
      <w:bookmarkEnd w:id="178"/>
    </w:p>
    <w:p w14:paraId="5530219D" w14:textId="11B96B2F" w:rsidR="00606F57" w:rsidRDefault="00606F57" w:rsidP="00606F57">
      <w:r>
        <w:t>This worksheet contains the ZVM Site Names for the default Protected Site and the default Recovery Site. If only a single Protected Site or Recovery Site is used, then it is sufficient to provide the information here.</w:t>
      </w:r>
      <w:r w:rsidR="00496AD5">
        <w:t xml:space="preserve"> Default VPG Settings, Recovery Script settings</w:t>
      </w:r>
      <w:r w:rsidR="006244CB">
        <w:t>, d</w:t>
      </w:r>
      <w:r w:rsidR="00496AD5">
        <w:t xml:space="preserve">efault network settings </w:t>
      </w:r>
      <w:r w:rsidR="006244CB">
        <w:t xml:space="preserve">and default EJC settings </w:t>
      </w:r>
      <w:r w:rsidR="00496AD5">
        <w:t>also are defined here.</w:t>
      </w:r>
    </w:p>
    <w:p w14:paraId="0545090A" w14:textId="22217791" w:rsidR="00D516B0" w:rsidRDefault="00D516B0" w:rsidP="00D516B0">
      <w:pPr>
        <w:pStyle w:val="Heading3"/>
      </w:pPr>
      <w:bookmarkStart w:id="179" w:name="_Toc232687054"/>
      <w:r>
        <w:t>Use-case</w:t>
      </w:r>
      <w:bookmarkEnd w:id="179"/>
    </w:p>
    <w:p w14:paraId="5D3DCC83" w14:textId="2FAD8874" w:rsidR="00D516B0" w:rsidRDefault="00D516B0" w:rsidP="00606F57">
      <w:r>
        <w:t xml:space="preserve">This worksheet allows the definition of the ZVM Site </w:t>
      </w:r>
      <w:r w:rsidR="006E03E8">
        <w:t xml:space="preserve">that is </w:t>
      </w:r>
      <w:r>
        <w:t>to be used as the Protect</w:t>
      </w:r>
      <w:r w:rsidR="006E03E8">
        <w:t>ed</w:t>
      </w:r>
      <w:r>
        <w:t xml:space="preserve"> Site and the site </w:t>
      </w:r>
      <w:r w:rsidR="006E03E8">
        <w:t xml:space="preserve">that is </w:t>
      </w:r>
      <w:r>
        <w:t xml:space="preserve">to be used as the Recovery Site. For situations where there is a single Protected Site or a single Recovery Site, this would be the only location where these values need to be defined, which will make data-entry easier. The other values on this worksheet </w:t>
      </w:r>
      <w:r w:rsidR="006E03E8">
        <w:t xml:space="preserve">define </w:t>
      </w:r>
      <w:r>
        <w:t>the defaults the VPG Creation GUI uses. If needed, th</w:t>
      </w:r>
      <w:r w:rsidR="006E03E8">
        <w:t>ey</w:t>
      </w:r>
      <w:r>
        <w:t xml:space="preserve"> can be changed. These values, as the name of the worksheet implies, will be used if they are not provided at a lower level.</w:t>
      </w:r>
    </w:p>
    <w:p w14:paraId="5ECF07B2" w14:textId="77777777" w:rsidR="00D516B0" w:rsidRDefault="00D516B0" w:rsidP="00606F57"/>
    <w:p w14:paraId="43FF51F6" w14:textId="636D7D1F" w:rsidR="00D516B0" w:rsidRDefault="00D516B0" w:rsidP="00D516B0">
      <w:pPr>
        <w:pStyle w:val="Heading3"/>
      </w:pPr>
      <w:bookmarkStart w:id="180" w:name="_Toc232687055"/>
      <w:proofErr w:type="spellStart"/>
      <w:r>
        <w:lastRenderedPageBreak/>
        <w:t>Default</w:t>
      </w:r>
      <w:r w:rsidR="003E153F">
        <w:t>_</w:t>
      </w:r>
      <w:r>
        <w:t>ZVM</w:t>
      </w:r>
      <w:r w:rsidR="003E153F">
        <w:t>_</w:t>
      </w:r>
      <w:r>
        <w:t>Site</w:t>
      </w:r>
      <w:r w:rsidR="003E153F">
        <w:t>_</w:t>
      </w:r>
      <w:r>
        <w:t>Names</w:t>
      </w:r>
      <w:bookmarkEnd w:id="180"/>
      <w:proofErr w:type="spellEnd"/>
    </w:p>
    <w:tbl>
      <w:tblPr>
        <w:tblStyle w:val="HPEv6Table"/>
        <w:tblW w:w="16444" w:type="dxa"/>
        <w:tblLook w:val="04A0" w:firstRow="1" w:lastRow="0" w:firstColumn="1" w:lastColumn="0" w:noHBand="0" w:noVBand="1"/>
      </w:tblPr>
      <w:tblGrid>
        <w:gridCol w:w="3681"/>
        <w:gridCol w:w="5819"/>
        <w:gridCol w:w="3992"/>
        <w:gridCol w:w="2952"/>
      </w:tblGrid>
      <w:tr w:rsidR="001A7271" w14:paraId="410516DA" w14:textId="77777777" w:rsidTr="00D516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5C9597ED" w14:textId="47811B1C" w:rsidR="001A7271" w:rsidRDefault="001A7271" w:rsidP="001A7271">
            <w:r>
              <w:t>Item Name</w:t>
            </w:r>
          </w:p>
        </w:tc>
        <w:tc>
          <w:tcPr>
            <w:tcW w:w="5819" w:type="dxa"/>
          </w:tcPr>
          <w:p w14:paraId="71F24A78" w14:textId="765FEA89" w:rsidR="001A7271" w:rsidRDefault="001A7271" w:rsidP="001A7271">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771FC298" w14:textId="757F5DBF" w:rsidR="001A7271" w:rsidRDefault="001A7271" w:rsidP="001A7271">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18793BBB" w14:textId="323C60CC" w:rsidR="001A7271" w:rsidRDefault="001A7271" w:rsidP="001A7271">
            <w:pPr>
              <w:cnfStyle w:val="100000000000" w:firstRow="1" w:lastRow="0" w:firstColumn="0" w:lastColumn="0" w:oddVBand="0" w:evenVBand="0" w:oddHBand="0" w:evenHBand="0" w:firstRowFirstColumn="0" w:firstRowLastColumn="0" w:lastRowFirstColumn="0" w:lastRowLastColumn="0"/>
            </w:pPr>
            <w:r>
              <w:t>Default value taken from</w:t>
            </w:r>
          </w:p>
        </w:tc>
      </w:tr>
      <w:tr w:rsidR="001A7271" w14:paraId="4A887149" w14:textId="77777777" w:rsidTr="00246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925C49A" w14:textId="6D801144" w:rsidR="001A7271" w:rsidRDefault="00693C68" w:rsidP="001A7271">
            <w:proofErr w:type="spellStart"/>
            <w:r w:rsidRPr="00693C68">
              <w:t>Default_Protected_ZVM_Site_Name</w:t>
            </w:r>
            <w:proofErr w:type="spellEnd"/>
          </w:p>
        </w:tc>
        <w:tc>
          <w:tcPr>
            <w:tcW w:w="5819" w:type="dxa"/>
          </w:tcPr>
          <w:p w14:paraId="48F41D37" w14:textId="0B9088B5" w:rsidR="001A7271" w:rsidRDefault="00D516B0" w:rsidP="001A7271">
            <w:pPr>
              <w:cnfStyle w:val="000000100000" w:firstRow="0" w:lastRow="0" w:firstColumn="0" w:lastColumn="0" w:oddVBand="0" w:evenVBand="0" w:oddHBand="1" w:evenHBand="0" w:firstRowFirstColumn="0" w:firstRowLastColumn="0" w:lastRowFirstColumn="0" w:lastRowLastColumn="0"/>
            </w:pPr>
            <w:r>
              <w:t xml:space="preserve">The </w:t>
            </w:r>
            <w:r w:rsidR="008635EF">
              <w:t xml:space="preserve">default </w:t>
            </w:r>
            <w:r>
              <w:t>ZVM Site to be used as the source of the replication of VMs using Zerto.</w:t>
            </w:r>
          </w:p>
        </w:tc>
        <w:tc>
          <w:tcPr>
            <w:tcW w:w="3992" w:type="dxa"/>
          </w:tcPr>
          <w:p w14:paraId="58119594" w14:textId="2575D367" w:rsidR="001A7271" w:rsidRDefault="005F0C34" w:rsidP="001A7271">
            <w:pPr>
              <w:cnfStyle w:val="000000100000" w:firstRow="0" w:lastRow="0" w:firstColumn="0" w:lastColumn="0" w:oddVBand="0" w:evenVBand="0" w:oddHBand="1" w:evenHBand="0" w:firstRowFirstColumn="0" w:firstRowLastColumn="0" w:lastRowFirstColumn="0" w:lastRowLastColumn="0"/>
            </w:pPr>
            <w:r w:rsidRPr="0070374B">
              <w:rPr>
                <w:rStyle w:val="ExcelStructuredReferenceChar"/>
              </w:rPr>
              <w:t>Zerto_Data_ZVM_Site_Names[ZVM Site Name]</w:t>
            </w:r>
            <w:r>
              <w:t xml:space="preserve"> where </w:t>
            </w:r>
            <w:r w:rsidRPr="0070374B">
              <w:rPr>
                <w:rStyle w:val="ExcelStructuredReferenceChar"/>
              </w:rPr>
              <w:t>[Protected</w:t>
            </w:r>
            <w:r w:rsidR="00224702">
              <w:rPr>
                <w:rStyle w:val="ExcelStructuredReferenceChar"/>
              </w:rPr>
              <w:t>?</w:t>
            </w:r>
            <w:r w:rsidRPr="0070374B">
              <w:rPr>
                <w:rStyle w:val="ExcelStructuredReferenceChar"/>
              </w:rPr>
              <w:t>]</w:t>
            </w:r>
            <w:r>
              <w:t xml:space="preserve"> = “Yes”.</w:t>
            </w:r>
          </w:p>
        </w:tc>
        <w:tc>
          <w:tcPr>
            <w:tcW w:w="2952" w:type="dxa"/>
          </w:tcPr>
          <w:p w14:paraId="35A43D5C" w14:textId="63D37AC4" w:rsidR="001A7271" w:rsidRDefault="00693C68" w:rsidP="001A7271">
            <w:pPr>
              <w:cnfStyle w:val="000000100000" w:firstRow="0" w:lastRow="0" w:firstColumn="0" w:lastColumn="0" w:oddVBand="0" w:evenVBand="0" w:oddHBand="1" w:evenHBand="0" w:firstRowFirstColumn="0" w:firstRowLastColumn="0" w:lastRowFirstColumn="0" w:lastRowLastColumn="0"/>
            </w:pPr>
            <w:r>
              <w:t>N/A</w:t>
            </w:r>
          </w:p>
        </w:tc>
      </w:tr>
      <w:tr w:rsidR="001A7271" w14:paraId="74981071" w14:textId="77777777" w:rsidTr="00246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357E220" w14:textId="7E48B018" w:rsidR="001A7271" w:rsidRDefault="00693C68" w:rsidP="001A7271">
            <w:proofErr w:type="spellStart"/>
            <w:r w:rsidRPr="00693C68">
              <w:t>Default_</w:t>
            </w:r>
            <w:r>
              <w:t>Recovery</w:t>
            </w:r>
            <w:r w:rsidRPr="00693C68">
              <w:t>_ZVM_Site_Name</w:t>
            </w:r>
            <w:proofErr w:type="spellEnd"/>
          </w:p>
        </w:tc>
        <w:tc>
          <w:tcPr>
            <w:tcW w:w="5819" w:type="dxa"/>
          </w:tcPr>
          <w:p w14:paraId="5D8A9F18" w14:textId="1659E0F0" w:rsidR="001A7271" w:rsidRDefault="00D516B0" w:rsidP="001A7271">
            <w:pPr>
              <w:cnfStyle w:val="000000010000" w:firstRow="0" w:lastRow="0" w:firstColumn="0" w:lastColumn="0" w:oddVBand="0" w:evenVBand="0" w:oddHBand="0" w:evenHBand="1" w:firstRowFirstColumn="0" w:firstRowLastColumn="0" w:lastRowFirstColumn="0" w:lastRowLastColumn="0"/>
            </w:pPr>
            <w:r>
              <w:t xml:space="preserve">The </w:t>
            </w:r>
            <w:r w:rsidR="008635EF">
              <w:t xml:space="preserve">default </w:t>
            </w:r>
            <w:r>
              <w:t>ZVM Site to be used as the target of the replication of VMs using Zerto.</w:t>
            </w:r>
          </w:p>
        </w:tc>
        <w:tc>
          <w:tcPr>
            <w:tcW w:w="3992" w:type="dxa"/>
          </w:tcPr>
          <w:p w14:paraId="2A0641C6" w14:textId="24E2A237" w:rsidR="001A7271" w:rsidRDefault="005F0C34" w:rsidP="001A7271">
            <w:pPr>
              <w:cnfStyle w:val="000000010000" w:firstRow="0" w:lastRow="0" w:firstColumn="0" w:lastColumn="0" w:oddVBand="0" w:evenVBand="0" w:oddHBand="0" w:evenHBand="1" w:firstRowFirstColumn="0" w:firstRowLastColumn="0" w:lastRowFirstColumn="0" w:lastRowLastColumn="0"/>
            </w:pPr>
            <w:r w:rsidRPr="0070374B">
              <w:rPr>
                <w:rStyle w:val="ExcelStructuredReferenceChar"/>
              </w:rPr>
              <w:t>Zerto_Data_ZVM_Site_Names[ZVM Site Name]</w:t>
            </w:r>
            <w:r>
              <w:t xml:space="preserve"> where </w:t>
            </w:r>
            <w:r w:rsidRPr="0070374B">
              <w:rPr>
                <w:rStyle w:val="ExcelStructuredReferenceChar"/>
              </w:rPr>
              <w:t>[Recovery</w:t>
            </w:r>
            <w:r w:rsidR="00224702">
              <w:rPr>
                <w:rStyle w:val="ExcelStructuredReferenceChar"/>
              </w:rPr>
              <w:t>?</w:t>
            </w:r>
            <w:r w:rsidRPr="0070374B">
              <w:rPr>
                <w:rStyle w:val="ExcelStructuredReferenceChar"/>
              </w:rPr>
              <w:t>]</w:t>
            </w:r>
            <w:r>
              <w:t xml:space="preserve"> = “Yes”.</w:t>
            </w:r>
          </w:p>
        </w:tc>
        <w:tc>
          <w:tcPr>
            <w:tcW w:w="2952" w:type="dxa"/>
          </w:tcPr>
          <w:p w14:paraId="4D160B8A" w14:textId="400923F8" w:rsidR="001A7271" w:rsidRDefault="005F0C34" w:rsidP="001A7271">
            <w:pPr>
              <w:cnfStyle w:val="000000010000" w:firstRow="0" w:lastRow="0" w:firstColumn="0" w:lastColumn="0" w:oddVBand="0" w:evenVBand="0" w:oddHBand="0" w:evenHBand="1" w:firstRowFirstColumn="0" w:firstRowLastColumn="0" w:lastRowFirstColumn="0" w:lastRowLastColumn="0"/>
            </w:pPr>
            <w:r>
              <w:t>N/A</w:t>
            </w:r>
          </w:p>
        </w:tc>
      </w:tr>
    </w:tbl>
    <w:p w14:paraId="6174B9B0" w14:textId="77777777" w:rsidR="001A7271" w:rsidRDefault="001A7271" w:rsidP="00606F57"/>
    <w:p w14:paraId="6213B2F3" w14:textId="4F0C2701" w:rsidR="00D516B0" w:rsidRDefault="00D516B0" w:rsidP="00D516B0">
      <w:pPr>
        <w:pStyle w:val="Heading3"/>
      </w:pPr>
      <w:bookmarkStart w:id="181" w:name="_Toc232687056"/>
      <w:proofErr w:type="spellStart"/>
      <w:r>
        <w:t>Default</w:t>
      </w:r>
      <w:r w:rsidR="003E153F">
        <w:t>_</w:t>
      </w:r>
      <w:r>
        <w:t>VPG</w:t>
      </w:r>
      <w:r w:rsidR="003E153F">
        <w:t>_</w:t>
      </w:r>
      <w:r>
        <w:t>Settings</w:t>
      </w:r>
      <w:bookmarkEnd w:id="181"/>
      <w:proofErr w:type="spellEnd"/>
    </w:p>
    <w:p w14:paraId="12F0769F" w14:textId="2F589119" w:rsidR="00E5497F" w:rsidRDefault="00E5497F" w:rsidP="00E5497F"/>
    <w:p w14:paraId="4620341D" w14:textId="670E38B2" w:rsidR="00ED73CE" w:rsidRPr="00ED73CE" w:rsidRDefault="00ED73CE" w:rsidP="00ED73CE">
      <w:r>
        <w:t xml:space="preserve">All values in </w:t>
      </w:r>
      <w:r w:rsidR="0087484C">
        <w:t xml:space="preserve">the table </w:t>
      </w:r>
      <w:proofErr w:type="spellStart"/>
      <w:r>
        <w:t>Default_VPG_Settings</w:t>
      </w:r>
      <w:proofErr w:type="spellEnd"/>
      <w:r>
        <w:t xml:space="preserve"> are mandatory</w:t>
      </w:r>
      <w:commentRangeStart w:id="182"/>
      <w:r w:rsidR="00E5497F">
        <w:t>, with the exception of Boot Order Meta Group Name</w:t>
      </w:r>
      <w:commentRangeEnd w:id="182"/>
      <w:r w:rsidR="00E5497F">
        <w:rPr>
          <w:rStyle w:val="CommentReference"/>
          <w:rFonts w:asciiTheme="minorHAnsi" w:hAnsiTheme="minorHAnsi"/>
          <w:sz w:val="20"/>
        </w:rPr>
        <w:commentReference w:id="182"/>
      </w:r>
      <w:r w:rsidR="00736875">
        <w:t xml:space="preserve">. </w:t>
      </w:r>
      <w:r w:rsidR="006E03E8">
        <w:t xml:space="preserve">Other </w:t>
      </w:r>
      <w:r w:rsidR="00736875">
        <w:t xml:space="preserve">exceptions are the (Scratch) Journal Size </w:t>
      </w:r>
      <w:r w:rsidR="000358DC">
        <w:t>H</w:t>
      </w:r>
      <w:r w:rsidR="00736875">
        <w:t>ard Limit and Warning Threshold values, which must be empty if the respective Unit is set to Unlimited</w:t>
      </w:r>
      <w:r>
        <w:t>.</w:t>
      </w:r>
      <w:commentRangeStart w:id="183"/>
      <w:r w:rsidR="00051FF7">
        <w:t xml:space="preserve"> Note that the values for the Journal and Scratch Journal Hard Limit must be larger than those for the respective Warning Thresholds.</w:t>
      </w:r>
      <w:commentRangeEnd w:id="183"/>
      <w:r w:rsidR="00051FF7" w:rsidRPr="00ED73CE">
        <w:rPr>
          <w:rStyle w:val="CommentReference"/>
          <w:rFonts w:asciiTheme="minorHAnsi" w:hAnsiTheme="minorHAnsi"/>
          <w:sz w:val="20"/>
        </w:rPr>
        <w:commentReference w:id="183"/>
      </w:r>
    </w:p>
    <w:tbl>
      <w:tblPr>
        <w:tblStyle w:val="HPEv6Table"/>
        <w:tblW w:w="16444" w:type="dxa"/>
        <w:tblLook w:val="04A0" w:firstRow="1" w:lastRow="0" w:firstColumn="1" w:lastColumn="0" w:noHBand="0" w:noVBand="1"/>
      </w:tblPr>
      <w:tblGrid>
        <w:gridCol w:w="3519"/>
        <w:gridCol w:w="5493"/>
        <w:gridCol w:w="3963"/>
        <w:gridCol w:w="3469"/>
      </w:tblGrid>
      <w:tr w:rsidR="00D516B0" w14:paraId="28AB34F7"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561E2BFF" w14:textId="77777777" w:rsidR="00D516B0" w:rsidRDefault="00D516B0" w:rsidP="007B3010">
            <w:r>
              <w:t>Item Name</w:t>
            </w:r>
          </w:p>
        </w:tc>
        <w:tc>
          <w:tcPr>
            <w:tcW w:w="5819" w:type="dxa"/>
          </w:tcPr>
          <w:p w14:paraId="5E8AB9D0" w14:textId="77777777" w:rsidR="00D516B0" w:rsidRDefault="00D516B0"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0B075B26" w14:textId="77777777" w:rsidR="00D516B0" w:rsidRDefault="00D516B0"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34407A93" w14:textId="7644281E" w:rsidR="00D516B0" w:rsidRDefault="00D516B0" w:rsidP="007B3010">
            <w:pPr>
              <w:cnfStyle w:val="100000000000" w:firstRow="1" w:lastRow="0" w:firstColumn="0" w:lastColumn="0" w:oddVBand="0" w:evenVBand="0" w:oddHBand="0" w:evenHBand="0" w:firstRowFirstColumn="0" w:firstRowLastColumn="0" w:lastRowFirstColumn="0" w:lastRowLastColumn="0"/>
            </w:pPr>
            <w:r>
              <w:t>Default value</w:t>
            </w:r>
          </w:p>
        </w:tc>
      </w:tr>
      <w:tr w:rsidR="00D516B0" w14:paraId="50D00741"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B1BC038" w14:textId="3013013C" w:rsidR="00D516B0" w:rsidRDefault="00D516B0" w:rsidP="00D516B0">
            <w:r>
              <w:t>VPG Type</w:t>
            </w:r>
          </w:p>
        </w:tc>
        <w:tc>
          <w:tcPr>
            <w:tcW w:w="5819" w:type="dxa"/>
          </w:tcPr>
          <w:p w14:paraId="02AA120B" w14:textId="79682D85" w:rsidR="00D516B0" w:rsidRDefault="009B2F1B" w:rsidP="007B3010">
            <w:pPr>
              <w:cnfStyle w:val="000000100000" w:firstRow="0" w:lastRow="0" w:firstColumn="0" w:lastColumn="0" w:oddVBand="0" w:evenVBand="0" w:oddHBand="1" w:evenHBand="0" w:firstRowFirstColumn="0" w:firstRowLastColumn="0" w:lastRowFirstColumn="0" w:lastRowLastColumn="0"/>
            </w:pPr>
            <w:r>
              <w:t>The default VPG type of all VPGs.</w:t>
            </w:r>
          </w:p>
        </w:tc>
        <w:tc>
          <w:tcPr>
            <w:tcW w:w="3992" w:type="dxa"/>
          </w:tcPr>
          <w:p w14:paraId="7820BB7E" w14:textId="77777777" w:rsidR="009B2F1B" w:rsidRDefault="009B2F1B" w:rsidP="009B2F1B">
            <w:pPr>
              <w:pStyle w:val="Bodycopy"/>
              <w:cnfStyle w:val="000000100000" w:firstRow="0" w:lastRow="0" w:firstColumn="0" w:lastColumn="0" w:oddVBand="0" w:evenVBand="0" w:oddHBand="1" w:evenHBand="0" w:firstRowFirstColumn="0" w:firstRowLastColumn="0" w:lastRowFirstColumn="0" w:lastRowLastColumn="0"/>
            </w:pPr>
            <w:r>
              <w:t>Remote DR and Continuous Backup</w:t>
            </w:r>
          </w:p>
          <w:p w14:paraId="1AC5C570" w14:textId="77777777" w:rsidR="009B2F1B" w:rsidRDefault="009B2F1B" w:rsidP="009B2F1B">
            <w:pPr>
              <w:pStyle w:val="Bodycopy"/>
              <w:cnfStyle w:val="000000100000" w:firstRow="0" w:lastRow="0" w:firstColumn="0" w:lastColumn="0" w:oddVBand="0" w:evenVBand="0" w:oddHBand="1" w:evenHBand="0" w:firstRowFirstColumn="0" w:firstRowLastColumn="0" w:lastRowFirstColumn="0" w:lastRowLastColumn="0"/>
            </w:pPr>
            <w:r>
              <w:t>Cyber Recovery</w:t>
            </w:r>
          </w:p>
          <w:p w14:paraId="30342C7C" w14:textId="77777777" w:rsidR="009B2F1B" w:rsidRDefault="009B2F1B" w:rsidP="009B2F1B">
            <w:pPr>
              <w:pStyle w:val="Bodycopy"/>
              <w:cnfStyle w:val="000000100000" w:firstRow="0" w:lastRow="0" w:firstColumn="0" w:lastColumn="0" w:oddVBand="0" w:evenVBand="0" w:oddHBand="1" w:evenHBand="0" w:firstRowFirstColumn="0" w:firstRowLastColumn="0" w:lastRowFirstColumn="0" w:lastRowLastColumn="0"/>
            </w:pPr>
            <w:r>
              <w:t>Local Continuous Backup</w:t>
            </w:r>
          </w:p>
          <w:p w14:paraId="5182E079" w14:textId="5C9B5FDF" w:rsidR="00D516B0" w:rsidRDefault="009B2F1B" w:rsidP="009B2F1B">
            <w:pPr>
              <w:cnfStyle w:val="000000100000" w:firstRow="0" w:lastRow="0" w:firstColumn="0" w:lastColumn="0" w:oddVBand="0" w:evenVBand="0" w:oddHBand="1" w:evenHBand="0" w:firstRowFirstColumn="0" w:firstRowLastColumn="0" w:lastRowFirstColumn="0" w:lastRowLastColumn="0"/>
            </w:pPr>
            <w:r>
              <w:t>Data Mobility and Migration</w:t>
            </w:r>
          </w:p>
        </w:tc>
        <w:tc>
          <w:tcPr>
            <w:tcW w:w="2952" w:type="dxa"/>
          </w:tcPr>
          <w:p w14:paraId="250F5F6E" w14:textId="77777777" w:rsidR="007353B5" w:rsidRDefault="007353B5" w:rsidP="007353B5">
            <w:pPr>
              <w:pStyle w:val="Bodycopy"/>
              <w:cnfStyle w:val="000000100000" w:firstRow="0" w:lastRow="0" w:firstColumn="0" w:lastColumn="0" w:oddVBand="0" w:evenVBand="0" w:oddHBand="1" w:evenHBand="0" w:firstRowFirstColumn="0" w:firstRowLastColumn="0" w:lastRowFirstColumn="0" w:lastRowLastColumn="0"/>
            </w:pPr>
            <w:r>
              <w:t>Remote DR and Continuous Backup</w:t>
            </w:r>
          </w:p>
          <w:p w14:paraId="24EA6FCE" w14:textId="7DA7AFC7" w:rsidR="00D516B0" w:rsidRDefault="00D516B0" w:rsidP="007B3010">
            <w:pPr>
              <w:cnfStyle w:val="000000100000" w:firstRow="0" w:lastRow="0" w:firstColumn="0" w:lastColumn="0" w:oddVBand="0" w:evenVBand="0" w:oddHBand="1" w:evenHBand="0" w:firstRowFirstColumn="0" w:firstRowLastColumn="0" w:lastRowFirstColumn="0" w:lastRowLastColumn="0"/>
            </w:pPr>
          </w:p>
        </w:tc>
      </w:tr>
      <w:tr w:rsidR="00D516B0" w14:paraId="238E64B0"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7B32526" w14:textId="214523A6" w:rsidR="00D516B0" w:rsidRDefault="00D516B0" w:rsidP="00D516B0">
            <w:r>
              <w:t>Priority</w:t>
            </w:r>
          </w:p>
        </w:tc>
        <w:tc>
          <w:tcPr>
            <w:tcW w:w="5819" w:type="dxa"/>
          </w:tcPr>
          <w:p w14:paraId="0EA50929" w14:textId="6F1EBBA3" w:rsidR="00D516B0" w:rsidRDefault="009B2F1B" w:rsidP="007B3010">
            <w:pPr>
              <w:cnfStyle w:val="000000010000" w:firstRow="0" w:lastRow="0" w:firstColumn="0" w:lastColumn="0" w:oddVBand="0" w:evenVBand="0" w:oddHBand="0" w:evenHBand="1" w:firstRowFirstColumn="0" w:firstRowLastColumn="0" w:lastRowFirstColumn="0" w:lastRowLastColumn="0"/>
            </w:pPr>
            <w:r>
              <w:t>The default relative Priority of all VMs in all VPGs.</w:t>
            </w:r>
          </w:p>
        </w:tc>
        <w:tc>
          <w:tcPr>
            <w:tcW w:w="3992" w:type="dxa"/>
          </w:tcPr>
          <w:p w14:paraId="2B150191" w14:textId="77777777" w:rsidR="009B2F1B" w:rsidRDefault="009B2F1B" w:rsidP="009B2F1B">
            <w:pPr>
              <w:pStyle w:val="Bodycopy"/>
              <w:cnfStyle w:val="000000010000" w:firstRow="0" w:lastRow="0" w:firstColumn="0" w:lastColumn="0" w:oddVBand="0" w:evenVBand="0" w:oddHBand="0" w:evenHBand="1" w:firstRowFirstColumn="0" w:firstRowLastColumn="0" w:lastRowFirstColumn="0" w:lastRowLastColumn="0"/>
            </w:pPr>
            <w:r>
              <w:t>Low</w:t>
            </w:r>
          </w:p>
          <w:p w14:paraId="5FE9E66C" w14:textId="77777777" w:rsidR="009B2F1B" w:rsidRDefault="009B2F1B" w:rsidP="009B2F1B">
            <w:pPr>
              <w:pStyle w:val="Bodycopy"/>
              <w:cnfStyle w:val="000000010000" w:firstRow="0" w:lastRow="0" w:firstColumn="0" w:lastColumn="0" w:oddVBand="0" w:evenVBand="0" w:oddHBand="0" w:evenHBand="1" w:firstRowFirstColumn="0" w:firstRowLastColumn="0" w:lastRowFirstColumn="0" w:lastRowLastColumn="0"/>
            </w:pPr>
            <w:r>
              <w:t>Medium</w:t>
            </w:r>
          </w:p>
          <w:p w14:paraId="6C5D2203" w14:textId="2B39B9C4" w:rsidR="00D516B0" w:rsidRDefault="009B2F1B" w:rsidP="009B2F1B">
            <w:pPr>
              <w:cnfStyle w:val="000000010000" w:firstRow="0" w:lastRow="0" w:firstColumn="0" w:lastColumn="0" w:oddVBand="0" w:evenVBand="0" w:oddHBand="0" w:evenHBand="1" w:firstRowFirstColumn="0" w:firstRowLastColumn="0" w:lastRowFirstColumn="0" w:lastRowLastColumn="0"/>
            </w:pPr>
            <w:r>
              <w:t>High</w:t>
            </w:r>
          </w:p>
        </w:tc>
        <w:tc>
          <w:tcPr>
            <w:tcW w:w="2952" w:type="dxa"/>
          </w:tcPr>
          <w:p w14:paraId="4BEECF2A" w14:textId="05C964C7" w:rsidR="00D516B0" w:rsidRDefault="007353B5" w:rsidP="007B3010">
            <w:pPr>
              <w:cnfStyle w:val="000000010000" w:firstRow="0" w:lastRow="0" w:firstColumn="0" w:lastColumn="0" w:oddVBand="0" w:evenVBand="0" w:oddHBand="0" w:evenHBand="1" w:firstRowFirstColumn="0" w:firstRowLastColumn="0" w:lastRowFirstColumn="0" w:lastRowLastColumn="0"/>
            </w:pPr>
            <w:r>
              <w:t>Medium</w:t>
            </w:r>
          </w:p>
        </w:tc>
      </w:tr>
      <w:tr w:rsidR="00E5497F" w14:paraId="131D4650"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72FAE3F" w14:textId="6952DA24" w:rsidR="00E5497F" w:rsidRDefault="00E5497F" w:rsidP="00E5497F">
            <w:commentRangeStart w:id="184"/>
            <w:r>
              <w:t>Boot Order Meta Group Name</w:t>
            </w:r>
          </w:p>
        </w:tc>
        <w:tc>
          <w:tcPr>
            <w:tcW w:w="5819" w:type="dxa"/>
          </w:tcPr>
          <w:p w14:paraId="0B3C7D6F" w14:textId="2A878466" w:rsidR="00E5497F" w:rsidRDefault="00E5497F" w:rsidP="00E5497F">
            <w:pPr>
              <w:cnfStyle w:val="000000100000" w:firstRow="0" w:lastRow="0" w:firstColumn="0" w:lastColumn="0" w:oddVBand="0" w:evenVBand="0" w:oddHBand="1" w:evenHBand="0" w:firstRowFirstColumn="0" w:firstRowLastColumn="0" w:lastRowFirstColumn="0" w:lastRowLastColumn="0"/>
            </w:pPr>
            <w:r>
              <w:t>The Boot Order Meta Group name this VPG belongs to. This is used to allow the correct Boot Order to be assigned to each VM that belongs to this VPG.</w:t>
            </w:r>
          </w:p>
        </w:tc>
        <w:tc>
          <w:tcPr>
            <w:tcW w:w="3992" w:type="dxa"/>
          </w:tcPr>
          <w:p w14:paraId="2AA4B6EF" w14:textId="2BEF176B" w:rsidR="00E5497F" w:rsidRDefault="00E5497F" w:rsidP="00E5497F">
            <w:pPr>
              <w:cnfStyle w:val="000000100000" w:firstRow="0" w:lastRow="0" w:firstColumn="0" w:lastColumn="0" w:oddVBand="0" w:evenVBand="0" w:oddHBand="1" w:evenHBand="0" w:firstRowFirstColumn="0" w:firstRowLastColumn="0" w:lastRowFirstColumn="0" w:lastRowLastColumn="0"/>
            </w:pPr>
            <w:r w:rsidRPr="00B16308">
              <w:t>Zerto_Data_Boot_Order_</w:t>
            </w:r>
            <w:proofErr w:type="gramStart"/>
            <w:r w:rsidRPr="00B16308">
              <w:t>Groups[</w:t>
            </w:r>
            <w:proofErr w:type="gramEnd"/>
            <w:r w:rsidRPr="00B16308">
              <w:t>Boot Order Meta Group Name]</w:t>
            </w:r>
          </w:p>
        </w:tc>
        <w:tc>
          <w:tcPr>
            <w:tcW w:w="2952" w:type="dxa"/>
          </w:tcPr>
          <w:p w14:paraId="0C0ABDBA" w14:textId="0E623FF6" w:rsidR="00E5497F" w:rsidRDefault="00E5497F" w:rsidP="00E5497F">
            <w:pPr>
              <w:cnfStyle w:val="000000100000" w:firstRow="0" w:lastRow="0" w:firstColumn="0" w:lastColumn="0" w:oddVBand="0" w:evenVBand="0" w:oddHBand="1" w:evenHBand="0" w:firstRowFirstColumn="0" w:firstRowLastColumn="0" w:lastRowFirstColumn="0" w:lastRowLastColumn="0"/>
            </w:pPr>
            <w:r w:rsidRPr="00E5497F">
              <w:rPr>
                <w:rStyle w:val="ExcelStructuredReferenceChar"/>
              </w:rPr>
              <w:t>Default_Boot_Order_Meta_Group_Name</w:t>
            </w:r>
            <w:commentRangeEnd w:id="184"/>
            <w:r>
              <w:rPr>
                <w:rStyle w:val="CommentReference"/>
                <w:rFonts w:ascii="Arial" w:hAnsi="Arial"/>
                <w:sz w:val="20"/>
              </w:rPr>
              <w:commentReference w:id="184"/>
            </w:r>
          </w:p>
        </w:tc>
      </w:tr>
      <w:tr w:rsidR="00E5497F" w14:paraId="5CAB6A7F"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2B6419E" w14:textId="00879063" w:rsidR="00E5497F" w:rsidRPr="00ED73CE" w:rsidRDefault="00E5497F" w:rsidP="00E5497F">
            <w:pPr>
              <w:rPr>
                <w:bCs w:val="0"/>
              </w:rPr>
            </w:pPr>
            <w:r>
              <w:t>Journal History Value / Unit</w:t>
            </w:r>
          </w:p>
        </w:tc>
        <w:tc>
          <w:tcPr>
            <w:tcW w:w="5819" w:type="dxa"/>
          </w:tcPr>
          <w:p w14:paraId="55004A9A" w14:textId="57FEDA35" w:rsidR="00E5497F" w:rsidRDefault="00E5497F" w:rsidP="00E5497F">
            <w:pPr>
              <w:cnfStyle w:val="000000010000" w:firstRow="0" w:lastRow="0" w:firstColumn="0" w:lastColumn="0" w:oddVBand="0" w:evenVBand="0" w:oddHBand="0" w:evenHBand="1" w:firstRowFirstColumn="0" w:firstRowLastColumn="0" w:lastRowFirstColumn="0" w:lastRowLastColumn="0"/>
            </w:pPr>
            <w:r>
              <w:t>The default amount of time to store changed blocks in the Journal of all VMs of all VPGs.</w:t>
            </w:r>
          </w:p>
        </w:tc>
        <w:tc>
          <w:tcPr>
            <w:tcW w:w="3992" w:type="dxa"/>
          </w:tcPr>
          <w:p w14:paraId="17282852"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Data:</w:t>
            </w:r>
          </w:p>
          <w:p w14:paraId="686FAF03" w14:textId="7828A8FC" w:rsidR="00E5497F" w:rsidRPr="007A710B"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rsidRPr="007A710B">
              <w:t>Value</w:t>
            </w:r>
            <w:r>
              <w:t>:</w:t>
            </w:r>
            <w:r w:rsidRPr="007A710B">
              <w:t xml:space="preserve"> between 1 and 720 and Unit</w:t>
            </w:r>
            <w:r>
              <w:t xml:space="preserve">: </w:t>
            </w:r>
            <w:r w:rsidRPr="007A710B">
              <w:t>Hours or Days.</w:t>
            </w:r>
          </w:p>
          <w:p w14:paraId="34CEB46B"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Check:</w:t>
            </w:r>
          </w:p>
          <w:p w14:paraId="42057BFE" w14:textId="603D5265" w:rsidR="00E5497F"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commentRangeStart w:id="185"/>
            <w:r>
              <w:t>Between 1 and 720 Hours</w:t>
            </w:r>
          </w:p>
          <w:p w14:paraId="073AC7B2" w14:textId="2100B130" w:rsidR="00E5497F" w:rsidRPr="00D24B32"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Between 1 and 30 Days</w:t>
            </w:r>
            <w:commentRangeEnd w:id="185"/>
            <w:r w:rsidRPr="00D24B32">
              <w:rPr>
                <w:rStyle w:val="CommentReference"/>
                <w:rFonts w:ascii="Arial" w:hAnsi="Arial"/>
                <w:sz w:val="20"/>
              </w:rPr>
              <w:commentReference w:id="185"/>
            </w:r>
          </w:p>
        </w:tc>
        <w:tc>
          <w:tcPr>
            <w:tcW w:w="2952" w:type="dxa"/>
          </w:tcPr>
          <w:p w14:paraId="750BB1A8" w14:textId="3B32BA9B" w:rsidR="00E5497F" w:rsidRDefault="00E5497F" w:rsidP="00E5497F">
            <w:pPr>
              <w:cnfStyle w:val="000000010000" w:firstRow="0" w:lastRow="0" w:firstColumn="0" w:lastColumn="0" w:oddVBand="0" w:evenVBand="0" w:oddHBand="0" w:evenHBand="1" w:firstRowFirstColumn="0" w:firstRowLastColumn="0" w:lastRowFirstColumn="0" w:lastRowLastColumn="0"/>
            </w:pPr>
            <w:r>
              <w:t>1 Days</w:t>
            </w:r>
          </w:p>
        </w:tc>
      </w:tr>
      <w:tr w:rsidR="00E5497F" w14:paraId="360FCDF0"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9662392" w14:textId="435BB811" w:rsidR="00E5497F" w:rsidRDefault="00E5497F" w:rsidP="00E5497F">
            <w:r>
              <w:t>Target RPO Alert Value / Unit</w:t>
            </w:r>
          </w:p>
        </w:tc>
        <w:tc>
          <w:tcPr>
            <w:tcW w:w="5819" w:type="dxa"/>
          </w:tcPr>
          <w:p w14:paraId="2E6F5A94" w14:textId="17150163" w:rsidR="00E5497F" w:rsidRDefault="00E5497F" w:rsidP="00E5497F">
            <w:pPr>
              <w:cnfStyle w:val="000000100000" w:firstRow="0" w:lastRow="0" w:firstColumn="0" w:lastColumn="0" w:oddVBand="0" w:evenVBand="0" w:oddHBand="1" w:evenHBand="0" w:firstRowFirstColumn="0" w:firstRowLastColumn="0" w:lastRowFirstColumn="0" w:lastRowLastColumn="0"/>
            </w:pPr>
            <w:r>
              <w:t>The default value of the RPO of each VPGs above which an alert should be shown in the GUI.</w:t>
            </w:r>
          </w:p>
        </w:tc>
        <w:tc>
          <w:tcPr>
            <w:tcW w:w="3992" w:type="dxa"/>
          </w:tcPr>
          <w:p w14:paraId="3945609A"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rsidRPr="007A710B">
              <w:t>VCA Data:</w:t>
            </w:r>
          </w:p>
          <w:p w14:paraId="5ECE6170" w14:textId="4172C3FD" w:rsidR="00E5497F" w:rsidRPr="007A710B"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rsidRPr="007A710B">
              <w:t>Value</w:t>
            </w:r>
            <w:r>
              <w:t>:</w:t>
            </w:r>
            <w:r w:rsidRPr="007A710B">
              <w:t xml:space="preserve"> between 1 and 2592000, Unit</w:t>
            </w:r>
            <w:r>
              <w:t>:</w:t>
            </w:r>
            <w:r w:rsidRPr="007A710B">
              <w:t xml:space="preserve"> Seconds, Minutes or Hours</w:t>
            </w:r>
          </w:p>
          <w:p w14:paraId="1E0120D0"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lastRenderedPageBreak/>
              <w:t>VCA Check:</w:t>
            </w:r>
          </w:p>
          <w:p w14:paraId="2C549D3C" w14:textId="58C812A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rsidRPr="00ED73CE">
              <w:t xml:space="preserve">Between 1 and 2592000 </w:t>
            </w:r>
            <w:r>
              <w:t>S</w:t>
            </w:r>
            <w:r w:rsidRPr="00ED73CE">
              <w:t>econds</w:t>
            </w:r>
          </w:p>
          <w:p w14:paraId="4520E030" w14:textId="6F718FAC"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43200 Minutes</w:t>
            </w:r>
          </w:p>
          <w:p w14:paraId="00F29EA2" w14:textId="3F40FEFF" w:rsidR="00E5497F" w:rsidRPr="007A710B"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 and 720 Hours</w:t>
            </w:r>
          </w:p>
        </w:tc>
        <w:tc>
          <w:tcPr>
            <w:tcW w:w="2952" w:type="dxa"/>
          </w:tcPr>
          <w:p w14:paraId="76BC6F89" w14:textId="3DC2BB14" w:rsidR="00E5497F" w:rsidRDefault="00E5497F" w:rsidP="00E5497F">
            <w:pPr>
              <w:cnfStyle w:val="000000100000" w:firstRow="0" w:lastRow="0" w:firstColumn="0" w:lastColumn="0" w:oddVBand="0" w:evenVBand="0" w:oddHBand="1" w:evenHBand="0" w:firstRowFirstColumn="0" w:firstRowLastColumn="0" w:lastRowFirstColumn="0" w:lastRowLastColumn="0"/>
            </w:pPr>
            <w:r>
              <w:lastRenderedPageBreak/>
              <w:t>5 Minutes</w:t>
            </w:r>
          </w:p>
        </w:tc>
      </w:tr>
      <w:tr w:rsidR="00E5497F" w14:paraId="4FBA13FB"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AF775FF" w14:textId="140EB4E8" w:rsidR="00E5497F" w:rsidRDefault="00E5497F" w:rsidP="00E5497F">
            <w:r>
              <w:t>Test Reminder</w:t>
            </w:r>
          </w:p>
        </w:tc>
        <w:tc>
          <w:tcPr>
            <w:tcW w:w="5819" w:type="dxa"/>
          </w:tcPr>
          <w:p w14:paraId="3276A230" w14:textId="103DC1A1" w:rsidR="00E5497F" w:rsidRDefault="00E5497F" w:rsidP="00E5497F">
            <w:pPr>
              <w:cnfStyle w:val="000000010000" w:firstRow="0" w:lastRow="0" w:firstColumn="0" w:lastColumn="0" w:oddVBand="0" w:evenVBand="0" w:oddHBand="0" w:evenHBand="1" w:firstRowFirstColumn="0" w:firstRowLastColumn="0" w:lastRowFirstColumn="0" w:lastRowLastColumn="0"/>
            </w:pPr>
            <w:r>
              <w:t xml:space="preserve">The default interval after which an alert will be shown in the GUI if no </w:t>
            </w:r>
            <w:proofErr w:type="spellStart"/>
            <w:r>
              <w:t>FoT</w:t>
            </w:r>
            <w:proofErr w:type="spellEnd"/>
            <w:r>
              <w:t xml:space="preserve"> has been done within this number of months, an alert will be shown in the GUI.</w:t>
            </w:r>
          </w:p>
        </w:tc>
        <w:tc>
          <w:tcPr>
            <w:tcW w:w="3992" w:type="dxa"/>
          </w:tcPr>
          <w:p w14:paraId="40EF87EF"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None</w:t>
            </w:r>
          </w:p>
          <w:p w14:paraId="403EA8DA"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3 Months</w:t>
            </w:r>
          </w:p>
          <w:p w14:paraId="3EE0828B"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6 Months</w:t>
            </w:r>
          </w:p>
          <w:p w14:paraId="45FCF60C"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9 Months</w:t>
            </w:r>
          </w:p>
          <w:p w14:paraId="0C38CA4E" w14:textId="14780540" w:rsidR="00E5497F" w:rsidRDefault="00E5497F" w:rsidP="00E5497F">
            <w:pPr>
              <w:cnfStyle w:val="000000010000" w:firstRow="0" w:lastRow="0" w:firstColumn="0" w:lastColumn="0" w:oddVBand="0" w:evenVBand="0" w:oddHBand="0" w:evenHBand="1" w:firstRowFirstColumn="0" w:firstRowLastColumn="0" w:lastRowFirstColumn="0" w:lastRowLastColumn="0"/>
            </w:pPr>
            <w:r>
              <w:t>12 Months</w:t>
            </w:r>
          </w:p>
        </w:tc>
        <w:tc>
          <w:tcPr>
            <w:tcW w:w="2952" w:type="dxa"/>
          </w:tcPr>
          <w:p w14:paraId="79B5D505" w14:textId="4E22827D" w:rsidR="00E5497F" w:rsidRDefault="00E5497F" w:rsidP="00E5497F">
            <w:pPr>
              <w:cnfStyle w:val="000000010000" w:firstRow="0" w:lastRow="0" w:firstColumn="0" w:lastColumn="0" w:oddVBand="0" w:evenVBand="0" w:oddHBand="0" w:evenHBand="1" w:firstRowFirstColumn="0" w:firstRowLastColumn="0" w:lastRowFirstColumn="0" w:lastRowLastColumn="0"/>
            </w:pPr>
            <w:r>
              <w:t>6 Months</w:t>
            </w:r>
          </w:p>
        </w:tc>
      </w:tr>
      <w:tr w:rsidR="00E5497F" w14:paraId="31CEE5E1"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471906E" w14:textId="6D53FD4E" w:rsidR="00E5497F" w:rsidRDefault="00E5497F" w:rsidP="00E5497F">
            <w:r>
              <w:t>Journal Size Hard Limit Value / Unit</w:t>
            </w:r>
          </w:p>
        </w:tc>
        <w:tc>
          <w:tcPr>
            <w:tcW w:w="5819" w:type="dxa"/>
          </w:tcPr>
          <w:p w14:paraId="73BEB981" w14:textId="174E6D94" w:rsidR="00E5497F" w:rsidRDefault="00E5497F" w:rsidP="00E5497F">
            <w:pPr>
              <w:cnfStyle w:val="000000100000" w:firstRow="0" w:lastRow="0" w:firstColumn="0" w:lastColumn="0" w:oddVBand="0" w:evenVBand="0" w:oddHBand="1" w:evenHBand="0" w:firstRowFirstColumn="0" w:firstRowLastColumn="0" w:lastRowFirstColumn="0" w:lastRowLastColumn="0"/>
            </w:pPr>
            <w:r>
              <w:t>The default maximum amount of Journal disk space to use for each VPG. Leave this empty to prevent Zerto from limiting the Journal size.</w:t>
            </w:r>
          </w:p>
        </w:tc>
        <w:tc>
          <w:tcPr>
            <w:tcW w:w="3992" w:type="dxa"/>
          </w:tcPr>
          <w:p w14:paraId="6FBE759F"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Data:</w:t>
            </w:r>
          </w:p>
          <w:p w14:paraId="26EF2D46" w14:textId="6B41B8B9" w:rsidR="00E5497F"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Value: between 10 and 99999 when Unit not Unlimited</w:t>
            </w:r>
          </w:p>
          <w:p w14:paraId="43C2F0FA" w14:textId="56B99C16" w:rsidR="00E5497F" w:rsidRPr="007A710B"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Unit: GiB, % or Unlimited</w:t>
            </w:r>
          </w:p>
          <w:p w14:paraId="0750237D"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Check:</w:t>
            </w:r>
          </w:p>
          <w:p w14:paraId="6C5605ED" w14:textId="35C5BE70" w:rsidR="00E5497F"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10 and 99999 GiB</w:t>
            </w:r>
          </w:p>
          <w:p w14:paraId="5AB19B91" w14:textId="13883B42" w:rsidR="00E5497F"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 and 1000 %</w:t>
            </w:r>
          </w:p>
          <w:p w14:paraId="76DF7921" w14:textId="3EF8466D" w:rsidR="00E5497F" w:rsidRPr="00736875"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No Value when Unit is Unlimited</w:t>
            </w:r>
          </w:p>
        </w:tc>
        <w:tc>
          <w:tcPr>
            <w:tcW w:w="2952" w:type="dxa"/>
          </w:tcPr>
          <w:p w14:paraId="7636DD26" w14:textId="2639D516" w:rsidR="00E5497F" w:rsidRDefault="00E5497F" w:rsidP="00E5497F">
            <w:pPr>
              <w:cnfStyle w:val="000000100000" w:firstRow="0" w:lastRow="0" w:firstColumn="0" w:lastColumn="0" w:oddVBand="0" w:evenVBand="0" w:oddHBand="1" w:evenHBand="0" w:firstRowFirstColumn="0" w:firstRowLastColumn="0" w:lastRowFirstColumn="0" w:lastRowLastColumn="0"/>
            </w:pPr>
            <w:r>
              <w:t>150 GiB</w:t>
            </w:r>
          </w:p>
        </w:tc>
      </w:tr>
      <w:tr w:rsidR="00E5497F" w14:paraId="7A0BBC88"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DA6F19B" w14:textId="363C389D" w:rsidR="00E5497F" w:rsidRDefault="00E5497F" w:rsidP="00E5497F">
            <w:r>
              <w:t>Journal Size Warning Threshold Value / Unit</w:t>
            </w:r>
          </w:p>
        </w:tc>
        <w:tc>
          <w:tcPr>
            <w:tcW w:w="5819" w:type="dxa"/>
          </w:tcPr>
          <w:p w14:paraId="688FC2CA" w14:textId="13BEF9D5" w:rsidR="00E5497F" w:rsidRDefault="00E5497F" w:rsidP="00E5497F">
            <w:pPr>
              <w:cnfStyle w:val="000000010000" w:firstRow="0" w:lastRow="0" w:firstColumn="0" w:lastColumn="0" w:oddVBand="0" w:evenVBand="0" w:oddHBand="0" w:evenHBand="1" w:firstRowFirstColumn="0" w:firstRowLastColumn="0" w:lastRowFirstColumn="0" w:lastRowLastColumn="0"/>
            </w:pPr>
            <w:r>
              <w:t>The default maximum amount of Journal disk space for all VPGs at which to issue a warning in the GUI. Leaving this empty prevents Zerto from raising a Warning.</w:t>
            </w:r>
          </w:p>
        </w:tc>
        <w:tc>
          <w:tcPr>
            <w:tcW w:w="3992" w:type="dxa"/>
          </w:tcPr>
          <w:p w14:paraId="6D210DC4"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Data:</w:t>
            </w:r>
          </w:p>
          <w:p w14:paraId="281A085F" w14:textId="77777777"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Value: between 10 and 99999 when Unit not Unlimited</w:t>
            </w:r>
          </w:p>
          <w:p w14:paraId="09BFFB35" w14:textId="77777777" w:rsidR="00E5497F" w:rsidRPr="007A710B"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Unit: GiB, % or Unlimited</w:t>
            </w:r>
          </w:p>
          <w:p w14:paraId="2514D9CD"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Check:</w:t>
            </w:r>
          </w:p>
          <w:p w14:paraId="2BF45422" w14:textId="77777777"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10 and 99999 GiB</w:t>
            </w:r>
          </w:p>
          <w:p w14:paraId="574C5AD7" w14:textId="77777777"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 and 1000 %</w:t>
            </w:r>
          </w:p>
          <w:p w14:paraId="6E30A668" w14:textId="3ECD74B0" w:rsidR="00E5497F" w:rsidRPr="00736875" w:rsidRDefault="00E5497F" w:rsidP="00E5497F">
            <w:pPr>
              <w:pStyle w:val="ListParagraph"/>
              <w:spacing w:after="160" w:line="259" w:lineRule="auto"/>
              <w:cnfStyle w:val="000000010000" w:firstRow="0" w:lastRow="0" w:firstColumn="0" w:lastColumn="0" w:oddVBand="0" w:evenVBand="0" w:oddHBand="0" w:evenHBand="1" w:firstRowFirstColumn="0" w:firstRowLastColumn="0" w:lastRowFirstColumn="0" w:lastRowLastColumn="0"/>
            </w:pPr>
            <w:r>
              <w:t>No Value when Unit is Unlimited</w:t>
            </w:r>
          </w:p>
        </w:tc>
        <w:tc>
          <w:tcPr>
            <w:tcW w:w="2952" w:type="dxa"/>
          </w:tcPr>
          <w:p w14:paraId="5B6CDA9E" w14:textId="3555C242" w:rsidR="00E5497F" w:rsidRDefault="00E5497F" w:rsidP="00E5497F">
            <w:pPr>
              <w:cnfStyle w:val="000000010000" w:firstRow="0" w:lastRow="0" w:firstColumn="0" w:lastColumn="0" w:oddVBand="0" w:evenVBand="0" w:oddHBand="0" w:evenHBand="1" w:firstRowFirstColumn="0" w:firstRowLastColumn="0" w:lastRowFirstColumn="0" w:lastRowLastColumn="0"/>
            </w:pPr>
            <w:r>
              <w:t xml:space="preserve">112.5 </w:t>
            </w:r>
            <w:commentRangeStart w:id="186"/>
            <w:r>
              <w:t>G</w:t>
            </w:r>
            <w:r w:rsidR="000358DC">
              <w:t>i</w:t>
            </w:r>
            <w:r>
              <w:t>B</w:t>
            </w:r>
            <w:commentRangeEnd w:id="186"/>
            <w:r w:rsidR="000358DC">
              <w:rPr>
                <w:rStyle w:val="CommentReference"/>
                <w:rFonts w:ascii="Arial" w:hAnsi="Arial"/>
                <w:sz w:val="20"/>
              </w:rPr>
              <w:commentReference w:id="186"/>
            </w:r>
          </w:p>
        </w:tc>
      </w:tr>
      <w:tr w:rsidR="00E5497F" w14:paraId="7E06A5CB"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2E15ED7" w14:textId="02FAA407" w:rsidR="00E5497F" w:rsidRDefault="00E5497F" w:rsidP="00E5497F">
            <w:r>
              <w:t>Scratch Journal Size Hard Limit Value / Unit</w:t>
            </w:r>
          </w:p>
        </w:tc>
        <w:tc>
          <w:tcPr>
            <w:tcW w:w="5819" w:type="dxa"/>
          </w:tcPr>
          <w:p w14:paraId="2B0044AF" w14:textId="463C088B" w:rsidR="00E5497F" w:rsidRDefault="00E5497F" w:rsidP="00E5497F">
            <w:pPr>
              <w:cnfStyle w:val="000000100000" w:firstRow="0" w:lastRow="0" w:firstColumn="0" w:lastColumn="0" w:oddVBand="0" w:evenVBand="0" w:oddHBand="1" w:evenHBand="0" w:firstRowFirstColumn="0" w:firstRowLastColumn="0" w:lastRowFirstColumn="0" w:lastRowLastColumn="0"/>
            </w:pPr>
            <w:r>
              <w:t>The default maximum amount of Scratch Journal disk space to use for each VPG. Leave this empty to prevent Zerto from limiting the Journal size.</w:t>
            </w:r>
          </w:p>
        </w:tc>
        <w:tc>
          <w:tcPr>
            <w:tcW w:w="3992" w:type="dxa"/>
          </w:tcPr>
          <w:p w14:paraId="1D8734E4"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Data:</w:t>
            </w:r>
          </w:p>
          <w:p w14:paraId="6704C4D9" w14:textId="7777777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Value: between 10 and 99999 when Unit not Unlimited</w:t>
            </w:r>
          </w:p>
          <w:p w14:paraId="3D00B79C" w14:textId="77777777" w:rsidR="00E5497F" w:rsidRPr="007A710B"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Unit: GiB, % or Unlimited</w:t>
            </w:r>
          </w:p>
          <w:p w14:paraId="5F90C266"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Check:</w:t>
            </w:r>
          </w:p>
          <w:p w14:paraId="4F7E9E04" w14:textId="7777777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10 and 99999 GiB</w:t>
            </w:r>
          </w:p>
          <w:p w14:paraId="4780ECEC" w14:textId="7777777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1000 %</w:t>
            </w:r>
          </w:p>
          <w:p w14:paraId="4457BA9A" w14:textId="5707D39E" w:rsidR="00E5497F" w:rsidRPr="00736875"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lastRenderedPageBreak/>
              <w:t>No Value when Unit is Unlimited</w:t>
            </w:r>
          </w:p>
        </w:tc>
        <w:tc>
          <w:tcPr>
            <w:tcW w:w="2952" w:type="dxa"/>
          </w:tcPr>
          <w:p w14:paraId="749E754B" w14:textId="0CC9A6E6" w:rsidR="00E5497F" w:rsidRDefault="00E5497F" w:rsidP="00E5497F">
            <w:pPr>
              <w:cnfStyle w:val="000000100000" w:firstRow="0" w:lastRow="0" w:firstColumn="0" w:lastColumn="0" w:oddVBand="0" w:evenVBand="0" w:oddHBand="1" w:evenHBand="0" w:firstRowFirstColumn="0" w:firstRowLastColumn="0" w:lastRowFirstColumn="0" w:lastRowLastColumn="0"/>
            </w:pPr>
            <w:r>
              <w:lastRenderedPageBreak/>
              <w:t xml:space="preserve">300 </w:t>
            </w:r>
            <w:commentRangeStart w:id="187"/>
            <w:r>
              <w:t>G</w:t>
            </w:r>
            <w:r w:rsidR="000358DC">
              <w:t>i</w:t>
            </w:r>
            <w:r>
              <w:t>B</w:t>
            </w:r>
            <w:commentRangeEnd w:id="187"/>
            <w:r w:rsidR="000358DC">
              <w:rPr>
                <w:rStyle w:val="CommentReference"/>
                <w:rFonts w:ascii="Arial" w:hAnsi="Arial"/>
                <w:sz w:val="20"/>
              </w:rPr>
              <w:commentReference w:id="187"/>
            </w:r>
          </w:p>
        </w:tc>
      </w:tr>
      <w:tr w:rsidR="00E5497F" w14:paraId="3F040AAE"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7C2BC31" w14:textId="6D60F3B0" w:rsidR="00E5497F" w:rsidRDefault="00E5497F" w:rsidP="00E5497F">
            <w:r>
              <w:t>Scratch Journal Size Warning Threshold Value / Unit</w:t>
            </w:r>
          </w:p>
        </w:tc>
        <w:tc>
          <w:tcPr>
            <w:tcW w:w="5819" w:type="dxa"/>
          </w:tcPr>
          <w:p w14:paraId="74BA7BD7" w14:textId="5B77BC2C" w:rsidR="00E5497F" w:rsidRDefault="00E5497F" w:rsidP="00E5497F">
            <w:pPr>
              <w:cnfStyle w:val="000000010000" w:firstRow="0" w:lastRow="0" w:firstColumn="0" w:lastColumn="0" w:oddVBand="0" w:evenVBand="0" w:oddHBand="0" w:evenHBand="1" w:firstRowFirstColumn="0" w:firstRowLastColumn="0" w:lastRowFirstColumn="0" w:lastRowLastColumn="0"/>
            </w:pPr>
            <w:r>
              <w:t>The default maximum amount of Scratch Journal disk space for all VPGs at which to issue a warning in the GUI. Leaving this empty prevents Zerto from raising a Warning.</w:t>
            </w:r>
          </w:p>
        </w:tc>
        <w:tc>
          <w:tcPr>
            <w:tcW w:w="3992" w:type="dxa"/>
          </w:tcPr>
          <w:p w14:paraId="45E551B8"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Data:</w:t>
            </w:r>
          </w:p>
          <w:p w14:paraId="097CDF9C" w14:textId="77777777"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Value: between 10 and 99999 when Unit not Unlimited</w:t>
            </w:r>
          </w:p>
          <w:p w14:paraId="169B0D09" w14:textId="77777777" w:rsidR="00E5497F" w:rsidRPr="007A710B"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Unit: GiB, % or Unlimited</w:t>
            </w:r>
          </w:p>
          <w:p w14:paraId="554FCFEF"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Check:</w:t>
            </w:r>
          </w:p>
          <w:p w14:paraId="71E8F078" w14:textId="77777777"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10 and 99999 GiB</w:t>
            </w:r>
          </w:p>
          <w:p w14:paraId="105E13F9" w14:textId="77777777"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 and 1000 %</w:t>
            </w:r>
          </w:p>
          <w:p w14:paraId="312DD15B" w14:textId="6BF4AFF8" w:rsidR="00E5497F" w:rsidRPr="00736875"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No Value when Unit is Unlimited</w:t>
            </w:r>
          </w:p>
        </w:tc>
        <w:tc>
          <w:tcPr>
            <w:tcW w:w="2952" w:type="dxa"/>
          </w:tcPr>
          <w:p w14:paraId="45C5596A" w14:textId="43F119BC" w:rsidR="00E5497F" w:rsidRDefault="00E5497F" w:rsidP="00E5497F">
            <w:pPr>
              <w:cnfStyle w:val="000000010000" w:firstRow="0" w:lastRow="0" w:firstColumn="0" w:lastColumn="0" w:oddVBand="0" w:evenVBand="0" w:oddHBand="0" w:evenHBand="1" w:firstRowFirstColumn="0" w:firstRowLastColumn="0" w:lastRowFirstColumn="0" w:lastRowLastColumn="0"/>
            </w:pPr>
            <w:r>
              <w:t xml:space="preserve">225 </w:t>
            </w:r>
            <w:commentRangeStart w:id="188"/>
            <w:r>
              <w:t>GB</w:t>
            </w:r>
            <w:commentRangeEnd w:id="188"/>
            <w:r w:rsidR="000358DC">
              <w:rPr>
                <w:rStyle w:val="CommentReference"/>
                <w:rFonts w:ascii="Arial" w:hAnsi="Arial"/>
                <w:sz w:val="20"/>
              </w:rPr>
              <w:commentReference w:id="188"/>
            </w:r>
          </w:p>
        </w:tc>
      </w:tr>
      <w:tr w:rsidR="00E5497F" w14:paraId="78908ED1"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8CE1DB9" w14:textId="4D40290E" w:rsidR="00E5497F" w:rsidRDefault="00E5497F" w:rsidP="00E5497F">
            <w:r>
              <w:t>Enable WAN Traffic Compression?</w:t>
            </w:r>
          </w:p>
        </w:tc>
        <w:tc>
          <w:tcPr>
            <w:tcW w:w="5819" w:type="dxa"/>
          </w:tcPr>
          <w:p w14:paraId="46573C31" w14:textId="0F325A9D" w:rsidR="00E5497F" w:rsidRDefault="00E5497F" w:rsidP="00E5497F">
            <w:pPr>
              <w:cnfStyle w:val="000000100000" w:firstRow="0" w:lastRow="0" w:firstColumn="0" w:lastColumn="0" w:oddVBand="0" w:evenVBand="0" w:oddHBand="1" w:evenHBand="0" w:firstRowFirstColumn="0" w:firstRowLastColumn="0" w:lastRowFirstColumn="0" w:lastRowLastColumn="0"/>
            </w:pPr>
            <w:r>
              <w:t>Whether VRAs at a Protected Site should attempt to compress the data prior to sending it across the WAN to the VRAs at a Recovery ZVM Site.</w:t>
            </w:r>
          </w:p>
        </w:tc>
        <w:tc>
          <w:tcPr>
            <w:tcW w:w="3992" w:type="dxa"/>
          </w:tcPr>
          <w:p w14:paraId="1FFA9EBC"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No</w:t>
            </w:r>
          </w:p>
          <w:p w14:paraId="1BACF28E" w14:textId="33E27431" w:rsidR="00E5497F" w:rsidRDefault="00E5497F" w:rsidP="00E5497F">
            <w:pPr>
              <w:cnfStyle w:val="000000100000" w:firstRow="0" w:lastRow="0" w:firstColumn="0" w:lastColumn="0" w:oddVBand="0" w:evenVBand="0" w:oddHBand="1" w:evenHBand="0" w:firstRowFirstColumn="0" w:firstRowLastColumn="0" w:lastRowFirstColumn="0" w:lastRowLastColumn="0"/>
            </w:pPr>
            <w:r>
              <w:t>Yes</w:t>
            </w:r>
          </w:p>
        </w:tc>
        <w:tc>
          <w:tcPr>
            <w:tcW w:w="2952" w:type="dxa"/>
          </w:tcPr>
          <w:p w14:paraId="54E1E164" w14:textId="0B20E684" w:rsidR="00E5497F" w:rsidRDefault="00E5497F" w:rsidP="00E5497F">
            <w:pPr>
              <w:cnfStyle w:val="000000100000" w:firstRow="0" w:lastRow="0" w:firstColumn="0" w:lastColumn="0" w:oddVBand="0" w:evenVBand="0" w:oddHBand="1" w:evenHBand="0" w:firstRowFirstColumn="0" w:firstRowLastColumn="0" w:lastRowFirstColumn="0" w:lastRowLastColumn="0"/>
            </w:pPr>
            <w:r>
              <w:t>Yes</w:t>
            </w:r>
          </w:p>
        </w:tc>
      </w:tr>
      <w:tr w:rsidR="00E5497F" w14:paraId="0A64651A"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2569F3E" w14:textId="6E446DBD" w:rsidR="00E5497F" w:rsidRDefault="00E5497F" w:rsidP="00E5497F">
            <w:r>
              <w:t>Disk Provisioning Override</w:t>
            </w:r>
          </w:p>
        </w:tc>
        <w:tc>
          <w:tcPr>
            <w:tcW w:w="5819" w:type="dxa"/>
          </w:tcPr>
          <w:p w14:paraId="4027CE7D" w14:textId="06C6FD1D" w:rsidR="00E5497F" w:rsidRDefault="00E5497F" w:rsidP="00E5497F">
            <w:pPr>
              <w:cnfStyle w:val="000000010000" w:firstRow="0" w:lastRow="0" w:firstColumn="0" w:lastColumn="0" w:oddVBand="0" w:evenVBand="0" w:oddHBand="0" w:evenHBand="1" w:firstRowFirstColumn="0" w:firstRowLastColumn="0" w:lastRowFirstColumn="0" w:lastRowLastColumn="0"/>
            </w:pPr>
            <w:r>
              <w:t>As-Is means “Do not change the Disk Provisioning.” Thin/Thick means: “Force the disk at the Recovery Site to be Thin/Thick Provisioned”. This is the default value that applies to all VPGs.</w:t>
            </w:r>
          </w:p>
        </w:tc>
        <w:tc>
          <w:tcPr>
            <w:tcW w:w="3992" w:type="dxa"/>
          </w:tcPr>
          <w:p w14:paraId="7A0A80C2" w14:textId="424561F3" w:rsidR="00E5497F" w:rsidRDefault="00E5497F" w:rsidP="00E5497F">
            <w:pPr>
              <w:cnfStyle w:val="000000010000" w:firstRow="0" w:lastRow="0" w:firstColumn="0" w:lastColumn="0" w:oddVBand="0" w:evenVBand="0" w:oddHBand="0" w:evenHBand="1" w:firstRowFirstColumn="0" w:firstRowLastColumn="0" w:lastRowFirstColumn="0" w:lastRowLastColumn="0"/>
            </w:pPr>
            <w:r>
              <w:t>As-is</w:t>
            </w:r>
          </w:p>
          <w:p w14:paraId="0B84D89B"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Thick</w:t>
            </w:r>
          </w:p>
          <w:p w14:paraId="52295764" w14:textId="7C7CABCD" w:rsidR="00E5497F" w:rsidRDefault="00E5497F" w:rsidP="00E5497F">
            <w:pPr>
              <w:cnfStyle w:val="000000010000" w:firstRow="0" w:lastRow="0" w:firstColumn="0" w:lastColumn="0" w:oddVBand="0" w:evenVBand="0" w:oddHBand="0" w:evenHBand="1" w:firstRowFirstColumn="0" w:firstRowLastColumn="0" w:lastRowFirstColumn="0" w:lastRowLastColumn="0"/>
            </w:pPr>
            <w:r>
              <w:t>Thin</w:t>
            </w:r>
          </w:p>
        </w:tc>
        <w:tc>
          <w:tcPr>
            <w:tcW w:w="2952" w:type="dxa"/>
          </w:tcPr>
          <w:p w14:paraId="170A8A32" w14:textId="6C5EAAFB" w:rsidR="00E5497F" w:rsidRDefault="00E5497F" w:rsidP="00E5497F">
            <w:pPr>
              <w:cnfStyle w:val="000000010000" w:firstRow="0" w:lastRow="0" w:firstColumn="0" w:lastColumn="0" w:oddVBand="0" w:evenVBand="0" w:oddHBand="0" w:evenHBand="1" w:firstRowFirstColumn="0" w:firstRowLastColumn="0" w:lastRowFirstColumn="0" w:lastRowLastColumn="0"/>
            </w:pPr>
            <w:r>
              <w:t>As-is</w:t>
            </w:r>
          </w:p>
        </w:tc>
      </w:tr>
      <w:tr w:rsidR="00E5497F" w14:paraId="4CDDA686"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C34B909" w14:textId="5346F5FE" w:rsidR="00E5497F" w:rsidRDefault="00E5497F" w:rsidP="00E5497F">
            <w:r>
              <w:t>Recovery Folder Name</w:t>
            </w:r>
          </w:p>
        </w:tc>
        <w:tc>
          <w:tcPr>
            <w:tcW w:w="5819" w:type="dxa"/>
          </w:tcPr>
          <w:p w14:paraId="5DAB5740" w14:textId="0965E398" w:rsidR="00E5497F" w:rsidRDefault="00E5497F" w:rsidP="00E5497F">
            <w:pPr>
              <w:cnfStyle w:val="000000100000" w:firstRow="0" w:lastRow="0" w:firstColumn="0" w:lastColumn="0" w:oddVBand="0" w:evenVBand="0" w:oddHBand="1" w:evenHBand="0" w:firstRowFirstColumn="0" w:firstRowLastColumn="0" w:lastRowFirstColumn="0" w:lastRowLastColumn="0"/>
            </w:pPr>
            <w:r>
              <w:t>The default folder at the Recovery Site the VMs should be put in.</w:t>
            </w:r>
          </w:p>
        </w:tc>
        <w:tc>
          <w:tcPr>
            <w:tcW w:w="3992" w:type="dxa"/>
          </w:tcPr>
          <w:p w14:paraId="113F08F2" w14:textId="5E32DD22" w:rsidR="00E5497F" w:rsidRDefault="00E5497F" w:rsidP="00E5497F">
            <w:pPr>
              <w:cnfStyle w:val="000000100000" w:firstRow="0" w:lastRow="0" w:firstColumn="0" w:lastColumn="0" w:oddVBand="0" w:evenVBand="0" w:oddHBand="1" w:evenHBand="0" w:firstRowFirstColumn="0" w:firstRowLastColumn="0" w:lastRowFirstColumn="0" w:lastRowLastColumn="0"/>
            </w:pPr>
            <w:r>
              <w:t>N/A</w:t>
            </w:r>
          </w:p>
        </w:tc>
        <w:tc>
          <w:tcPr>
            <w:tcW w:w="2952" w:type="dxa"/>
          </w:tcPr>
          <w:p w14:paraId="3A46E576" w14:textId="2858A118" w:rsidR="00E5497F" w:rsidRDefault="00E5497F" w:rsidP="00E5497F">
            <w:pPr>
              <w:cnfStyle w:val="000000100000" w:firstRow="0" w:lastRow="0" w:firstColumn="0" w:lastColumn="0" w:oddVBand="0" w:evenVBand="0" w:oddHBand="1" w:evenHBand="0" w:firstRowFirstColumn="0" w:firstRowLastColumn="0" w:lastRowFirstColumn="0" w:lastRowLastColumn="0"/>
            </w:pPr>
            <w:r>
              <w:t>/</w:t>
            </w:r>
          </w:p>
        </w:tc>
      </w:tr>
      <w:tr w:rsidR="00E5497F" w14:paraId="0EC6D074"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10B4F6B" w14:textId="6457F66D" w:rsidR="00E5497F" w:rsidRDefault="00E5497F" w:rsidP="00E5497F">
            <w:r>
              <w:t>Volume Sync Type</w:t>
            </w:r>
          </w:p>
        </w:tc>
        <w:tc>
          <w:tcPr>
            <w:tcW w:w="5819" w:type="dxa"/>
          </w:tcPr>
          <w:p w14:paraId="79F263A8" w14:textId="2028F264" w:rsidR="00E5497F" w:rsidRDefault="00E5497F" w:rsidP="00E5497F">
            <w:pPr>
              <w:cnfStyle w:val="000000010000" w:firstRow="0" w:lastRow="0" w:firstColumn="0" w:lastColumn="0" w:oddVBand="0" w:evenVBand="0" w:oddHBand="0" w:evenHBand="1" w:firstRowFirstColumn="0" w:firstRowLastColumn="0" w:lastRowFirstColumn="0" w:lastRowLastColumn="0"/>
            </w:pPr>
            <w:r w:rsidRPr="000076B3">
              <w:t>The sync type of this volume</w:t>
            </w:r>
            <w:r>
              <w:t xml:space="preserve">. Continuous Sync will perform both initial replication as well as replication of all subsequent changes. Initial Sync Only will only perform the initial sync. No Sync will only create an empty disk as the Recovery ZVM Site. </w:t>
            </w:r>
            <w:r w:rsidRPr="000076B3">
              <w:t>The sync type of this volume</w:t>
            </w:r>
            <w:r>
              <w:t>.</w:t>
            </w:r>
          </w:p>
        </w:tc>
        <w:tc>
          <w:tcPr>
            <w:tcW w:w="3992" w:type="dxa"/>
          </w:tcPr>
          <w:p w14:paraId="1DC3F04D"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rsidRPr="000076B3">
              <w:t>Continuous Sync</w:t>
            </w:r>
          </w:p>
          <w:p w14:paraId="00E6838E"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rsidRPr="000076B3">
              <w:t>Initial Sync Only</w:t>
            </w:r>
          </w:p>
          <w:p w14:paraId="62E60F2D" w14:textId="2651A04D" w:rsidR="00E5497F" w:rsidRDefault="00E5497F" w:rsidP="00E5497F">
            <w:pPr>
              <w:cnfStyle w:val="000000010000" w:firstRow="0" w:lastRow="0" w:firstColumn="0" w:lastColumn="0" w:oddVBand="0" w:evenVBand="0" w:oddHBand="0" w:evenHBand="1" w:firstRowFirstColumn="0" w:firstRowLastColumn="0" w:lastRowFirstColumn="0" w:lastRowLastColumn="0"/>
            </w:pPr>
            <w:r w:rsidRPr="000076B3">
              <w:t>No Sync (Empty Disk)</w:t>
            </w:r>
          </w:p>
        </w:tc>
        <w:tc>
          <w:tcPr>
            <w:tcW w:w="2952" w:type="dxa"/>
          </w:tcPr>
          <w:p w14:paraId="2017312A"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rsidRPr="000076B3">
              <w:t>Continuous Sync</w:t>
            </w:r>
          </w:p>
          <w:p w14:paraId="2EE127F6" w14:textId="270FB172" w:rsidR="00E5497F" w:rsidRDefault="00E5497F" w:rsidP="00E5497F">
            <w:pPr>
              <w:cnfStyle w:val="000000010000" w:firstRow="0" w:lastRow="0" w:firstColumn="0" w:lastColumn="0" w:oddVBand="0" w:evenVBand="0" w:oddHBand="0" w:evenHBand="1" w:firstRowFirstColumn="0" w:firstRowLastColumn="0" w:lastRowFirstColumn="0" w:lastRowLastColumn="0"/>
            </w:pPr>
          </w:p>
        </w:tc>
      </w:tr>
    </w:tbl>
    <w:p w14:paraId="66D8F0B2" w14:textId="77777777" w:rsidR="00D516B0" w:rsidRDefault="00D516B0" w:rsidP="00D516B0"/>
    <w:p w14:paraId="6D7EAB22" w14:textId="7B784F80" w:rsidR="00D516B0" w:rsidRDefault="00D516B0" w:rsidP="00D516B0">
      <w:pPr>
        <w:pStyle w:val="Heading3"/>
      </w:pPr>
      <w:bookmarkStart w:id="189" w:name="_Toc232687057"/>
      <w:proofErr w:type="spellStart"/>
      <w:r>
        <w:t>Recovery</w:t>
      </w:r>
      <w:r w:rsidR="003E153F">
        <w:t>_</w:t>
      </w:r>
      <w:r>
        <w:t>Script</w:t>
      </w:r>
      <w:r w:rsidR="003E153F">
        <w:t>_</w:t>
      </w:r>
      <w:r>
        <w:t>Settings</w:t>
      </w:r>
      <w:bookmarkEnd w:id="189"/>
      <w:proofErr w:type="spellEnd"/>
    </w:p>
    <w:tbl>
      <w:tblPr>
        <w:tblStyle w:val="HPEv6Table"/>
        <w:tblW w:w="16444" w:type="dxa"/>
        <w:tblLook w:val="04A0" w:firstRow="1" w:lastRow="0" w:firstColumn="1" w:lastColumn="0" w:noHBand="0" w:noVBand="1"/>
      </w:tblPr>
      <w:tblGrid>
        <w:gridCol w:w="3681"/>
        <w:gridCol w:w="5819"/>
        <w:gridCol w:w="3992"/>
        <w:gridCol w:w="2952"/>
      </w:tblGrid>
      <w:tr w:rsidR="00D516B0" w14:paraId="2D048D65"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15DD40CA" w14:textId="77777777" w:rsidR="00D516B0" w:rsidRDefault="00D516B0" w:rsidP="007B3010">
            <w:r>
              <w:t>Item Name</w:t>
            </w:r>
          </w:p>
        </w:tc>
        <w:tc>
          <w:tcPr>
            <w:tcW w:w="5819" w:type="dxa"/>
          </w:tcPr>
          <w:p w14:paraId="640B4393" w14:textId="77777777" w:rsidR="00D516B0" w:rsidRDefault="00D516B0"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1F2C3D78" w14:textId="77777777" w:rsidR="00D516B0" w:rsidRDefault="00D516B0"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7F3EF331" w14:textId="64F36D51" w:rsidR="00D516B0" w:rsidRDefault="00D516B0" w:rsidP="007B3010">
            <w:pPr>
              <w:cnfStyle w:val="100000000000" w:firstRow="1" w:lastRow="0" w:firstColumn="0" w:lastColumn="0" w:oddVBand="0" w:evenVBand="0" w:oddHBand="0" w:evenHBand="0" w:firstRowFirstColumn="0" w:firstRowLastColumn="0" w:lastRowFirstColumn="0" w:lastRowLastColumn="0"/>
            </w:pPr>
            <w:r>
              <w:t>Default value</w:t>
            </w:r>
          </w:p>
        </w:tc>
      </w:tr>
      <w:tr w:rsidR="00D516B0" w14:paraId="59EBC0CD"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DEFFB0C" w14:textId="4320CEC7" w:rsidR="00D516B0" w:rsidRDefault="00D516B0" w:rsidP="007B3010">
            <w:r w:rsidRPr="00D516B0">
              <w:t>Recovery Script Execution Timeout (Seconds)</w:t>
            </w:r>
          </w:p>
        </w:tc>
        <w:tc>
          <w:tcPr>
            <w:tcW w:w="5819" w:type="dxa"/>
          </w:tcPr>
          <w:p w14:paraId="3A7ECA8F" w14:textId="0435B016" w:rsidR="00D516B0" w:rsidRDefault="00D516B0" w:rsidP="007B3010">
            <w:pPr>
              <w:cnfStyle w:val="000000100000" w:firstRow="0" w:lastRow="0" w:firstColumn="0" w:lastColumn="0" w:oddVBand="0" w:evenVBand="0" w:oddHBand="1" w:evenHBand="0" w:firstRowFirstColumn="0" w:firstRowLastColumn="0" w:lastRowFirstColumn="0" w:lastRowLastColumn="0"/>
            </w:pPr>
            <w:r>
              <w:t>The timeout when executing either Pre-or Post-recovery scripts</w:t>
            </w:r>
            <w:r w:rsidR="009B2F1B">
              <w:t>.</w:t>
            </w:r>
          </w:p>
        </w:tc>
        <w:tc>
          <w:tcPr>
            <w:tcW w:w="3992" w:type="dxa"/>
          </w:tcPr>
          <w:p w14:paraId="2D2DA991" w14:textId="3123EC00" w:rsidR="00D516B0" w:rsidRDefault="00736875" w:rsidP="007B3010">
            <w:pPr>
              <w:cnfStyle w:val="000000100000" w:firstRow="0" w:lastRow="0" w:firstColumn="0" w:lastColumn="0" w:oddVBand="0" w:evenVBand="0" w:oddHBand="1" w:evenHBand="0" w:firstRowFirstColumn="0" w:firstRowLastColumn="0" w:lastRowFirstColumn="0" w:lastRowLastColumn="0"/>
            </w:pPr>
            <w:r>
              <w:t xml:space="preserve">Between </w:t>
            </w:r>
            <w:r w:rsidR="00D516B0">
              <w:t>300</w:t>
            </w:r>
            <w:r>
              <w:t xml:space="preserve"> and 6000 seconds</w:t>
            </w:r>
          </w:p>
        </w:tc>
        <w:tc>
          <w:tcPr>
            <w:tcW w:w="2952" w:type="dxa"/>
          </w:tcPr>
          <w:p w14:paraId="4BCEDC71" w14:textId="7A7ECE7D" w:rsidR="00D516B0" w:rsidRDefault="00736875" w:rsidP="007B3010">
            <w:pPr>
              <w:cnfStyle w:val="000000100000" w:firstRow="0" w:lastRow="0" w:firstColumn="0" w:lastColumn="0" w:oddVBand="0" w:evenVBand="0" w:oddHBand="1" w:evenHBand="0" w:firstRowFirstColumn="0" w:firstRowLastColumn="0" w:lastRowFirstColumn="0" w:lastRowLastColumn="0"/>
            </w:pPr>
            <w:r>
              <w:t>300</w:t>
            </w:r>
          </w:p>
        </w:tc>
      </w:tr>
    </w:tbl>
    <w:p w14:paraId="58554C12" w14:textId="77777777" w:rsidR="00D516B0" w:rsidRDefault="00D516B0" w:rsidP="00D516B0"/>
    <w:p w14:paraId="497DC1CD" w14:textId="1B86DB50" w:rsidR="00D516B0" w:rsidRDefault="00D516B0" w:rsidP="00D516B0">
      <w:pPr>
        <w:pStyle w:val="Heading3"/>
      </w:pPr>
      <w:bookmarkStart w:id="190" w:name="_Toc232687058"/>
      <w:proofErr w:type="spellStart"/>
      <w:r>
        <w:lastRenderedPageBreak/>
        <w:t>Failover</w:t>
      </w:r>
      <w:r w:rsidR="003E153F">
        <w:t>_</w:t>
      </w:r>
      <w:r>
        <w:t>Network</w:t>
      </w:r>
      <w:r w:rsidR="003E153F">
        <w:t>_</w:t>
      </w:r>
      <w:r>
        <w:t>Settings</w:t>
      </w:r>
      <w:bookmarkEnd w:id="190"/>
      <w:proofErr w:type="spellEnd"/>
    </w:p>
    <w:tbl>
      <w:tblPr>
        <w:tblStyle w:val="HPEv6Table"/>
        <w:tblW w:w="16444" w:type="dxa"/>
        <w:tblLook w:val="04A0" w:firstRow="1" w:lastRow="0" w:firstColumn="1" w:lastColumn="0" w:noHBand="0" w:noVBand="1"/>
      </w:tblPr>
      <w:tblGrid>
        <w:gridCol w:w="3681"/>
        <w:gridCol w:w="5819"/>
        <w:gridCol w:w="3992"/>
        <w:gridCol w:w="2952"/>
      </w:tblGrid>
      <w:tr w:rsidR="00D516B0" w14:paraId="0BD7A6C2"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116BB44C" w14:textId="77777777" w:rsidR="00D516B0" w:rsidRDefault="00D516B0" w:rsidP="007B3010">
            <w:r>
              <w:t>Item Name</w:t>
            </w:r>
          </w:p>
        </w:tc>
        <w:tc>
          <w:tcPr>
            <w:tcW w:w="5819" w:type="dxa"/>
          </w:tcPr>
          <w:p w14:paraId="6BF07C82" w14:textId="77777777" w:rsidR="00D516B0" w:rsidRDefault="00D516B0"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03E56A36" w14:textId="77777777" w:rsidR="00D516B0" w:rsidRDefault="00D516B0"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13284B26" w14:textId="77777777" w:rsidR="00D516B0" w:rsidRDefault="00D516B0" w:rsidP="007B3010">
            <w:pPr>
              <w:cnfStyle w:val="100000000000" w:firstRow="1" w:lastRow="0" w:firstColumn="0" w:lastColumn="0" w:oddVBand="0" w:evenVBand="0" w:oddHBand="0" w:evenHBand="0" w:firstRowFirstColumn="0" w:firstRowLastColumn="0" w:lastRowFirstColumn="0" w:lastRowLastColumn="0"/>
            </w:pPr>
            <w:r>
              <w:t>Default value taken from</w:t>
            </w:r>
          </w:p>
        </w:tc>
      </w:tr>
      <w:tr w:rsidR="00D516B0" w14:paraId="534F5F5B"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B250B8F" w14:textId="7EC9A7C5" w:rsidR="00D516B0" w:rsidRDefault="00D516B0" w:rsidP="00D516B0">
            <w:r>
              <w:t>Create new MAC address</w:t>
            </w:r>
          </w:p>
        </w:tc>
        <w:tc>
          <w:tcPr>
            <w:tcW w:w="5819" w:type="dxa"/>
          </w:tcPr>
          <w:p w14:paraId="073957CD" w14:textId="0EA8DBB6" w:rsidR="00D516B0" w:rsidRDefault="00D516B0" w:rsidP="007B3010">
            <w:pPr>
              <w:cnfStyle w:val="000000100000" w:firstRow="0" w:lastRow="0" w:firstColumn="0" w:lastColumn="0" w:oddVBand="0" w:evenVBand="0" w:oddHBand="1" w:evenHBand="0" w:firstRowFirstColumn="0" w:firstRowLastColumn="0" w:lastRowFirstColumn="0" w:lastRowLastColumn="0"/>
            </w:pPr>
            <w:r>
              <w:t>Whether to create a new MAC address upon a failover for all NICs.</w:t>
            </w:r>
          </w:p>
        </w:tc>
        <w:tc>
          <w:tcPr>
            <w:tcW w:w="3992" w:type="dxa"/>
          </w:tcPr>
          <w:p w14:paraId="3DEA07D9" w14:textId="6A0F195E" w:rsidR="00D516B0" w:rsidRDefault="00D516B0" w:rsidP="007B3010">
            <w:pPr>
              <w:cnfStyle w:val="000000100000" w:firstRow="0" w:lastRow="0" w:firstColumn="0" w:lastColumn="0" w:oddVBand="0" w:evenVBand="0" w:oddHBand="1" w:evenHBand="0" w:firstRowFirstColumn="0" w:firstRowLastColumn="0" w:lastRowFirstColumn="0" w:lastRowLastColumn="0"/>
            </w:pPr>
            <w:r>
              <w:t>Yes</w:t>
            </w:r>
            <w:r>
              <w:br/>
              <w:t>No</w:t>
            </w:r>
          </w:p>
        </w:tc>
        <w:tc>
          <w:tcPr>
            <w:tcW w:w="2952" w:type="dxa"/>
          </w:tcPr>
          <w:p w14:paraId="563BE865" w14:textId="43DCFB82" w:rsidR="00D516B0" w:rsidRDefault="00736875" w:rsidP="007B3010">
            <w:pPr>
              <w:cnfStyle w:val="000000100000" w:firstRow="0" w:lastRow="0" w:firstColumn="0" w:lastColumn="0" w:oddVBand="0" w:evenVBand="0" w:oddHBand="1" w:evenHBand="0" w:firstRowFirstColumn="0" w:firstRowLastColumn="0" w:lastRowFirstColumn="0" w:lastRowLastColumn="0"/>
            </w:pPr>
            <w:r>
              <w:t>No</w:t>
            </w:r>
          </w:p>
        </w:tc>
      </w:tr>
      <w:tr w:rsidR="00736875" w14:paraId="0F83D76C"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709F8C8" w14:textId="4BD82CF5" w:rsidR="00736875" w:rsidRDefault="00736875" w:rsidP="00736875">
            <w:r>
              <w:t xml:space="preserve">Change </w:t>
            </w:r>
            <w:proofErr w:type="spellStart"/>
            <w:r>
              <w:t>vNIC</w:t>
            </w:r>
            <w:proofErr w:type="spellEnd"/>
            <w:r>
              <w:t xml:space="preserve"> IP Config</w:t>
            </w:r>
          </w:p>
        </w:tc>
        <w:tc>
          <w:tcPr>
            <w:tcW w:w="5819" w:type="dxa"/>
          </w:tcPr>
          <w:p w14:paraId="4499D883" w14:textId="0A66C182" w:rsidR="00736875" w:rsidRDefault="00736875" w:rsidP="00736875">
            <w:pPr>
              <w:cnfStyle w:val="000000010000" w:firstRow="0" w:lastRow="0" w:firstColumn="0" w:lastColumn="0" w:oddVBand="0" w:evenVBand="0" w:oddHBand="0" w:evenHBand="1" w:firstRowFirstColumn="0" w:firstRowLastColumn="0" w:lastRowFirstColumn="0" w:lastRowLastColumn="0"/>
            </w:pPr>
            <w:r>
              <w:t>Whether to change the IP settings of all NICs upon a failover.</w:t>
            </w:r>
          </w:p>
        </w:tc>
        <w:tc>
          <w:tcPr>
            <w:tcW w:w="3992" w:type="dxa"/>
          </w:tcPr>
          <w:p w14:paraId="583F1339" w14:textId="77777777" w:rsidR="00736875" w:rsidRDefault="00736875" w:rsidP="00736875">
            <w:pPr>
              <w:pStyle w:val="Bodycopy"/>
              <w:cnfStyle w:val="000000010000" w:firstRow="0" w:lastRow="0" w:firstColumn="0" w:lastColumn="0" w:oddVBand="0" w:evenVBand="0" w:oddHBand="0" w:evenHBand="1" w:firstRowFirstColumn="0" w:firstRowLastColumn="0" w:lastRowFirstColumn="0" w:lastRowLastColumn="0"/>
            </w:pPr>
            <w:r>
              <w:t>No</w:t>
            </w:r>
          </w:p>
          <w:p w14:paraId="06D16673" w14:textId="77777777" w:rsidR="00736875" w:rsidRDefault="00736875" w:rsidP="00736875">
            <w:pPr>
              <w:pStyle w:val="Bodycopy"/>
              <w:cnfStyle w:val="000000010000" w:firstRow="0" w:lastRow="0" w:firstColumn="0" w:lastColumn="0" w:oddVBand="0" w:evenVBand="0" w:oddHBand="0" w:evenHBand="1" w:firstRowFirstColumn="0" w:firstRowLastColumn="0" w:lastRowFirstColumn="0" w:lastRowLastColumn="0"/>
            </w:pPr>
            <w:r>
              <w:t>Yes, DHCP</w:t>
            </w:r>
          </w:p>
          <w:p w14:paraId="5D13FAD8" w14:textId="2A53FD1B" w:rsidR="00736875" w:rsidRDefault="00736875" w:rsidP="00736875">
            <w:pPr>
              <w:cnfStyle w:val="000000010000" w:firstRow="0" w:lastRow="0" w:firstColumn="0" w:lastColumn="0" w:oddVBand="0" w:evenVBand="0" w:oddHBand="0" w:evenHBand="1" w:firstRowFirstColumn="0" w:firstRowLastColumn="0" w:lastRowFirstColumn="0" w:lastRowLastColumn="0"/>
            </w:pPr>
            <w:r>
              <w:t>Yes, Static</w:t>
            </w:r>
          </w:p>
        </w:tc>
        <w:tc>
          <w:tcPr>
            <w:tcW w:w="2952" w:type="dxa"/>
          </w:tcPr>
          <w:p w14:paraId="628B27D4" w14:textId="4201D787" w:rsidR="00736875" w:rsidRDefault="00736875" w:rsidP="00736875">
            <w:pPr>
              <w:cnfStyle w:val="000000010000" w:firstRow="0" w:lastRow="0" w:firstColumn="0" w:lastColumn="0" w:oddVBand="0" w:evenVBand="0" w:oddHBand="0" w:evenHBand="1" w:firstRowFirstColumn="0" w:firstRowLastColumn="0" w:lastRowFirstColumn="0" w:lastRowLastColumn="0"/>
            </w:pPr>
            <w:r>
              <w:t>No</w:t>
            </w:r>
          </w:p>
        </w:tc>
      </w:tr>
      <w:tr w:rsidR="00736875" w14:paraId="0FFC1FDD"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E6B17E9" w14:textId="2E85CCB9" w:rsidR="00736875" w:rsidRDefault="00736875" w:rsidP="00736875">
            <w:r>
              <w:t>Subnet Mask</w:t>
            </w:r>
          </w:p>
        </w:tc>
        <w:tc>
          <w:tcPr>
            <w:tcW w:w="5819" w:type="dxa"/>
          </w:tcPr>
          <w:p w14:paraId="3D811046" w14:textId="3BFA1649" w:rsidR="00736875" w:rsidRDefault="00736875" w:rsidP="00736875">
            <w:pPr>
              <w:cnfStyle w:val="000000100000" w:firstRow="0" w:lastRow="0" w:firstColumn="0" w:lastColumn="0" w:oddVBand="0" w:evenVBand="0" w:oddHBand="1" w:evenHBand="0" w:firstRowFirstColumn="0" w:firstRowLastColumn="0" w:lastRowFirstColumn="0" w:lastRowLastColumn="0"/>
            </w:pPr>
            <w:r>
              <w:t>The subnet mask to use for all NICs upon a failover.</w:t>
            </w:r>
          </w:p>
        </w:tc>
        <w:tc>
          <w:tcPr>
            <w:tcW w:w="3992" w:type="dxa"/>
          </w:tcPr>
          <w:p w14:paraId="1B5A23F9" w14:textId="0457FE89" w:rsidR="00736875" w:rsidRDefault="00736875" w:rsidP="00736875">
            <w:pPr>
              <w:cnfStyle w:val="000000100000" w:firstRow="0" w:lastRow="0" w:firstColumn="0" w:lastColumn="0" w:oddVBand="0" w:evenVBand="0" w:oddHBand="1" w:evenHBand="0" w:firstRowFirstColumn="0" w:firstRowLastColumn="0" w:lastRowFirstColumn="0" w:lastRowLastColumn="0"/>
            </w:pPr>
            <w:r>
              <w:t>A valid IPv4 subnet mask</w:t>
            </w:r>
            <w:r w:rsidR="00387336">
              <w:t>.</w:t>
            </w:r>
          </w:p>
        </w:tc>
        <w:tc>
          <w:tcPr>
            <w:tcW w:w="2952" w:type="dxa"/>
          </w:tcPr>
          <w:p w14:paraId="6C22D96D" w14:textId="0C6BF16B" w:rsidR="00736875" w:rsidRDefault="00284F1B" w:rsidP="00736875">
            <w:pPr>
              <w:cnfStyle w:val="000000100000" w:firstRow="0" w:lastRow="0" w:firstColumn="0" w:lastColumn="0" w:oddVBand="0" w:evenVBand="0" w:oddHBand="1" w:evenHBand="0" w:firstRowFirstColumn="0" w:firstRowLastColumn="0" w:lastRowFirstColumn="0" w:lastRowLastColumn="0"/>
            </w:pPr>
            <w:r>
              <w:t>255.255.255.0</w:t>
            </w:r>
          </w:p>
        </w:tc>
      </w:tr>
      <w:tr w:rsidR="00284F1B" w14:paraId="6D7E9289"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995F931" w14:textId="79C6F3D6" w:rsidR="00284F1B" w:rsidRDefault="00284F1B" w:rsidP="00284F1B">
            <w:r>
              <w:t>Default Gateway</w:t>
            </w:r>
          </w:p>
        </w:tc>
        <w:tc>
          <w:tcPr>
            <w:tcW w:w="5819" w:type="dxa"/>
          </w:tcPr>
          <w:p w14:paraId="0985CC2F" w14:textId="558D5263" w:rsidR="00284F1B" w:rsidRDefault="00284F1B" w:rsidP="00284F1B">
            <w:pPr>
              <w:cnfStyle w:val="000000010000" w:firstRow="0" w:lastRow="0" w:firstColumn="0" w:lastColumn="0" w:oddVBand="0" w:evenVBand="0" w:oddHBand="0" w:evenHBand="1" w:firstRowFirstColumn="0" w:firstRowLastColumn="0" w:lastRowFirstColumn="0" w:lastRowLastColumn="0"/>
            </w:pPr>
            <w:r>
              <w:t>The Default Gateway to use for all NICs upon a failover.</w:t>
            </w:r>
          </w:p>
        </w:tc>
        <w:tc>
          <w:tcPr>
            <w:tcW w:w="3992" w:type="dxa"/>
          </w:tcPr>
          <w:p w14:paraId="6CF6D275" w14:textId="3ECC7BDA" w:rsidR="00284F1B" w:rsidRDefault="00284F1B" w:rsidP="00284F1B">
            <w:pPr>
              <w:cnfStyle w:val="000000010000" w:firstRow="0" w:lastRow="0" w:firstColumn="0" w:lastColumn="0" w:oddVBand="0" w:evenVBand="0" w:oddHBand="0" w:evenHBand="1" w:firstRowFirstColumn="0" w:firstRowLastColumn="0" w:lastRowFirstColumn="0" w:lastRowLastColumn="0"/>
            </w:pPr>
            <w:r>
              <w:t>A valid IPV4 IP-address</w:t>
            </w:r>
            <w:r w:rsidR="00387336">
              <w:t>.</w:t>
            </w:r>
          </w:p>
        </w:tc>
        <w:tc>
          <w:tcPr>
            <w:tcW w:w="2952" w:type="dxa"/>
          </w:tcPr>
          <w:p w14:paraId="53F4B2DC" w14:textId="76F062FE" w:rsidR="00284F1B" w:rsidRDefault="00284F1B" w:rsidP="00284F1B">
            <w:pPr>
              <w:cnfStyle w:val="000000010000" w:firstRow="0" w:lastRow="0" w:firstColumn="0" w:lastColumn="0" w:oddVBand="0" w:evenVBand="0" w:oddHBand="0" w:evenHBand="1" w:firstRowFirstColumn="0" w:firstRowLastColumn="0" w:lastRowFirstColumn="0" w:lastRowLastColumn="0"/>
            </w:pPr>
            <w:r>
              <w:t>192.168.1.254</w:t>
            </w:r>
          </w:p>
        </w:tc>
      </w:tr>
      <w:tr w:rsidR="00284F1B" w14:paraId="703A3B29"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9E2CFD2" w14:textId="2F13F767" w:rsidR="00284F1B" w:rsidRDefault="00284F1B" w:rsidP="00284F1B">
            <w:r>
              <w:t>Preferred DNS Server</w:t>
            </w:r>
          </w:p>
        </w:tc>
        <w:tc>
          <w:tcPr>
            <w:tcW w:w="5819" w:type="dxa"/>
          </w:tcPr>
          <w:p w14:paraId="4D4B729F" w14:textId="4C2C6B1C" w:rsidR="00284F1B" w:rsidRDefault="00284F1B" w:rsidP="00284F1B">
            <w:pPr>
              <w:cnfStyle w:val="000000100000" w:firstRow="0" w:lastRow="0" w:firstColumn="0" w:lastColumn="0" w:oddVBand="0" w:evenVBand="0" w:oddHBand="1" w:evenHBand="0" w:firstRowFirstColumn="0" w:firstRowLastColumn="0" w:lastRowFirstColumn="0" w:lastRowLastColumn="0"/>
            </w:pPr>
            <w:r>
              <w:t>The preferred DNS Server for all NICs upon a failover.</w:t>
            </w:r>
          </w:p>
        </w:tc>
        <w:tc>
          <w:tcPr>
            <w:tcW w:w="3992" w:type="dxa"/>
          </w:tcPr>
          <w:p w14:paraId="6279149A" w14:textId="4504C236" w:rsidR="00284F1B" w:rsidRDefault="00284F1B" w:rsidP="00284F1B">
            <w:pPr>
              <w:cnfStyle w:val="000000100000" w:firstRow="0" w:lastRow="0" w:firstColumn="0" w:lastColumn="0" w:oddVBand="0" w:evenVBand="0" w:oddHBand="1" w:evenHBand="0" w:firstRowFirstColumn="0" w:firstRowLastColumn="0" w:lastRowFirstColumn="0" w:lastRowLastColumn="0"/>
            </w:pPr>
            <w:r>
              <w:t>A valid IPV4 IP-address</w:t>
            </w:r>
            <w:r w:rsidR="004639D3">
              <w:t>.</w:t>
            </w:r>
          </w:p>
        </w:tc>
        <w:tc>
          <w:tcPr>
            <w:tcW w:w="2952" w:type="dxa"/>
          </w:tcPr>
          <w:p w14:paraId="5A1845CA" w14:textId="79618B8F" w:rsidR="00284F1B" w:rsidRDefault="00284F1B" w:rsidP="00284F1B">
            <w:pPr>
              <w:cnfStyle w:val="000000100000" w:firstRow="0" w:lastRow="0" w:firstColumn="0" w:lastColumn="0" w:oddVBand="0" w:evenVBand="0" w:oddHBand="1" w:evenHBand="0" w:firstRowFirstColumn="0" w:firstRowLastColumn="0" w:lastRowFirstColumn="0" w:lastRowLastColumn="0"/>
            </w:pPr>
            <w:r>
              <w:t>No</w:t>
            </w:r>
          </w:p>
        </w:tc>
      </w:tr>
      <w:tr w:rsidR="00284F1B" w14:paraId="68B755EA"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8B49E1E" w14:textId="7FE16D4C" w:rsidR="00284F1B" w:rsidRDefault="00284F1B" w:rsidP="00284F1B">
            <w:r>
              <w:t>Alternate DNS Server</w:t>
            </w:r>
          </w:p>
        </w:tc>
        <w:tc>
          <w:tcPr>
            <w:tcW w:w="5819" w:type="dxa"/>
          </w:tcPr>
          <w:p w14:paraId="1422A45E" w14:textId="74D787B1" w:rsidR="00284F1B" w:rsidRDefault="00284F1B" w:rsidP="00284F1B">
            <w:pPr>
              <w:cnfStyle w:val="000000010000" w:firstRow="0" w:lastRow="0" w:firstColumn="0" w:lastColumn="0" w:oddVBand="0" w:evenVBand="0" w:oddHBand="0" w:evenHBand="1" w:firstRowFirstColumn="0" w:firstRowLastColumn="0" w:lastRowFirstColumn="0" w:lastRowLastColumn="0"/>
            </w:pPr>
            <w:r>
              <w:t>The alternate DNS Server for all NICs upon a failover.</w:t>
            </w:r>
          </w:p>
        </w:tc>
        <w:tc>
          <w:tcPr>
            <w:tcW w:w="3992" w:type="dxa"/>
          </w:tcPr>
          <w:p w14:paraId="100857DC" w14:textId="629B6B3B" w:rsidR="00284F1B" w:rsidRDefault="00284F1B" w:rsidP="00284F1B">
            <w:pPr>
              <w:cnfStyle w:val="000000010000" w:firstRow="0" w:lastRow="0" w:firstColumn="0" w:lastColumn="0" w:oddVBand="0" w:evenVBand="0" w:oddHBand="0" w:evenHBand="1" w:firstRowFirstColumn="0" w:firstRowLastColumn="0" w:lastRowFirstColumn="0" w:lastRowLastColumn="0"/>
            </w:pPr>
            <w:r>
              <w:t>A valid IPV4 IP-address</w:t>
            </w:r>
            <w:r w:rsidR="00387336">
              <w:t>.</w:t>
            </w:r>
          </w:p>
        </w:tc>
        <w:tc>
          <w:tcPr>
            <w:tcW w:w="2952" w:type="dxa"/>
          </w:tcPr>
          <w:p w14:paraId="2B1F3EC2" w14:textId="517BCDED" w:rsidR="00284F1B" w:rsidRDefault="00284F1B" w:rsidP="00284F1B">
            <w:pPr>
              <w:cnfStyle w:val="000000010000" w:firstRow="0" w:lastRow="0" w:firstColumn="0" w:lastColumn="0" w:oddVBand="0" w:evenVBand="0" w:oddHBand="0" w:evenHBand="1" w:firstRowFirstColumn="0" w:firstRowLastColumn="0" w:lastRowFirstColumn="0" w:lastRowLastColumn="0"/>
            </w:pPr>
            <w:r>
              <w:t>No</w:t>
            </w:r>
          </w:p>
        </w:tc>
      </w:tr>
      <w:tr w:rsidR="00284F1B" w14:paraId="5464860C"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BCD3874" w14:textId="75ECE20A" w:rsidR="00284F1B" w:rsidRDefault="00284F1B" w:rsidP="00284F1B">
            <w:r>
              <w:t>DNS Suffix</w:t>
            </w:r>
          </w:p>
        </w:tc>
        <w:tc>
          <w:tcPr>
            <w:tcW w:w="5819" w:type="dxa"/>
          </w:tcPr>
          <w:p w14:paraId="2AFB879E" w14:textId="3CC8070E" w:rsidR="00284F1B" w:rsidRDefault="00284F1B" w:rsidP="00284F1B">
            <w:pPr>
              <w:cnfStyle w:val="000000100000" w:firstRow="0" w:lastRow="0" w:firstColumn="0" w:lastColumn="0" w:oddVBand="0" w:evenVBand="0" w:oddHBand="1" w:evenHBand="0" w:firstRowFirstColumn="0" w:firstRowLastColumn="0" w:lastRowFirstColumn="0" w:lastRowLastColumn="0"/>
            </w:pPr>
            <w:r>
              <w:t>The DNS Suffix to apply to all NICs upon a failover.</w:t>
            </w:r>
          </w:p>
        </w:tc>
        <w:tc>
          <w:tcPr>
            <w:tcW w:w="3992" w:type="dxa"/>
          </w:tcPr>
          <w:p w14:paraId="0E8E8B33" w14:textId="7F6D998F" w:rsidR="00284F1B" w:rsidRDefault="00284F1B" w:rsidP="00284F1B">
            <w:pPr>
              <w:cnfStyle w:val="000000100000" w:firstRow="0" w:lastRow="0" w:firstColumn="0" w:lastColumn="0" w:oddVBand="0" w:evenVBand="0" w:oddHBand="1" w:evenHBand="0" w:firstRowFirstColumn="0" w:firstRowLastColumn="0" w:lastRowFirstColumn="0" w:lastRowLastColumn="0"/>
            </w:pPr>
            <w:r>
              <w:t>N/A</w:t>
            </w:r>
            <w:r w:rsidR="00DC72FB">
              <w:t>.</w:t>
            </w:r>
          </w:p>
        </w:tc>
        <w:tc>
          <w:tcPr>
            <w:tcW w:w="2952" w:type="dxa"/>
          </w:tcPr>
          <w:p w14:paraId="0D7ECBFE" w14:textId="18CD0376" w:rsidR="00284F1B" w:rsidRDefault="00284F1B" w:rsidP="00284F1B">
            <w:pPr>
              <w:cnfStyle w:val="000000100000" w:firstRow="0" w:lastRow="0" w:firstColumn="0" w:lastColumn="0" w:oddVBand="0" w:evenVBand="0" w:oddHBand="1" w:evenHBand="0" w:firstRowFirstColumn="0" w:firstRowLastColumn="0" w:lastRowFirstColumn="0" w:lastRowLastColumn="0"/>
            </w:pPr>
            <w:r>
              <w:t>No</w:t>
            </w:r>
          </w:p>
        </w:tc>
      </w:tr>
    </w:tbl>
    <w:p w14:paraId="3F07FC7A" w14:textId="77777777" w:rsidR="00D516B0" w:rsidRDefault="00D516B0" w:rsidP="00D516B0"/>
    <w:p w14:paraId="77AB9000" w14:textId="4442E6D8" w:rsidR="00D516B0" w:rsidRDefault="00D516B0" w:rsidP="00D516B0">
      <w:pPr>
        <w:pStyle w:val="Heading3"/>
      </w:pPr>
      <w:bookmarkStart w:id="191" w:name="_Toc232687059"/>
      <w:proofErr w:type="spellStart"/>
      <w:r>
        <w:t>Extended</w:t>
      </w:r>
      <w:r w:rsidR="003E153F">
        <w:t>_</w:t>
      </w:r>
      <w:r>
        <w:t>Journal</w:t>
      </w:r>
      <w:r w:rsidR="003E153F">
        <w:t>_</w:t>
      </w:r>
      <w:r>
        <w:t>Copy</w:t>
      </w:r>
      <w:r w:rsidR="003E153F">
        <w:t>_</w:t>
      </w:r>
      <w:r>
        <w:t>Settings</w:t>
      </w:r>
      <w:bookmarkEnd w:id="191"/>
      <w:proofErr w:type="spellEnd"/>
    </w:p>
    <w:p w14:paraId="077FD8CB" w14:textId="77777777" w:rsidR="008635EF" w:rsidRDefault="008635EF" w:rsidP="008635EF"/>
    <w:p w14:paraId="5FD6E11D" w14:textId="77777777" w:rsidR="008635EF" w:rsidRDefault="008635EF" w:rsidP="008635EF">
      <w:r>
        <w:t>Note: In this version of VCA Data, Extended Journal Copy Settings are not yet supported.</w:t>
      </w:r>
    </w:p>
    <w:tbl>
      <w:tblPr>
        <w:tblStyle w:val="HPEv6Table"/>
        <w:tblW w:w="16444" w:type="dxa"/>
        <w:tblLook w:val="04A0" w:firstRow="1" w:lastRow="0" w:firstColumn="1" w:lastColumn="0" w:noHBand="0" w:noVBand="1"/>
      </w:tblPr>
      <w:tblGrid>
        <w:gridCol w:w="3681"/>
        <w:gridCol w:w="5819"/>
        <w:gridCol w:w="3992"/>
        <w:gridCol w:w="2952"/>
      </w:tblGrid>
      <w:tr w:rsidR="00D516B0" w14:paraId="5D9F9474" w14:textId="77777777" w:rsidTr="007B30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81" w:type="dxa"/>
          </w:tcPr>
          <w:p w14:paraId="11E8F995" w14:textId="77777777" w:rsidR="00D516B0" w:rsidRDefault="00D516B0" w:rsidP="007B3010">
            <w:r>
              <w:t>Item Name</w:t>
            </w:r>
          </w:p>
        </w:tc>
        <w:tc>
          <w:tcPr>
            <w:tcW w:w="5819" w:type="dxa"/>
          </w:tcPr>
          <w:p w14:paraId="31BB7D48" w14:textId="77777777" w:rsidR="00D516B0" w:rsidRDefault="00D516B0" w:rsidP="007B3010">
            <w:pPr>
              <w:cnfStyle w:val="100000000000" w:firstRow="1" w:lastRow="0" w:firstColumn="0" w:lastColumn="0" w:oddVBand="0" w:evenVBand="0" w:oddHBand="0" w:evenHBand="0" w:firstRowFirstColumn="0" w:firstRowLastColumn="0" w:lastRowFirstColumn="0" w:lastRowLastColumn="0"/>
            </w:pPr>
            <w:r>
              <w:t>Purpose</w:t>
            </w:r>
          </w:p>
        </w:tc>
        <w:tc>
          <w:tcPr>
            <w:tcW w:w="3992" w:type="dxa"/>
          </w:tcPr>
          <w:p w14:paraId="00C1F6D2" w14:textId="77777777" w:rsidR="00D516B0" w:rsidRDefault="00D516B0" w:rsidP="007B3010">
            <w:pPr>
              <w:cnfStyle w:val="100000000000" w:firstRow="1" w:lastRow="0" w:firstColumn="0" w:lastColumn="0" w:oddVBand="0" w:evenVBand="0" w:oddHBand="0" w:evenHBand="0" w:firstRowFirstColumn="0" w:firstRowLastColumn="0" w:lastRowFirstColumn="0" w:lastRowLastColumn="0"/>
            </w:pPr>
            <w:r>
              <w:t>Allowed Values (taken from)</w:t>
            </w:r>
          </w:p>
        </w:tc>
        <w:tc>
          <w:tcPr>
            <w:tcW w:w="2952" w:type="dxa"/>
          </w:tcPr>
          <w:p w14:paraId="2C268A97" w14:textId="335E55DE" w:rsidR="00D516B0" w:rsidRDefault="00D516B0" w:rsidP="007B3010">
            <w:pPr>
              <w:cnfStyle w:val="100000000000" w:firstRow="1" w:lastRow="0" w:firstColumn="0" w:lastColumn="0" w:oddVBand="0" w:evenVBand="0" w:oddHBand="0" w:evenHBand="0" w:firstRowFirstColumn="0" w:firstRowLastColumn="0" w:lastRowFirstColumn="0" w:lastRowLastColumn="0"/>
            </w:pPr>
            <w:r>
              <w:t>Default value</w:t>
            </w:r>
          </w:p>
        </w:tc>
      </w:tr>
      <w:tr w:rsidR="00D516B0" w14:paraId="1008F921"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E0F0410" w14:textId="538F8FF3" w:rsidR="00D516B0" w:rsidRDefault="00D516B0" w:rsidP="007B3010">
            <w:r>
              <w:t>Run at (HH:MI)</w:t>
            </w:r>
          </w:p>
        </w:tc>
        <w:tc>
          <w:tcPr>
            <w:tcW w:w="5819" w:type="dxa"/>
          </w:tcPr>
          <w:p w14:paraId="311BBAC5" w14:textId="03D70C59" w:rsidR="00D516B0" w:rsidRDefault="008635EF" w:rsidP="007B3010">
            <w:pPr>
              <w:cnfStyle w:val="000000100000" w:firstRow="0" w:lastRow="0" w:firstColumn="0" w:lastColumn="0" w:oddVBand="0" w:evenVBand="0" w:oddHBand="1" w:evenHBand="0" w:firstRowFirstColumn="0" w:firstRowLastColumn="0" w:lastRowFirstColumn="0" w:lastRowLastColumn="0"/>
            </w:pPr>
            <w:r>
              <w:t>The default time at which to run a schedule.</w:t>
            </w:r>
          </w:p>
        </w:tc>
        <w:tc>
          <w:tcPr>
            <w:tcW w:w="3992" w:type="dxa"/>
          </w:tcPr>
          <w:p w14:paraId="0FD8F30F" w14:textId="451BB00E" w:rsidR="00D516B0" w:rsidRDefault="008635EF" w:rsidP="007B3010">
            <w:pPr>
              <w:cnfStyle w:val="000000100000" w:firstRow="0" w:lastRow="0" w:firstColumn="0" w:lastColumn="0" w:oddVBand="0" w:evenVBand="0" w:oddHBand="1" w:evenHBand="0" w:firstRowFirstColumn="0" w:firstRowLastColumn="0" w:lastRowFirstColumn="0" w:lastRowLastColumn="0"/>
            </w:pPr>
            <w:r>
              <w:t>00:00 - 23:59</w:t>
            </w:r>
          </w:p>
        </w:tc>
        <w:tc>
          <w:tcPr>
            <w:tcW w:w="2952" w:type="dxa"/>
          </w:tcPr>
          <w:p w14:paraId="10F1319C" w14:textId="011A4AA9" w:rsidR="00D516B0" w:rsidRDefault="008635EF" w:rsidP="007B3010">
            <w:pPr>
              <w:cnfStyle w:val="000000100000" w:firstRow="0" w:lastRow="0" w:firstColumn="0" w:lastColumn="0" w:oddVBand="0" w:evenVBand="0" w:oddHBand="1" w:evenHBand="0" w:firstRowFirstColumn="0" w:firstRowLastColumn="0" w:lastRowFirstColumn="0" w:lastRowLastColumn="0"/>
            </w:pPr>
            <w:r>
              <w:t>03:00</w:t>
            </w:r>
          </w:p>
        </w:tc>
      </w:tr>
      <w:tr w:rsidR="00D516B0" w14:paraId="6893EF3E" w14:textId="77777777" w:rsidTr="007B30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34A1718" w14:textId="3BA93D30" w:rsidR="00D516B0" w:rsidRDefault="00D516B0" w:rsidP="007B3010">
            <w:r>
              <w:t>Number of automatic retry commands</w:t>
            </w:r>
          </w:p>
        </w:tc>
        <w:tc>
          <w:tcPr>
            <w:tcW w:w="5819" w:type="dxa"/>
          </w:tcPr>
          <w:p w14:paraId="0C64BEBA" w14:textId="7D96C472" w:rsidR="00D516B0" w:rsidRDefault="008635EF" w:rsidP="007B3010">
            <w:pPr>
              <w:cnfStyle w:val="000000010000" w:firstRow="0" w:lastRow="0" w:firstColumn="0" w:lastColumn="0" w:oddVBand="0" w:evenVBand="0" w:oddHBand="0" w:evenHBand="1" w:firstRowFirstColumn="0" w:firstRowLastColumn="0" w:lastRowFirstColumn="0" w:lastRowLastColumn="0"/>
            </w:pPr>
            <w:r>
              <w:t>The default number of automatic retries when creating an Extended Journal Copy fails. Selecting 0 will disable automatic retries.</w:t>
            </w:r>
          </w:p>
        </w:tc>
        <w:tc>
          <w:tcPr>
            <w:tcW w:w="3992" w:type="dxa"/>
          </w:tcPr>
          <w:p w14:paraId="0FF5923B" w14:textId="443FFA4B" w:rsidR="00D516B0" w:rsidRDefault="008635EF" w:rsidP="007B3010">
            <w:pPr>
              <w:cnfStyle w:val="000000010000" w:firstRow="0" w:lastRow="0" w:firstColumn="0" w:lastColumn="0" w:oddVBand="0" w:evenVBand="0" w:oddHBand="0" w:evenHBand="1" w:firstRowFirstColumn="0" w:firstRowLastColumn="0" w:lastRowFirstColumn="0" w:lastRowLastColumn="0"/>
            </w:pPr>
            <w:r>
              <w:t>0-10</w:t>
            </w:r>
          </w:p>
        </w:tc>
        <w:tc>
          <w:tcPr>
            <w:tcW w:w="2952" w:type="dxa"/>
          </w:tcPr>
          <w:p w14:paraId="5AF79ECC" w14:textId="4EBD039A" w:rsidR="00D516B0" w:rsidRDefault="008635EF" w:rsidP="007B3010">
            <w:pPr>
              <w:cnfStyle w:val="000000010000" w:firstRow="0" w:lastRow="0" w:firstColumn="0" w:lastColumn="0" w:oddVBand="0" w:evenVBand="0" w:oddHBand="0" w:evenHBand="1" w:firstRowFirstColumn="0" w:firstRowLastColumn="0" w:lastRowFirstColumn="0" w:lastRowLastColumn="0"/>
            </w:pPr>
            <w:r>
              <w:t>3</w:t>
            </w:r>
          </w:p>
        </w:tc>
      </w:tr>
      <w:tr w:rsidR="00D516B0" w14:paraId="6C09B276" w14:textId="77777777" w:rsidTr="007B3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2F22A13" w14:textId="5C48B577" w:rsidR="00D516B0" w:rsidRDefault="00D516B0" w:rsidP="007B3010">
            <w:r>
              <w:t>Wait time between retries (minutes)</w:t>
            </w:r>
          </w:p>
        </w:tc>
        <w:tc>
          <w:tcPr>
            <w:tcW w:w="5819" w:type="dxa"/>
          </w:tcPr>
          <w:p w14:paraId="6F44E89A" w14:textId="3D60670F" w:rsidR="00D516B0" w:rsidRDefault="008635EF" w:rsidP="007B3010">
            <w:pPr>
              <w:cnfStyle w:val="000000100000" w:firstRow="0" w:lastRow="0" w:firstColumn="0" w:lastColumn="0" w:oddVBand="0" w:evenVBand="0" w:oddHBand="1" w:evenHBand="0" w:firstRowFirstColumn="0" w:firstRowLastColumn="0" w:lastRowFirstColumn="0" w:lastRowLastColumn="0"/>
            </w:pPr>
            <w:r>
              <w:t>The default number of minutes to wait between retries of EJC jobs.</w:t>
            </w:r>
          </w:p>
        </w:tc>
        <w:tc>
          <w:tcPr>
            <w:tcW w:w="3992" w:type="dxa"/>
          </w:tcPr>
          <w:p w14:paraId="419C43A5" w14:textId="52C2F565" w:rsidR="00D516B0" w:rsidRDefault="008635EF" w:rsidP="007B3010">
            <w:pPr>
              <w:cnfStyle w:val="000000100000" w:firstRow="0" w:lastRow="0" w:firstColumn="0" w:lastColumn="0" w:oddVBand="0" w:evenVBand="0" w:oddHBand="1" w:evenHBand="0" w:firstRowFirstColumn="0" w:firstRowLastColumn="0" w:lastRowFirstColumn="0" w:lastRowLastColumn="0"/>
            </w:pPr>
            <w:r>
              <w:t>10-60</w:t>
            </w:r>
          </w:p>
        </w:tc>
        <w:tc>
          <w:tcPr>
            <w:tcW w:w="2952" w:type="dxa"/>
          </w:tcPr>
          <w:p w14:paraId="22DBF9C5" w14:textId="501E70CE" w:rsidR="00D516B0" w:rsidRDefault="008635EF" w:rsidP="007B3010">
            <w:pPr>
              <w:cnfStyle w:val="000000100000" w:firstRow="0" w:lastRow="0" w:firstColumn="0" w:lastColumn="0" w:oddVBand="0" w:evenVBand="0" w:oddHBand="1" w:evenHBand="0" w:firstRowFirstColumn="0" w:firstRowLastColumn="0" w:lastRowFirstColumn="0" w:lastRowLastColumn="0"/>
            </w:pPr>
            <w:r>
              <w:t>10</w:t>
            </w:r>
          </w:p>
        </w:tc>
      </w:tr>
    </w:tbl>
    <w:p w14:paraId="361FE9CA" w14:textId="77777777" w:rsidR="008635EF" w:rsidRDefault="008635EF" w:rsidP="00D516B0"/>
    <w:p w14:paraId="63B18C70" w14:textId="7EC301C3" w:rsidR="00FA27D2" w:rsidRDefault="00FA27D2" w:rsidP="00AE34AE">
      <w:pPr>
        <w:pStyle w:val="Heading2"/>
      </w:pPr>
      <w:bookmarkStart w:id="192" w:name="_Ref215587572"/>
      <w:bookmarkStart w:id="193" w:name="_Toc232687060"/>
      <w:r>
        <w:t>Recovery ZVM Sites</w:t>
      </w:r>
      <w:bookmarkEnd w:id="192"/>
      <w:bookmarkEnd w:id="193"/>
    </w:p>
    <w:p w14:paraId="4387130B" w14:textId="03B83651" w:rsidR="0092505F" w:rsidRDefault="0069702C" w:rsidP="00FA27D2">
      <w:commentRangeStart w:id="194"/>
      <w:r>
        <w:t>When Target RPO Alert Value is present, Target RPO Alert Unit also must be present. When Target RPO Alert Value is absent, Target RPO Alert Unit also must be absent.</w:t>
      </w:r>
      <w:commentRangeEnd w:id="194"/>
      <w:r>
        <w:rPr>
          <w:rStyle w:val="CommentReference"/>
          <w:rFonts w:asciiTheme="minorHAnsi" w:hAnsiTheme="minorHAnsi"/>
          <w:sz w:val="20"/>
        </w:rPr>
        <w:commentReference w:id="194"/>
      </w:r>
      <w:r>
        <w:t xml:space="preserve"> </w:t>
      </w:r>
      <w:commentRangeStart w:id="195"/>
      <w:r w:rsidR="000358DC">
        <w:t>When the (Scratch) Journal Size Hard Limit and Warning Threshold Units are Unlimited, the respective Value must be empty. When the Unit contains a value, the respective Value also must contain a value.</w:t>
      </w:r>
      <w:commentRangeEnd w:id="195"/>
      <w:r w:rsidR="000358DC">
        <w:rPr>
          <w:rStyle w:val="CommentReference"/>
          <w:rFonts w:asciiTheme="minorHAnsi" w:hAnsiTheme="minorHAnsi"/>
          <w:sz w:val="20"/>
        </w:rPr>
        <w:commentReference w:id="195"/>
      </w:r>
      <w:r w:rsidR="000358DC">
        <w:t xml:space="preserve"> </w:t>
      </w:r>
      <w:commentRangeStart w:id="196"/>
      <w:r w:rsidR="000358DC">
        <w:t>The Recovery ZVM Site Name must be unique.</w:t>
      </w:r>
      <w:commentRangeEnd w:id="196"/>
      <w:r w:rsidR="000358DC">
        <w:rPr>
          <w:rStyle w:val="CommentReference"/>
          <w:rFonts w:asciiTheme="minorHAnsi" w:hAnsiTheme="minorHAnsi"/>
          <w:sz w:val="20"/>
        </w:rPr>
        <w:commentReference w:id="196"/>
      </w:r>
      <w:commentRangeStart w:id="197"/>
      <w:r w:rsidR="00051FF7">
        <w:t xml:space="preserve"> Note that the values for the Journal and Scratch Journal Hard Limit must be larger than those for the respective Warning Thresholds.</w:t>
      </w:r>
      <w:commentRangeEnd w:id="197"/>
      <w:r w:rsidR="00051FF7">
        <w:rPr>
          <w:rStyle w:val="CommentReference"/>
          <w:rFonts w:asciiTheme="minorHAnsi" w:hAnsiTheme="minorHAnsi"/>
          <w:sz w:val="20"/>
        </w:rPr>
        <w:commentReference w:id="197"/>
      </w:r>
    </w:p>
    <w:p w14:paraId="6A71E351" w14:textId="77777777" w:rsidR="000358DC" w:rsidRDefault="000358DC" w:rsidP="00FA27D2"/>
    <w:p w14:paraId="007FBB81" w14:textId="60EAED7E" w:rsidR="0092505F" w:rsidRDefault="0092505F" w:rsidP="0092505F">
      <w:pPr>
        <w:pStyle w:val="Heading3"/>
      </w:pPr>
      <w:bookmarkStart w:id="198" w:name="_Toc232687061"/>
      <w:r>
        <w:t>Use-case</w:t>
      </w:r>
      <w:bookmarkEnd w:id="198"/>
    </w:p>
    <w:p w14:paraId="27F66FCD" w14:textId="55B054FF" w:rsidR="0092505F" w:rsidRDefault="0092505F" w:rsidP="0092505F">
      <w:r>
        <w:t>On this worksheet, the default values for every single ZVM Recovery Site can be entered. When defining VPGs, missing values will be taken from this worksheet.</w:t>
      </w:r>
    </w:p>
    <w:p w14:paraId="26E28358" w14:textId="77777777" w:rsidR="0092505F" w:rsidRDefault="0092505F" w:rsidP="0092505F"/>
    <w:p w14:paraId="474E271C" w14:textId="3813E5F4" w:rsidR="0092505F" w:rsidRDefault="0092505F" w:rsidP="0092505F">
      <w:pPr>
        <w:pStyle w:val="Heading3"/>
      </w:pPr>
      <w:bookmarkStart w:id="199" w:name="_Toc232687062"/>
      <w:proofErr w:type="spellStart"/>
      <w:r>
        <w:t>Recovery_ZVM_Sites</w:t>
      </w:r>
      <w:proofErr w:type="spellEnd"/>
      <w:r>
        <w:t xml:space="preserve"> data</w:t>
      </w:r>
      <w:bookmarkEnd w:id="199"/>
    </w:p>
    <w:tbl>
      <w:tblPr>
        <w:tblStyle w:val="HPEv6Table"/>
        <w:tblW w:w="16438" w:type="dxa"/>
        <w:tblLook w:val="04A0" w:firstRow="1" w:lastRow="0" w:firstColumn="1" w:lastColumn="0" w:noHBand="0" w:noVBand="1"/>
      </w:tblPr>
      <w:tblGrid>
        <w:gridCol w:w="2405"/>
        <w:gridCol w:w="14033"/>
      </w:tblGrid>
      <w:tr w:rsidR="008953A8" w14:paraId="6252238D" w14:textId="77777777" w:rsidTr="0092505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42AA0757" w14:textId="77777777" w:rsidR="008953A8" w:rsidRDefault="008953A8" w:rsidP="00316E7B">
            <w:r>
              <w:t>Table Name</w:t>
            </w:r>
          </w:p>
        </w:tc>
        <w:tc>
          <w:tcPr>
            <w:tcW w:w="14033" w:type="dxa"/>
          </w:tcPr>
          <w:p w14:paraId="0FE86AB4" w14:textId="071F7323" w:rsidR="008953A8" w:rsidRDefault="00780902" w:rsidP="00316E7B">
            <w:pPr>
              <w:cnfStyle w:val="100000000000" w:firstRow="1" w:lastRow="0" w:firstColumn="0" w:lastColumn="0" w:oddVBand="0" w:evenVBand="0" w:oddHBand="0" w:evenHBand="0" w:firstRowFirstColumn="0" w:firstRowLastColumn="0" w:lastRowFirstColumn="0" w:lastRowLastColumn="0"/>
            </w:pPr>
            <w:proofErr w:type="spellStart"/>
            <w:r w:rsidRPr="00780902">
              <w:t>Recovery_ZVM_S</w:t>
            </w:r>
            <w:r>
              <w:t>it</w:t>
            </w:r>
            <w:r w:rsidRPr="00780902">
              <w:t>e</w:t>
            </w:r>
            <w:r w:rsidR="004A3CEF">
              <w:t>s</w:t>
            </w:r>
            <w:proofErr w:type="spellEnd"/>
          </w:p>
        </w:tc>
      </w:tr>
      <w:tr w:rsidR="008953A8" w14:paraId="0D5C4752" w14:textId="77777777"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2ABFDA" w14:textId="77777777" w:rsidR="008953A8" w:rsidRDefault="008953A8" w:rsidP="000076B3">
            <w:pPr>
              <w:pStyle w:val="Bodycopy"/>
            </w:pPr>
            <w:r>
              <w:t>Purpose</w:t>
            </w:r>
          </w:p>
        </w:tc>
        <w:tc>
          <w:tcPr>
            <w:tcW w:w="14033" w:type="dxa"/>
          </w:tcPr>
          <w:p w14:paraId="770EC9AF" w14:textId="56E042DA" w:rsidR="008953A8" w:rsidRDefault="005F1BA9" w:rsidP="000076B3">
            <w:pPr>
              <w:pStyle w:val="Bodycopy"/>
              <w:cnfStyle w:val="000000100000" w:firstRow="0" w:lastRow="0" w:firstColumn="0" w:lastColumn="0" w:oddVBand="0" w:evenVBand="0" w:oddHBand="1" w:evenHBand="0" w:firstRowFirstColumn="0" w:firstRowLastColumn="0" w:lastRowFirstColumn="0" w:lastRowLastColumn="0"/>
            </w:pPr>
            <w:r w:rsidRPr="005F1BA9">
              <w:t>For each Recovery ZVM Site, these are the default values that will be applied if a VPG does not specify them.</w:t>
            </w:r>
            <w:r w:rsidR="003D2703">
              <w:t xml:space="preserve"> Where applicable, the source of the allowed value will be filtered on the Recovery ZVM Site Name.</w:t>
            </w:r>
          </w:p>
        </w:tc>
      </w:tr>
      <w:tr w:rsidR="00284F1B" w14:paraId="3BAB4EA5" w14:textId="77777777"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7AD501" w14:textId="7AD58864" w:rsidR="00284F1B" w:rsidRDefault="00284F1B" w:rsidP="000076B3">
            <w:pPr>
              <w:pStyle w:val="Bodycopy"/>
            </w:pPr>
            <w:r>
              <w:t>Note</w:t>
            </w:r>
          </w:p>
        </w:tc>
        <w:tc>
          <w:tcPr>
            <w:tcW w:w="14033" w:type="dxa"/>
          </w:tcPr>
          <w:p w14:paraId="214A54FE" w14:textId="090AE879" w:rsidR="00284F1B" w:rsidRPr="005F1BA9" w:rsidRDefault="00284F1B" w:rsidP="000076B3">
            <w:pPr>
              <w:pStyle w:val="Bodycopy"/>
              <w:cnfStyle w:val="000000010000" w:firstRow="0" w:lastRow="0" w:firstColumn="0" w:lastColumn="0" w:oddVBand="0" w:evenVBand="0" w:oddHBand="0" w:evenHBand="1" w:firstRowFirstColumn="0" w:firstRowLastColumn="0" w:lastRowFirstColumn="0" w:lastRowLastColumn="0"/>
            </w:pPr>
            <w:r>
              <w:t>Recovery ZVM Site Name must be unique</w:t>
            </w:r>
          </w:p>
        </w:tc>
      </w:tr>
    </w:tbl>
    <w:p w14:paraId="16BB8F2B" w14:textId="77777777" w:rsidR="00B43F0B" w:rsidRDefault="00B43F0B" w:rsidP="00B43F0B"/>
    <w:tbl>
      <w:tblPr>
        <w:tblStyle w:val="HPEv6Table"/>
        <w:tblW w:w="16459" w:type="dxa"/>
        <w:tblLayout w:type="fixed"/>
        <w:tblLook w:val="04A0" w:firstRow="1" w:lastRow="0" w:firstColumn="1" w:lastColumn="0" w:noHBand="0" w:noVBand="1"/>
      </w:tblPr>
      <w:tblGrid>
        <w:gridCol w:w="2405"/>
        <w:gridCol w:w="6237"/>
        <w:gridCol w:w="4394"/>
        <w:gridCol w:w="3423"/>
      </w:tblGrid>
      <w:tr w:rsidR="00F830E4" w14:paraId="2BBACCCD" w14:textId="6EDD3866" w:rsidTr="00B4652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19B914A0" w14:textId="3567812F" w:rsidR="00F830E4" w:rsidRDefault="00F830E4" w:rsidP="00316E7B">
            <w:r>
              <w:t>Column Name</w:t>
            </w:r>
          </w:p>
        </w:tc>
        <w:tc>
          <w:tcPr>
            <w:tcW w:w="6237" w:type="dxa"/>
          </w:tcPr>
          <w:p w14:paraId="6C58F4F8" w14:textId="4EC4C357" w:rsidR="00F830E4" w:rsidRDefault="00F830E4" w:rsidP="00316E7B">
            <w:pPr>
              <w:cnfStyle w:val="100000000000" w:firstRow="1" w:lastRow="0" w:firstColumn="0" w:lastColumn="0" w:oddVBand="0" w:evenVBand="0" w:oddHBand="0" w:evenHBand="0" w:firstRowFirstColumn="0" w:firstRowLastColumn="0" w:lastRowFirstColumn="0" w:lastRowLastColumn="0"/>
            </w:pPr>
            <w:r>
              <w:t>Purpose</w:t>
            </w:r>
          </w:p>
        </w:tc>
        <w:tc>
          <w:tcPr>
            <w:tcW w:w="4394" w:type="dxa"/>
          </w:tcPr>
          <w:p w14:paraId="5F6131DD" w14:textId="6AC2AB66" w:rsidR="00F830E4" w:rsidRDefault="00F830E4" w:rsidP="00316E7B">
            <w:pPr>
              <w:cnfStyle w:val="100000000000" w:firstRow="1" w:lastRow="0" w:firstColumn="0" w:lastColumn="0" w:oddVBand="0" w:evenVBand="0" w:oddHBand="0" w:evenHBand="0" w:firstRowFirstColumn="0" w:firstRowLastColumn="0" w:lastRowFirstColumn="0" w:lastRowLastColumn="0"/>
            </w:pPr>
            <w:r>
              <w:t>Allowed values</w:t>
            </w:r>
            <w:r w:rsidR="009F0EEA">
              <w:t xml:space="preserve"> (taken from)</w:t>
            </w:r>
          </w:p>
        </w:tc>
        <w:tc>
          <w:tcPr>
            <w:tcW w:w="3423" w:type="dxa"/>
          </w:tcPr>
          <w:p w14:paraId="37C99977" w14:textId="2A67DD42" w:rsidR="00F830E4" w:rsidRDefault="00F830E4" w:rsidP="00316E7B">
            <w:pPr>
              <w:cnfStyle w:val="100000000000" w:firstRow="1" w:lastRow="0" w:firstColumn="0" w:lastColumn="0" w:oddVBand="0" w:evenVBand="0" w:oddHBand="0" w:evenHBand="0" w:firstRowFirstColumn="0" w:firstRowLastColumn="0" w:lastRowFirstColumn="0" w:lastRowLastColumn="0"/>
            </w:pPr>
            <w:r>
              <w:t>Default value</w:t>
            </w:r>
            <w:r w:rsidR="009F0EEA">
              <w:t xml:space="preserve"> taken from</w:t>
            </w:r>
          </w:p>
        </w:tc>
      </w:tr>
      <w:tr w:rsidR="000076B3" w14:paraId="66F2C8EB" w14:textId="55F445F8"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84F8DF2" w14:textId="73D24D6F" w:rsidR="00F830E4" w:rsidRDefault="00F830E4" w:rsidP="000076B3">
            <w:pPr>
              <w:pStyle w:val="Bodycopy"/>
            </w:pPr>
            <w:r>
              <w:t>Recovery ZVM Site Name</w:t>
            </w:r>
          </w:p>
        </w:tc>
        <w:tc>
          <w:tcPr>
            <w:tcW w:w="6237" w:type="dxa"/>
          </w:tcPr>
          <w:p w14:paraId="5F053C9A" w14:textId="63F236D9" w:rsidR="00F830E4" w:rsidRDefault="00F830E4" w:rsidP="000076B3">
            <w:pPr>
              <w:pStyle w:val="Bodycopy"/>
              <w:cnfStyle w:val="000000100000" w:firstRow="0" w:lastRow="0" w:firstColumn="0" w:lastColumn="0" w:oddVBand="0" w:evenVBand="0" w:oddHBand="1" w:evenHBand="0" w:firstRowFirstColumn="0" w:firstRowLastColumn="0" w:lastRowFirstColumn="0" w:lastRowLastColumn="0"/>
            </w:pPr>
            <w:r>
              <w:t>The name of the Recovery ZVM Site</w:t>
            </w:r>
            <w:r w:rsidR="00767FF3">
              <w:t>.</w:t>
            </w:r>
          </w:p>
        </w:tc>
        <w:tc>
          <w:tcPr>
            <w:tcW w:w="4394" w:type="dxa"/>
          </w:tcPr>
          <w:p w14:paraId="6F21AD8F" w14:textId="0EB3AB44" w:rsidR="00895461" w:rsidRPr="005F1BA9" w:rsidRDefault="00F830E4" w:rsidP="000076B3">
            <w:pPr>
              <w:pStyle w:val="Bodycopy"/>
              <w:cnfStyle w:val="000000100000" w:firstRow="0" w:lastRow="0" w:firstColumn="0" w:lastColumn="0" w:oddVBand="0" w:evenVBand="0" w:oddHBand="1" w:evenHBand="0" w:firstRowFirstColumn="0" w:firstRowLastColumn="0" w:lastRowFirstColumn="0" w:lastRowLastColumn="0"/>
            </w:pPr>
            <w:r w:rsidRPr="0070374B">
              <w:rPr>
                <w:rStyle w:val="ExcelStructuredReferenceChar"/>
              </w:rPr>
              <w:t>Zerto</w:t>
            </w:r>
            <w:r w:rsidR="00895461" w:rsidRPr="0070374B">
              <w:rPr>
                <w:rStyle w:val="ExcelStructuredReferenceChar"/>
              </w:rPr>
              <w:t>_</w:t>
            </w:r>
            <w:r w:rsidRPr="0070374B">
              <w:rPr>
                <w:rStyle w:val="ExcelStructuredReferenceChar"/>
              </w:rPr>
              <w:t>Data</w:t>
            </w:r>
            <w:r w:rsidR="00895461" w:rsidRPr="0070374B">
              <w:rPr>
                <w:rStyle w:val="ExcelStructuredReferenceChar"/>
              </w:rPr>
              <w:t>_</w:t>
            </w:r>
            <w:r w:rsidRPr="0070374B">
              <w:rPr>
                <w:rStyle w:val="ExcelStructuredReferenceChar"/>
              </w:rPr>
              <w:t>ZVM</w:t>
            </w:r>
            <w:r w:rsidR="00895461" w:rsidRPr="0070374B">
              <w:rPr>
                <w:rStyle w:val="ExcelStructuredReferenceChar"/>
              </w:rPr>
              <w:t>_</w:t>
            </w:r>
            <w:r w:rsidRPr="0070374B">
              <w:rPr>
                <w:rStyle w:val="ExcelStructuredReferenceChar"/>
              </w:rPr>
              <w:t>Site</w:t>
            </w:r>
            <w:r w:rsidR="00895461" w:rsidRPr="0070374B">
              <w:rPr>
                <w:rStyle w:val="ExcelStructuredReferenceChar"/>
              </w:rPr>
              <w:t>_</w:t>
            </w:r>
            <w:r w:rsidRPr="0070374B">
              <w:rPr>
                <w:rStyle w:val="ExcelStructuredReferenceChar"/>
              </w:rPr>
              <w:t>Names</w:t>
            </w:r>
            <w:r w:rsidR="00895461" w:rsidRPr="0070374B">
              <w:rPr>
                <w:rStyle w:val="ExcelStructuredReferenceChar"/>
              </w:rPr>
              <w:t>[</w:t>
            </w:r>
            <w:r w:rsidRPr="0070374B">
              <w:rPr>
                <w:rStyle w:val="ExcelStructuredReferenceChar"/>
              </w:rPr>
              <w:t>ZVM Site Name</w:t>
            </w:r>
            <w:r w:rsidR="00895461" w:rsidRPr="0070374B">
              <w:rPr>
                <w:rStyle w:val="ExcelStructuredReferenceChar"/>
              </w:rPr>
              <w:t>]</w:t>
            </w:r>
            <w:r w:rsidR="001B21A8">
              <w:t xml:space="preserve"> wh</w:t>
            </w:r>
            <w:r w:rsidR="0070374B">
              <w:t>ere</w:t>
            </w:r>
            <w:r w:rsidR="001B21A8">
              <w:t xml:space="preserve"> ‘</w:t>
            </w:r>
            <w:r w:rsidR="0070374B">
              <w:rPr>
                <w:rStyle w:val="ExcelStructuredReferenceChar"/>
              </w:rPr>
              <w:t>[R</w:t>
            </w:r>
            <w:r w:rsidR="001B21A8" w:rsidRPr="0070374B">
              <w:rPr>
                <w:rStyle w:val="ExcelStructuredReferenceChar"/>
              </w:rPr>
              <w:t>ecovery?</w:t>
            </w:r>
            <w:r w:rsidR="0070374B">
              <w:rPr>
                <w:rStyle w:val="ExcelStructuredReferenceChar"/>
              </w:rPr>
              <w:t>]</w:t>
            </w:r>
            <w:r w:rsidR="001B21A8">
              <w:t>’</w:t>
            </w:r>
            <w:r w:rsidR="0070374B">
              <w:t xml:space="preserve"> = ‘Yes’</w:t>
            </w:r>
          </w:p>
        </w:tc>
        <w:tc>
          <w:tcPr>
            <w:tcW w:w="3423" w:type="dxa"/>
          </w:tcPr>
          <w:p w14:paraId="172D30E2" w14:textId="59A98E10" w:rsidR="00F830E4" w:rsidRPr="00053AA9" w:rsidRDefault="00246F1A" w:rsidP="00AB5E92">
            <w:pPr>
              <w:pStyle w:val="ExcelStructuredReference"/>
              <w:cnfStyle w:val="000000100000" w:firstRow="0" w:lastRow="0" w:firstColumn="0" w:lastColumn="0" w:oddVBand="0" w:evenVBand="0" w:oddHBand="1" w:evenHBand="0" w:firstRowFirstColumn="0" w:firstRowLastColumn="0" w:lastRowFirstColumn="0" w:lastRowLastColumn="0"/>
            </w:pPr>
            <w:r w:rsidRPr="00053AA9">
              <w:t>Default_Recovery_ZVM_Site_Name</w:t>
            </w:r>
          </w:p>
        </w:tc>
      </w:tr>
      <w:tr w:rsidR="000076B3" w14:paraId="20F22D7D" w14:textId="459737E6"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12CB92" w14:textId="3E44F090" w:rsidR="00F830E4" w:rsidRDefault="00F830E4" w:rsidP="000076B3">
            <w:pPr>
              <w:pStyle w:val="Bodycopy"/>
            </w:pPr>
            <w:r>
              <w:t>VPG Type</w:t>
            </w:r>
          </w:p>
        </w:tc>
        <w:tc>
          <w:tcPr>
            <w:tcW w:w="6237" w:type="dxa"/>
          </w:tcPr>
          <w:p w14:paraId="6B185E9A" w14:textId="5E2F1EC3" w:rsidR="00F830E4" w:rsidRDefault="00F830E4" w:rsidP="000076B3">
            <w:pPr>
              <w:pStyle w:val="Bodycopy"/>
              <w:cnfStyle w:val="000000010000" w:firstRow="0" w:lastRow="0" w:firstColumn="0" w:lastColumn="0" w:oddVBand="0" w:evenVBand="0" w:oddHBand="0" w:evenHBand="1" w:firstRowFirstColumn="0" w:firstRowLastColumn="0" w:lastRowFirstColumn="0" w:lastRowLastColumn="0"/>
            </w:pPr>
            <w:r>
              <w:t>The VPG type of all VPGs in this Recovery ZVM Site</w:t>
            </w:r>
            <w:r w:rsidR="00767FF3">
              <w:t>.</w:t>
            </w:r>
          </w:p>
        </w:tc>
        <w:tc>
          <w:tcPr>
            <w:tcW w:w="4394" w:type="dxa"/>
          </w:tcPr>
          <w:p w14:paraId="6C71FA27" w14:textId="3116A70F" w:rsidR="00F830E4" w:rsidRDefault="00F830E4" w:rsidP="000076B3">
            <w:pPr>
              <w:pStyle w:val="Bodycopy"/>
              <w:cnfStyle w:val="000000010000" w:firstRow="0" w:lastRow="0" w:firstColumn="0" w:lastColumn="0" w:oddVBand="0" w:evenVBand="0" w:oddHBand="0" w:evenHBand="1" w:firstRowFirstColumn="0" w:firstRowLastColumn="0" w:lastRowFirstColumn="0" w:lastRowLastColumn="0"/>
            </w:pPr>
            <w:r>
              <w:t>Remote DR and Continuous Backu</w:t>
            </w:r>
            <w:r w:rsidR="0070374B">
              <w:t>p</w:t>
            </w:r>
          </w:p>
          <w:p w14:paraId="51D589F7" w14:textId="313A23D5" w:rsidR="0070374B" w:rsidRDefault="0070374B" w:rsidP="000076B3">
            <w:pPr>
              <w:pStyle w:val="Bodycopy"/>
              <w:cnfStyle w:val="000000010000" w:firstRow="0" w:lastRow="0" w:firstColumn="0" w:lastColumn="0" w:oddVBand="0" w:evenVBand="0" w:oddHBand="0" w:evenHBand="1" w:firstRowFirstColumn="0" w:firstRowLastColumn="0" w:lastRowFirstColumn="0" w:lastRowLastColumn="0"/>
            </w:pPr>
            <w:r>
              <w:t>Cyber Recovery</w:t>
            </w:r>
          </w:p>
          <w:p w14:paraId="6B969E3B" w14:textId="77777777" w:rsidR="00F830E4" w:rsidRDefault="00F830E4" w:rsidP="000076B3">
            <w:pPr>
              <w:pStyle w:val="Bodycopy"/>
              <w:cnfStyle w:val="000000010000" w:firstRow="0" w:lastRow="0" w:firstColumn="0" w:lastColumn="0" w:oddVBand="0" w:evenVBand="0" w:oddHBand="0" w:evenHBand="1" w:firstRowFirstColumn="0" w:firstRowLastColumn="0" w:lastRowFirstColumn="0" w:lastRowLastColumn="0"/>
            </w:pPr>
            <w:r>
              <w:t>Local Continuous Backup</w:t>
            </w:r>
          </w:p>
          <w:p w14:paraId="7B2C29B4" w14:textId="0C412536" w:rsidR="00F830E4" w:rsidRDefault="00F830E4" w:rsidP="000076B3">
            <w:pPr>
              <w:pStyle w:val="Bodycopy"/>
              <w:cnfStyle w:val="000000010000" w:firstRow="0" w:lastRow="0" w:firstColumn="0" w:lastColumn="0" w:oddVBand="0" w:evenVBand="0" w:oddHBand="0" w:evenHBand="1" w:firstRowFirstColumn="0" w:firstRowLastColumn="0" w:lastRowFirstColumn="0" w:lastRowLastColumn="0"/>
            </w:pPr>
            <w:r>
              <w:t>Data Mobility and Migration</w:t>
            </w:r>
          </w:p>
        </w:tc>
        <w:tc>
          <w:tcPr>
            <w:tcW w:w="3423" w:type="dxa"/>
          </w:tcPr>
          <w:p w14:paraId="55485B74" w14:textId="5E14E93C" w:rsidR="00F830E4" w:rsidRPr="00053AA9" w:rsidRDefault="00F830E4" w:rsidP="00AB5E92">
            <w:pPr>
              <w:pStyle w:val="ExcelStructuredReference"/>
              <w:cnfStyle w:val="000000010000" w:firstRow="0" w:lastRow="0" w:firstColumn="0" w:lastColumn="0" w:oddVBand="0" w:evenVBand="0" w:oddHBand="0" w:evenHBand="1" w:firstRowFirstColumn="0" w:firstRowLastColumn="0" w:lastRowFirstColumn="0" w:lastRowLastColumn="0"/>
            </w:pPr>
            <w:r w:rsidRPr="00053AA9">
              <w:t>Default</w:t>
            </w:r>
            <w:r w:rsidR="00895461" w:rsidRPr="00053AA9">
              <w:t>_</w:t>
            </w:r>
            <w:r w:rsidRPr="00053AA9">
              <w:t>VPG</w:t>
            </w:r>
            <w:r w:rsidR="00895461" w:rsidRPr="00053AA9">
              <w:t>_Type</w:t>
            </w:r>
          </w:p>
        </w:tc>
      </w:tr>
      <w:tr w:rsidR="000076B3" w14:paraId="1CD3EFDC" w14:textId="466F9A54"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C7CB7D" w14:textId="3641836C" w:rsidR="00F830E4" w:rsidRDefault="00F830E4" w:rsidP="000076B3">
            <w:pPr>
              <w:pStyle w:val="Bodycopy"/>
            </w:pPr>
            <w:r>
              <w:t>Priority</w:t>
            </w:r>
          </w:p>
        </w:tc>
        <w:tc>
          <w:tcPr>
            <w:tcW w:w="6237" w:type="dxa"/>
          </w:tcPr>
          <w:p w14:paraId="5CD61AED" w14:textId="50BC0950" w:rsidR="00F830E4" w:rsidRDefault="00F830E4" w:rsidP="000076B3">
            <w:pPr>
              <w:pStyle w:val="Bodycopy"/>
              <w:cnfStyle w:val="000000100000" w:firstRow="0" w:lastRow="0" w:firstColumn="0" w:lastColumn="0" w:oddVBand="0" w:evenVBand="0" w:oddHBand="1" w:evenHBand="0" w:firstRowFirstColumn="0" w:firstRowLastColumn="0" w:lastRowFirstColumn="0" w:lastRowLastColumn="0"/>
            </w:pPr>
            <w:r>
              <w:t xml:space="preserve">The relative priority of all VPGs </w:t>
            </w:r>
            <w:r w:rsidR="009F0EEA">
              <w:t xml:space="preserve">replicating to </w:t>
            </w:r>
            <w:r>
              <w:t>this Recovery ZVM Site</w:t>
            </w:r>
            <w:r w:rsidR="00767FF3">
              <w:t>.</w:t>
            </w:r>
          </w:p>
        </w:tc>
        <w:tc>
          <w:tcPr>
            <w:tcW w:w="4394" w:type="dxa"/>
          </w:tcPr>
          <w:p w14:paraId="7F57D7B5" w14:textId="77777777" w:rsidR="00F830E4" w:rsidRDefault="00F830E4" w:rsidP="000076B3">
            <w:pPr>
              <w:pStyle w:val="Bodycopy"/>
              <w:cnfStyle w:val="000000100000" w:firstRow="0" w:lastRow="0" w:firstColumn="0" w:lastColumn="0" w:oddVBand="0" w:evenVBand="0" w:oddHBand="1" w:evenHBand="0" w:firstRowFirstColumn="0" w:firstRowLastColumn="0" w:lastRowFirstColumn="0" w:lastRowLastColumn="0"/>
            </w:pPr>
            <w:r>
              <w:t>Low</w:t>
            </w:r>
          </w:p>
          <w:p w14:paraId="67FB2A78" w14:textId="77777777" w:rsidR="00F830E4" w:rsidRDefault="00F830E4" w:rsidP="000076B3">
            <w:pPr>
              <w:pStyle w:val="Bodycopy"/>
              <w:cnfStyle w:val="000000100000" w:firstRow="0" w:lastRow="0" w:firstColumn="0" w:lastColumn="0" w:oddVBand="0" w:evenVBand="0" w:oddHBand="1" w:evenHBand="0" w:firstRowFirstColumn="0" w:firstRowLastColumn="0" w:lastRowFirstColumn="0" w:lastRowLastColumn="0"/>
            </w:pPr>
            <w:r>
              <w:t>Medium</w:t>
            </w:r>
          </w:p>
          <w:p w14:paraId="12AF5B8D" w14:textId="29993734" w:rsidR="00F830E4" w:rsidRDefault="00F830E4" w:rsidP="000076B3">
            <w:pPr>
              <w:pStyle w:val="Bodycopy"/>
              <w:cnfStyle w:val="000000100000" w:firstRow="0" w:lastRow="0" w:firstColumn="0" w:lastColumn="0" w:oddVBand="0" w:evenVBand="0" w:oddHBand="1" w:evenHBand="0" w:firstRowFirstColumn="0" w:firstRowLastColumn="0" w:lastRowFirstColumn="0" w:lastRowLastColumn="0"/>
            </w:pPr>
            <w:r>
              <w:t>High</w:t>
            </w:r>
          </w:p>
        </w:tc>
        <w:tc>
          <w:tcPr>
            <w:tcW w:w="3423" w:type="dxa"/>
          </w:tcPr>
          <w:p w14:paraId="42806953" w14:textId="019DF20A" w:rsidR="00F830E4" w:rsidRDefault="00F830E4" w:rsidP="00AB5E92">
            <w:pPr>
              <w:pStyle w:val="ExcelStructuredReference"/>
              <w:cnfStyle w:val="000000100000" w:firstRow="0" w:lastRow="0" w:firstColumn="0" w:lastColumn="0" w:oddVBand="0" w:evenVBand="0" w:oddHBand="1" w:evenHBand="0" w:firstRowFirstColumn="0" w:firstRowLastColumn="0" w:lastRowFirstColumn="0" w:lastRowLastColumn="0"/>
            </w:pPr>
            <w:r>
              <w:t>Default</w:t>
            </w:r>
            <w:r w:rsidR="00895461">
              <w:t>_V</w:t>
            </w:r>
            <w:r>
              <w:t>PG</w:t>
            </w:r>
            <w:r w:rsidR="00895461">
              <w:t>_Priority</w:t>
            </w:r>
          </w:p>
        </w:tc>
      </w:tr>
      <w:tr w:rsidR="00E5497F" w14:paraId="3164B43A" w14:textId="77777777"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EB2AB1B" w14:textId="3C30C576" w:rsidR="00E5497F" w:rsidRDefault="00E5497F" w:rsidP="00E5497F">
            <w:pPr>
              <w:pStyle w:val="Bodycopy"/>
            </w:pPr>
            <w:commentRangeStart w:id="200"/>
            <w:r>
              <w:t>Label 1</w:t>
            </w:r>
          </w:p>
        </w:tc>
        <w:tc>
          <w:tcPr>
            <w:tcW w:w="6237" w:type="dxa"/>
          </w:tcPr>
          <w:p w14:paraId="375AF956" w14:textId="361414B0"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A label that can be assigned to this VPG, which allows data to be sliced and aggregated.</w:t>
            </w:r>
          </w:p>
        </w:tc>
        <w:tc>
          <w:tcPr>
            <w:tcW w:w="4394" w:type="dxa"/>
          </w:tcPr>
          <w:p w14:paraId="381C1981" w14:textId="3B6A6F17" w:rsidR="00E5497F" w:rsidRPr="0070374B" w:rsidRDefault="00E5497F" w:rsidP="00E5497F">
            <w:pPr>
              <w:pStyle w:val="Bodycopy"/>
              <w:cnfStyle w:val="000000010000" w:firstRow="0" w:lastRow="0" w:firstColumn="0" w:lastColumn="0" w:oddVBand="0" w:evenVBand="0" w:oddHBand="0" w:evenHBand="1" w:firstRowFirstColumn="0" w:firstRowLastColumn="0" w:lastRowFirstColumn="0" w:lastRowLastColumn="0"/>
              <w:rPr>
                <w:rStyle w:val="ExcelStructuredReferenceChar"/>
              </w:rPr>
            </w:pPr>
            <w:r w:rsidRPr="009F0EEA">
              <w:t>Zerto</w:t>
            </w:r>
            <w:r>
              <w:t>_</w:t>
            </w:r>
            <w:r w:rsidRPr="009F0EEA">
              <w:t>Data</w:t>
            </w:r>
            <w:r>
              <w:t>_</w:t>
            </w:r>
            <w:r w:rsidRPr="009F0EEA">
              <w:t>Labe</w:t>
            </w:r>
            <w:r>
              <w:t>l_</w:t>
            </w:r>
            <w:r w:rsidRPr="009F0EEA">
              <w:t>1</w:t>
            </w:r>
            <w:r>
              <w:t>[Label 1]</w:t>
            </w:r>
          </w:p>
        </w:tc>
        <w:tc>
          <w:tcPr>
            <w:tcW w:w="3423" w:type="dxa"/>
          </w:tcPr>
          <w:p w14:paraId="290B4BB9" w14:textId="7D34A64F"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N/A</w:t>
            </w:r>
            <w:commentRangeEnd w:id="200"/>
            <w:r>
              <w:rPr>
                <w:rStyle w:val="CommentReference"/>
                <w:rFonts w:ascii="Arial" w:hAnsi="Arial"/>
                <w:sz w:val="18"/>
              </w:rPr>
              <w:commentReference w:id="200"/>
            </w:r>
          </w:p>
        </w:tc>
      </w:tr>
      <w:tr w:rsidR="00E5497F" w14:paraId="4C94AADE" w14:textId="77777777"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2525931" w14:textId="67DD268C" w:rsidR="00E5497F" w:rsidRDefault="00E5497F" w:rsidP="00E5497F">
            <w:pPr>
              <w:pStyle w:val="Bodycopy"/>
            </w:pPr>
            <w:commentRangeStart w:id="201"/>
            <w:r>
              <w:t>Label 2</w:t>
            </w:r>
          </w:p>
        </w:tc>
        <w:tc>
          <w:tcPr>
            <w:tcW w:w="6237" w:type="dxa"/>
          </w:tcPr>
          <w:p w14:paraId="4C346273" w14:textId="2A1CC0D2"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A label that can be assigned to this VPG, which allows data to be sliced and aggregated.</w:t>
            </w:r>
          </w:p>
        </w:tc>
        <w:tc>
          <w:tcPr>
            <w:tcW w:w="4394" w:type="dxa"/>
          </w:tcPr>
          <w:p w14:paraId="10B1B1B8" w14:textId="2C1E0AB6" w:rsidR="00E5497F" w:rsidRPr="0070374B" w:rsidRDefault="00E5497F" w:rsidP="00E5497F">
            <w:pPr>
              <w:pStyle w:val="Bodycopy"/>
              <w:cnfStyle w:val="000000100000" w:firstRow="0" w:lastRow="0" w:firstColumn="0" w:lastColumn="0" w:oddVBand="0" w:evenVBand="0" w:oddHBand="1" w:evenHBand="0" w:firstRowFirstColumn="0" w:firstRowLastColumn="0" w:lastRowFirstColumn="0" w:lastRowLastColumn="0"/>
              <w:rPr>
                <w:rStyle w:val="ExcelStructuredReferenceChar"/>
              </w:rPr>
            </w:pPr>
            <w:r w:rsidRPr="009F0EEA">
              <w:t>Zerto</w:t>
            </w:r>
            <w:r>
              <w:t>_</w:t>
            </w:r>
            <w:r w:rsidRPr="009F0EEA">
              <w:t>Data</w:t>
            </w:r>
            <w:r>
              <w:t>_</w:t>
            </w:r>
            <w:r w:rsidRPr="009F0EEA">
              <w:t>Labe</w:t>
            </w:r>
            <w:r>
              <w:t>l_2[Label 2]</w:t>
            </w:r>
          </w:p>
        </w:tc>
        <w:tc>
          <w:tcPr>
            <w:tcW w:w="3423" w:type="dxa"/>
          </w:tcPr>
          <w:p w14:paraId="0BFB8E74" w14:textId="178DBA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N/A</w:t>
            </w:r>
            <w:commentRangeEnd w:id="201"/>
            <w:r>
              <w:rPr>
                <w:rStyle w:val="CommentReference"/>
                <w:rFonts w:ascii="Arial" w:hAnsi="Arial"/>
                <w:sz w:val="18"/>
              </w:rPr>
              <w:commentReference w:id="201"/>
            </w:r>
          </w:p>
        </w:tc>
      </w:tr>
      <w:tr w:rsidR="00E5497F" w14:paraId="64EDD36D" w14:textId="77777777"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26537B" w14:textId="3337329C" w:rsidR="00E5497F" w:rsidRDefault="00E5497F" w:rsidP="00E5497F">
            <w:pPr>
              <w:pStyle w:val="Bodycopy"/>
            </w:pPr>
            <w:commentRangeStart w:id="202"/>
            <w:r>
              <w:t>Label 3</w:t>
            </w:r>
          </w:p>
        </w:tc>
        <w:tc>
          <w:tcPr>
            <w:tcW w:w="6237" w:type="dxa"/>
          </w:tcPr>
          <w:p w14:paraId="2A5D49E9" w14:textId="679D5A2B"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A label that can be assigned to this VPG, which allows data to be sliced and aggregated.</w:t>
            </w:r>
          </w:p>
        </w:tc>
        <w:tc>
          <w:tcPr>
            <w:tcW w:w="4394" w:type="dxa"/>
          </w:tcPr>
          <w:p w14:paraId="57E93A46" w14:textId="1A99191C" w:rsidR="00E5497F" w:rsidRPr="0070374B" w:rsidRDefault="00E5497F" w:rsidP="00E5497F">
            <w:pPr>
              <w:pStyle w:val="Bodycopy"/>
              <w:cnfStyle w:val="000000010000" w:firstRow="0" w:lastRow="0" w:firstColumn="0" w:lastColumn="0" w:oddVBand="0" w:evenVBand="0" w:oddHBand="0" w:evenHBand="1" w:firstRowFirstColumn="0" w:firstRowLastColumn="0" w:lastRowFirstColumn="0" w:lastRowLastColumn="0"/>
              <w:rPr>
                <w:rStyle w:val="ExcelStructuredReferenceChar"/>
              </w:rPr>
            </w:pPr>
            <w:r w:rsidRPr="009F0EEA">
              <w:t>Zerto</w:t>
            </w:r>
            <w:r>
              <w:t>_</w:t>
            </w:r>
            <w:r w:rsidRPr="009F0EEA">
              <w:t>Data</w:t>
            </w:r>
            <w:r>
              <w:t>_</w:t>
            </w:r>
            <w:r w:rsidRPr="009F0EEA">
              <w:t>Labe</w:t>
            </w:r>
            <w:r>
              <w:t>l_3[Label 3]</w:t>
            </w:r>
          </w:p>
        </w:tc>
        <w:tc>
          <w:tcPr>
            <w:tcW w:w="3423" w:type="dxa"/>
          </w:tcPr>
          <w:p w14:paraId="296D65F9" w14:textId="7E6519D0"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N/A</w:t>
            </w:r>
            <w:commentRangeEnd w:id="202"/>
            <w:r>
              <w:rPr>
                <w:rStyle w:val="CommentReference"/>
                <w:rFonts w:ascii="Arial" w:hAnsi="Arial"/>
                <w:sz w:val="18"/>
              </w:rPr>
              <w:commentReference w:id="202"/>
            </w:r>
          </w:p>
        </w:tc>
      </w:tr>
      <w:tr w:rsidR="00E5497F" w14:paraId="5CDD9017" w14:textId="77777777"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8E2224" w14:textId="079C4E2E" w:rsidR="00E5497F" w:rsidRDefault="00E5497F" w:rsidP="00E5497F">
            <w:pPr>
              <w:pStyle w:val="Bodycopy"/>
            </w:pPr>
            <w:commentRangeStart w:id="203"/>
            <w:r>
              <w:t>Label 4</w:t>
            </w:r>
          </w:p>
        </w:tc>
        <w:tc>
          <w:tcPr>
            <w:tcW w:w="6237" w:type="dxa"/>
          </w:tcPr>
          <w:p w14:paraId="50C0C486" w14:textId="126FF9E1"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A label that can be assigned to this VPG, which allows data to be sliced and aggregated.</w:t>
            </w:r>
          </w:p>
        </w:tc>
        <w:tc>
          <w:tcPr>
            <w:tcW w:w="4394" w:type="dxa"/>
          </w:tcPr>
          <w:p w14:paraId="0E4035DB" w14:textId="6CD1E4EF" w:rsidR="00E5497F" w:rsidRPr="0070374B" w:rsidRDefault="00E5497F" w:rsidP="00E5497F">
            <w:pPr>
              <w:pStyle w:val="Bodycopy"/>
              <w:cnfStyle w:val="000000100000" w:firstRow="0" w:lastRow="0" w:firstColumn="0" w:lastColumn="0" w:oddVBand="0" w:evenVBand="0" w:oddHBand="1" w:evenHBand="0" w:firstRowFirstColumn="0" w:firstRowLastColumn="0" w:lastRowFirstColumn="0" w:lastRowLastColumn="0"/>
              <w:rPr>
                <w:rStyle w:val="ExcelStructuredReferenceChar"/>
              </w:rPr>
            </w:pPr>
            <w:r w:rsidRPr="009F0EEA">
              <w:t>Zerto</w:t>
            </w:r>
            <w:r>
              <w:t>_</w:t>
            </w:r>
            <w:r w:rsidRPr="009F0EEA">
              <w:t>Data</w:t>
            </w:r>
            <w:r>
              <w:t>_</w:t>
            </w:r>
            <w:r w:rsidRPr="009F0EEA">
              <w:t>Labe</w:t>
            </w:r>
            <w:r>
              <w:t>l_4[Label 4]</w:t>
            </w:r>
          </w:p>
        </w:tc>
        <w:tc>
          <w:tcPr>
            <w:tcW w:w="3423" w:type="dxa"/>
          </w:tcPr>
          <w:p w14:paraId="505EB89F" w14:textId="4B488781"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N/A</w:t>
            </w:r>
            <w:commentRangeEnd w:id="203"/>
            <w:r>
              <w:rPr>
                <w:rStyle w:val="CommentReference"/>
                <w:rFonts w:ascii="Arial" w:hAnsi="Arial"/>
                <w:sz w:val="18"/>
              </w:rPr>
              <w:commentReference w:id="203"/>
            </w:r>
          </w:p>
        </w:tc>
      </w:tr>
      <w:tr w:rsidR="00E5497F" w14:paraId="21967693" w14:textId="77777777"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26A0A2B" w14:textId="3883423F" w:rsidR="00E5497F" w:rsidRDefault="00E5497F" w:rsidP="00E5497F">
            <w:pPr>
              <w:pStyle w:val="Bodycopy"/>
            </w:pPr>
            <w:commentRangeStart w:id="204"/>
            <w:r>
              <w:t>Label 5</w:t>
            </w:r>
          </w:p>
        </w:tc>
        <w:tc>
          <w:tcPr>
            <w:tcW w:w="6237" w:type="dxa"/>
          </w:tcPr>
          <w:p w14:paraId="5914E478" w14:textId="1E913152"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A label that can be assigned to this VPG, which allows data to be sliced and aggregated.</w:t>
            </w:r>
          </w:p>
        </w:tc>
        <w:tc>
          <w:tcPr>
            <w:tcW w:w="4394" w:type="dxa"/>
          </w:tcPr>
          <w:p w14:paraId="118DA910" w14:textId="431DE6BD" w:rsidR="00E5497F" w:rsidRPr="0070374B" w:rsidRDefault="00E5497F" w:rsidP="00E5497F">
            <w:pPr>
              <w:pStyle w:val="Bodycopy"/>
              <w:cnfStyle w:val="000000010000" w:firstRow="0" w:lastRow="0" w:firstColumn="0" w:lastColumn="0" w:oddVBand="0" w:evenVBand="0" w:oddHBand="0" w:evenHBand="1" w:firstRowFirstColumn="0" w:firstRowLastColumn="0" w:lastRowFirstColumn="0" w:lastRowLastColumn="0"/>
              <w:rPr>
                <w:rStyle w:val="ExcelStructuredReferenceChar"/>
              </w:rPr>
            </w:pPr>
            <w:r w:rsidRPr="009F0EEA">
              <w:t>Zerto</w:t>
            </w:r>
            <w:r>
              <w:t>_</w:t>
            </w:r>
            <w:r w:rsidRPr="009F0EEA">
              <w:t>Data</w:t>
            </w:r>
            <w:r>
              <w:t>_</w:t>
            </w:r>
            <w:r w:rsidRPr="009F0EEA">
              <w:t>Labe</w:t>
            </w:r>
            <w:r>
              <w:t>l_5[Label 5]</w:t>
            </w:r>
          </w:p>
        </w:tc>
        <w:tc>
          <w:tcPr>
            <w:tcW w:w="3423" w:type="dxa"/>
          </w:tcPr>
          <w:p w14:paraId="029B79A6" w14:textId="6D29B33B"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N/A</w:t>
            </w:r>
            <w:commentRangeEnd w:id="204"/>
            <w:r>
              <w:rPr>
                <w:rStyle w:val="CommentReference"/>
                <w:rFonts w:ascii="Arial" w:hAnsi="Arial"/>
                <w:sz w:val="18"/>
              </w:rPr>
              <w:commentReference w:id="204"/>
            </w:r>
          </w:p>
        </w:tc>
      </w:tr>
      <w:tr w:rsidR="00E5497F" w14:paraId="31327A95" w14:textId="7740623B"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F55C1D" w14:textId="5CFE4C28" w:rsidR="00E5497F" w:rsidRDefault="00E5497F" w:rsidP="00E5497F">
            <w:pPr>
              <w:pStyle w:val="Bodycopy"/>
            </w:pPr>
            <w:r>
              <w:t>Recovery Host Name</w:t>
            </w:r>
          </w:p>
        </w:tc>
        <w:tc>
          <w:tcPr>
            <w:tcW w:w="6237" w:type="dxa"/>
          </w:tcPr>
          <w:p w14:paraId="61DBA7BD" w14:textId="5EA0538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name of the host on which VMs of all VPGs in this Recovery ZVM Site will be recovered on by default.</w:t>
            </w:r>
          </w:p>
        </w:tc>
        <w:tc>
          <w:tcPr>
            <w:tcW w:w="4394" w:type="dxa"/>
          </w:tcPr>
          <w:p w14:paraId="42BEEA62" w14:textId="7E1130DA"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rsidRPr="0070374B">
              <w:rPr>
                <w:rStyle w:val="ExcelStructuredReferenceChar"/>
              </w:rPr>
              <w:t>Hypervisor_</w:t>
            </w:r>
            <w:r>
              <w:rPr>
                <w:rStyle w:val="ExcelStructuredReferenceChar"/>
              </w:rPr>
              <w:t>Data_</w:t>
            </w:r>
            <w:r w:rsidRPr="0070374B">
              <w:rPr>
                <w:rStyle w:val="ExcelStructuredReferenceChar"/>
              </w:rPr>
              <w:t>Recovery_ZVM Hosts[Host Name]</w:t>
            </w:r>
            <w:r>
              <w:t xml:space="preserve">, filtered on </w:t>
            </w:r>
            <w:r w:rsidRPr="0070374B">
              <w:rPr>
                <w:rStyle w:val="ExcelStructuredReferenceChar"/>
              </w:rPr>
              <w:t>[Recovery ZVM Site Name]</w:t>
            </w:r>
          </w:p>
        </w:tc>
        <w:tc>
          <w:tcPr>
            <w:tcW w:w="3423" w:type="dxa"/>
          </w:tcPr>
          <w:p w14:paraId="7C05754E" w14:textId="3685ADA5"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N/A</w:t>
            </w:r>
          </w:p>
        </w:tc>
      </w:tr>
      <w:tr w:rsidR="00E5497F" w14:paraId="18A348BD" w14:textId="720705AA"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4439B6" w14:textId="4C45D94F" w:rsidR="00E5497F" w:rsidRDefault="00E5497F" w:rsidP="00E5497F">
            <w:pPr>
              <w:pStyle w:val="Bodycopy"/>
            </w:pPr>
            <w:r>
              <w:lastRenderedPageBreak/>
              <w:t>Recovery Datastore Name</w:t>
            </w:r>
          </w:p>
        </w:tc>
        <w:tc>
          <w:tcPr>
            <w:tcW w:w="6237" w:type="dxa"/>
          </w:tcPr>
          <w:p w14:paraId="4566B676" w14:textId="47B13A9C"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datastore to be used for replicated data of all VMs of all VPGs in this Recovery ZVM Site.</w:t>
            </w:r>
          </w:p>
        </w:tc>
        <w:tc>
          <w:tcPr>
            <w:tcW w:w="4394" w:type="dxa"/>
          </w:tcPr>
          <w:p w14:paraId="1072A151" w14:textId="3E89DAA5"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rsidRPr="00A65314">
              <w:rPr>
                <w:rStyle w:val="ExcelStructuredReferenceChar"/>
              </w:rPr>
              <w:t>Hypervisor_Data_Recovery_ZVM_Datastores[Datastore Name]</w:t>
            </w:r>
            <w:r>
              <w:t xml:space="preserve"> filtered on </w:t>
            </w:r>
            <w:r w:rsidRPr="0070374B">
              <w:rPr>
                <w:rStyle w:val="ExcelStructuredReferenceChar"/>
              </w:rPr>
              <w:t>[Recovery ZVM Site Name]</w:t>
            </w:r>
          </w:p>
        </w:tc>
        <w:tc>
          <w:tcPr>
            <w:tcW w:w="3423" w:type="dxa"/>
          </w:tcPr>
          <w:p w14:paraId="12712C9E" w14:textId="1B9C4221"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N/A</w:t>
            </w:r>
          </w:p>
        </w:tc>
      </w:tr>
      <w:tr w:rsidR="00E5497F" w14:paraId="38E2CF82" w14:textId="2A87D411"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5AE6D27" w14:textId="42E7873F" w:rsidR="00E5497F" w:rsidRDefault="00E5497F" w:rsidP="00E5497F">
            <w:pPr>
              <w:pStyle w:val="Bodycopy"/>
            </w:pPr>
            <w:r>
              <w:t>Journal History Value</w:t>
            </w:r>
          </w:p>
        </w:tc>
        <w:tc>
          <w:tcPr>
            <w:tcW w:w="6237" w:type="dxa"/>
          </w:tcPr>
          <w:p w14:paraId="4F9E4DB4" w14:textId="752240F8"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amount of time to store changed blocks in the Journal of all VMs of each VPGs in this Recovery ZVM Site.</w:t>
            </w:r>
          </w:p>
        </w:tc>
        <w:tc>
          <w:tcPr>
            <w:tcW w:w="4394" w:type="dxa"/>
          </w:tcPr>
          <w:p w14:paraId="7511BF51"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Data:</w:t>
            </w:r>
          </w:p>
          <w:p w14:paraId="63F2A32D" w14:textId="004A0101" w:rsidR="00E5497F"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w:t>
            </w:r>
            <w:r w:rsidRPr="007A710B">
              <w:t>etween 1 and 720</w:t>
            </w:r>
          </w:p>
          <w:p w14:paraId="35BDD0FA"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Check:</w:t>
            </w:r>
          </w:p>
          <w:p w14:paraId="0CC52979" w14:textId="7777777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commentRangeStart w:id="205"/>
            <w:r>
              <w:t>Between 1 and 720 Hours</w:t>
            </w:r>
          </w:p>
          <w:p w14:paraId="0717D8BF" w14:textId="02D4CD8B"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30 Days</w:t>
            </w:r>
            <w:commentRangeEnd w:id="205"/>
            <w:r>
              <w:rPr>
                <w:rStyle w:val="CommentReference"/>
                <w:rFonts w:ascii="Arial" w:hAnsi="Arial"/>
                <w:sz w:val="20"/>
              </w:rPr>
              <w:commentReference w:id="205"/>
            </w:r>
          </w:p>
        </w:tc>
        <w:tc>
          <w:tcPr>
            <w:tcW w:w="3423" w:type="dxa"/>
          </w:tcPr>
          <w:p w14:paraId="37DF637F" w14:textId="42F5EC94" w:rsidR="00E5497F" w:rsidRPr="00595725"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595725">
              <w:t>Default_Journal_History_Value</w:t>
            </w:r>
          </w:p>
        </w:tc>
      </w:tr>
      <w:tr w:rsidR="00E5497F" w14:paraId="221789FB" w14:textId="6ABA2C09"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EEE7BDF" w14:textId="410153AC" w:rsidR="00E5497F" w:rsidRDefault="00E5497F" w:rsidP="00E5497F">
            <w:pPr>
              <w:pStyle w:val="Bodycopy"/>
            </w:pPr>
            <w:r>
              <w:t>Journal History Unit</w:t>
            </w:r>
          </w:p>
        </w:tc>
        <w:tc>
          <w:tcPr>
            <w:tcW w:w="6237" w:type="dxa"/>
          </w:tcPr>
          <w:p w14:paraId="0E12F5F4" w14:textId="3E23632E"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unit of the Journal History for each VPGs in this Recovery ZVM Site.</w:t>
            </w:r>
          </w:p>
        </w:tc>
        <w:tc>
          <w:tcPr>
            <w:tcW w:w="4394" w:type="dxa"/>
          </w:tcPr>
          <w:p w14:paraId="08724040" w14:textId="42D031DE"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Hours</w:t>
            </w:r>
            <w:r>
              <w:br/>
              <w:t>Days</w:t>
            </w:r>
          </w:p>
        </w:tc>
        <w:tc>
          <w:tcPr>
            <w:tcW w:w="3423" w:type="dxa"/>
          </w:tcPr>
          <w:p w14:paraId="033846DD" w14:textId="5DCB6E40"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t>Default_Journal_History_Unit</w:t>
            </w:r>
          </w:p>
        </w:tc>
      </w:tr>
      <w:tr w:rsidR="00E5497F" w14:paraId="4D25E178" w14:textId="04A76E6E"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86147A5" w14:textId="58900B80" w:rsidR="00E5497F" w:rsidRDefault="00E5497F" w:rsidP="00E5497F">
            <w:pPr>
              <w:pStyle w:val="Bodycopy"/>
            </w:pPr>
            <w:r>
              <w:t>Target RPO Alert Value</w:t>
            </w:r>
          </w:p>
        </w:tc>
        <w:tc>
          <w:tcPr>
            <w:tcW w:w="6237" w:type="dxa"/>
          </w:tcPr>
          <w:p w14:paraId="47066E11" w14:textId="6EA0A391"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value of the RPO of each VPG in this Recovery ZVM Site above which an alert should be shown in the GUI.</w:t>
            </w:r>
          </w:p>
        </w:tc>
        <w:tc>
          <w:tcPr>
            <w:tcW w:w="4394" w:type="dxa"/>
          </w:tcPr>
          <w:p w14:paraId="6853724D"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rsidRPr="007A710B">
              <w:t>VCA Data:</w:t>
            </w:r>
          </w:p>
          <w:p w14:paraId="4D2FFA6D" w14:textId="77777777" w:rsidR="00E5497F"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rsidRPr="007A710B">
              <w:t>Value</w:t>
            </w:r>
            <w:r>
              <w:t>:</w:t>
            </w:r>
            <w:r w:rsidRPr="007A710B">
              <w:t xml:space="preserve"> between 1 and 2592000</w:t>
            </w:r>
          </w:p>
          <w:p w14:paraId="6454EC28" w14:textId="03C58FF2" w:rsidR="00E5497F" w:rsidRPr="007A710B" w:rsidRDefault="00E5497F" w:rsidP="00E5497F">
            <w:pPr>
              <w:pStyle w:val="ListParagraph"/>
              <w:cnfStyle w:val="000000100000" w:firstRow="0" w:lastRow="0" w:firstColumn="0" w:lastColumn="0" w:oddVBand="0" w:evenVBand="0" w:oddHBand="1" w:evenHBand="0" w:firstRowFirstColumn="0" w:firstRowLastColumn="0" w:lastRowFirstColumn="0" w:lastRowLastColumn="0"/>
            </w:pPr>
            <w:r w:rsidRPr="007A710B">
              <w:t>Unit</w:t>
            </w:r>
            <w:r>
              <w:t>:</w:t>
            </w:r>
            <w:r w:rsidRPr="007A710B">
              <w:t xml:space="preserve"> Seconds, Minutes or Hours</w:t>
            </w:r>
          </w:p>
          <w:p w14:paraId="28F4A1DC"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Check:</w:t>
            </w:r>
          </w:p>
          <w:p w14:paraId="4BF23AE8" w14:textId="7777777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rsidRPr="00ED73CE">
              <w:t xml:space="preserve">Between 1 and 2592000 </w:t>
            </w:r>
            <w:r>
              <w:t>S</w:t>
            </w:r>
            <w:r w:rsidRPr="00ED73CE">
              <w:t>econds</w:t>
            </w:r>
          </w:p>
          <w:p w14:paraId="26CAA2C9" w14:textId="7777777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43200 Minutes</w:t>
            </w:r>
          </w:p>
          <w:p w14:paraId="5CB95605" w14:textId="455913F2" w:rsidR="00E5497F" w:rsidRPr="009B2F1B"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t>Between 1 and 720 Hours</w:t>
            </w:r>
          </w:p>
        </w:tc>
        <w:tc>
          <w:tcPr>
            <w:tcW w:w="3423" w:type="dxa"/>
          </w:tcPr>
          <w:p w14:paraId="264430D4" w14:textId="102ED88C"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12187A">
              <w:t>Default_Target_RPO_Alert_Value</w:t>
            </w:r>
          </w:p>
        </w:tc>
      </w:tr>
      <w:tr w:rsidR="00E5497F" w14:paraId="657F3DE1" w14:textId="6361159B"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DEF5154" w14:textId="2C012D99" w:rsidR="00E5497F" w:rsidRDefault="00E5497F" w:rsidP="00E5497F">
            <w:pPr>
              <w:pStyle w:val="Bodycopy"/>
            </w:pPr>
            <w:r>
              <w:t>Target RPO Alert Unit</w:t>
            </w:r>
          </w:p>
        </w:tc>
        <w:tc>
          <w:tcPr>
            <w:tcW w:w="6237" w:type="dxa"/>
          </w:tcPr>
          <w:p w14:paraId="010FD411" w14:textId="23AFD2EF"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unit of Target RPO Alert for all VPGs in this Recovery ZVM Site.</w:t>
            </w:r>
          </w:p>
        </w:tc>
        <w:tc>
          <w:tcPr>
            <w:tcW w:w="4394" w:type="dxa"/>
          </w:tcPr>
          <w:p w14:paraId="57474DC4" w14:textId="177727D8"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Seconds</w:t>
            </w:r>
            <w:r>
              <w:br/>
              <w:t>Minutes</w:t>
            </w:r>
            <w:r>
              <w:br/>
              <w:t>Hours</w:t>
            </w:r>
          </w:p>
        </w:tc>
        <w:tc>
          <w:tcPr>
            <w:tcW w:w="3423" w:type="dxa"/>
          </w:tcPr>
          <w:p w14:paraId="1E86CF3A" w14:textId="1D33CA1B"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12187A">
              <w:t>Default_Target_RPO_Alert_</w:t>
            </w:r>
            <w:r>
              <w:t>Unit</w:t>
            </w:r>
          </w:p>
        </w:tc>
      </w:tr>
      <w:tr w:rsidR="00E5497F" w14:paraId="32BC6541" w14:textId="3E637BE8"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C8C3F7" w14:textId="708F91E5" w:rsidR="00E5497F" w:rsidRDefault="00E5497F" w:rsidP="00E5497F">
            <w:pPr>
              <w:pStyle w:val="Bodycopy"/>
            </w:pPr>
            <w:r>
              <w:t>Test Reminder</w:t>
            </w:r>
          </w:p>
        </w:tc>
        <w:tc>
          <w:tcPr>
            <w:tcW w:w="6237" w:type="dxa"/>
          </w:tcPr>
          <w:p w14:paraId="3E12DF0E" w14:textId="2B3BEBF9"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If no </w:t>
            </w:r>
            <w:proofErr w:type="spellStart"/>
            <w:r>
              <w:t>FoT</w:t>
            </w:r>
            <w:proofErr w:type="spellEnd"/>
            <w:r>
              <w:t xml:space="preserve"> is done within this number of months, an alert will be shown in the GUI for all VPGs in this Recovery ZVM Site.</w:t>
            </w:r>
          </w:p>
        </w:tc>
        <w:tc>
          <w:tcPr>
            <w:tcW w:w="4394" w:type="dxa"/>
          </w:tcPr>
          <w:p w14:paraId="5E9C85A4"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None</w:t>
            </w:r>
          </w:p>
          <w:p w14:paraId="35BFC310"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3 Months</w:t>
            </w:r>
          </w:p>
          <w:p w14:paraId="18AB1887"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6 Months</w:t>
            </w:r>
          </w:p>
          <w:p w14:paraId="76D8B31B"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9 Months</w:t>
            </w:r>
          </w:p>
          <w:p w14:paraId="7503ED88" w14:textId="725BF842"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12 Months</w:t>
            </w:r>
          </w:p>
        </w:tc>
        <w:tc>
          <w:tcPr>
            <w:tcW w:w="3423" w:type="dxa"/>
          </w:tcPr>
          <w:p w14:paraId="09954123" w14:textId="7A1B5FF3"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t>Default_Test_Reminder</w:t>
            </w:r>
          </w:p>
        </w:tc>
      </w:tr>
      <w:tr w:rsidR="00E5497F" w14:paraId="1DF95CFF" w14:textId="1F32D4C4"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D866319" w14:textId="69803EE9" w:rsidR="00E5497F" w:rsidRDefault="00E5497F" w:rsidP="00E5497F">
            <w:pPr>
              <w:pStyle w:val="Bodycopy"/>
            </w:pPr>
            <w:r>
              <w:t>Journal Datastore Name</w:t>
            </w:r>
          </w:p>
        </w:tc>
        <w:tc>
          <w:tcPr>
            <w:tcW w:w="6237" w:type="dxa"/>
          </w:tcPr>
          <w:p w14:paraId="679483B5" w14:textId="34D87E6F"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Datastore where the Journal volumes should be stored for all VPGs in this Recovery ZVM Site.</w:t>
            </w:r>
          </w:p>
        </w:tc>
        <w:tc>
          <w:tcPr>
            <w:tcW w:w="4394" w:type="dxa"/>
          </w:tcPr>
          <w:p w14:paraId="478D977C" w14:textId="28F337A6"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rsidRPr="00A65314">
              <w:rPr>
                <w:rStyle w:val="ExcelStructuredReferenceChar"/>
              </w:rPr>
              <w:t>Hypervisor_Data_Recovery_ZVM_Datastores[Datastore Name]</w:t>
            </w:r>
            <w:r>
              <w:t xml:space="preserve">, filtered on </w:t>
            </w:r>
            <w:r w:rsidRPr="00A65314">
              <w:rPr>
                <w:rStyle w:val="ExcelStructuredReferenceChar"/>
              </w:rPr>
              <w:t>[Recovery ZVM Site Name]</w:t>
            </w:r>
          </w:p>
        </w:tc>
        <w:tc>
          <w:tcPr>
            <w:tcW w:w="3423" w:type="dxa"/>
          </w:tcPr>
          <w:p w14:paraId="7C1922F7" w14:textId="41D382EC"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 xml:space="preserve">If absent, the value of </w:t>
            </w:r>
            <w:r w:rsidRPr="00053AA9">
              <w:rPr>
                <w:rStyle w:val="ExcelStructuredReferenceChar"/>
              </w:rPr>
              <w:t>[Recovery Datastore]</w:t>
            </w:r>
            <w:r>
              <w:t xml:space="preserve"> will be taken.</w:t>
            </w:r>
          </w:p>
        </w:tc>
      </w:tr>
      <w:tr w:rsidR="00E5497F" w14:paraId="737BF6CF" w14:textId="52B5BE11"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783EADA" w14:textId="6B369194" w:rsidR="00E5497F" w:rsidRDefault="00E5497F" w:rsidP="00E5497F">
            <w:pPr>
              <w:pStyle w:val="Bodycopy"/>
            </w:pPr>
            <w:r>
              <w:t>Journal Size Hard Limit Value</w:t>
            </w:r>
          </w:p>
        </w:tc>
        <w:tc>
          <w:tcPr>
            <w:tcW w:w="6237" w:type="dxa"/>
          </w:tcPr>
          <w:p w14:paraId="2AD57CD9" w14:textId="06C7A11F"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maximum amount of Journal disk space to use for each VPGs in this Recovery ZVM Site.</w:t>
            </w:r>
          </w:p>
        </w:tc>
        <w:tc>
          <w:tcPr>
            <w:tcW w:w="4394" w:type="dxa"/>
          </w:tcPr>
          <w:p w14:paraId="0007CA2B"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Data:</w:t>
            </w:r>
          </w:p>
          <w:p w14:paraId="132CD98E" w14:textId="7777777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commentRangeStart w:id="206"/>
            <w:r>
              <w:t>Value: between 10 and 99999</w:t>
            </w:r>
            <w:commentRangeEnd w:id="206"/>
            <w:r>
              <w:rPr>
                <w:rStyle w:val="CommentReference"/>
                <w:rFonts w:ascii="Arial" w:hAnsi="Arial"/>
                <w:sz w:val="20"/>
              </w:rPr>
              <w:commentReference w:id="206"/>
            </w:r>
          </w:p>
          <w:p w14:paraId="44AE7CA9" w14:textId="77777777" w:rsidR="00E5497F" w:rsidRPr="007A710B"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Unit: GiB, % or Unlimited</w:t>
            </w:r>
          </w:p>
          <w:p w14:paraId="74F13CE7"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Check:</w:t>
            </w:r>
          </w:p>
          <w:p w14:paraId="65BA5E21" w14:textId="77777777" w:rsidR="00E5497F"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10 and 99999 GiB</w:t>
            </w:r>
          </w:p>
          <w:p w14:paraId="39BA0DB4" w14:textId="77777777" w:rsidR="00E5497F"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 and 1000 %</w:t>
            </w:r>
          </w:p>
          <w:p w14:paraId="5B234787" w14:textId="6490C460" w:rsidR="00E5497F"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No Value when Unit is Unlimited</w:t>
            </w:r>
          </w:p>
        </w:tc>
        <w:tc>
          <w:tcPr>
            <w:tcW w:w="3423" w:type="dxa"/>
          </w:tcPr>
          <w:p w14:paraId="214980EC" w14:textId="1B36B7C3"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t>Default_Journal_Size_Hard_Limit_Value</w:t>
            </w:r>
          </w:p>
        </w:tc>
      </w:tr>
      <w:tr w:rsidR="00E5497F" w14:paraId="002237BF" w14:textId="2876E040"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00C773" w14:textId="7C476C47" w:rsidR="00E5497F" w:rsidRDefault="00E5497F" w:rsidP="00E5497F">
            <w:pPr>
              <w:pStyle w:val="Bodycopy"/>
            </w:pPr>
            <w:r>
              <w:lastRenderedPageBreak/>
              <w:t>Journal Size Hard Limit Unit</w:t>
            </w:r>
          </w:p>
        </w:tc>
        <w:tc>
          <w:tcPr>
            <w:tcW w:w="6237" w:type="dxa"/>
          </w:tcPr>
          <w:p w14:paraId="06F04605" w14:textId="785202AC"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unit of the Journal Size Hard Limit for all VPGs in this Recovery ZVM Site.</w:t>
            </w:r>
          </w:p>
        </w:tc>
        <w:tc>
          <w:tcPr>
            <w:tcW w:w="4394" w:type="dxa"/>
          </w:tcPr>
          <w:p w14:paraId="69B83808"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GiB</w:t>
            </w:r>
          </w:p>
          <w:p w14:paraId="5B4A68CA"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w:t>
            </w:r>
          </w:p>
          <w:p w14:paraId="4ABAECFB" w14:textId="50A2FE13"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Unlimited</w:t>
            </w:r>
          </w:p>
        </w:tc>
        <w:tc>
          <w:tcPr>
            <w:tcW w:w="3423" w:type="dxa"/>
          </w:tcPr>
          <w:p w14:paraId="7385D1E9" w14:textId="347CAE5A"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t>Default_Journal_Size_Hard_Limit_Unit</w:t>
            </w:r>
          </w:p>
        </w:tc>
      </w:tr>
      <w:tr w:rsidR="00E5497F" w14:paraId="7EFCE020" w14:textId="31639B3A"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A706128" w14:textId="7EA5C209" w:rsidR="00E5497F" w:rsidRDefault="00E5497F" w:rsidP="00E5497F">
            <w:pPr>
              <w:pStyle w:val="Bodycopy"/>
            </w:pPr>
            <w:r>
              <w:t>Journal Size Warning Threshold Value</w:t>
            </w:r>
          </w:p>
        </w:tc>
        <w:tc>
          <w:tcPr>
            <w:tcW w:w="6237" w:type="dxa"/>
          </w:tcPr>
          <w:p w14:paraId="244C281B" w14:textId="6A62FAEE"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maximum amount of Journal disk space for all VPGs in this Recovery ZVM Site at which to issue a warning in the GUI. Leave this empty to prevent Zerto from raising a Warning.</w:t>
            </w:r>
          </w:p>
        </w:tc>
        <w:tc>
          <w:tcPr>
            <w:tcW w:w="4394" w:type="dxa"/>
          </w:tcPr>
          <w:p w14:paraId="3BF6660E"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Data:</w:t>
            </w:r>
          </w:p>
          <w:p w14:paraId="5A75FF7E" w14:textId="7777777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commentRangeStart w:id="207"/>
            <w:r>
              <w:t>Value: between 10 and 99999</w:t>
            </w:r>
            <w:commentRangeEnd w:id="207"/>
            <w:r>
              <w:rPr>
                <w:rStyle w:val="CommentReference"/>
                <w:rFonts w:ascii="Arial" w:hAnsi="Arial"/>
                <w:sz w:val="20"/>
              </w:rPr>
              <w:commentReference w:id="207"/>
            </w:r>
          </w:p>
          <w:p w14:paraId="40DB03EC" w14:textId="77777777" w:rsidR="00E5497F" w:rsidRPr="007A710B"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Unit: GiB, % or Unlimited</w:t>
            </w:r>
          </w:p>
          <w:p w14:paraId="2D3254DE" w14:textId="77777777" w:rsidR="00E5497F" w:rsidRDefault="00E5497F" w:rsidP="00E5497F">
            <w:pPr>
              <w:cnfStyle w:val="000000100000" w:firstRow="0" w:lastRow="0" w:firstColumn="0" w:lastColumn="0" w:oddVBand="0" w:evenVBand="0" w:oddHBand="1" w:evenHBand="0" w:firstRowFirstColumn="0" w:firstRowLastColumn="0" w:lastRowFirstColumn="0" w:lastRowLastColumn="0"/>
            </w:pPr>
            <w:r>
              <w:t>VCA Check:</w:t>
            </w:r>
          </w:p>
          <w:p w14:paraId="7EEEA435" w14:textId="77777777" w:rsidR="00E5497F" w:rsidRDefault="00E5497F" w:rsidP="00E5497F">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10 and 99999 GiB</w:t>
            </w:r>
          </w:p>
          <w:p w14:paraId="5739F094" w14:textId="77777777"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1000 %</w:t>
            </w:r>
          </w:p>
          <w:p w14:paraId="18AB4EDB" w14:textId="15A59C5D" w:rsidR="00E5497F" w:rsidRDefault="00E5497F" w:rsidP="00E5497F">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No Value when Unit is Unlimited</w:t>
            </w:r>
          </w:p>
        </w:tc>
        <w:tc>
          <w:tcPr>
            <w:tcW w:w="3423" w:type="dxa"/>
          </w:tcPr>
          <w:p w14:paraId="5546CE4B" w14:textId="7E604886"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t>Default_Journal_Size_Warning_Threshold_Value</w:t>
            </w:r>
          </w:p>
        </w:tc>
      </w:tr>
      <w:tr w:rsidR="00E5497F" w14:paraId="4D792349" w14:textId="62A3F5B8"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B2A73" w14:textId="27142ADC" w:rsidR="00E5497F" w:rsidRDefault="00E5497F" w:rsidP="00E5497F">
            <w:pPr>
              <w:pStyle w:val="Bodycopy"/>
            </w:pPr>
            <w:r>
              <w:t>Journal Size Warning Threshold Unit</w:t>
            </w:r>
          </w:p>
        </w:tc>
        <w:tc>
          <w:tcPr>
            <w:tcW w:w="6237" w:type="dxa"/>
          </w:tcPr>
          <w:p w14:paraId="1BC8330E" w14:textId="5F3E5B81"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unit of the Journal Size Warning Threshold for all VPGs in this Recovery ZVM Site.</w:t>
            </w:r>
          </w:p>
        </w:tc>
        <w:tc>
          <w:tcPr>
            <w:tcW w:w="4394" w:type="dxa"/>
          </w:tcPr>
          <w:p w14:paraId="240D0EA9"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GiB</w:t>
            </w:r>
          </w:p>
          <w:p w14:paraId="23F83B38"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w:t>
            </w:r>
          </w:p>
          <w:p w14:paraId="6A5B592E" w14:textId="0504944F"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Unlimited</w:t>
            </w:r>
          </w:p>
        </w:tc>
        <w:tc>
          <w:tcPr>
            <w:tcW w:w="3423" w:type="dxa"/>
          </w:tcPr>
          <w:p w14:paraId="47168ECD" w14:textId="2A796711"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t>Default_Journal_Size_Warning_Threshold_Unit</w:t>
            </w:r>
          </w:p>
        </w:tc>
      </w:tr>
      <w:tr w:rsidR="00E5497F" w14:paraId="4EBDBE70" w14:textId="0C4D91A5"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31F2219" w14:textId="5BF206A9" w:rsidR="00E5497F" w:rsidRDefault="00E5497F" w:rsidP="00E5497F">
            <w:pPr>
              <w:pStyle w:val="Bodycopy"/>
            </w:pPr>
            <w:r>
              <w:t>Scratch Journal Datastore Name</w:t>
            </w:r>
          </w:p>
        </w:tc>
        <w:tc>
          <w:tcPr>
            <w:tcW w:w="6237" w:type="dxa"/>
          </w:tcPr>
          <w:p w14:paraId="7C6BD8B1" w14:textId="5030F2CA"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Datastore where the Scratch Journal volumes should be stored for all VMs of all VPGs of this Recovery ZVM Site.</w:t>
            </w:r>
          </w:p>
        </w:tc>
        <w:tc>
          <w:tcPr>
            <w:tcW w:w="4394" w:type="dxa"/>
          </w:tcPr>
          <w:p w14:paraId="506506AB" w14:textId="2DF41AD9"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rsidRPr="00A65314">
              <w:rPr>
                <w:rStyle w:val="ExcelStructuredReferenceChar"/>
              </w:rPr>
              <w:t>Hypervisor_Data_Recovery_ZVM_Datastores[Datastore Name]</w:t>
            </w:r>
            <w:r>
              <w:t xml:space="preserve">, filtered on </w:t>
            </w:r>
            <w:r w:rsidRPr="00A65314">
              <w:rPr>
                <w:rStyle w:val="ExcelStructuredReferenceChar"/>
              </w:rPr>
              <w:t>[Recovery ZVM Site Name]</w:t>
            </w:r>
          </w:p>
        </w:tc>
        <w:tc>
          <w:tcPr>
            <w:tcW w:w="3423" w:type="dxa"/>
          </w:tcPr>
          <w:p w14:paraId="16D91CAB" w14:textId="039A24A5"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If absent, the value of </w:t>
            </w:r>
            <w:r w:rsidRPr="00053AA9">
              <w:rPr>
                <w:rStyle w:val="ExcelStructuredReferenceChar"/>
              </w:rPr>
              <w:t>[Recovery Datastore]</w:t>
            </w:r>
            <w:r>
              <w:t xml:space="preserve"> will be taken.</w:t>
            </w:r>
          </w:p>
        </w:tc>
      </w:tr>
      <w:tr w:rsidR="00E5497F" w14:paraId="54CC61AF" w14:textId="1230BDC7"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2511CD" w14:textId="01F1F26F" w:rsidR="00E5497F" w:rsidRDefault="00E5497F" w:rsidP="00E5497F">
            <w:pPr>
              <w:pStyle w:val="Bodycopy"/>
            </w:pPr>
            <w:r>
              <w:t>Scratch Journal Size Hard Limit Value</w:t>
            </w:r>
          </w:p>
        </w:tc>
        <w:tc>
          <w:tcPr>
            <w:tcW w:w="6237" w:type="dxa"/>
          </w:tcPr>
          <w:p w14:paraId="632894D3" w14:textId="79956FB5"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maximum amount of Scratch Journal disk space to use for all VPGs of this Recovery ZVM Site.</w:t>
            </w:r>
          </w:p>
        </w:tc>
        <w:tc>
          <w:tcPr>
            <w:tcW w:w="4394" w:type="dxa"/>
          </w:tcPr>
          <w:p w14:paraId="1628CD23"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Data:</w:t>
            </w:r>
          </w:p>
          <w:p w14:paraId="36526F8A" w14:textId="2AA90F11" w:rsidR="00E5497F"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commentRangeStart w:id="208"/>
            <w:r>
              <w:t>Value: between 10 and 99999</w:t>
            </w:r>
            <w:commentRangeEnd w:id="208"/>
            <w:r>
              <w:rPr>
                <w:rStyle w:val="CommentReference"/>
                <w:rFonts w:ascii="Arial" w:hAnsi="Arial"/>
                <w:sz w:val="20"/>
              </w:rPr>
              <w:commentReference w:id="208"/>
            </w:r>
          </w:p>
          <w:p w14:paraId="138DC0FA" w14:textId="77777777" w:rsidR="00E5497F" w:rsidRPr="007A710B"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Unit: GiB, % or Unlimited</w:t>
            </w:r>
          </w:p>
          <w:p w14:paraId="4030E101"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Check:</w:t>
            </w:r>
          </w:p>
          <w:p w14:paraId="2E34C752" w14:textId="77777777" w:rsidR="00E5497F"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Between 10 and 99999 GiB</w:t>
            </w:r>
          </w:p>
          <w:p w14:paraId="39CF541B" w14:textId="77777777"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 and 1000 %</w:t>
            </w:r>
          </w:p>
          <w:p w14:paraId="26E25B11" w14:textId="12CA053E"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No Value when Unit is Unlimited</w:t>
            </w:r>
          </w:p>
        </w:tc>
        <w:tc>
          <w:tcPr>
            <w:tcW w:w="3423" w:type="dxa"/>
          </w:tcPr>
          <w:p w14:paraId="72ED2A1F" w14:textId="709E4CC2"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t>Default_Scratch_Journal_Size_Hard_Limit_Value</w:t>
            </w:r>
          </w:p>
        </w:tc>
      </w:tr>
      <w:tr w:rsidR="00E5497F" w14:paraId="4D42C5E3" w14:textId="5D3CA0E0"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701318" w14:textId="480EEFB2" w:rsidR="00E5497F" w:rsidRDefault="00E5497F" w:rsidP="00E5497F">
            <w:pPr>
              <w:pStyle w:val="Bodycopy"/>
            </w:pPr>
            <w:r>
              <w:t>Scratch Journal Size Hard Limit Unit</w:t>
            </w:r>
          </w:p>
        </w:tc>
        <w:tc>
          <w:tcPr>
            <w:tcW w:w="6237" w:type="dxa"/>
          </w:tcPr>
          <w:p w14:paraId="07992BEE" w14:textId="31ED430D"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unit of the Scratch Journal Size Hard Limit for all VPGs in this Recovery ZVM Site.</w:t>
            </w:r>
          </w:p>
        </w:tc>
        <w:tc>
          <w:tcPr>
            <w:tcW w:w="4394" w:type="dxa"/>
          </w:tcPr>
          <w:p w14:paraId="779A7591"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GiB</w:t>
            </w:r>
          </w:p>
          <w:p w14:paraId="7B9D2EB0"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w:t>
            </w:r>
          </w:p>
          <w:p w14:paraId="1A370EE2" w14:textId="58150F3F"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Unlimited</w:t>
            </w:r>
          </w:p>
        </w:tc>
        <w:tc>
          <w:tcPr>
            <w:tcW w:w="3423" w:type="dxa"/>
          </w:tcPr>
          <w:p w14:paraId="79F497A6" w14:textId="39D16C2E"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t>Default_Scratch_Journal_Size_Hard_Limit_Unit</w:t>
            </w:r>
          </w:p>
        </w:tc>
      </w:tr>
      <w:tr w:rsidR="00E5497F" w14:paraId="2D28418B" w14:textId="3A87ED56"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8F4A8C6" w14:textId="002F02CB" w:rsidR="00E5497F" w:rsidRDefault="00E5497F" w:rsidP="00E5497F">
            <w:pPr>
              <w:pStyle w:val="Bodycopy"/>
            </w:pPr>
            <w:r>
              <w:t>Scratch Journal Size Warning Threshold Value</w:t>
            </w:r>
          </w:p>
        </w:tc>
        <w:tc>
          <w:tcPr>
            <w:tcW w:w="6237" w:type="dxa"/>
          </w:tcPr>
          <w:p w14:paraId="5CFBAFDC" w14:textId="763218C5"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maximum amount of Scratch Journal disk space for all VPGs of this Recovery ZVM Site at which to issue a warning in the GUI.</w:t>
            </w:r>
          </w:p>
        </w:tc>
        <w:tc>
          <w:tcPr>
            <w:tcW w:w="4394" w:type="dxa"/>
          </w:tcPr>
          <w:p w14:paraId="6BBAA001"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Data:</w:t>
            </w:r>
          </w:p>
          <w:p w14:paraId="71992BD0" w14:textId="77777777" w:rsidR="00E5497F"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Value: between 10 and 99999 when Unit not Unlimited</w:t>
            </w:r>
          </w:p>
          <w:p w14:paraId="1C32C8AB" w14:textId="77777777" w:rsidR="00E5497F" w:rsidRPr="007A710B"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Unit: GiB, % or Unlimited</w:t>
            </w:r>
          </w:p>
          <w:p w14:paraId="63491692" w14:textId="77777777" w:rsidR="00E5497F" w:rsidRDefault="00E5497F" w:rsidP="00E5497F">
            <w:pPr>
              <w:cnfStyle w:val="000000010000" w:firstRow="0" w:lastRow="0" w:firstColumn="0" w:lastColumn="0" w:oddVBand="0" w:evenVBand="0" w:oddHBand="0" w:evenHBand="1" w:firstRowFirstColumn="0" w:firstRowLastColumn="0" w:lastRowFirstColumn="0" w:lastRowLastColumn="0"/>
            </w:pPr>
            <w:r>
              <w:t>VCA Check:</w:t>
            </w:r>
          </w:p>
          <w:p w14:paraId="05F3BFB3" w14:textId="77777777" w:rsidR="00E5497F" w:rsidRDefault="00E5497F" w:rsidP="00E5497F">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Between 10 and 99999 GiB</w:t>
            </w:r>
          </w:p>
          <w:p w14:paraId="4AE2C95B" w14:textId="77777777"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 and 1000 %</w:t>
            </w:r>
          </w:p>
          <w:p w14:paraId="3E96758C" w14:textId="58B95167" w:rsidR="00E5497F" w:rsidRDefault="00E5497F" w:rsidP="00E5497F">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lastRenderedPageBreak/>
              <w:t>No Value when Unit is Unlimited</w:t>
            </w:r>
          </w:p>
        </w:tc>
        <w:tc>
          <w:tcPr>
            <w:tcW w:w="3423" w:type="dxa"/>
          </w:tcPr>
          <w:p w14:paraId="0BA8BEDB" w14:textId="3EF74E8D"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lastRenderedPageBreak/>
              <w:t>Default_Scratch_Journal_Size_Warning_Threshold_Value</w:t>
            </w:r>
          </w:p>
        </w:tc>
      </w:tr>
      <w:tr w:rsidR="00E5497F" w14:paraId="3B553A62" w14:textId="689FB327"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9D871E2" w14:textId="6A367E19" w:rsidR="00E5497F" w:rsidRDefault="00E5497F" w:rsidP="00E5497F">
            <w:pPr>
              <w:pStyle w:val="Bodycopy"/>
            </w:pPr>
            <w:r>
              <w:t>Scratch Journal Size Warning Threshold Unit</w:t>
            </w:r>
          </w:p>
        </w:tc>
        <w:tc>
          <w:tcPr>
            <w:tcW w:w="6237" w:type="dxa"/>
          </w:tcPr>
          <w:p w14:paraId="2F95ED2E" w14:textId="7AED2F9B"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unit of the Scratch Journal Size Warning Threshold for all VPGs in this Recovery ZVM Site.</w:t>
            </w:r>
          </w:p>
        </w:tc>
        <w:tc>
          <w:tcPr>
            <w:tcW w:w="4394" w:type="dxa"/>
          </w:tcPr>
          <w:p w14:paraId="731D3C1E"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GiB</w:t>
            </w:r>
          </w:p>
          <w:p w14:paraId="43984ABA"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w:t>
            </w:r>
          </w:p>
          <w:p w14:paraId="25B8BDC7" w14:textId="447796EA"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Unlimited</w:t>
            </w:r>
          </w:p>
        </w:tc>
        <w:tc>
          <w:tcPr>
            <w:tcW w:w="3423" w:type="dxa"/>
          </w:tcPr>
          <w:p w14:paraId="51A8BC74" w14:textId="13E694B9"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t>Default_Scratch_Journal_Size_Warning_Threshold_Unit</w:t>
            </w:r>
          </w:p>
        </w:tc>
      </w:tr>
      <w:tr w:rsidR="00E5497F" w14:paraId="7285A182" w14:textId="6B5ED1F7"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37D3D6" w14:textId="0FE42D64" w:rsidR="00E5497F" w:rsidRDefault="00E5497F" w:rsidP="00E5497F">
            <w:pPr>
              <w:pStyle w:val="Bodycopy"/>
            </w:pPr>
            <w:r>
              <w:t>Enable WAN Traffic Compression</w:t>
            </w:r>
          </w:p>
        </w:tc>
        <w:tc>
          <w:tcPr>
            <w:tcW w:w="6237" w:type="dxa"/>
          </w:tcPr>
          <w:p w14:paraId="523C1FCB"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Whether VRAs at the Protected Site should attempt to compress the data prior to sending it across the WAN to the VRAs at this Recovery ZVM Site. This value applies to all VPGs of this Recovery ZVM Site.</w:t>
            </w:r>
          </w:p>
          <w:p w14:paraId="54C667A5" w14:textId="1E517C1E" w:rsidR="00F94450" w:rsidRDefault="00F94450" w:rsidP="00E5497F">
            <w:pPr>
              <w:pStyle w:val="Bodycopy"/>
              <w:cnfStyle w:val="000000010000" w:firstRow="0" w:lastRow="0" w:firstColumn="0" w:lastColumn="0" w:oddVBand="0" w:evenVBand="0" w:oddHBand="0" w:evenHBand="1" w:firstRowFirstColumn="0" w:firstRowLastColumn="0" w:lastRowFirstColumn="0" w:lastRowLastColumn="0"/>
            </w:pPr>
            <w:commentRangeStart w:id="209"/>
            <w:r>
              <w:t xml:space="preserve">Note: When </w:t>
            </w:r>
            <w:r w:rsidRPr="00F94450">
              <w:rPr>
                <w:rStyle w:val="ExcelStructuredReferenceChar"/>
              </w:rPr>
              <w:t>[VPG Type]</w:t>
            </w:r>
            <w:r>
              <w:t xml:space="preserve"> is ‘Local Continuous Backup’, this setting only controls whether data that is written to the Journal will be compressed or not.</w:t>
            </w:r>
            <w:commentRangeEnd w:id="209"/>
            <w:r>
              <w:rPr>
                <w:rStyle w:val="CommentReference"/>
                <w:rFonts w:ascii="Arial" w:hAnsi="Arial"/>
                <w:sz w:val="18"/>
              </w:rPr>
              <w:commentReference w:id="209"/>
            </w:r>
          </w:p>
        </w:tc>
        <w:tc>
          <w:tcPr>
            <w:tcW w:w="4394" w:type="dxa"/>
          </w:tcPr>
          <w:p w14:paraId="5A8319E7" w14:textId="442C1592"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Yes</w:t>
            </w:r>
            <w:r>
              <w:br/>
              <w:t>No</w:t>
            </w:r>
          </w:p>
        </w:tc>
        <w:tc>
          <w:tcPr>
            <w:tcW w:w="3423" w:type="dxa"/>
          </w:tcPr>
          <w:p w14:paraId="2FA9DA4E" w14:textId="10E9DCA7"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t>Default_Enable_WAN_Traffic_Compression</w:t>
            </w:r>
          </w:p>
        </w:tc>
      </w:tr>
      <w:tr w:rsidR="00E5497F" w14:paraId="67E6AE42" w14:textId="5BF674EC"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A9FD6E7" w14:textId="76FC5410" w:rsidR="00E5497F" w:rsidRDefault="00E5497F" w:rsidP="00E5497F">
            <w:pPr>
              <w:pStyle w:val="Bodycopy"/>
            </w:pPr>
            <w:r>
              <w:t>Disk Provisioning Override</w:t>
            </w:r>
          </w:p>
        </w:tc>
        <w:tc>
          <w:tcPr>
            <w:tcW w:w="6237" w:type="dxa"/>
          </w:tcPr>
          <w:p w14:paraId="71044377" w14:textId="7E4BDD59"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As-Is means “Do not change the Disk Provisioning.” Thin/Thick means: “Force the disk at the Recovery Site to be Thin/Thick Provisioned”. This applies to all VPGs of this Recovery ZVM Site.</w:t>
            </w:r>
          </w:p>
        </w:tc>
        <w:tc>
          <w:tcPr>
            <w:tcW w:w="4394" w:type="dxa"/>
          </w:tcPr>
          <w:p w14:paraId="5454F7E9"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As-Is</w:t>
            </w:r>
          </w:p>
          <w:p w14:paraId="5248220A" w14:textId="74DBFE5C"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Thick</w:t>
            </w:r>
          </w:p>
          <w:p w14:paraId="4B9D2D7B" w14:textId="4C464E29"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Thin</w:t>
            </w:r>
          </w:p>
        </w:tc>
        <w:tc>
          <w:tcPr>
            <w:tcW w:w="3423" w:type="dxa"/>
          </w:tcPr>
          <w:p w14:paraId="18F06996" w14:textId="0897E50A"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t>Default_Disk_Provisioning_Override</w:t>
            </w:r>
          </w:p>
        </w:tc>
      </w:tr>
      <w:tr w:rsidR="00E5497F" w14:paraId="57ABC204" w14:textId="61517363"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FC48EF" w14:textId="5884741A" w:rsidR="00E5497F" w:rsidRDefault="00E5497F" w:rsidP="00E5497F">
            <w:pPr>
              <w:pStyle w:val="Bodycopy"/>
            </w:pPr>
            <w:commentRangeStart w:id="210"/>
            <w:r>
              <w:t xml:space="preserve">Failover Live / Move </w:t>
            </w:r>
            <w:r w:rsidR="003A26E5">
              <w:t xml:space="preserve">- </w:t>
            </w:r>
            <w:r>
              <w:t>Network Name</w:t>
            </w:r>
            <w:commentRangeEnd w:id="210"/>
            <w:r w:rsidR="003A26E5">
              <w:rPr>
                <w:rStyle w:val="CommentReference"/>
                <w:rFonts w:ascii="Arial" w:hAnsi="Arial"/>
                <w:sz w:val="18"/>
              </w:rPr>
              <w:commentReference w:id="210"/>
            </w:r>
          </w:p>
        </w:tc>
        <w:tc>
          <w:tcPr>
            <w:tcW w:w="6237" w:type="dxa"/>
          </w:tcPr>
          <w:p w14:paraId="2886C94D" w14:textId="3F778A7B"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network to use for Failover Life and Move for all VMs of all VPGs of this ZVM Recovery Site.</w:t>
            </w:r>
          </w:p>
        </w:tc>
        <w:tc>
          <w:tcPr>
            <w:tcW w:w="4394" w:type="dxa"/>
          </w:tcPr>
          <w:p w14:paraId="55E54598" w14:textId="7E3A2AE9"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rsidRPr="00A65314">
              <w:rPr>
                <w:rStyle w:val="ExcelStructuredReferenceChar"/>
              </w:rPr>
              <w:t>Hypervisor_Data_Recovery_ZVM_Networks[Network Name]</w:t>
            </w:r>
            <w:r>
              <w:t xml:space="preserve">, filtered on </w:t>
            </w:r>
            <w:r w:rsidRPr="00A65314">
              <w:rPr>
                <w:rStyle w:val="ExcelStructuredReferenceChar"/>
              </w:rPr>
              <w:t>[Recovery ZVM Site Name]</w:t>
            </w:r>
          </w:p>
        </w:tc>
        <w:tc>
          <w:tcPr>
            <w:tcW w:w="3423" w:type="dxa"/>
          </w:tcPr>
          <w:p w14:paraId="0CC488B7" w14:textId="4591AB56"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N/A</w:t>
            </w:r>
          </w:p>
        </w:tc>
      </w:tr>
      <w:tr w:rsidR="00E5497F" w14:paraId="430A6F4C" w14:textId="3ADD5E16"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1D46C90" w14:textId="41D4B390" w:rsidR="00E5497F" w:rsidRDefault="00E5497F" w:rsidP="00E5497F">
            <w:pPr>
              <w:pStyle w:val="Bodycopy"/>
            </w:pPr>
            <w:commentRangeStart w:id="211"/>
            <w:r>
              <w:t xml:space="preserve">Failover Test </w:t>
            </w:r>
            <w:r w:rsidR="003A26E5">
              <w:t xml:space="preserve">- </w:t>
            </w:r>
            <w:r>
              <w:t>Network Name</w:t>
            </w:r>
            <w:commentRangeEnd w:id="211"/>
            <w:r w:rsidR="003A26E5">
              <w:rPr>
                <w:rStyle w:val="CommentReference"/>
                <w:rFonts w:ascii="Arial" w:hAnsi="Arial"/>
                <w:sz w:val="18"/>
              </w:rPr>
              <w:commentReference w:id="211"/>
            </w:r>
          </w:p>
        </w:tc>
        <w:tc>
          <w:tcPr>
            <w:tcW w:w="6237" w:type="dxa"/>
          </w:tcPr>
          <w:p w14:paraId="2D55B491" w14:textId="680860EE"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network to use for Failover Test for all VMs of all VPGs of this ZVM Recovery Site.</w:t>
            </w:r>
          </w:p>
        </w:tc>
        <w:tc>
          <w:tcPr>
            <w:tcW w:w="4394" w:type="dxa"/>
          </w:tcPr>
          <w:p w14:paraId="4BFCF9DD" w14:textId="1C6C59C9"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rsidRPr="00A65314">
              <w:rPr>
                <w:rStyle w:val="ExcelStructuredReferenceChar"/>
              </w:rPr>
              <w:t>Hypervisor_Data_Recovery_ZVM_Networks[Network Name]</w:t>
            </w:r>
            <w:r>
              <w:t xml:space="preserve">, filtered on </w:t>
            </w:r>
            <w:r w:rsidRPr="00A65314">
              <w:rPr>
                <w:rStyle w:val="ExcelStructuredReferenceChar"/>
              </w:rPr>
              <w:t>[Recovery ZVM Site Name]</w:t>
            </w:r>
          </w:p>
        </w:tc>
        <w:tc>
          <w:tcPr>
            <w:tcW w:w="3423" w:type="dxa"/>
          </w:tcPr>
          <w:p w14:paraId="596F4011" w14:textId="547E0FC2"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N/A</w:t>
            </w:r>
          </w:p>
        </w:tc>
      </w:tr>
      <w:tr w:rsidR="00E5497F" w14:paraId="4CF458F5" w14:textId="7F59EEEC"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D40AFB6" w14:textId="4ED7E52B" w:rsidR="00E5497F" w:rsidRDefault="00E5497F" w:rsidP="00E5497F">
            <w:pPr>
              <w:pStyle w:val="Bodycopy"/>
            </w:pPr>
            <w:r>
              <w:t>Recovery Folder Name</w:t>
            </w:r>
          </w:p>
        </w:tc>
        <w:tc>
          <w:tcPr>
            <w:tcW w:w="6237" w:type="dxa"/>
          </w:tcPr>
          <w:p w14:paraId="75A1B533" w14:textId="55BC37F4"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folder at the Recovery Site the VM should be put in for all VMs of all VPGs of this ZVM Recovery Site</w:t>
            </w:r>
          </w:p>
        </w:tc>
        <w:tc>
          <w:tcPr>
            <w:tcW w:w="4394" w:type="dxa"/>
          </w:tcPr>
          <w:p w14:paraId="57B16ECB" w14:textId="56301095"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rsidRPr="00A65314">
              <w:rPr>
                <w:rStyle w:val="ExcelStructuredReferenceChar"/>
              </w:rPr>
              <w:t>Hypervisor_Data_Recovery_ZVM_</w:t>
            </w:r>
            <w:r>
              <w:rPr>
                <w:rStyle w:val="ExcelStructuredReferenceChar"/>
              </w:rPr>
              <w:t>Folders</w:t>
            </w:r>
            <w:r w:rsidRPr="00A65314">
              <w:rPr>
                <w:rStyle w:val="ExcelStructuredReferenceChar"/>
              </w:rPr>
              <w:t>[</w:t>
            </w:r>
            <w:r>
              <w:rPr>
                <w:rStyle w:val="ExcelStructuredReferenceChar"/>
              </w:rPr>
              <w:t>Folder</w:t>
            </w:r>
            <w:r w:rsidRPr="00A65314">
              <w:rPr>
                <w:rStyle w:val="ExcelStructuredReferenceChar"/>
              </w:rPr>
              <w:t xml:space="preserve"> Name]</w:t>
            </w:r>
            <w:r>
              <w:t xml:space="preserve">, filtered on </w:t>
            </w:r>
            <w:r w:rsidRPr="00A65314">
              <w:rPr>
                <w:rStyle w:val="ExcelStructuredReferenceChar"/>
              </w:rPr>
              <w:t>[Recovery ZVM Site Name]</w:t>
            </w:r>
          </w:p>
        </w:tc>
        <w:tc>
          <w:tcPr>
            <w:tcW w:w="3423" w:type="dxa"/>
          </w:tcPr>
          <w:p w14:paraId="382FD5A9" w14:textId="713D3B30"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6F3E5F">
              <w:t>Default_Recovery_Folder</w:t>
            </w:r>
            <w:r>
              <w:t>_Name</w:t>
            </w:r>
          </w:p>
        </w:tc>
      </w:tr>
      <w:tr w:rsidR="00E5497F" w14:paraId="1656648B" w14:textId="63E7E7BB"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F2A243" w14:textId="6038EFDF" w:rsidR="00E5497F" w:rsidRDefault="00E5497F" w:rsidP="00E5497F">
            <w:pPr>
              <w:pStyle w:val="Bodycopy"/>
            </w:pPr>
            <w:r>
              <w:t>Pre-Recovery Script Name</w:t>
            </w:r>
          </w:p>
        </w:tc>
        <w:tc>
          <w:tcPr>
            <w:tcW w:w="6237" w:type="dxa"/>
          </w:tcPr>
          <w:p w14:paraId="6547C42C" w14:textId="247B78E8"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The path and name of the Pre-Recovery Script to run prior to performing a </w:t>
            </w:r>
            <w:proofErr w:type="spellStart"/>
            <w:r>
              <w:t>FoL</w:t>
            </w:r>
            <w:proofErr w:type="spellEnd"/>
            <w:r>
              <w:t>/</w:t>
            </w:r>
            <w:proofErr w:type="spellStart"/>
            <w:r>
              <w:t>FoT</w:t>
            </w:r>
            <w:proofErr w:type="spellEnd"/>
            <w:r>
              <w:t>/Move operation on any VPG of this ZVM Recovery Site.</w:t>
            </w:r>
          </w:p>
        </w:tc>
        <w:tc>
          <w:tcPr>
            <w:tcW w:w="4394" w:type="dxa"/>
          </w:tcPr>
          <w:p w14:paraId="0D3DC90B" w14:textId="152F9015" w:rsidR="00E5497F" w:rsidRPr="00A65314"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A65314">
              <w:t>Zerto_Data_Recovery_Scripts[Recovery Script Name]</w:t>
            </w:r>
          </w:p>
        </w:tc>
        <w:tc>
          <w:tcPr>
            <w:tcW w:w="3423" w:type="dxa"/>
          </w:tcPr>
          <w:p w14:paraId="52B1DF9A" w14:textId="4A7A2B89"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N/A</w:t>
            </w:r>
          </w:p>
        </w:tc>
      </w:tr>
      <w:tr w:rsidR="00E5497F" w14:paraId="603C20FD" w14:textId="5821F9D6"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3176D3A" w14:textId="1A37B7BE" w:rsidR="00E5497F" w:rsidRDefault="00E5497F" w:rsidP="00E5497F">
            <w:pPr>
              <w:pStyle w:val="Bodycopy"/>
            </w:pPr>
            <w:r>
              <w:t>Pre-Recovery Script Parameters</w:t>
            </w:r>
          </w:p>
        </w:tc>
        <w:tc>
          <w:tcPr>
            <w:tcW w:w="6237" w:type="dxa"/>
          </w:tcPr>
          <w:p w14:paraId="24C60A70" w14:textId="2FDA2C15"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Any parameters that need to be passed to the Pre-Recovery Script for all VPGs in this Recovery ZVM Site.</w:t>
            </w:r>
          </w:p>
        </w:tc>
        <w:tc>
          <w:tcPr>
            <w:tcW w:w="4394" w:type="dxa"/>
          </w:tcPr>
          <w:p w14:paraId="5C8B1F49" w14:textId="536A76E2"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N/A</w:t>
            </w:r>
          </w:p>
        </w:tc>
        <w:tc>
          <w:tcPr>
            <w:tcW w:w="3423" w:type="dxa"/>
          </w:tcPr>
          <w:p w14:paraId="2A7A6514" w14:textId="2A1EF8B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N/A</w:t>
            </w:r>
          </w:p>
        </w:tc>
      </w:tr>
      <w:tr w:rsidR="00E5497F" w14:paraId="4339104F" w14:textId="22B752AE"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88BDBF" w14:textId="7F33870E" w:rsidR="00E5497F" w:rsidRDefault="00E5497F" w:rsidP="00E5497F">
            <w:pPr>
              <w:pStyle w:val="Bodycopy"/>
            </w:pPr>
            <w:r>
              <w:t>Pre-Recovery Script Execution Timeout (Seconds)</w:t>
            </w:r>
          </w:p>
        </w:tc>
        <w:tc>
          <w:tcPr>
            <w:tcW w:w="6237" w:type="dxa"/>
          </w:tcPr>
          <w:p w14:paraId="6AE43C4C" w14:textId="5FD9E643"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The number of seconds until execution of the Pre-Recovery Script times out for all VPGs in this Recovery ZVM Site.</w:t>
            </w:r>
          </w:p>
        </w:tc>
        <w:tc>
          <w:tcPr>
            <w:tcW w:w="4394" w:type="dxa"/>
          </w:tcPr>
          <w:p w14:paraId="50EA2FD0" w14:textId="0014AEEF"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Between 300 and 6000 seconds</w:t>
            </w:r>
          </w:p>
        </w:tc>
        <w:tc>
          <w:tcPr>
            <w:tcW w:w="3423" w:type="dxa"/>
          </w:tcPr>
          <w:p w14:paraId="6DEB957B" w14:textId="59ECA678"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6F3E5F">
              <w:t>Default_Pre_Recovery_Script_Execution_Timeout</w:t>
            </w:r>
          </w:p>
        </w:tc>
      </w:tr>
      <w:tr w:rsidR="00E5497F" w14:paraId="50AAC716" w14:textId="58FA5BC2"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DC43B8" w14:textId="583BA68D" w:rsidR="00E5497F" w:rsidRDefault="00E5497F" w:rsidP="00E5497F">
            <w:pPr>
              <w:pStyle w:val="Bodycopy"/>
            </w:pPr>
            <w:r>
              <w:t>Post-Recovery Script Name</w:t>
            </w:r>
          </w:p>
        </w:tc>
        <w:tc>
          <w:tcPr>
            <w:tcW w:w="6237" w:type="dxa"/>
          </w:tcPr>
          <w:p w14:paraId="431EE148" w14:textId="456380DD"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 xml:space="preserve">The path and name of the Post-Recovery Script to run after performing an </w:t>
            </w:r>
            <w:proofErr w:type="spellStart"/>
            <w:r>
              <w:t>FoL</w:t>
            </w:r>
            <w:proofErr w:type="spellEnd"/>
            <w:r>
              <w:t>/</w:t>
            </w:r>
            <w:proofErr w:type="spellStart"/>
            <w:r>
              <w:t>FoT</w:t>
            </w:r>
            <w:proofErr w:type="spellEnd"/>
            <w:r>
              <w:t>/Move operation for all VPGs in this Recovery ZVM Site.</w:t>
            </w:r>
          </w:p>
        </w:tc>
        <w:tc>
          <w:tcPr>
            <w:tcW w:w="4394" w:type="dxa"/>
          </w:tcPr>
          <w:p w14:paraId="12B54F2A" w14:textId="6C55E7F3"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E83D8F">
              <w:t>Zerto</w:t>
            </w:r>
            <w:r>
              <w:t>_</w:t>
            </w:r>
            <w:r w:rsidRPr="00E83D8F">
              <w:t>Data</w:t>
            </w:r>
            <w:r>
              <w:t>_</w:t>
            </w:r>
            <w:r w:rsidRPr="00E83D8F">
              <w:t>Recovery</w:t>
            </w:r>
            <w:r>
              <w:t>_</w:t>
            </w:r>
            <w:r w:rsidRPr="00E83D8F">
              <w:t>Scripts</w:t>
            </w:r>
            <w:r>
              <w:t>[Recovery Script Name]</w:t>
            </w:r>
          </w:p>
        </w:tc>
        <w:tc>
          <w:tcPr>
            <w:tcW w:w="3423" w:type="dxa"/>
          </w:tcPr>
          <w:p w14:paraId="179F00C9" w14:textId="0F5AD2BE"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N/A</w:t>
            </w:r>
          </w:p>
        </w:tc>
      </w:tr>
      <w:tr w:rsidR="00E5497F" w14:paraId="6B93B299" w14:textId="6443521D"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ABAA5C9" w14:textId="1694A9C9" w:rsidR="00E5497F" w:rsidRDefault="00E5497F" w:rsidP="00E5497F">
            <w:pPr>
              <w:pStyle w:val="Bodycopy"/>
            </w:pPr>
            <w:r>
              <w:t>Post-Recovery Script Parameters</w:t>
            </w:r>
          </w:p>
        </w:tc>
        <w:tc>
          <w:tcPr>
            <w:tcW w:w="6237" w:type="dxa"/>
          </w:tcPr>
          <w:p w14:paraId="0576D6AE" w14:textId="1553870A"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Any parameters that need to be passed to the Post-Recovery Script for all VPGs in this Recovery ZVM Site.</w:t>
            </w:r>
          </w:p>
        </w:tc>
        <w:tc>
          <w:tcPr>
            <w:tcW w:w="4394" w:type="dxa"/>
          </w:tcPr>
          <w:p w14:paraId="3B168FB4" w14:textId="2E37D24C"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N/A</w:t>
            </w:r>
          </w:p>
        </w:tc>
        <w:tc>
          <w:tcPr>
            <w:tcW w:w="3423" w:type="dxa"/>
          </w:tcPr>
          <w:p w14:paraId="05B22045" w14:textId="075E4AE9"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N/A</w:t>
            </w:r>
          </w:p>
        </w:tc>
      </w:tr>
      <w:tr w:rsidR="00E5497F" w14:paraId="59485810" w14:textId="2EBC3A9A"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2509E0" w14:textId="50B9EBD4" w:rsidR="00E5497F" w:rsidRDefault="00E5497F" w:rsidP="00E5497F">
            <w:pPr>
              <w:pStyle w:val="Bodycopy"/>
            </w:pPr>
            <w:r>
              <w:t>Post-Recovery Script Execution Timeout (Seconds)</w:t>
            </w:r>
          </w:p>
        </w:tc>
        <w:tc>
          <w:tcPr>
            <w:tcW w:w="6237" w:type="dxa"/>
          </w:tcPr>
          <w:p w14:paraId="00F89DB6" w14:textId="40703B90"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The number of seconds until execution of the Post-Recovery Script times out for all VPGs in this Recovery ZVM Site.</w:t>
            </w:r>
          </w:p>
        </w:tc>
        <w:tc>
          <w:tcPr>
            <w:tcW w:w="4394" w:type="dxa"/>
          </w:tcPr>
          <w:p w14:paraId="5CC6FF98" w14:textId="34D51384"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Between 300 and 6000 seconds</w:t>
            </w:r>
          </w:p>
        </w:tc>
        <w:tc>
          <w:tcPr>
            <w:tcW w:w="3423" w:type="dxa"/>
          </w:tcPr>
          <w:p w14:paraId="0620F2D3" w14:textId="2B15EDE3"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6F3E5F">
              <w:t>Default_Pre_Recovery_Script_Execution_Timeout</w:t>
            </w:r>
          </w:p>
        </w:tc>
      </w:tr>
      <w:tr w:rsidR="00E5497F" w14:paraId="650FF4D3" w14:textId="40C00F73"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E93CA93" w14:textId="03FA6DEF" w:rsidR="00E5497F" w:rsidRDefault="00E5497F" w:rsidP="00E5497F">
            <w:pPr>
              <w:pStyle w:val="Bodycopy"/>
            </w:pPr>
            <w:r>
              <w:lastRenderedPageBreak/>
              <w:t>Failover Live / Move - Create New MAC Address</w:t>
            </w:r>
          </w:p>
        </w:tc>
        <w:tc>
          <w:tcPr>
            <w:tcW w:w="6237" w:type="dxa"/>
          </w:tcPr>
          <w:p w14:paraId="76CF3F0B" w14:textId="2CA9CE3E"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Whether to create a new MAC address upon a </w:t>
            </w:r>
            <w:proofErr w:type="spellStart"/>
            <w:r>
              <w:t>FoL</w:t>
            </w:r>
            <w:proofErr w:type="spellEnd"/>
            <w:r>
              <w:t>/Move for all NICs of all VMs for all VPGs in this Recovery ZVM Site.</w:t>
            </w:r>
          </w:p>
        </w:tc>
        <w:tc>
          <w:tcPr>
            <w:tcW w:w="4394" w:type="dxa"/>
          </w:tcPr>
          <w:p w14:paraId="66AB8359" w14:textId="51008A2E"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No</w:t>
            </w:r>
          </w:p>
          <w:p w14:paraId="07B27A71" w14:textId="7A71080D"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Yes</w:t>
            </w:r>
          </w:p>
        </w:tc>
        <w:tc>
          <w:tcPr>
            <w:tcW w:w="3423" w:type="dxa"/>
          </w:tcPr>
          <w:p w14:paraId="231D75F6" w14:textId="194916FE"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6F3E5F">
              <w:t>Default_Fo</w:t>
            </w:r>
            <w:r>
              <w:t>L</w:t>
            </w:r>
            <w:r w:rsidRPr="006F3E5F">
              <w:t>_Move_Create_New_MAC_Address</w:t>
            </w:r>
          </w:p>
        </w:tc>
      </w:tr>
      <w:tr w:rsidR="00E5497F" w14:paraId="3AAC06B4" w14:textId="657C5432"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B3E64" w14:textId="7CFEB45B" w:rsidR="00E5497F" w:rsidRDefault="00E5497F" w:rsidP="00E5497F">
            <w:pPr>
              <w:pStyle w:val="Bodycopy"/>
            </w:pPr>
            <w:r>
              <w:t>Failover Live / Move</w:t>
            </w:r>
            <w:r w:rsidRPr="00E52121">
              <w:t xml:space="preserve"> - Change </w:t>
            </w:r>
            <w:proofErr w:type="spellStart"/>
            <w:r w:rsidRPr="00E52121">
              <w:t>vNIC</w:t>
            </w:r>
            <w:proofErr w:type="spellEnd"/>
            <w:r w:rsidRPr="00E52121">
              <w:t xml:space="preserve"> IP Config</w:t>
            </w:r>
          </w:p>
        </w:tc>
        <w:tc>
          <w:tcPr>
            <w:tcW w:w="6237" w:type="dxa"/>
          </w:tcPr>
          <w:p w14:paraId="550563A9" w14:textId="0959EC94"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 xml:space="preserve">Whether to change the IP settings of the NICs of the VMs of all VPGs in this Recovery ZVM Site upon an </w:t>
            </w:r>
            <w:proofErr w:type="spellStart"/>
            <w:r>
              <w:t>FoL</w:t>
            </w:r>
            <w:proofErr w:type="spellEnd"/>
            <w:r>
              <w:t>/Move.</w:t>
            </w:r>
          </w:p>
        </w:tc>
        <w:tc>
          <w:tcPr>
            <w:tcW w:w="4394" w:type="dxa"/>
          </w:tcPr>
          <w:p w14:paraId="78FA7BE4" w14:textId="7A00166E"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No</w:t>
            </w:r>
          </w:p>
          <w:p w14:paraId="190A9462" w14:textId="070DC478"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Yes, DHCP</w:t>
            </w:r>
          </w:p>
          <w:p w14:paraId="4ACD225C" w14:textId="72B01A59"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Yes, Static</w:t>
            </w:r>
          </w:p>
        </w:tc>
        <w:tc>
          <w:tcPr>
            <w:tcW w:w="3423" w:type="dxa"/>
          </w:tcPr>
          <w:p w14:paraId="6DB6EEE2" w14:textId="40AB0339"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6F3E5F">
              <w:t>Default_Fo</w:t>
            </w:r>
            <w:r>
              <w:t>L</w:t>
            </w:r>
            <w:r w:rsidRPr="006F3E5F">
              <w:t>_Move_Change_vNIC_IP_Config</w:t>
            </w:r>
          </w:p>
        </w:tc>
      </w:tr>
      <w:tr w:rsidR="00E5497F" w14:paraId="1B436D5B" w14:textId="76980275"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FD8159" w14:textId="2140EB8E" w:rsidR="00E5497F" w:rsidRPr="00E52121" w:rsidRDefault="00E5497F" w:rsidP="00E5497F">
            <w:pPr>
              <w:pStyle w:val="Bodycopy"/>
              <w:rPr>
                <w:bCs/>
              </w:rPr>
            </w:pPr>
            <w:r>
              <w:t>Failover Live / Move - Subnet Mask</w:t>
            </w:r>
          </w:p>
        </w:tc>
        <w:tc>
          <w:tcPr>
            <w:tcW w:w="6237" w:type="dxa"/>
          </w:tcPr>
          <w:p w14:paraId="1557E4CA" w14:textId="59D5AB40"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The Subnet Mask to use for all NICs of VMs of all VPGs in this Recovery ZVM Site during a </w:t>
            </w:r>
            <w:proofErr w:type="spellStart"/>
            <w:r>
              <w:t>FoL</w:t>
            </w:r>
            <w:proofErr w:type="spellEnd"/>
            <w:r>
              <w:t>/Move.</w:t>
            </w:r>
          </w:p>
        </w:tc>
        <w:tc>
          <w:tcPr>
            <w:tcW w:w="4394" w:type="dxa"/>
          </w:tcPr>
          <w:p w14:paraId="67F0C85C" w14:textId="3C320938"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A valid IPv4 subnet mask.</w:t>
            </w:r>
          </w:p>
        </w:tc>
        <w:tc>
          <w:tcPr>
            <w:tcW w:w="3423" w:type="dxa"/>
          </w:tcPr>
          <w:p w14:paraId="40A32748" w14:textId="6183AF51"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6F3E5F">
              <w:t>Default_Fo</w:t>
            </w:r>
            <w:r>
              <w:t>L</w:t>
            </w:r>
            <w:r w:rsidRPr="006F3E5F">
              <w:t>_Move_Subnet_Mask</w:t>
            </w:r>
          </w:p>
        </w:tc>
      </w:tr>
      <w:tr w:rsidR="00E5497F" w14:paraId="7D716A0A" w14:textId="53D5B0D0"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815585" w14:textId="149532F9" w:rsidR="00E5497F" w:rsidRDefault="00E5497F" w:rsidP="00E5497F">
            <w:pPr>
              <w:pStyle w:val="Bodycopy"/>
            </w:pPr>
            <w:r>
              <w:t>Failover Live / Move</w:t>
            </w:r>
            <w:r w:rsidRPr="00E52121">
              <w:t xml:space="preserve"> - </w:t>
            </w:r>
            <w:r>
              <w:t>Default Gateway</w:t>
            </w:r>
          </w:p>
        </w:tc>
        <w:tc>
          <w:tcPr>
            <w:tcW w:w="6237" w:type="dxa"/>
          </w:tcPr>
          <w:p w14:paraId="28BA87BD" w14:textId="7517AD02"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 xml:space="preserve">The Default Gateway to use for the NICs of the VMs of all VPGs in this Recovery ZVM Site during an </w:t>
            </w:r>
            <w:proofErr w:type="spellStart"/>
            <w:r>
              <w:t>FoL</w:t>
            </w:r>
            <w:proofErr w:type="spellEnd"/>
            <w:r>
              <w:t>/Move.</w:t>
            </w:r>
          </w:p>
        </w:tc>
        <w:tc>
          <w:tcPr>
            <w:tcW w:w="4394" w:type="dxa"/>
          </w:tcPr>
          <w:p w14:paraId="16F62EE3" w14:textId="145116D0"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A valid IPV4 IP-address.</w:t>
            </w:r>
          </w:p>
        </w:tc>
        <w:tc>
          <w:tcPr>
            <w:tcW w:w="3423" w:type="dxa"/>
          </w:tcPr>
          <w:p w14:paraId="47ECFE9E" w14:textId="04C2F630"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6F3E5F">
              <w:t>Default_Fo</w:t>
            </w:r>
            <w:r>
              <w:t>L</w:t>
            </w:r>
            <w:r w:rsidRPr="006F3E5F">
              <w:t>_Move_Default_Gateway</w:t>
            </w:r>
          </w:p>
        </w:tc>
      </w:tr>
      <w:tr w:rsidR="00E5497F" w14:paraId="346CAC44" w14:textId="0B16078E"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ADD1BA" w14:textId="0917D641" w:rsidR="00E5497F" w:rsidRDefault="00E5497F" w:rsidP="00E5497F">
            <w:pPr>
              <w:pStyle w:val="Bodycopy"/>
            </w:pPr>
            <w:r>
              <w:t>Failover Live / Move</w:t>
            </w:r>
            <w:r w:rsidRPr="00E52121">
              <w:t xml:space="preserve"> - </w:t>
            </w:r>
            <w:r>
              <w:t>Preferred DNS Server</w:t>
            </w:r>
          </w:p>
        </w:tc>
        <w:tc>
          <w:tcPr>
            <w:tcW w:w="6237" w:type="dxa"/>
          </w:tcPr>
          <w:p w14:paraId="4E53C07C" w14:textId="2855221C"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The Preferred DNS Server to use for all NICs of VMs of all VPGs in this Recovery ZVM Site during an </w:t>
            </w:r>
            <w:proofErr w:type="spellStart"/>
            <w:r>
              <w:t>FoL</w:t>
            </w:r>
            <w:proofErr w:type="spellEnd"/>
            <w:r>
              <w:t>/Move.</w:t>
            </w:r>
          </w:p>
        </w:tc>
        <w:tc>
          <w:tcPr>
            <w:tcW w:w="4394" w:type="dxa"/>
          </w:tcPr>
          <w:p w14:paraId="7E0C2ECF" w14:textId="05E4F8FE"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A valid IPV4 IP-address.</w:t>
            </w:r>
          </w:p>
        </w:tc>
        <w:tc>
          <w:tcPr>
            <w:tcW w:w="3423" w:type="dxa"/>
          </w:tcPr>
          <w:p w14:paraId="672C932C" w14:textId="3C3C73C8"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6F3E5F">
              <w:t>Default_Fo</w:t>
            </w:r>
            <w:r>
              <w:t>L</w:t>
            </w:r>
            <w:r w:rsidRPr="006F3E5F">
              <w:t>_Move_</w:t>
            </w:r>
            <w:r>
              <w:t>Preferred_DNS_Server</w:t>
            </w:r>
          </w:p>
        </w:tc>
      </w:tr>
      <w:tr w:rsidR="00E5497F" w14:paraId="7052D2FC" w14:textId="23232D66"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8123339" w14:textId="2DFD13AB" w:rsidR="00E5497F" w:rsidRDefault="00E5497F" w:rsidP="00E5497F">
            <w:pPr>
              <w:pStyle w:val="Bodycopy"/>
            </w:pPr>
            <w:r>
              <w:t>Failover Live / Move</w:t>
            </w:r>
            <w:r w:rsidRPr="00E52121">
              <w:t xml:space="preserve"> - </w:t>
            </w:r>
            <w:r>
              <w:t>Alternate DNS Server</w:t>
            </w:r>
          </w:p>
        </w:tc>
        <w:tc>
          <w:tcPr>
            <w:tcW w:w="6237" w:type="dxa"/>
          </w:tcPr>
          <w:p w14:paraId="3D43B6A6" w14:textId="650A53BA"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 xml:space="preserve">The Alternate DNS Server to use for the NICs of the VMs of all VPGs in this Recovery ZVM Site during an </w:t>
            </w:r>
            <w:proofErr w:type="spellStart"/>
            <w:r>
              <w:t>FoL</w:t>
            </w:r>
            <w:proofErr w:type="spellEnd"/>
            <w:r>
              <w:t>/Move.</w:t>
            </w:r>
          </w:p>
        </w:tc>
        <w:tc>
          <w:tcPr>
            <w:tcW w:w="4394" w:type="dxa"/>
          </w:tcPr>
          <w:p w14:paraId="69C2C6D5" w14:textId="35C4386E"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A valid IPV4 IP-address.</w:t>
            </w:r>
          </w:p>
        </w:tc>
        <w:tc>
          <w:tcPr>
            <w:tcW w:w="3423" w:type="dxa"/>
          </w:tcPr>
          <w:p w14:paraId="17916B6A" w14:textId="06F0ECBA"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934268">
              <w:t>Default_Fo</w:t>
            </w:r>
            <w:r>
              <w:t>L</w:t>
            </w:r>
            <w:r w:rsidRPr="00934268">
              <w:t>_Move_Alternate_DNS_Server</w:t>
            </w:r>
          </w:p>
        </w:tc>
      </w:tr>
      <w:tr w:rsidR="00E5497F" w14:paraId="0F775C87" w14:textId="78F9A276"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29D7569" w14:textId="493C4452" w:rsidR="00E5497F" w:rsidRDefault="00E5497F" w:rsidP="00E5497F">
            <w:pPr>
              <w:pStyle w:val="Bodycopy"/>
            </w:pPr>
            <w:r>
              <w:t>Failover Live / Move</w:t>
            </w:r>
            <w:r w:rsidRPr="00E52121">
              <w:t xml:space="preserve"> - </w:t>
            </w:r>
            <w:r>
              <w:t>DNS Suffix</w:t>
            </w:r>
          </w:p>
        </w:tc>
        <w:tc>
          <w:tcPr>
            <w:tcW w:w="6237" w:type="dxa"/>
          </w:tcPr>
          <w:p w14:paraId="4DAE2A51" w14:textId="583AF251"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The DNS Suffix to use for all NICs of VMs of all VPGs in this Recovery ZVM Site during a </w:t>
            </w:r>
            <w:proofErr w:type="spellStart"/>
            <w:r>
              <w:t>FoL</w:t>
            </w:r>
            <w:proofErr w:type="spellEnd"/>
            <w:r>
              <w:t>/Move.</w:t>
            </w:r>
          </w:p>
        </w:tc>
        <w:tc>
          <w:tcPr>
            <w:tcW w:w="4394" w:type="dxa"/>
          </w:tcPr>
          <w:p w14:paraId="2D9A31DB" w14:textId="43B5967F"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N/A.</w:t>
            </w:r>
          </w:p>
        </w:tc>
        <w:tc>
          <w:tcPr>
            <w:tcW w:w="3423" w:type="dxa"/>
          </w:tcPr>
          <w:p w14:paraId="1BDA827A" w14:textId="47477371"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934268">
              <w:t>Default_FoL_Move_DNS_Suffix</w:t>
            </w:r>
          </w:p>
        </w:tc>
      </w:tr>
      <w:tr w:rsidR="00E5497F" w14:paraId="39E3E2EB" w14:textId="3A68D100"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40A72D" w14:textId="6382228E" w:rsidR="00E5497F" w:rsidRDefault="00E5497F" w:rsidP="00E5497F">
            <w:pPr>
              <w:pStyle w:val="Bodycopy"/>
            </w:pPr>
            <w:r>
              <w:t>Failover Test - Create new MAC Address</w:t>
            </w:r>
          </w:p>
        </w:tc>
        <w:tc>
          <w:tcPr>
            <w:tcW w:w="6237" w:type="dxa"/>
          </w:tcPr>
          <w:p w14:paraId="275A1EA0" w14:textId="686EEEE8"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 xml:space="preserve">Whether to create a new MAC address upon an </w:t>
            </w:r>
            <w:proofErr w:type="spellStart"/>
            <w:r>
              <w:t>FoT</w:t>
            </w:r>
            <w:proofErr w:type="spellEnd"/>
            <w:r>
              <w:t xml:space="preserve"> for all NICs of VMs of all VPGs in this Recovery ZVM Site.</w:t>
            </w:r>
          </w:p>
        </w:tc>
        <w:tc>
          <w:tcPr>
            <w:tcW w:w="4394" w:type="dxa"/>
          </w:tcPr>
          <w:p w14:paraId="58E58617" w14:textId="77777777"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Yes</w:t>
            </w:r>
          </w:p>
          <w:p w14:paraId="47559938" w14:textId="78560CEC"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No</w:t>
            </w:r>
          </w:p>
        </w:tc>
        <w:tc>
          <w:tcPr>
            <w:tcW w:w="3423" w:type="dxa"/>
          </w:tcPr>
          <w:p w14:paraId="6226BC1F" w14:textId="294F7AC9"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6F3E5F">
              <w:t>Default_Fo</w:t>
            </w:r>
            <w:r>
              <w:t>T</w:t>
            </w:r>
            <w:r w:rsidRPr="006F3E5F">
              <w:t>_Create_New_MAC_Address</w:t>
            </w:r>
          </w:p>
        </w:tc>
      </w:tr>
      <w:tr w:rsidR="00E5497F" w14:paraId="66137E66" w14:textId="2BDB48CF"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8EB1D6" w14:textId="1D72CAF3" w:rsidR="00E5497F" w:rsidRDefault="00E5497F" w:rsidP="00E5497F">
            <w:pPr>
              <w:pStyle w:val="Bodycopy"/>
            </w:pPr>
            <w:r>
              <w:t xml:space="preserve">Failover Test - </w:t>
            </w:r>
            <w:r w:rsidRPr="00E52121">
              <w:t xml:space="preserve">Change </w:t>
            </w:r>
            <w:proofErr w:type="spellStart"/>
            <w:r w:rsidRPr="00E52121">
              <w:t>vNIC</w:t>
            </w:r>
            <w:proofErr w:type="spellEnd"/>
            <w:r w:rsidRPr="00E52121">
              <w:t xml:space="preserve"> IP Config</w:t>
            </w:r>
          </w:p>
        </w:tc>
        <w:tc>
          <w:tcPr>
            <w:tcW w:w="6237" w:type="dxa"/>
          </w:tcPr>
          <w:p w14:paraId="644929D2" w14:textId="02D02030"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Whether to change the IP settings of all NICs of the VMs of all VPGs in this Recovery ZVM Site upon an </w:t>
            </w:r>
            <w:proofErr w:type="spellStart"/>
            <w:r>
              <w:t>FoT</w:t>
            </w:r>
            <w:proofErr w:type="spellEnd"/>
            <w:r>
              <w:t>.</w:t>
            </w:r>
          </w:p>
        </w:tc>
        <w:tc>
          <w:tcPr>
            <w:tcW w:w="4394" w:type="dxa"/>
          </w:tcPr>
          <w:p w14:paraId="3F7DEA3E"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No</w:t>
            </w:r>
          </w:p>
          <w:p w14:paraId="5C90143F" w14:textId="77777777"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Yes, DHCP</w:t>
            </w:r>
          </w:p>
          <w:p w14:paraId="65D63747" w14:textId="1E65A6B5"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Yes, Static</w:t>
            </w:r>
          </w:p>
        </w:tc>
        <w:tc>
          <w:tcPr>
            <w:tcW w:w="3423" w:type="dxa"/>
          </w:tcPr>
          <w:p w14:paraId="1684EE77" w14:textId="41D463D7"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6F3E5F">
              <w:t>Default_Fo</w:t>
            </w:r>
            <w:r>
              <w:t>T</w:t>
            </w:r>
            <w:r w:rsidRPr="006F3E5F">
              <w:t>_Change_vNIC_IP_Config</w:t>
            </w:r>
          </w:p>
        </w:tc>
      </w:tr>
      <w:tr w:rsidR="00E5497F" w14:paraId="705570BD" w14:textId="3FBD6C4A"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0D7BAC8" w14:textId="5A94C0A8" w:rsidR="00E5497F" w:rsidRPr="00E52121" w:rsidRDefault="00E5497F" w:rsidP="00E5497F">
            <w:pPr>
              <w:pStyle w:val="Bodycopy"/>
            </w:pPr>
            <w:r>
              <w:t>Failover Test - Subnet Mask</w:t>
            </w:r>
          </w:p>
        </w:tc>
        <w:tc>
          <w:tcPr>
            <w:tcW w:w="6237" w:type="dxa"/>
          </w:tcPr>
          <w:p w14:paraId="3F253BF6" w14:textId="056F861E"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 xml:space="preserve">The Subnet Mask to use for all NICs of VMs of all VPGs in this Recovery ZVM Site during an </w:t>
            </w:r>
            <w:proofErr w:type="spellStart"/>
            <w:r>
              <w:t>FoT</w:t>
            </w:r>
            <w:proofErr w:type="spellEnd"/>
            <w:r>
              <w:t>.</w:t>
            </w:r>
          </w:p>
        </w:tc>
        <w:tc>
          <w:tcPr>
            <w:tcW w:w="4394" w:type="dxa"/>
          </w:tcPr>
          <w:p w14:paraId="127A13C7" w14:textId="285B6B5E"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A valid IPv4 subnet mask.</w:t>
            </w:r>
          </w:p>
        </w:tc>
        <w:tc>
          <w:tcPr>
            <w:tcW w:w="3423" w:type="dxa"/>
          </w:tcPr>
          <w:p w14:paraId="60F022D4" w14:textId="54D39C77"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6F3E5F">
              <w:t>Default_Fo</w:t>
            </w:r>
            <w:r>
              <w:t>T</w:t>
            </w:r>
            <w:r w:rsidRPr="006F3E5F">
              <w:t>_Subnet_Mask</w:t>
            </w:r>
          </w:p>
        </w:tc>
      </w:tr>
      <w:tr w:rsidR="00E5497F" w14:paraId="43263A47" w14:textId="32F04886"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B63D5F" w14:textId="4CBDD292" w:rsidR="00E5497F" w:rsidRDefault="00E5497F" w:rsidP="00E5497F">
            <w:pPr>
              <w:pStyle w:val="Bodycopy"/>
            </w:pPr>
            <w:r>
              <w:t>Failover Test - Default Gateway</w:t>
            </w:r>
          </w:p>
        </w:tc>
        <w:tc>
          <w:tcPr>
            <w:tcW w:w="6237" w:type="dxa"/>
          </w:tcPr>
          <w:p w14:paraId="695D2AF8" w14:textId="2278D49D"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The Default Gateway to use for all NICs of the VMs of all VPGs in this Recovery ZVM Site during an </w:t>
            </w:r>
            <w:proofErr w:type="spellStart"/>
            <w:r>
              <w:t>FoT</w:t>
            </w:r>
            <w:proofErr w:type="spellEnd"/>
            <w:r>
              <w:t>.</w:t>
            </w:r>
          </w:p>
        </w:tc>
        <w:tc>
          <w:tcPr>
            <w:tcW w:w="4394" w:type="dxa"/>
          </w:tcPr>
          <w:p w14:paraId="3646548B" w14:textId="5632B7D5"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A valid IPV4 IP-address.</w:t>
            </w:r>
          </w:p>
        </w:tc>
        <w:tc>
          <w:tcPr>
            <w:tcW w:w="3423" w:type="dxa"/>
          </w:tcPr>
          <w:p w14:paraId="471B13E5" w14:textId="535928B9"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6F3E5F">
              <w:t>Default_Fo</w:t>
            </w:r>
            <w:r>
              <w:t>T</w:t>
            </w:r>
            <w:r w:rsidRPr="006F3E5F">
              <w:t>_Default_Gateway</w:t>
            </w:r>
          </w:p>
        </w:tc>
      </w:tr>
      <w:tr w:rsidR="00E5497F" w14:paraId="63E62314" w14:textId="3B7C9D40"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7B6AB5" w14:textId="34983996" w:rsidR="00E5497F" w:rsidRDefault="00E5497F" w:rsidP="00E5497F">
            <w:pPr>
              <w:pStyle w:val="Bodycopy"/>
            </w:pPr>
            <w:r>
              <w:t>Failover Test - Preferred DNS Server</w:t>
            </w:r>
          </w:p>
        </w:tc>
        <w:tc>
          <w:tcPr>
            <w:tcW w:w="6237" w:type="dxa"/>
          </w:tcPr>
          <w:p w14:paraId="68B96304" w14:textId="10815FD9"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 xml:space="preserve">The Preferred DNS Server to use for the NICs of VMs of all VPGs in this Recovery ZVM Site during an </w:t>
            </w:r>
            <w:proofErr w:type="spellStart"/>
            <w:r>
              <w:t>FoT</w:t>
            </w:r>
            <w:proofErr w:type="spellEnd"/>
            <w:r>
              <w:t>.</w:t>
            </w:r>
          </w:p>
        </w:tc>
        <w:tc>
          <w:tcPr>
            <w:tcW w:w="4394" w:type="dxa"/>
          </w:tcPr>
          <w:p w14:paraId="2B187250" w14:textId="798E780C"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A valid IPV4 IP-address.</w:t>
            </w:r>
          </w:p>
        </w:tc>
        <w:tc>
          <w:tcPr>
            <w:tcW w:w="3423" w:type="dxa"/>
          </w:tcPr>
          <w:p w14:paraId="36A9822F" w14:textId="0D6B955C"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934268">
              <w:t>Default_Fo</w:t>
            </w:r>
            <w:r>
              <w:t>T_Preferred</w:t>
            </w:r>
            <w:r w:rsidRPr="00934268">
              <w:t>_DNS_Server</w:t>
            </w:r>
          </w:p>
        </w:tc>
      </w:tr>
      <w:tr w:rsidR="00E5497F" w14:paraId="317E3A51" w14:textId="68056BF2" w:rsidTr="00B465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35AA19" w14:textId="6B56E429" w:rsidR="00E5497F" w:rsidRDefault="00E5497F" w:rsidP="00E5497F">
            <w:pPr>
              <w:pStyle w:val="Bodycopy"/>
            </w:pPr>
            <w:r>
              <w:t>Failover Test - Alternate DNS Server</w:t>
            </w:r>
          </w:p>
        </w:tc>
        <w:tc>
          <w:tcPr>
            <w:tcW w:w="6237" w:type="dxa"/>
          </w:tcPr>
          <w:p w14:paraId="73CB5154" w14:textId="4E46C3BD"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 xml:space="preserve">The Alternate DNS Server to use for the NICs of the VMs of all VPGs in this Recovery ZVM Site during an </w:t>
            </w:r>
            <w:proofErr w:type="spellStart"/>
            <w:r>
              <w:t>FoT</w:t>
            </w:r>
            <w:proofErr w:type="spellEnd"/>
            <w:r>
              <w:t>.</w:t>
            </w:r>
          </w:p>
        </w:tc>
        <w:tc>
          <w:tcPr>
            <w:tcW w:w="4394" w:type="dxa"/>
          </w:tcPr>
          <w:p w14:paraId="59FBF1F5" w14:textId="69A05E31" w:rsidR="00E5497F" w:rsidRDefault="00E5497F" w:rsidP="00E5497F">
            <w:pPr>
              <w:pStyle w:val="Bodycopy"/>
              <w:cnfStyle w:val="000000100000" w:firstRow="0" w:lastRow="0" w:firstColumn="0" w:lastColumn="0" w:oddVBand="0" w:evenVBand="0" w:oddHBand="1" w:evenHBand="0" w:firstRowFirstColumn="0" w:firstRowLastColumn="0" w:lastRowFirstColumn="0" w:lastRowLastColumn="0"/>
            </w:pPr>
            <w:r>
              <w:t>A valid IPV4 IP-address.</w:t>
            </w:r>
          </w:p>
        </w:tc>
        <w:tc>
          <w:tcPr>
            <w:tcW w:w="3423" w:type="dxa"/>
          </w:tcPr>
          <w:p w14:paraId="330B1854" w14:textId="4E8B9807" w:rsidR="00E5497F" w:rsidRDefault="00E5497F" w:rsidP="00E5497F">
            <w:pPr>
              <w:pStyle w:val="ExcelStructuredReference"/>
              <w:cnfStyle w:val="000000100000" w:firstRow="0" w:lastRow="0" w:firstColumn="0" w:lastColumn="0" w:oddVBand="0" w:evenVBand="0" w:oddHBand="1" w:evenHBand="0" w:firstRowFirstColumn="0" w:firstRowLastColumn="0" w:lastRowFirstColumn="0" w:lastRowLastColumn="0"/>
            </w:pPr>
            <w:r w:rsidRPr="00934268">
              <w:t>Default_Fo</w:t>
            </w:r>
            <w:r>
              <w:t>T_</w:t>
            </w:r>
            <w:r w:rsidRPr="00934268">
              <w:t>Alternate_DNS_Server</w:t>
            </w:r>
          </w:p>
        </w:tc>
      </w:tr>
      <w:tr w:rsidR="00E5497F" w14:paraId="2CD334A6" w14:textId="07A13DFE" w:rsidTr="00B465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A3867E" w14:textId="4D7E1A64" w:rsidR="00E5497F" w:rsidRDefault="00E5497F" w:rsidP="00E5497F">
            <w:pPr>
              <w:pStyle w:val="Bodycopy"/>
            </w:pPr>
            <w:r>
              <w:t>Failover Test - DNS Suffix</w:t>
            </w:r>
          </w:p>
        </w:tc>
        <w:tc>
          <w:tcPr>
            <w:tcW w:w="6237" w:type="dxa"/>
          </w:tcPr>
          <w:p w14:paraId="4D6B8CE7" w14:textId="0BCFF8D3"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 xml:space="preserve">The DNS Suffix to use for the NICs of VMs of all VPGs in this Recovery ZVM Site during an </w:t>
            </w:r>
            <w:proofErr w:type="spellStart"/>
            <w:r>
              <w:t>FoT</w:t>
            </w:r>
            <w:proofErr w:type="spellEnd"/>
            <w:r>
              <w:t>.</w:t>
            </w:r>
          </w:p>
        </w:tc>
        <w:tc>
          <w:tcPr>
            <w:tcW w:w="4394" w:type="dxa"/>
          </w:tcPr>
          <w:p w14:paraId="320960CC" w14:textId="691668F8" w:rsidR="00E5497F" w:rsidRDefault="00E5497F" w:rsidP="00E5497F">
            <w:pPr>
              <w:pStyle w:val="Bodycopy"/>
              <w:cnfStyle w:val="000000010000" w:firstRow="0" w:lastRow="0" w:firstColumn="0" w:lastColumn="0" w:oddVBand="0" w:evenVBand="0" w:oddHBand="0" w:evenHBand="1" w:firstRowFirstColumn="0" w:firstRowLastColumn="0" w:lastRowFirstColumn="0" w:lastRowLastColumn="0"/>
            </w:pPr>
            <w:r>
              <w:t>N/A</w:t>
            </w:r>
          </w:p>
        </w:tc>
        <w:tc>
          <w:tcPr>
            <w:tcW w:w="3423" w:type="dxa"/>
          </w:tcPr>
          <w:p w14:paraId="4FD3E70E" w14:textId="7119123C" w:rsidR="00E5497F" w:rsidRDefault="00E5497F" w:rsidP="00E5497F">
            <w:pPr>
              <w:pStyle w:val="ExcelStructuredReference"/>
              <w:cnfStyle w:val="000000010000" w:firstRow="0" w:lastRow="0" w:firstColumn="0" w:lastColumn="0" w:oddVBand="0" w:evenVBand="0" w:oddHBand="0" w:evenHBand="1" w:firstRowFirstColumn="0" w:firstRowLastColumn="0" w:lastRowFirstColumn="0" w:lastRowLastColumn="0"/>
            </w:pPr>
            <w:r w:rsidRPr="00934268">
              <w:t>Default_Fo</w:t>
            </w:r>
            <w:r>
              <w:t>T</w:t>
            </w:r>
            <w:r w:rsidRPr="00934268">
              <w:t>_DNS_Suffix</w:t>
            </w:r>
          </w:p>
        </w:tc>
      </w:tr>
    </w:tbl>
    <w:p w14:paraId="5D24506A" w14:textId="53013D36" w:rsidR="005F1BA9" w:rsidRDefault="001B255B" w:rsidP="00B43F0B">
      <w:commentRangeStart w:id="212"/>
      <w:r>
        <w:t>Note that all fields that are related to network settings must be empty if the VPG Type specified in this table (NOT when it is inherited!) is set to ‘Local Continuous Backup’.</w:t>
      </w:r>
      <w:commentRangeEnd w:id="212"/>
      <w:r>
        <w:rPr>
          <w:rStyle w:val="CommentReference"/>
          <w:rFonts w:asciiTheme="minorHAnsi" w:hAnsiTheme="minorHAnsi"/>
          <w:sz w:val="20"/>
        </w:rPr>
        <w:commentReference w:id="212"/>
      </w:r>
    </w:p>
    <w:p w14:paraId="6C1D1568" w14:textId="77777777" w:rsidR="001B255B" w:rsidRDefault="001B255B" w:rsidP="00B43F0B"/>
    <w:p w14:paraId="34636C65" w14:textId="5B1FD8DF" w:rsidR="00FA27D2" w:rsidRDefault="00FA27D2" w:rsidP="00AE34AE">
      <w:pPr>
        <w:pStyle w:val="Heading2"/>
      </w:pPr>
      <w:bookmarkStart w:id="213" w:name="_Toc232687063"/>
      <w:r>
        <w:lastRenderedPageBreak/>
        <w:t>VPGs</w:t>
      </w:r>
      <w:bookmarkEnd w:id="213"/>
    </w:p>
    <w:p w14:paraId="2ADC8B9E" w14:textId="64503D6C" w:rsidR="000358DC" w:rsidRDefault="0083738C" w:rsidP="000358DC">
      <w:commentRangeStart w:id="214"/>
      <w:r>
        <w:t xml:space="preserve">The combination of the VPG Name and the Protected ZVM Site </w:t>
      </w:r>
      <w:r w:rsidRPr="00EB5567">
        <w:rPr>
          <w:b/>
          <w:bCs/>
          <w:u w:val="single"/>
        </w:rPr>
        <w:t xml:space="preserve">and </w:t>
      </w:r>
      <w:r w:rsidRPr="00EB5567">
        <w:rPr>
          <w:b/>
          <w:bCs/>
          <w:highlight w:val="red"/>
          <w:u w:val="single"/>
        </w:rPr>
        <w:t>the combination of the ZVM Name and the Recovery Site Name must be unique</w:t>
      </w:r>
      <w:r>
        <w:t>.</w:t>
      </w:r>
      <w:commentRangeEnd w:id="214"/>
      <w:r>
        <w:rPr>
          <w:rStyle w:val="CommentReference"/>
          <w:rFonts w:asciiTheme="minorHAnsi" w:hAnsiTheme="minorHAnsi"/>
          <w:sz w:val="20"/>
        </w:rPr>
        <w:commentReference w:id="214"/>
      </w:r>
      <w:r>
        <w:t xml:space="preserve"> </w:t>
      </w:r>
      <w:commentRangeStart w:id="215"/>
      <w:r w:rsidR="0069702C">
        <w:t>When Target RPO Alert Value is present, Target RPO Alert Unit also must be present. When Target RPO Alert Value is absent, Target RPO Alert Unit also must be absent.</w:t>
      </w:r>
      <w:commentRangeEnd w:id="215"/>
      <w:r w:rsidR="0069702C">
        <w:rPr>
          <w:rStyle w:val="CommentReference"/>
          <w:rFonts w:asciiTheme="minorHAnsi" w:hAnsiTheme="minorHAnsi"/>
          <w:sz w:val="20"/>
        </w:rPr>
        <w:commentReference w:id="215"/>
      </w:r>
      <w:r w:rsidR="0069702C">
        <w:t xml:space="preserve"> </w:t>
      </w:r>
      <w:commentRangeStart w:id="216"/>
      <w:r w:rsidR="000358DC">
        <w:t>When the (Scratch) Journal Size Hard Limit and Warning Threshold Units are Unlimited, the respective Value must be empty. When the Unit contains a value, the respective Value also must contain a value.</w:t>
      </w:r>
      <w:commentRangeEnd w:id="216"/>
      <w:r w:rsidR="000358DC">
        <w:rPr>
          <w:rStyle w:val="CommentReference"/>
          <w:rFonts w:asciiTheme="minorHAnsi" w:hAnsiTheme="minorHAnsi"/>
          <w:sz w:val="20"/>
        </w:rPr>
        <w:commentReference w:id="216"/>
      </w:r>
      <w:r w:rsidR="0069702C">
        <w:t xml:space="preserve"> </w:t>
      </w:r>
      <w:commentRangeStart w:id="217"/>
      <w:r w:rsidR="0069702C">
        <w:t>When VPG Type is ‘Local Continuous Backup</w:t>
      </w:r>
      <w:r>
        <w:t xml:space="preserve">’, </w:t>
      </w:r>
      <w:r w:rsidR="0069702C">
        <w:t>Protected ZVM Site Name must equal Recovery ZVM Site Name.</w:t>
      </w:r>
      <w:commentRangeEnd w:id="217"/>
      <w:r w:rsidR="0069702C">
        <w:rPr>
          <w:rStyle w:val="CommentReference"/>
          <w:rFonts w:asciiTheme="minorHAnsi" w:hAnsiTheme="minorHAnsi"/>
          <w:sz w:val="20"/>
        </w:rPr>
        <w:commentReference w:id="217"/>
      </w:r>
      <w:commentRangeStart w:id="218"/>
      <w:r w:rsidR="00051FF7">
        <w:t xml:space="preserve"> Note that the values for the Journal and Scratch Journal Hard Limit must be larger than those for the respective Warning Thresholds.</w:t>
      </w:r>
      <w:commentRangeEnd w:id="218"/>
      <w:r w:rsidR="00051FF7">
        <w:rPr>
          <w:rStyle w:val="CommentReference"/>
          <w:rFonts w:asciiTheme="minorHAnsi" w:hAnsiTheme="minorHAnsi"/>
          <w:sz w:val="20"/>
        </w:rPr>
        <w:commentReference w:id="218"/>
      </w:r>
    </w:p>
    <w:p w14:paraId="3EFF251A" w14:textId="77777777" w:rsidR="0092505F" w:rsidRDefault="0092505F" w:rsidP="0092505F"/>
    <w:p w14:paraId="5BECF509" w14:textId="2A96C9DF" w:rsidR="0092505F" w:rsidRDefault="0092505F" w:rsidP="0092505F">
      <w:pPr>
        <w:pStyle w:val="Heading3"/>
      </w:pPr>
      <w:bookmarkStart w:id="219" w:name="_Toc232687064"/>
      <w:r>
        <w:t>Use-case</w:t>
      </w:r>
      <w:bookmarkEnd w:id="219"/>
    </w:p>
    <w:p w14:paraId="0F6A8993" w14:textId="0A79BA5B" w:rsidR="0092505F" w:rsidRDefault="0092505F" w:rsidP="0092505F">
      <w:r>
        <w:t xml:space="preserve">This worksheet forms the core of VCA Data, as it allows the VPGs to be defined. Every single VPG that is to be created will need to be entered here, even if each VPG will contain only a single VM. Details on the VMs that are part of the VPG, on the mapping of disks and NICS and networks from the Protected Site to the Recovery Site can be provided </w:t>
      </w:r>
      <w:r w:rsidR="00F4488E">
        <w:t>o</w:t>
      </w:r>
      <w:r>
        <w:t>n the worksheets to the right on VPGs.</w:t>
      </w:r>
    </w:p>
    <w:p w14:paraId="1704AE7B" w14:textId="005B7AA3" w:rsidR="0092505F" w:rsidRDefault="0092505F" w:rsidP="0092505F">
      <w:pPr>
        <w:pStyle w:val="Heading3"/>
      </w:pPr>
      <w:bookmarkStart w:id="220" w:name="_Toc232687065"/>
      <w:r>
        <w:t>VPGs data</w:t>
      </w:r>
      <w:bookmarkEnd w:id="220"/>
    </w:p>
    <w:tbl>
      <w:tblPr>
        <w:tblStyle w:val="HPEv6Table"/>
        <w:tblW w:w="16453" w:type="dxa"/>
        <w:tblLayout w:type="fixed"/>
        <w:tblLook w:val="04A0" w:firstRow="1" w:lastRow="0" w:firstColumn="1" w:lastColumn="0" w:noHBand="0" w:noVBand="1"/>
      </w:tblPr>
      <w:tblGrid>
        <w:gridCol w:w="2696"/>
        <w:gridCol w:w="5809"/>
        <w:gridCol w:w="4111"/>
        <w:gridCol w:w="3837"/>
      </w:tblGrid>
      <w:tr w:rsidR="00D16230" w14:paraId="79D45835" w14:textId="6CD45569" w:rsidTr="002A7E2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6" w:type="dxa"/>
          </w:tcPr>
          <w:p w14:paraId="18474995" w14:textId="77777777" w:rsidR="00D16230" w:rsidRDefault="00D16230" w:rsidP="00316E7B">
            <w:r>
              <w:t>Column Name</w:t>
            </w:r>
          </w:p>
        </w:tc>
        <w:tc>
          <w:tcPr>
            <w:tcW w:w="5809" w:type="dxa"/>
          </w:tcPr>
          <w:p w14:paraId="01DE9DFE" w14:textId="77777777" w:rsidR="00D16230" w:rsidRDefault="00D16230" w:rsidP="00316E7B">
            <w:pPr>
              <w:cnfStyle w:val="100000000000" w:firstRow="1" w:lastRow="0" w:firstColumn="0" w:lastColumn="0" w:oddVBand="0" w:evenVBand="0" w:oddHBand="0" w:evenHBand="0" w:firstRowFirstColumn="0" w:firstRowLastColumn="0" w:lastRowFirstColumn="0" w:lastRowLastColumn="0"/>
            </w:pPr>
            <w:r>
              <w:t>Purpose</w:t>
            </w:r>
          </w:p>
        </w:tc>
        <w:tc>
          <w:tcPr>
            <w:tcW w:w="4111" w:type="dxa"/>
          </w:tcPr>
          <w:p w14:paraId="545FC9FA" w14:textId="7A39EC24" w:rsidR="00D16230" w:rsidRDefault="00D16230" w:rsidP="00316E7B">
            <w:pPr>
              <w:cnfStyle w:val="100000000000" w:firstRow="1" w:lastRow="0" w:firstColumn="0" w:lastColumn="0" w:oddVBand="0" w:evenVBand="0" w:oddHBand="0" w:evenHBand="0" w:firstRowFirstColumn="0" w:firstRowLastColumn="0" w:lastRowFirstColumn="0" w:lastRowLastColumn="0"/>
            </w:pPr>
            <w:r>
              <w:t>Allowed values</w:t>
            </w:r>
            <w:r w:rsidR="009F0EEA">
              <w:t xml:space="preserve"> (taken from)</w:t>
            </w:r>
          </w:p>
        </w:tc>
        <w:tc>
          <w:tcPr>
            <w:tcW w:w="3837" w:type="dxa"/>
          </w:tcPr>
          <w:p w14:paraId="28DD9EB3" w14:textId="4355C7BD" w:rsidR="00D16230" w:rsidRDefault="00D16230" w:rsidP="00316E7B">
            <w:pPr>
              <w:cnfStyle w:val="100000000000" w:firstRow="1" w:lastRow="0" w:firstColumn="0" w:lastColumn="0" w:oddVBand="0" w:evenVBand="0" w:oddHBand="0" w:evenHBand="0" w:firstRowFirstColumn="0" w:firstRowLastColumn="0" w:lastRowFirstColumn="0" w:lastRowLastColumn="0"/>
            </w:pPr>
            <w:r>
              <w:t>Default value</w:t>
            </w:r>
            <w:r w:rsidR="009F0EEA">
              <w:t xml:space="preserve"> taken from</w:t>
            </w:r>
          </w:p>
        </w:tc>
      </w:tr>
      <w:tr w:rsidR="000076B3" w14:paraId="2D82E056" w14:textId="4B6DE3E1"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5D7D6740" w14:textId="424BD5AE" w:rsidR="009F0EEA" w:rsidRDefault="009F0EEA" w:rsidP="000076B3">
            <w:pPr>
              <w:pStyle w:val="Bodycopy"/>
            </w:pPr>
            <w:r>
              <w:t>VPG Name</w:t>
            </w:r>
          </w:p>
        </w:tc>
        <w:tc>
          <w:tcPr>
            <w:tcW w:w="5809" w:type="dxa"/>
          </w:tcPr>
          <w:p w14:paraId="2EEEF1BF" w14:textId="37ADF038" w:rsidR="009F0EEA" w:rsidRDefault="009F0EEA" w:rsidP="000076B3">
            <w:pPr>
              <w:pStyle w:val="Bodycopy"/>
              <w:cnfStyle w:val="000000100000" w:firstRow="0" w:lastRow="0" w:firstColumn="0" w:lastColumn="0" w:oddVBand="0" w:evenVBand="0" w:oddHBand="1" w:evenHBand="0" w:firstRowFirstColumn="0" w:firstRowLastColumn="0" w:lastRowFirstColumn="0" w:lastRowLastColumn="0"/>
            </w:pPr>
            <w:r>
              <w:t>This is the name of the VPG</w:t>
            </w:r>
            <w:r w:rsidR="00767FF3">
              <w:t>.</w:t>
            </w:r>
          </w:p>
        </w:tc>
        <w:tc>
          <w:tcPr>
            <w:tcW w:w="4111" w:type="dxa"/>
          </w:tcPr>
          <w:p w14:paraId="1FBCEAA8" w14:textId="523D9837" w:rsidR="009F0EEA" w:rsidRPr="005F1BA9" w:rsidRDefault="009F0EEA" w:rsidP="000076B3">
            <w:pPr>
              <w:pStyle w:val="Bodycopy"/>
              <w:cnfStyle w:val="000000100000" w:firstRow="0" w:lastRow="0" w:firstColumn="0" w:lastColumn="0" w:oddVBand="0" w:evenVBand="0" w:oddHBand="1" w:evenHBand="0" w:firstRowFirstColumn="0" w:firstRowLastColumn="0" w:lastRowFirstColumn="0" w:lastRowLastColumn="0"/>
            </w:pPr>
            <w:r>
              <w:t>N/A</w:t>
            </w:r>
          </w:p>
        </w:tc>
        <w:tc>
          <w:tcPr>
            <w:tcW w:w="3837" w:type="dxa"/>
          </w:tcPr>
          <w:p w14:paraId="51CC0847" w14:textId="3721727D" w:rsidR="009F0EEA" w:rsidRPr="005F1BA9" w:rsidRDefault="009F0EEA" w:rsidP="000076B3">
            <w:pPr>
              <w:pStyle w:val="Bodycopy"/>
              <w:cnfStyle w:val="000000100000" w:firstRow="0" w:lastRow="0" w:firstColumn="0" w:lastColumn="0" w:oddVBand="0" w:evenVBand="0" w:oddHBand="1" w:evenHBand="0" w:firstRowFirstColumn="0" w:firstRowLastColumn="0" w:lastRowFirstColumn="0" w:lastRowLastColumn="0"/>
            </w:pPr>
            <w:r>
              <w:t>N/A</w:t>
            </w:r>
          </w:p>
        </w:tc>
      </w:tr>
      <w:tr w:rsidR="000076B3" w14:paraId="58BAB29E" w14:textId="4AA7C5AE"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2BEA749F" w14:textId="79390A3F" w:rsidR="009F0EEA" w:rsidRDefault="009F0EEA" w:rsidP="000076B3">
            <w:pPr>
              <w:pStyle w:val="Bodycopy"/>
            </w:pPr>
            <w:r>
              <w:t>Protected ZVM Site Name</w:t>
            </w:r>
          </w:p>
        </w:tc>
        <w:tc>
          <w:tcPr>
            <w:tcW w:w="5809" w:type="dxa"/>
          </w:tcPr>
          <w:p w14:paraId="5C88B7AD" w14:textId="26E56006" w:rsidR="009F0EEA" w:rsidRDefault="009F0EEA" w:rsidP="000076B3">
            <w:pPr>
              <w:pStyle w:val="Bodycopy"/>
              <w:cnfStyle w:val="000000010000" w:firstRow="0" w:lastRow="0" w:firstColumn="0" w:lastColumn="0" w:oddVBand="0" w:evenVBand="0" w:oddHBand="0" w:evenHBand="1" w:firstRowFirstColumn="0" w:firstRowLastColumn="0" w:lastRowFirstColumn="0" w:lastRowLastColumn="0"/>
            </w:pPr>
            <w:r>
              <w:t>The name of the Protected ZVM Site of this VPG. This is the source of the replication</w:t>
            </w:r>
            <w:r w:rsidR="00767FF3">
              <w:t>.</w:t>
            </w:r>
          </w:p>
        </w:tc>
        <w:tc>
          <w:tcPr>
            <w:tcW w:w="4111" w:type="dxa"/>
          </w:tcPr>
          <w:p w14:paraId="03FB3F5E" w14:textId="77CD0BDC" w:rsidR="00934268" w:rsidRPr="005F1BA9" w:rsidRDefault="009F0EEA" w:rsidP="00AB5E92">
            <w:pPr>
              <w:pStyle w:val="ExcelStructuredReference"/>
              <w:cnfStyle w:val="000000010000" w:firstRow="0" w:lastRow="0" w:firstColumn="0" w:lastColumn="0" w:oddVBand="0" w:evenVBand="0" w:oddHBand="0" w:evenHBand="1" w:firstRowFirstColumn="0" w:firstRowLastColumn="0" w:lastRowFirstColumn="0" w:lastRowLastColumn="0"/>
            </w:pPr>
            <w:r w:rsidRPr="00F830E4">
              <w:t>Zerto</w:t>
            </w:r>
            <w:r w:rsidR="00934268">
              <w:t>_</w:t>
            </w:r>
            <w:r w:rsidRPr="00F830E4">
              <w:t>Data</w:t>
            </w:r>
            <w:r w:rsidR="00934268">
              <w:t>_</w:t>
            </w:r>
            <w:r w:rsidRPr="00F830E4">
              <w:t>ZVM</w:t>
            </w:r>
            <w:r w:rsidR="00934268">
              <w:t>_</w:t>
            </w:r>
            <w:r w:rsidRPr="00F830E4">
              <w:t>Site</w:t>
            </w:r>
            <w:r w:rsidR="00934268">
              <w:t>_</w:t>
            </w:r>
            <w:r w:rsidRPr="00F830E4">
              <w:t>Names</w:t>
            </w:r>
            <w:r w:rsidR="00934268">
              <w:t>[</w:t>
            </w:r>
            <w:r>
              <w:t>ZVM Site Name</w:t>
            </w:r>
            <w:r w:rsidR="00934268">
              <w:t>]</w:t>
            </w:r>
          </w:p>
        </w:tc>
        <w:tc>
          <w:tcPr>
            <w:tcW w:w="3837" w:type="dxa"/>
          </w:tcPr>
          <w:p w14:paraId="21577E0D" w14:textId="79427351" w:rsidR="009F0EEA" w:rsidRPr="00407452" w:rsidRDefault="001A7271" w:rsidP="00AB5E92">
            <w:pPr>
              <w:pStyle w:val="ExcelStructuredReference"/>
              <w:cnfStyle w:val="000000010000" w:firstRow="0" w:lastRow="0" w:firstColumn="0" w:lastColumn="0" w:oddVBand="0" w:evenVBand="0" w:oddHBand="0" w:evenHBand="1" w:firstRowFirstColumn="0" w:firstRowLastColumn="0" w:lastRowFirstColumn="0" w:lastRowLastColumn="0"/>
            </w:pPr>
            <w:r w:rsidRPr="00407452">
              <w:t>Default_Protected_ZVM_Site_Name</w:t>
            </w:r>
          </w:p>
        </w:tc>
      </w:tr>
      <w:tr w:rsidR="001A7271" w14:paraId="2AEC6F5C" w14:textId="5813D9DA"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6248D8AC" w14:textId="77777777" w:rsidR="001A7271" w:rsidRDefault="001A7271" w:rsidP="001A7271">
            <w:pPr>
              <w:pStyle w:val="Bodycopy"/>
            </w:pPr>
            <w:r>
              <w:t>Recovery ZVM Site Name</w:t>
            </w:r>
          </w:p>
        </w:tc>
        <w:tc>
          <w:tcPr>
            <w:tcW w:w="5809" w:type="dxa"/>
          </w:tcPr>
          <w:p w14:paraId="1FAD1C39" w14:textId="48A18B30" w:rsidR="001A7271" w:rsidRDefault="001A7271" w:rsidP="001A7271">
            <w:pPr>
              <w:pStyle w:val="Bodycopy"/>
              <w:cnfStyle w:val="000000100000" w:firstRow="0" w:lastRow="0" w:firstColumn="0" w:lastColumn="0" w:oddVBand="0" w:evenVBand="0" w:oddHBand="1" w:evenHBand="0" w:firstRowFirstColumn="0" w:firstRowLastColumn="0" w:lastRowFirstColumn="0" w:lastRowLastColumn="0"/>
            </w:pPr>
            <w:r>
              <w:t>The name of the Recovery ZVM Site of this VPG. This is the target of the replication.</w:t>
            </w:r>
          </w:p>
        </w:tc>
        <w:tc>
          <w:tcPr>
            <w:tcW w:w="4111" w:type="dxa"/>
          </w:tcPr>
          <w:p w14:paraId="4F207319" w14:textId="0D3EEF36" w:rsidR="001A7271" w:rsidRPr="005F1BA9" w:rsidRDefault="001A7271" w:rsidP="00AB5E92">
            <w:pPr>
              <w:pStyle w:val="ExcelStructuredReference"/>
              <w:cnfStyle w:val="000000100000" w:firstRow="0" w:lastRow="0" w:firstColumn="0" w:lastColumn="0" w:oddVBand="0" w:evenVBand="0" w:oddHBand="1" w:evenHBand="0" w:firstRowFirstColumn="0" w:firstRowLastColumn="0" w:lastRowFirstColumn="0" w:lastRowLastColumn="0"/>
            </w:pPr>
            <w:r w:rsidRPr="00F830E4">
              <w:t>Zerto</w:t>
            </w:r>
            <w:r>
              <w:t>_</w:t>
            </w:r>
            <w:r w:rsidRPr="00F830E4">
              <w:t>Data</w:t>
            </w:r>
            <w:r>
              <w:t>_</w:t>
            </w:r>
            <w:r w:rsidRPr="00F830E4">
              <w:t>ZVM</w:t>
            </w:r>
            <w:r>
              <w:t>_</w:t>
            </w:r>
            <w:r w:rsidRPr="00F830E4">
              <w:t>Site</w:t>
            </w:r>
            <w:r>
              <w:t>_</w:t>
            </w:r>
            <w:r w:rsidRPr="00F830E4">
              <w:t>Names</w:t>
            </w:r>
            <w:r>
              <w:t>[ZVM Site Name]</w:t>
            </w:r>
          </w:p>
        </w:tc>
        <w:tc>
          <w:tcPr>
            <w:tcW w:w="3837" w:type="dxa"/>
          </w:tcPr>
          <w:p w14:paraId="0C997251" w14:textId="5E67EB85" w:rsidR="001A7271" w:rsidRDefault="001A7271" w:rsidP="00AB5E92">
            <w:pPr>
              <w:pStyle w:val="ExcelStructuredReference"/>
              <w:cnfStyle w:val="000000100000" w:firstRow="0" w:lastRow="0" w:firstColumn="0" w:lastColumn="0" w:oddVBand="0" w:evenVBand="0" w:oddHBand="1" w:evenHBand="0" w:firstRowFirstColumn="0" w:firstRowLastColumn="0" w:lastRowFirstColumn="0" w:lastRowLastColumn="0"/>
            </w:pPr>
            <w:r w:rsidRPr="001A7271">
              <w:t>Default_</w:t>
            </w:r>
            <w:r>
              <w:t>Recovery_</w:t>
            </w:r>
            <w:r w:rsidRPr="001A7271">
              <w:t>ZVM_Site_Name</w:t>
            </w:r>
          </w:p>
        </w:tc>
      </w:tr>
      <w:tr w:rsidR="000076B3" w14:paraId="2ED3E089" w14:textId="3183878C"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4B78D7C4" w14:textId="77777777" w:rsidR="009F0EEA" w:rsidRDefault="009F0EEA" w:rsidP="000076B3">
            <w:pPr>
              <w:pStyle w:val="Bodycopy"/>
            </w:pPr>
            <w:r>
              <w:t>VPG Type</w:t>
            </w:r>
          </w:p>
        </w:tc>
        <w:tc>
          <w:tcPr>
            <w:tcW w:w="5809" w:type="dxa"/>
          </w:tcPr>
          <w:p w14:paraId="75FA4EA5" w14:textId="78659570" w:rsidR="009F0EEA" w:rsidRDefault="009F0EEA" w:rsidP="000076B3">
            <w:pPr>
              <w:pStyle w:val="Bodycopy"/>
              <w:cnfStyle w:val="000000010000" w:firstRow="0" w:lastRow="0" w:firstColumn="0" w:lastColumn="0" w:oddVBand="0" w:evenVBand="0" w:oddHBand="0" w:evenHBand="1" w:firstRowFirstColumn="0" w:firstRowLastColumn="0" w:lastRowFirstColumn="0" w:lastRowLastColumn="0"/>
            </w:pPr>
            <w:r>
              <w:t>The type of the VPG, which is determined by the licence type and the type of replication that is needed</w:t>
            </w:r>
            <w:r w:rsidR="00767FF3">
              <w:t>.</w:t>
            </w:r>
          </w:p>
        </w:tc>
        <w:tc>
          <w:tcPr>
            <w:tcW w:w="4111" w:type="dxa"/>
          </w:tcPr>
          <w:p w14:paraId="18E82E40" w14:textId="77777777" w:rsidR="009F0EEA" w:rsidRDefault="009F0EEA" w:rsidP="000076B3">
            <w:pPr>
              <w:pStyle w:val="Bodycopy"/>
              <w:cnfStyle w:val="000000010000" w:firstRow="0" w:lastRow="0" w:firstColumn="0" w:lastColumn="0" w:oddVBand="0" w:evenVBand="0" w:oddHBand="0" w:evenHBand="1" w:firstRowFirstColumn="0" w:firstRowLastColumn="0" w:lastRowFirstColumn="0" w:lastRowLastColumn="0"/>
            </w:pPr>
            <w:r>
              <w:t>Remote DR and Continuous Backup</w:t>
            </w:r>
          </w:p>
          <w:p w14:paraId="1E4313D6" w14:textId="77777777" w:rsidR="009F0EEA" w:rsidRDefault="009F0EEA" w:rsidP="000076B3">
            <w:pPr>
              <w:pStyle w:val="Bodycopy"/>
              <w:cnfStyle w:val="000000010000" w:firstRow="0" w:lastRow="0" w:firstColumn="0" w:lastColumn="0" w:oddVBand="0" w:evenVBand="0" w:oddHBand="0" w:evenHBand="1" w:firstRowFirstColumn="0" w:firstRowLastColumn="0" w:lastRowFirstColumn="0" w:lastRowLastColumn="0"/>
            </w:pPr>
            <w:r>
              <w:t>Local Continuous Backup</w:t>
            </w:r>
          </w:p>
          <w:p w14:paraId="1EA804FB" w14:textId="0E5CB044" w:rsidR="009F0EEA" w:rsidRDefault="009F0EEA" w:rsidP="000076B3">
            <w:pPr>
              <w:pStyle w:val="Bodycopy"/>
              <w:cnfStyle w:val="000000010000" w:firstRow="0" w:lastRow="0" w:firstColumn="0" w:lastColumn="0" w:oddVBand="0" w:evenVBand="0" w:oddHBand="0" w:evenHBand="1" w:firstRowFirstColumn="0" w:firstRowLastColumn="0" w:lastRowFirstColumn="0" w:lastRowLastColumn="0"/>
            </w:pPr>
            <w:r>
              <w:t>Data Mobility and Migration</w:t>
            </w:r>
          </w:p>
        </w:tc>
        <w:tc>
          <w:tcPr>
            <w:tcW w:w="3837" w:type="dxa"/>
          </w:tcPr>
          <w:p w14:paraId="1DF3E279" w14:textId="775E42B2" w:rsidR="009F0EEA" w:rsidRDefault="001A7271" w:rsidP="00AB5E92">
            <w:pPr>
              <w:pStyle w:val="ExcelStructuredReference"/>
              <w:cnfStyle w:val="000000010000" w:firstRow="0" w:lastRow="0" w:firstColumn="0" w:lastColumn="0" w:oddVBand="0" w:evenVBand="0" w:oddHBand="0" w:evenHBand="1" w:firstRowFirstColumn="0" w:firstRowLastColumn="0" w:lastRowFirstColumn="0" w:lastRowLastColumn="0"/>
            </w:pPr>
            <w:r w:rsidRPr="001A7271">
              <w:t>Default_VPG_Type</w:t>
            </w:r>
          </w:p>
        </w:tc>
      </w:tr>
      <w:tr w:rsidR="000076B3" w14:paraId="72B0D0EF" w14:textId="3145099A"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1159A8F6" w14:textId="77777777" w:rsidR="009F0EEA" w:rsidRDefault="009F0EEA" w:rsidP="000076B3">
            <w:pPr>
              <w:pStyle w:val="Bodycopy"/>
            </w:pPr>
            <w:r>
              <w:t>Priority</w:t>
            </w:r>
          </w:p>
        </w:tc>
        <w:tc>
          <w:tcPr>
            <w:tcW w:w="5809" w:type="dxa"/>
          </w:tcPr>
          <w:p w14:paraId="37B399E5" w14:textId="6C22E431" w:rsidR="009F0EEA" w:rsidRDefault="009F0EEA" w:rsidP="000076B3">
            <w:pPr>
              <w:pStyle w:val="Bodycopy"/>
              <w:cnfStyle w:val="000000100000" w:firstRow="0" w:lastRow="0" w:firstColumn="0" w:lastColumn="0" w:oddVBand="0" w:evenVBand="0" w:oddHBand="1" w:evenHBand="0" w:firstRowFirstColumn="0" w:firstRowLastColumn="0" w:lastRowFirstColumn="0" w:lastRowLastColumn="0"/>
            </w:pPr>
            <w:r>
              <w:t>The relative priority of this VPG, compared to other VPGs replicating to the same ZVM Protected Site</w:t>
            </w:r>
            <w:r w:rsidR="00767FF3">
              <w:t>.</w:t>
            </w:r>
          </w:p>
        </w:tc>
        <w:tc>
          <w:tcPr>
            <w:tcW w:w="4111" w:type="dxa"/>
          </w:tcPr>
          <w:p w14:paraId="482E0D45" w14:textId="77777777" w:rsidR="009F0EEA" w:rsidRDefault="009F0EEA" w:rsidP="000076B3">
            <w:pPr>
              <w:pStyle w:val="Bodycopy"/>
              <w:cnfStyle w:val="000000100000" w:firstRow="0" w:lastRow="0" w:firstColumn="0" w:lastColumn="0" w:oddVBand="0" w:evenVBand="0" w:oddHBand="1" w:evenHBand="0" w:firstRowFirstColumn="0" w:firstRowLastColumn="0" w:lastRowFirstColumn="0" w:lastRowLastColumn="0"/>
            </w:pPr>
            <w:r>
              <w:t>Low</w:t>
            </w:r>
          </w:p>
          <w:p w14:paraId="29BFDEF8" w14:textId="77777777" w:rsidR="009F0EEA" w:rsidRDefault="009F0EEA" w:rsidP="000076B3">
            <w:pPr>
              <w:pStyle w:val="Bodycopy"/>
              <w:cnfStyle w:val="000000100000" w:firstRow="0" w:lastRow="0" w:firstColumn="0" w:lastColumn="0" w:oddVBand="0" w:evenVBand="0" w:oddHBand="1" w:evenHBand="0" w:firstRowFirstColumn="0" w:firstRowLastColumn="0" w:lastRowFirstColumn="0" w:lastRowLastColumn="0"/>
            </w:pPr>
            <w:r>
              <w:t>Medium</w:t>
            </w:r>
          </w:p>
          <w:p w14:paraId="0023A656" w14:textId="40D98DD6" w:rsidR="009F0EEA" w:rsidRDefault="009F0EEA" w:rsidP="000076B3">
            <w:pPr>
              <w:pStyle w:val="Bodycopy"/>
              <w:cnfStyle w:val="000000100000" w:firstRow="0" w:lastRow="0" w:firstColumn="0" w:lastColumn="0" w:oddVBand="0" w:evenVBand="0" w:oddHBand="1" w:evenHBand="0" w:firstRowFirstColumn="0" w:firstRowLastColumn="0" w:lastRowFirstColumn="0" w:lastRowLastColumn="0"/>
            </w:pPr>
            <w:r>
              <w:t>High</w:t>
            </w:r>
          </w:p>
        </w:tc>
        <w:tc>
          <w:tcPr>
            <w:tcW w:w="3837" w:type="dxa"/>
          </w:tcPr>
          <w:p w14:paraId="408E157D" w14:textId="42CEC28E" w:rsidR="009F0EEA" w:rsidRDefault="001A7271" w:rsidP="00AB5E92">
            <w:pPr>
              <w:pStyle w:val="ExcelStructuredReference"/>
              <w:cnfStyle w:val="000000100000" w:firstRow="0" w:lastRow="0" w:firstColumn="0" w:lastColumn="0" w:oddVBand="0" w:evenVBand="0" w:oddHBand="1" w:evenHBand="0" w:firstRowFirstColumn="0" w:firstRowLastColumn="0" w:lastRowFirstColumn="0" w:lastRowLastColumn="0"/>
            </w:pPr>
            <w:r>
              <w:t>Default_VPG_Priority</w:t>
            </w:r>
          </w:p>
        </w:tc>
      </w:tr>
      <w:tr w:rsidR="000076B3" w14:paraId="4F336DB6" w14:textId="6EBDC23E"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0FED38ED" w14:textId="4EE142F2" w:rsidR="009F0EEA" w:rsidRDefault="009F0EEA" w:rsidP="000076B3">
            <w:pPr>
              <w:pStyle w:val="Bodycopy"/>
            </w:pPr>
            <w:r>
              <w:t>VPG Description</w:t>
            </w:r>
          </w:p>
        </w:tc>
        <w:tc>
          <w:tcPr>
            <w:tcW w:w="5809" w:type="dxa"/>
          </w:tcPr>
          <w:p w14:paraId="1AAD8E9A" w14:textId="11992B68" w:rsidR="009F0EEA" w:rsidRDefault="009F0EEA" w:rsidP="000076B3">
            <w:pPr>
              <w:pStyle w:val="Bodycopy"/>
              <w:cnfStyle w:val="000000010000" w:firstRow="0" w:lastRow="0" w:firstColumn="0" w:lastColumn="0" w:oddVBand="0" w:evenVBand="0" w:oddHBand="0" w:evenHBand="1" w:firstRowFirstColumn="0" w:firstRowLastColumn="0" w:lastRowFirstColumn="0" w:lastRowLastColumn="0"/>
            </w:pPr>
            <w:r>
              <w:t>A free-format description of the VPG</w:t>
            </w:r>
            <w:r w:rsidR="00767FF3">
              <w:t>.</w:t>
            </w:r>
          </w:p>
        </w:tc>
        <w:tc>
          <w:tcPr>
            <w:tcW w:w="4111" w:type="dxa"/>
          </w:tcPr>
          <w:p w14:paraId="0F446DC2" w14:textId="09D5C8E4" w:rsidR="009F0EEA" w:rsidRDefault="009F0EEA" w:rsidP="000076B3">
            <w:pPr>
              <w:pStyle w:val="Bodycopy"/>
              <w:cnfStyle w:val="000000010000" w:firstRow="0" w:lastRow="0" w:firstColumn="0" w:lastColumn="0" w:oddVBand="0" w:evenVBand="0" w:oddHBand="0" w:evenHBand="1" w:firstRowFirstColumn="0" w:firstRowLastColumn="0" w:lastRowFirstColumn="0" w:lastRowLastColumn="0"/>
            </w:pPr>
            <w:r>
              <w:t>N/A</w:t>
            </w:r>
          </w:p>
        </w:tc>
        <w:tc>
          <w:tcPr>
            <w:tcW w:w="3837" w:type="dxa"/>
          </w:tcPr>
          <w:p w14:paraId="00D1B286" w14:textId="38364FFE" w:rsidR="009F0EEA" w:rsidRDefault="009F0EEA" w:rsidP="000076B3">
            <w:pPr>
              <w:pStyle w:val="Bodycopy"/>
              <w:cnfStyle w:val="000000010000" w:firstRow="0" w:lastRow="0" w:firstColumn="0" w:lastColumn="0" w:oddVBand="0" w:evenVBand="0" w:oddHBand="0" w:evenHBand="1" w:firstRowFirstColumn="0" w:firstRowLastColumn="0" w:lastRowFirstColumn="0" w:lastRowLastColumn="0"/>
            </w:pPr>
            <w:r>
              <w:t>N/A</w:t>
            </w:r>
          </w:p>
        </w:tc>
      </w:tr>
      <w:tr w:rsidR="000076B3" w14:paraId="6B7D2501" w14:textId="77D54D76"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2AF8A669" w14:textId="2D6C5A76" w:rsidR="009F0EEA" w:rsidRDefault="009F0EEA" w:rsidP="000076B3">
            <w:pPr>
              <w:pStyle w:val="Bodycopy"/>
            </w:pPr>
            <w:r>
              <w:t>Label 1</w:t>
            </w:r>
          </w:p>
        </w:tc>
        <w:tc>
          <w:tcPr>
            <w:tcW w:w="5809" w:type="dxa"/>
          </w:tcPr>
          <w:p w14:paraId="2014E496" w14:textId="2329EB8A" w:rsidR="009F0EEA" w:rsidRDefault="009F0EEA" w:rsidP="000076B3">
            <w:pPr>
              <w:pStyle w:val="Bodycopy"/>
              <w:cnfStyle w:val="000000100000" w:firstRow="0" w:lastRow="0" w:firstColumn="0" w:lastColumn="0" w:oddVBand="0" w:evenVBand="0" w:oddHBand="1" w:evenHBand="0" w:firstRowFirstColumn="0" w:firstRowLastColumn="0" w:lastRowFirstColumn="0" w:lastRowLastColumn="0"/>
            </w:pPr>
            <w:r>
              <w:t>A label that can be assigned to this VPG</w:t>
            </w:r>
            <w:r w:rsidR="003160B9">
              <w:t>, which allows d</w:t>
            </w:r>
            <w:r>
              <w:t xml:space="preserve">ata to </w:t>
            </w:r>
            <w:r w:rsidR="003160B9">
              <w:t xml:space="preserve">be </w:t>
            </w:r>
            <w:r>
              <w:t>sliced and aggregated</w:t>
            </w:r>
            <w:r w:rsidR="00767FF3">
              <w:t>.</w:t>
            </w:r>
          </w:p>
        </w:tc>
        <w:tc>
          <w:tcPr>
            <w:tcW w:w="4111" w:type="dxa"/>
          </w:tcPr>
          <w:p w14:paraId="5C9216AF" w14:textId="259DF943" w:rsidR="009F0EEA" w:rsidRDefault="00E06502" w:rsidP="00AB5E92">
            <w:pPr>
              <w:pStyle w:val="ExcelStructuredReference"/>
              <w:cnfStyle w:val="000000100000" w:firstRow="0" w:lastRow="0" w:firstColumn="0" w:lastColumn="0" w:oddVBand="0" w:evenVBand="0" w:oddHBand="1" w:evenHBand="0" w:firstRowFirstColumn="0" w:firstRowLastColumn="0" w:lastRowFirstColumn="0" w:lastRowLastColumn="0"/>
            </w:pPr>
            <w:r w:rsidRPr="009F0EEA">
              <w:t>Zerto</w:t>
            </w:r>
            <w:r w:rsidR="00AB10EF">
              <w:t>_</w:t>
            </w:r>
            <w:r w:rsidRPr="009F0EEA">
              <w:t>Data</w:t>
            </w:r>
            <w:r w:rsidR="00AB10EF">
              <w:t>_</w:t>
            </w:r>
            <w:r w:rsidRPr="009F0EEA">
              <w:t>Labe</w:t>
            </w:r>
            <w:r>
              <w:t>l</w:t>
            </w:r>
            <w:r w:rsidR="00AB10EF">
              <w:t>_</w:t>
            </w:r>
            <w:r w:rsidR="009F0EEA" w:rsidRPr="009F0EEA">
              <w:t>1</w:t>
            </w:r>
            <w:r w:rsidR="00AB10EF">
              <w:t>[Label 1]</w:t>
            </w:r>
          </w:p>
        </w:tc>
        <w:tc>
          <w:tcPr>
            <w:tcW w:w="3837" w:type="dxa"/>
          </w:tcPr>
          <w:p w14:paraId="4D098E08" w14:textId="3BB148C0" w:rsidR="009F0EEA" w:rsidRDefault="009F0EEA" w:rsidP="000076B3">
            <w:pPr>
              <w:pStyle w:val="Bodycopy"/>
              <w:cnfStyle w:val="000000100000" w:firstRow="0" w:lastRow="0" w:firstColumn="0" w:lastColumn="0" w:oddVBand="0" w:evenVBand="0" w:oddHBand="1" w:evenHBand="0" w:firstRowFirstColumn="0" w:firstRowLastColumn="0" w:lastRowFirstColumn="0" w:lastRowLastColumn="0"/>
            </w:pPr>
            <w:r>
              <w:t>N/A</w:t>
            </w:r>
          </w:p>
        </w:tc>
      </w:tr>
      <w:tr w:rsidR="003160B9" w14:paraId="13391FF2" w14:textId="3E8DEA70"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74C78AA1" w14:textId="3720D247" w:rsidR="003160B9" w:rsidRDefault="003160B9" w:rsidP="003160B9">
            <w:pPr>
              <w:pStyle w:val="Bodycopy"/>
            </w:pPr>
            <w:r>
              <w:t>Label 2</w:t>
            </w:r>
          </w:p>
        </w:tc>
        <w:tc>
          <w:tcPr>
            <w:tcW w:w="5809" w:type="dxa"/>
          </w:tcPr>
          <w:p w14:paraId="261E356E" w14:textId="681AB673" w:rsidR="003160B9" w:rsidRDefault="003160B9" w:rsidP="003160B9">
            <w:pPr>
              <w:pStyle w:val="Bodycopy"/>
              <w:cnfStyle w:val="000000010000" w:firstRow="0" w:lastRow="0" w:firstColumn="0" w:lastColumn="0" w:oddVBand="0" w:evenVBand="0" w:oddHBand="0" w:evenHBand="1" w:firstRowFirstColumn="0" w:firstRowLastColumn="0" w:lastRowFirstColumn="0" w:lastRowLastColumn="0"/>
            </w:pPr>
            <w:r>
              <w:t>A label that can be assigned to this VPG, which allows data to be sliced and aggregated.</w:t>
            </w:r>
          </w:p>
        </w:tc>
        <w:tc>
          <w:tcPr>
            <w:tcW w:w="4111" w:type="dxa"/>
          </w:tcPr>
          <w:p w14:paraId="6FF48903" w14:textId="504DD2CB" w:rsidR="003160B9" w:rsidRDefault="003160B9" w:rsidP="00AB5E92">
            <w:pPr>
              <w:pStyle w:val="ExcelStructuredReference"/>
              <w:cnfStyle w:val="000000010000" w:firstRow="0" w:lastRow="0" w:firstColumn="0" w:lastColumn="0" w:oddVBand="0" w:evenVBand="0" w:oddHBand="0" w:evenHBand="1" w:firstRowFirstColumn="0" w:firstRowLastColumn="0" w:lastRowFirstColumn="0" w:lastRowLastColumn="0"/>
            </w:pPr>
            <w:r w:rsidRPr="009F0EEA">
              <w:t>Zerto</w:t>
            </w:r>
            <w:r w:rsidR="00AB10EF">
              <w:t>_</w:t>
            </w:r>
            <w:r w:rsidRPr="009F0EEA">
              <w:t>Data</w:t>
            </w:r>
            <w:r w:rsidR="00AB10EF">
              <w:t>_</w:t>
            </w:r>
            <w:r w:rsidRPr="009F0EEA">
              <w:t>Labe</w:t>
            </w:r>
            <w:r>
              <w:t>l</w:t>
            </w:r>
            <w:r w:rsidR="00AB10EF">
              <w:t>_</w:t>
            </w:r>
            <w:r>
              <w:t>2</w:t>
            </w:r>
            <w:r w:rsidR="00AB10EF">
              <w:t>[Label 2]</w:t>
            </w:r>
          </w:p>
        </w:tc>
        <w:tc>
          <w:tcPr>
            <w:tcW w:w="3837" w:type="dxa"/>
          </w:tcPr>
          <w:p w14:paraId="6567A9C4" w14:textId="64B13938" w:rsidR="003160B9" w:rsidRDefault="003160B9" w:rsidP="003160B9">
            <w:pPr>
              <w:pStyle w:val="Bodycopy"/>
              <w:cnfStyle w:val="000000010000" w:firstRow="0" w:lastRow="0" w:firstColumn="0" w:lastColumn="0" w:oddVBand="0" w:evenVBand="0" w:oddHBand="0" w:evenHBand="1" w:firstRowFirstColumn="0" w:firstRowLastColumn="0" w:lastRowFirstColumn="0" w:lastRowLastColumn="0"/>
            </w:pPr>
            <w:r>
              <w:t>N/A</w:t>
            </w:r>
          </w:p>
        </w:tc>
      </w:tr>
      <w:tr w:rsidR="003160B9" w14:paraId="28E80422" w14:textId="22FDDF91"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08CF1B5A" w14:textId="5633A890" w:rsidR="003160B9" w:rsidRDefault="003160B9" w:rsidP="003160B9">
            <w:pPr>
              <w:pStyle w:val="Bodycopy"/>
            </w:pPr>
            <w:r>
              <w:t>Label 3</w:t>
            </w:r>
          </w:p>
        </w:tc>
        <w:tc>
          <w:tcPr>
            <w:tcW w:w="5809" w:type="dxa"/>
          </w:tcPr>
          <w:p w14:paraId="0C590A57" w14:textId="3BFF52A3" w:rsidR="003160B9" w:rsidRDefault="003160B9" w:rsidP="003160B9">
            <w:pPr>
              <w:pStyle w:val="Bodycopy"/>
              <w:cnfStyle w:val="000000100000" w:firstRow="0" w:lastRow="0" w:firstColumn="0" w:lastColumn="0" w:oddVBand="0" w:evenVBand="0" w:oddHBand="1" w:evenHBand="0" w:firstRowFirstColumn="0" w:firstRowLastColumn="0" w:lastRowFirstColumn="0" w:lastRowLastColumn="0"/>
            </w:pPr>
            <w:r>
              <w:t>A label that can be assigned to this VPG, which allows data to be sliced and aggregated.</w:t>
            </w:r>
          </w:p>
        </w:tc>
        <w:tc>
          <w:tcPr>
            <w:tcW w:w="4111" w:type="dxa"/>
          </w:tcPr>
          <w:p w14:paraId="4EEE5963" w14:textId="1D59A0D8" w:rsidR="003160B9" w:rsidRDefault="003160B9" w:rsidP="00AB5E92">
            <w:pPr>
              <w:pStyle w:val="ExcelStructuredReference"/>
              <w:cnfStyle w:val="000000100000" w:firstRow="0" w:lastRow="0" w:firstColumn="0" w:lastColumn="0" w:oddVBand="0" w:evenVBand="0" w:oddHBand="1" w:evenHBand="0" w:firstRowFirstColumn="0" w:firstRowLastColumn="0" w:lastRowFirstColumn="0" w:lastRowLastColumn="0"/>
            </w:pPr>
            <w:r w:rsidRPr="009F0EEA">
              <w:t>Zerto</w:t>
            </w:r>
            <w:r w:rsidR="00AB10EF">
              <w:t>_</w:t>
            </w:r>
            <w:r w:rsidRPr="009F0EEA">
              <w:t>Data</w:t>
            </w:r>
            <w:r w:rsidR="00AB10EF">
              <w:t>_</w:t>
            </w:r>
            <w:r w:rsidRPr="009F0EEA">
              <w:t>Labe</w:t>
            </w:r>
            <w:r>
              <w:t>l</w:t>
            </w:r>
            <w:r w:rsidR="00AB10EF">
              <w:t>_</w:t>
            </w:r>
            <w:r>
              <w:t>3</w:t>
            </w:r>
            <w:r w:rsidR="00AB10EF">
              <w:t>[Label 3]</w:t>
            </w:r>
          </w:p>
        </w:tc>
        <w:tc>
          <w:tcPr>
            <w:tcW w:w="3837" w:type="dxa"/>
          </w:tcPr>
          <w:p w14:paraId="0076793F" w14:textId="368D6AB4" w:rsidR="003160B9" w:rsidRDefault="003160B9" w:rsidP="003160B9">
            <w:pPr>
              <w:pStyle w:val="Bodycopy"/>
              <w:cnfStyle w:val="000000100000" w:firstRow="0" w:lastRow="0" w:firstColumn="0" w:lastColumn="0" w:oddVBand="0" w:evenVBand="0" w:oddHBand="1" w:evenHBand="0" w:firstRowFirstColumn="0" w:firstRowLastColumn="0" w:lastRowFirstColumn="0" w:lastRowLastColumn="0"/>
            </w:pPr>
            <w:r>
              <w:t>N/A</w:t>
            </w:r>
          </w:p>
        </w:tc>
      </w:tr>
      <w:tr w:rsidR="003160B9" w14:paraId="5F8B2D64" w14:textId="5C3ACAB9"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399DE646" w14:textId="54C57C55" w:rsidR="003160B9" w:rsidRDefault="003160B9" w:rsidP="003160B9">
            <w:pPr>
              <w:pStyle w:val="Bodycopy"/>
            </w:pPr>
            <w:r>
              <w:lastRenderedPageBreak/>
              <w:t>Label 4</w:t>
            </w:r>
          </w:p>
        </w:tc>
        <w:tc>
          <w:tcPr>
            <w:tcW w:w="5809" w:type="dxa"/>
          </w:tcPr>
          <w:p w14:paraId="7997ED5C" w14:textId="28B936F3" w:rsidR="003160B9" w:rsidRDefault="003160B9" w:rsidP="003160B9">
            <w:pPr>
              <w:pStyle w:val="Bodycopy"/>
              <w:cnfStyle w:val="000000010000" w:firstRow="0" w:lastRow="0" w:firstColumn="0" w:lastColumn="0" w:oddVBand="0" w:evenVBand="0" w:oddHBand="0" w:evenHBand="1" w:firstRowFirstColumn="0" w:firstRowLastColumn="0" w:lastRowFirstColumn="0" w:lastRowLastColumn="0"/>
            </w:pPr>
            <w:r>
              <w:t>A label that can be assigned to this VPG, which allows data to be sliced and aggregated.</w:t>
            </w:r>
          </w:p>
        </w:tc>
        <w:tc>
          <w:tcPr>
            <w:tcW w:w="4111" w:type="dxa"/>
          </w:tcPr>
          <w:p w14:paraId="5479CBC5" w14:textId="375E6F97" w:rsidR="003160B9" w:rsidRDefault="003160B9" w:rsidP="00AB5E92">
            <w:pPr>
              <w:pStyle w:val="ExcelStructuredReference"/>
              <w:cnfStyle w:val="000000010000" w:firstRow="0" w:lastRow="0" w:firstColumn="0" w:lastColumn="0" w:oddVBand="0" w:evenVBand="0" w:oddHBand="0" w:evenHBand="1" w:firstRowFirstColumn="0" w:firstRowLastColumn="0" w:lastRowFirstColumn="0" w:lastRowLastColumn="0"/>
            </w:pPr>
            <w:r w:rsidRPr="009F0EEA">
              <w:t>Zerto</w:t>
            </w:r>
            <w:r w:rsidR="00AB10EF">
              <w:t>_</w:t>
            </w:r>
            <w:r w:rsidRPr="009F0EEA">
              <w:t>Data</w:t>
            </w:r>
            <w:r w:rsidR="00AB10EF">
              <w:t>_</w:t>
            </w:r>
            <w:r w:rsidRPr="009F0EEA">
              <w:t>Labe</w:t>
            </w:r>
            <w:r>
              <w:t>l</w:t>
            </w:r>
            <w:r w:rsidR="00AB10EF">
              <w:t>_</w:t>
            </w:r>
            <w:r>
              <w:t>4</w:t>
            </w:r>
            <w:r w:rsidR="00AB10EF">
              <w:t>[Label 4]</w:t>
            </w:r>
          </w:p>
        </w:tc>
        <w:tc>
          <w:tcPr>
            <w:tcW w:w="3837" w:type="dxa"/>
          </w:tcPr>
          <w:p w14:paraId="5680089A" w14:textId="55A12D8C" w:rsidR="003160B9" w:rsidRDefault="003160B9" w:rsidP="003160B9">
            <w:pPr>
              <w:pStyle w:val="Bodycopy"/>
              <w:cnfStyle w:val="000000010000" w:firstRow="0" w:lastRow="0" w:firstColumn="0" w:lastColumn="0" w:oddVBand="0" w:evenVBand="0" w:oddHBand="0" w:evenHBand="1" w:firstRowFirstColumn="0" w:firstRowLastColumn="0" w:lastRowFirstColumn="0" w:lastRowLastColumn="0"/>
            </w:pPr>
            <w:r>
              <w:t>N/A</w:t>
            </w:r>
          </w:p>
        </w:tc>
      </w:tr>
      <w:tr w:rsidR="003160B9" w14:paraId="4FD7E8C8" w14:textId="63D029C1"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04EF0A02" w14:textId="1679DEC2" w:rsidR="003160B9" w:rsidRDefault="003160B9" w:rsidP="003160B9">
            <w:pPr>
              <w:pStyle w:val="Bodycopy"/>
            </w:pPr>
            <w:r>
              <w:t>Label 5</w:t>
            </w:r>
          </w:p>
        </w:tc>
        <w:tc>
          <w:tcPr>
            <w:tcW w:w="5809" w:type="dxa"/>
          </w:tcPr>
          <w:p w14:paraId="615FA593" w14:textId="659142F5" w:rsidR="003160B9" w:rsidRDefault="003160B9" w:rsidP="003160B9">
            <w:pPr>
              <w:pStyle w:val="Bodycopy"/>
              <w:cnfStyle w:val="000000100000" w:firstRow="0" w:lastRow="0" w:firstColumn="0" w:lastColumn="0" w:oddVBand="0" w:evenVBand="0" w:oddHBand="1" w:evenHBand="0" w:firstRowFirstColumn="0" w:firstRowLastColumn="0" w:lastRowFirstColumn="0" w:lastRowLastColumn="0"/>
            </w:pPr>
            <w:r>
              <w:t>A label that can be assigned to this VPG, which allows data to be sliced and aggregated.</w:t>
            </w:r>
          </w:p>
        </w:tc>
        <w:tc>
          <w:tcPr>
            <w:tcW w:w="4111" w:type="dxa"/>
          </w:tcPr>
          <w:p w14:paraId="2D5FD0BF" w14:textId="433A4EE3" w:rsidR="003160B9" w:rsidRDefault="003160B9" w:rsidP="00AB5E92">
            <w:pPr>
              <w:pStyle w:val="ExcelStructuredReference"/>
              <w:cnfStyle w:val="000000100000" w:firstRow="0" w:lastRow="0" w:firstColumn="0" w:lastColumn="0" w:oddVBand="0" w:evenVBand="0" w:oddHBand="1" w:evenHBand="0" w:firstRowFirstColumn="0" w:firstRowLastColumn="0" w:lastRowFirstColumn="0" w:lastRowLastColumn="0"/>
            </w:pPr>
            <w:r w:rsidRPr="009F0EEA">
              <w:t>Zerto</w:t>
            </w:r>
            <w:r w:rsidR="00AB10EF">
              <w:t>_</w:t>
            </w:r>
            <w:r w:rsidRPr="009F0EEA">
              <w:t>Data</w:t>
            </w:r>
            <w:r w:rsidR="00AB10EF">
              <w:t>_</w:t>
            </w:r>
            <w:r w:rsidRPr="009F0EEA">
              <w:t>Labe</w:t>
            </w:r>
            <w:r>
              <w:t>l</w:t>
            </w:r>
            <w:r w:rsidR="00AB10EF">
              <w:t>_</w:t>
            </w:r>
            <w:r>
              <w:t>5</w:t>
            </w:r>
            <w:r w:rsidR="00AB10EF">
              <w:t>[Label 5]</w:t>
            </w:r>
          </w:p>
        </w:tc>
        <w:tc>
          <w:tcPr>
            <w:tcW w:w="3837" w:type="dxa"/>
          </w:tcPr>
          <w:p w14:paraId="43DEC4CD" w14:textId="0B5E90E6" w:rsidR="003160B9" w:rsidRDefault="003160B9" w:rsidP="003160B9">
            <w:pPr>
              <w:pStyle w:val="Bodycopy"/>
              <w:cnfStyle w:val="000000100000" w:firstRow="0" w:lastRow="0" w:firstColumn="0" w:lastColumn="0" w:oddVBand="0" w:evenVBand="0" w:oddHBand="1" w:evenHBand="0" w:firstRowFirstColumn="0" w:firstRowLastColumn="0" w:lastRowFirstColumn="0" w:lastRowLastColumn="0"/>
            </w:pPr>
            <w:r>
              <w:t>N/A</w:t>
            </w:r>
          </w:p>
        </w:tc>
      </w:tr>
      <w:tr w:rsidR="003160B9" w14:paraId="23115C5A" w14:textId="77777777"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37AFC50B" w14:textId="0B033B00" w:rsidR="003160B9" w:rsidRDefault="003160B9" w:rsidP="003160B9">
            <w:pPr>
              <w:pStyle w:val="Bodycopy"/>
            </w:pPr>
            <w:r>
              <w:t>Boot Order Meta Group Name</w:t>
            </w:r>
          </w:p>
        </w:tc>
        <w:tc>
          <w:tcPr>
            <w:tcW w:w="5809" w:type="dxa"/>
          </w:tcPr>
          <w:p w14:paraId="6D26FDE0" w14:textId="5C2C7142" w:rsidR="003160B9" w:rsidRDefault="003160B9" w:rsidP="003160B9">
            <w:pPr>
              <w:pStyle w:val="Bodycopy"/>
              <w:cnfStyle w:val="000000010000" w:firstRow="0" w:lastRow="0" w:firstColumn="0" w:lastColumn="0" w:oddVBand="0" w:evenVBand="0" w:oddHBand="0" w:evenHBand="1" w:firstRowFirstColumn="0" w:firstRowLastColumn="0" w:lastRowFirstColumn="0" w:lastRowLastColumn="0"/>
            </w:pPr>
            <w:r>
              <w:t>The Boot Order Meta Group name this VPG belongs to. This is used to allow the correct Boot Order to be assigned to each VM that belongs to this VPG.</w:t>
            </w:r>
          </w:p>
        </w:tc>
        <w:tc>
          <w:tcPr>
            <w:tcW w:w="4111" w:type="dxa"/>
          </w:tcPr>
          <w:p w14:paraId="0BE67423" w14:textId="4A03944B" w:rsidR="003160B9" w:rsidRPr="00B16308" w:rsidRDefault="00AB10EF" w:rsidP="00AB5E92">
            <w:pPr>
              <w:pStyle w:val="ExcelStructuredReference"/>
              <w:cnfStyle w:val="000000010000" w:firstRow="0" w:lastRow="0" w:firstColumn="0" w:lastColumn="0" w:oddVBand="0" w:evenVBand="0" w:oddHBand="0" w:evenHBand="1" w:firstRowFirstColumn="0" w:firstRowLastColumn="0" w:lastRowFirstColumn="0" w:lastRowLastColumn="0"/>
            </w:pPr>
            <w:r w:rsidRPr="00B16308">
              <w:t>Zerto_Data_Boot_Order_Groups[</w:t>
            </w:r>
            <w:r w:rsidR="003160B9" w:rsidRPr="00B16308">
              <w:t>Boot Order Meta Group Name</w:t>
            </w:r>
            <w:r w:rsidRPr="00B16308">
              <w:t>]</w:t>
            </w:r>
          </w:p>
        </w:tc>
        <w:tc>
          <w:tcPr>
            <w:tcW w:w="3837" w:type="dxa"/>
          </w:tcPr>
          <w:p w14:paraId="23021CA3" w14:textId="1CB8550A" w:rsidR="003160B9" w:rsidRDefault="00E5497F" w:rsidP="003160B9">
            <w:pPr>
              <w:pStyle w:val="Bodycopy"/>
              <w:cnfStyle w:val="000000010000" w:firstRow="0" w:lastRow="0" w:firstColumn="0" w:lastColumn="0" w:oddVBand="0" w:evenVBand="0" w:oddHBand="0" w:evenHBand="1" w:firstRowFirstColumn="0" w:firstRowLastColumn="0" w:lastRowFirstColumn="0" w:lastRowLastColumn="0"/>
            </w:pPr>
            <w:commentRangeStart w:id="221"/>
            <w:r w:rsidRPr="00E5497F">
              <w:rPr>
                <w:rStyle w:val="ExcelStructuredReferenceChar"/>
              </w:rPr>
              <w:t>Default_Boot_Order_Meta_Group_Name</w:t>
            </w:r>
            <w:commentRangeEnd w:id="221"/>
            <w:r>
              <w:rPr>
                <w:rStyle w:val="CommentReference"/>
                <w:rFonts w:ascii="Arial" w:hAnsi="Arial"/>
                <w:sz w:val="18"/>
              </w:rPr>
              <w:commentReference w:id="221"/>
            </w:r>
          </w:p>
        </w:tc>
      </w:tr>
      <w:tr w:rsidR="003160B9" w14:paraId="00B66284" w14:textId="68094851"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044C5AAA" w14:textId="57E9E60A" w:rsidR="003160B9" w:rsidRDefault="003160B9" w:rsidP="003160B9">
            <w:pPr>
              <w:pStyle w:val="Bodycopy"/>
            </w:pPr>
            <w:r>
              <w:t>Recovery Host Name</w:t>
            </w:r>
          </w:p>
        </w:tc>
        <w:tc>
          <w:tcPr>
            <w:tcW w:w="5809" w:type="dxa"/>
          </w:tcPr>
          <w:p w14:paraId="003ED499" w14:textId="3001C7AB" w:rsidR="003160B9" w:rsidRDefault="003160B9" w:rsidP="003160B9">
            <w:pPr>
              <w:pStyle w:val="Bodycopy"/>
              <w:cnfStyle w:val="000000100000" w:firstRow="0" w:lastRow="0" w:firstColumn="0" w:lastColumn="0" w:oddVBand="0" w:evenVBand="0" w:oddHBand="1" w:evenHBand="0" w:firstRowFirstColumn="0" w:firstRowLastColumn="0" w:lastRowFirstColumn="0" w:lastRowLastColumn="0"/>
            </w:pPr>
            <w:r>
              <w:t>The name of the host on which VMs in this VPG will be recovered by default.</w:t>
            </w:r>
          </w:p>
        </w:tc>
        <w:tc>
          <w:tcPr>
            <w:tcW w:w="4111" w:type="dxa"/>
          </w:tcPr>
          <w:p w14:paraId="056EA4D6" w14:textId="7B754CD0" w:rsidR="003160B9" w:rsidRDefault="003160B9" w:rsidP="003160B9">
            <w:pPr>
              <w:pStyle w:val="Bodycopy"/>
              <w:cnfStyle w:val="000000100000" w:firstRow="0" w:lastRow="0" w:firstColumn="0" w:lastColumn="0" w:oddVBand="0" w:evenVBand="0" w:oddHBand="1" w:evenHBand="0" w:firstRowFirstColumn="0" w:firstRowLastColumn="0" w:lastRowFirstColumn="0" w:lastRowLastColumn="0"/>
            </w:pPr>
            <w:r w:rsidRPr="00A65314">
              <w:rPr>
                <w:rStyle w:val="ExcelStructuredReferenceChar"/>
              </w:rPr>
              <w:t>Hypervisor</w:t>
            </w:r>
            <w:r w:rsidR="00AB10EF" w:rsidRPr="00A65314">
              <w:rPr>
                <w:rStyle w:val="ExcelStructuredReferenceChar"/>
              </w:rPr>
              <w:t>_</w:t>
            </w:r>
            <w:r w:rsidR="00A65314" w:rsidRPr="00A65314">
              <w:rPr>
                <w:rStyle w:val="ExcelStructuredReferenceChar"/>
              </w:rPr>
              <w:t>Data_</w:t>
            </w:r>
            <w:r w:rsidRPr="00A65314">
              <w:rPr>
                <w:rStyle w:val="ExcelStructuredReferenceChar"/>
              </w:rPr>
              <w:t>Recovery</w:t>
            </w:r>
            <w:r w:rsidR="00AB10EF" w:rsidRPr="00A65314">
              <w:rPr>
                <w:rStyle w:val="ExcelStructuredReferenceChar"/>
              </w:rPr>
              <w:t>_</w:t>
            </w:r>
            <w:r w:rsidRPr="00A65314">
              <w:rPr>
                <w:rStyle w:val="ExcelStructuredReferenceChar"/>
              </w:rPr>
              <w:t>ZVM</w:t>
            </w:r>
            <w:r w:rsidR="00AB10EF" w:rsidRPr="00A65314">
              <w:rPr>
                <w:rStyle w:val="ExcelStructuredReferenceChar"/>
              </w:rPr>
              <w:t>_</w:t>
            </w:r>
            <w:r w:rsidRPr="00A65314">
              <w:rPr>
                <w:rStyle w:val="ExcelStructuredReferenceChar"/>
              </w:rPr>
              <w:t>Hosts</w:t>
            </w:r>
            <w:r w:rsidR="00AB10EF" w:rsidRPr="00A65314">
              <w:rPr>
                <w:rStyle w:val="ExcelStructuredReferenceChar"/>
              </w:rPr>
              <w:t>[</w:t>
            </w:r>
            <w:r w:rsidRPr="00A65314">
              <w:rPr>
                <w:rStyle w:val="ExcelStructuredReferenceChar"/>
              </w:rPr>
              <w:t>Host Name</w:t>
            </w:r>
            <w:r w:rsidR="00AB10EF" w:rsidRPr="00A65314">
              <w:rPr>
                <w:rStyle w:val="ExcelStructuredReferenceChar"/>
              </w:rPr>
              <w:t>]</w:t>
            </w:r>
            <w:r w:rsidR="00D930D3">
              <w:t xml:space="preserve">, filtered on </w:t>
            </w:r>
            <w:r w:rsidR="00D930D3" w:rsidRPr="00A65314">
              <w:rPr>
                <w:rStyle w:val="ExcelStructuredReferenceChar"/>
              </w:rPr>
              <w:t>[Recovery ZVM Site Name]</w:t>
            </w:r>
          </w:p>
        </w:tc>
        <w:tc>
          <w:tcPr>
            <w:tcW w:w="3837" w:type="dxa"/>
          </w:tcPr>
          <w:p w14:paraId="47284A47" w14:textId="6255C2E6" w:rsidR="003160B9" w:rsidRDefault="003160B9" w:rsidP="00D516B0">
            <w:pPr>
              <w:pStyle w:val="ExcelStructuredReference"/>
              <w:cnfStyle w:val="000000100000" w:firstRow="0" w:lastRow="0" w:firstColumn="0" w:lastColumn="0" w:oddVBand="0" w:evenVBand="0" w:oddHBand="1" w:evenHBand="0" w:firstRowFirstColumn="0" w:firstRowLastColumn="0" w:lastRowFirstColumn="0" w:lastRowLastColumn="0"/>
            </w:pPr>
            <w:r>
              <w:t>Recovery</w:t>
            </w:r>
            <w:r w:rsidR="00AB10EF">
              <w:t>_</w:t>
            </w:r>
            <w:r>
              <w:t>ZVM</w:t>
            </w:r>
            <w:r w:rsidR="00AB10EF">
              <w:t>_</w:t>
            </w:r>
            <w:r>
              <w:t>Sites</w:t>
            </w:r>
            <w:r w:rsidR="00AB10EF">
              <w:t>[Recovery Host Name]</w:t>
            </w:r>
          </w:p>
        </w:tc>
      </w:tr>
      <w:tr w:rsidR="003160B9" w14:paraId="0E5B7D10" w14:textId="5B61DA2B"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6FEE0959" w14:textId="4A2165CE" w:rsidR="003160B9" w:rsidRDefault="003160B9" w:rsidP="003160B9">
            <w:pPr>
              <w:pStyle w:val="Bodycopy"/>
            </w:pPr>
            <w:r>
              <w:t>Recovery Datastore</w:t>
            </w:r>
            <w:r w:rsidR="003A24DF">
              <w:t xml:space="preserve"> Name</w:t>
            </w:r>
          </w:p>
        </w:tc>
        <w:tc>
          <w:tcPr>
            <w:tcW w:w="5809" w:type="dxa"/>
          </w:tcPr>
          <w:p w14:paraId="19E9997B" w14:textId="4F55CB07" w:rsidR="003160B9" w:rsidRDefault="003160B9" w:rsidP="003160B9">
            <w:pPr>
              <w:pStyle w:val="Bodycopy"/>
              <w:cnfStyle w:val="000000010000" w:firstRow="0" w:lastRow="0" w:firstColumn="0" w:lastColumn="0" w:oddVBand="0" w:evenVBand="0" w:oddHBand="0" w:evenHBand="1" w:firstRowFirstColumn="0" w:firstRowLastColumn="0" w:lastRowFirstColumn="0" w:lastRowLastColumn="0"/>
            </w:pPr>
            <w:r>
              <w:t>The datastore to be used for replicated data of all VMs in a VPG.</w:t>
            </w:r>
          </w:p>
        </w:tc>
        <w:tc>
          <w:tcPr>
            <w:tcW w:w="4111" w:type="dxa"/>
          </w:tcPr>
          <w:p w14:paraId="31B1D595" w14:textId="0DB38172" w:rsidR="003160B9" w:rsidRDefault="003160B9" w:rsidP="003160B9">
            <w:pPr>
              <w:pStyle w:val="Bodycopy"/>
              <w:cnfStyle w:val="000000010000" w:firstRow="0" w:lastRow="0" w:firstColumn="0" w:lastColumn="0" w:oddVBand="0" w:evenVBand="0" w:oddHBand="0" w:evenHBand="1" w:firstRowFirstColumn="0" w:firstRowLastColumn="0" w:lastRowFirstColumn="0" w:lastRowLastColumn="0"/>
            </w:pPr>
            <w:r w:rsidRPr="00A65314">
              <w:rPr>
                <w:rStyle w:val="ExcelStructuredReferenceChar"/>
              </w:rPr>
              <w:t>Hypervisor</w:t>
            </w:r>
            <w:r w:rsidR="00AB10EF" w:rsidRPr="00A65314">
              <w:rPr>
                <w:rStyle w:val="ExcelStructuredReferenceChar"/>
              </w:rPr>
              <w:t>_</w:t>
            </w:r>
            <w:r w:rsidR="00A65314">
              <w:rPr>
                <w:rStyle w:val="ExcelStructuredReferenceChar"/>
              </w:rPr>
              <w:t>Data_</w:t>
            </w:r>
            <w:r w:rsidRPr="00A65314">
              <w:rPr>
                <w:rStyle w:val="ExcelStructuredReferenceChar"/>
              </w:rPr>
              <w:t>Recovery</w:t>
            </w:r>
            <w:r w:rsidR="00AB10EF" w:rsidRPr="00A65314">
              <w:rPr>
                <w:rStyle w:val="ExcelStructuredReferenceChar"/>
              </w:rPr>
              <w:t>_</w:t>
            </w:r>
            <w:r w:rsidRPr="00A65314">
              <w:rPr>
                <w:rStyle w:val="ExcelStructuredReferenceChar"/>
              </w:rPr>
              <w:t>ZVM</w:t>
            </w:r>
            <w:r w:rsidR="00AB10EF" w:rsidRPr="00A65314">
              <w:rPr>
                <w:rStyle w:val="ExcelStructuredReferenceChar"/>
              </w:rPr>
              <w:t>_</w:t>
            </w:r>
            <w:r w:rsidRPr="00A65314">
              <w:rPr>
                <w:rStyle w:val="ExcelStructuredReferenceChar"/>
              </w:rPr>
              <w:t>Datastores</w:t>
            </w:r>
            <w:r w:rsidR="00AB10EF" w:rsidRPr="00A65314">
              <w:rPr>
                <w:rStyle w:val="ExcelStructuredReferenceChar"/>
              </w:rPr>
              <w:t>[</w:t>
            </w:r>
            <w:r w:rsidRPr="00A65314">
              <w:rPr>
                <w:rStyle w:val="ExcelStructuredReferenceChar"/>
              </w:rPr>
              <w:t>Datastore Name</w:t>
            </w:r>
            <w:r w:rsidR="00AB10EF" w:rsidRPr="00A65314">
              <w:rPr>
                <w:rStyle w:val="ExcelStructuredReferenceChar"/>
              </w:rPr>
              <w:t>]</w:t>
            </w:r>
            <w:r w:rsidR="00D930D3">
              <w:t xml:space="preserve">, filtered on </w:t>
            </w:r>
            <w:r w:rsidR="00D930D3" w:rsidRPr="00A65314">
              <w:rPr>
                <w:rStyle w:val="ExcelStructuredReferenceChar"/>
              </w:rPr>
              <w:t>[Recovery ZVM Site Name]</w:t>
            </w:r>
          </w:p>
        </w:tc>
        <w:tc>
          <w:tcPr>
            <w:tcW w:w="3837" w:type="dxa"/>
          </w:tcPr>
          <w:p w14:paraId="53FB8F5E" w14:textId="4467785D" w:rsidR="003160B9" w:rsidRDefault="00AB10EF" w:rsidP="003160B9">
            <w:pPr>
              <w:pStyle w:val="Bodycopy"/>
              <w:cnfStyle w:val="000000010000" w:firstRow="0" w:lastRow="0" w:firstColumn="0" w:lastColumn="0" w:oddVBand="0" w:evenVBand="0" w:oddHBand="0" w:evenHBand="1" w:firstRowFirstColumn="0" w:firstRowLastColumn="0" w:lastRowFirstColumn="0" w:lastRowLastColumn="0"/>
            </w:pPr>
            <w:r w:rsidRPr="00B16308">
              <w:rPr>
                <w:rStyle w:val="ExcelStructuredReferenceChar"/>
              </w:rPr>
              <w:t>Recovery_ZVM_Sites[Recovery Datastore</w:t>
            </w:r>
            <w:r w:rsidR="003A24DF" w:rsidRPr="00B16308">
              <w:rPr>
                <w:rStyle w:val="ExcelStructuredReferenceChar"/>
              </w:rPr>
              <w:t xml:space="preserve"> Name</w:t>
            </w:r>
            <w:r w:rsidRPr="00B16308">
              <w:rPr>
                <w:rStyle w:val="ExcelStructuredReferenceChar"/>
              </w:rPr>
              <w:t>]</w:t>
            </w:r>
            <w:r w:rsidR="00B16308">
              <w:rPr>
                <w:i/>
                <w:iCs/>
              </w:rPr>
              <w:t xml:space="preserve"> </w:t>
            </w:r>
            <w:r w:rsidR="00B16308" w:rsidRPr="00DC67BF">
              <w:t>o</w:t>
            </w:r>
            <w:r w:rsidR="00B16308" w:rsidRPr="00DC67BF">
              <w:rPr>
                <w:bCs w:val="0"/>
              </w:rPr>
              <w:t xml:space="preserve">f this </w:t>
            </w:r>
            <w:r w:rsidR="00B16308" w:rsidRPr="00B16308">
              <w:rPr>
                <w:rStyle w:val="ExcelStructuredReferenceChar"/>
              </w:rPr>
              <w:t>[Recovery ZVM Site Name]</w:t>
            </w:r>
          </w:p>
        </w:tc>
      </w:tr>
      <w:tr w:rsidR="00F4488E" w14:paraId="1A70BDFB" w14:textId="789BBF5D"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66D990AC" w14:textId="22240338" w:rsidR="00F4488E" w:rsidRDefault="00F4488E" w:rsidP="00F4488E">
            <w:pPr>
              <w:pStyle w:val="Bodycopy"/>
            </w:pPr>
            <w:r>
              <w:t>Journal History Value</w:t>
            </w:r>
          </w:p>
        </w:tc>
        <w:tc>
          <w:tcPr>
            <w:tcW w:w="5809" w:type="dxa"/>
          </w:tcPr>
          <w:p w14:paraId="439009B9" w14:textId="295AB891"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The amount of time to store changed blocks of all VMs in this VPG for.</w:t>
            </w:r>
          </w:p>
        </w:tc>
        <w:tc>
          <w:tcPr>
            <w:tcW w:w="4111" w:type="dxa"/>
          </w:tcPr>
          <w:p w14:paraId="7D3ED2D1" w14:textId="77777777" w:rsidR="00F4488E" w:rsidRDefault="00F4488E" w:rsidP="00F4488E">
            <w:pPr>
              <w:cnfStyle w:val="000000100000" w:firstRow="0" w:lastRow="0" w:firstColumn="0" w:lastColumn="0" w:oddVBand="0" w:evenVBand="0" w:oddHBand="1" w:evenHBand="0" w:firstRowFirstColumn="0" w:firstRowLastColumn="0" w:lastRowFirstColumn="0" w:lastRowLastColumn="0"/>
            </w:pPr>
            <w:r>
              <w:t>VCA Data:</w:t>
            </w:r>
          </w:p>
          <w:p w14:paraId="5D5DA633" w14:textId="32152BE7" w:rsidR="007672E2" w:rsidRDefault="007672E2" w:rsidP="00F4488E">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w:t>
            </w:r>
            <w:r w:rsidR="00F4488E" w:rsidRPr="007A710B">
              <w:t>etween 1 and 720</w:t>
            </w:r>
          </w:p>
          <w:p w14:paraId="74C86351" w14:textId="77777777" w:rsidR="00F4488E" w:rsidRDefault="00F4488E" w:rsidP="00F4488E">
            <w:pPr>
              <w:cnfStyle w:val="000000100000" w:firstRow="0" w:lastRow="0" w:firstColumn="0" w:lastColumn="0" w:oddVBand="0" w:evenVBand="0" w:oddHBand="1" w:evenHBand="0" w:firstRowFirstColumn="0" w:firstRowLastColumn="0" w:lastRowFirstColumn="0" w:lastRowLastColumn="0"/>
            </w:pPr>
            <w:r>
              <w:t>VCA Check:</w:t>
            </w:r>
          </w:p>
          <w:p w14:paraId="05FA2196" w14:textId="77777777" w:rsidR="007672E2" w:rsidRDefault="007672E2" w:rsidP="007672E2">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commentRangeStart w:id="222"/>
            <w:r>
              <w:t>Between 1 and 720 Hours</w:t>
            </w:r>
          </w:p>
          <w:p w14:paraId="07D1E5FD" w14:textId="67E71E14" w:rsidR="00F4488E" w:rsidRDefault="007672E2" w:rsidP="007672E2">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 and 30 Days</w:t>
            </w:r>
            <w:commentRangeEnd w:id="222"/>
            <w:r>
              <w:rPr>
                <w:rStyle w:val="CommentReference"/>
                <w:rFonts w:ascii="Arial" w:hAnsi="Arial"/>
                <w:sz w:val="20"/>
              </w:rPr>
              <w:commentReference w:id="222"/>
            </w:r>
          </w:p>
        </w:tc>
        <w:tc>
          <w:tcPr>
            <w:tcW w:w="3837" w:type="dxa"/>
          </w:tcPr>
          <w:p w14:paraId="0A09473A" w14:textId="7CC3782A"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rsidRPr="00B16308">
              <w:rPr>
                <w:rStyle w:val="ExcelStructuredReferenceChar"/>
              </w:rPr>
              <w:t>Recovery_ZVM_Sites[Journal History Value]</w:t>
            </w:r>
            <w:r>
              <w:rPr>
                <w:i/>
                <w:iCs/>
              </w:rPr>
              <w:t xml:space="preserve"> </w:t>
            </w:r>
            <w:r w:rsidRPr="00DC67BF">
              <w:t>o</w:t>
            </w:r>
            <w:r w:rsidRPr="00DC67BF">
              <w:rPr>
                <w:bCs w:val="0"/>
              </w:rPr>
              <w:t xml:space="preserve">f this </w:t>
            </w:r>
            <w:r w:rsidRPr="00B16308">
              <w:rPr>
                <w:rStyle w:val="ExcelStructuredReferenceChar"/>
              </w:rPr>
              <w:t>[Recovery ZVM Site Name]</w:t>
            </w:r>
          </w:p>
        </w:tc>
      </w:tr>
      <w:tr w:rsidR="00F4488E" w14:paraId="33C42488" w14:textId="6A78267C"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7234F9F5" w14:textId="77777777" w:rsidR="00F4488E" w:rsidRDefault="00F4488E" w:rsidP="00F4488E">
            <w:pPr>
              <w:pStyle w:val="Bodycopy"/>
            </w:pPr>
            <w:r>
              <w:t>Journal History Unit</w:t>
            </w:r>
          </w:p>
        </w:tc>
        <w:tc>
          <w:tcPr>
            <w:tcW w:w="5809" w:type="dxa"/>
          </w:tcPr>
          <w:p w14:paraId="7566198C" w14:textId="1867512B"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unit of the Journal History.</w:t>
            </w:r>
          </w:p>
        </w:tc>
        <w:tc>
          <w:tcPr>
            <w:tcW w:w="4111" w:type="dxa"/>
          </w:tcPr>
          <w:p w14:paraId="22B7D328" w14:textId="77777777"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Hours</w:t>
            </w:r>
          </w:p>
          <w:p w14:paraId="68EEFF47" w14:textId="63DCA521"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Days</w:t>
            </w:r>
          </w:p>
        </w:tc>
        <w:tc>
          <w:tcPr>
            <w:tcW w:w="3837" w:type="dxa"/>
          </w:tcPr>
          <w:p w14:paraId="1E6965B9" w14:textId="5DE1D128"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rsidRPr="00B16308">
              <w:rPr>
                <w:rStyle w:val="ExcelStructuredReferenceChar"/>
              </w:rPr>
              <w:t>Recovery_ZVM_Sites[Journal History Unit]</w:t>
            </w:r>
            <w:r>
              <w:rPr>
                <w:i/>
                <w:iCs/>
              </w:rPr>
              <w:t xml:space="preserve"> </w:t>
            </w:r>
            <w:r w:rsidRPr="00DC67BF">
              <w:t>o</w:t>
            </w:r>
            <w:r w:rsidRPr="00DC67BF">
              <w:rPr>
                <w:bCs w:val="0"/>
              </w:rPr>
              <w:t xml:space="preserve">f this </w:t>
            </w:r>
            <w:r w:rsidRPr="00B16308">
              <w:rPr>
                <w:rStyle w:val="ExcelStructuredReferenceChar"/>
              </w:rPr>
              <w:t>[Recovery ZVM Site Name]</w:t>
            </w:r>
          </w:p>
        </w:tc>
      </w:tr>
      <w:tr w:rsidR="00F4488E" w14:paraId="4F34AC58" w14:textId="7E5C828A"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4506B265" w14:textId="6AA7D552" w:rsidR="00F4488E" w:rsidRDefault="00F4488E" w:rsidP="00F4488E">
            <w:pPr>
              <w:pStyle w:val="Bodycopy"/>
            </w:pPr>
            <w:r>
              <w:t>Target RPO Alert Value</w:t>
            </w:r>
          </w:p>
        </w:tc>
        <w:tc>
          <w:tcPr>
            <w:tcW w:w="5809" w:type="dxa"/>
          </w:tcPr>
          <w:p w14:paraId="2CF6A76E" w14:textId="4EA1A4D4"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The value of the RPO of this VPG above which an alert should be shown in the GUI.</w:t>
            </w:r>
          </w:p>
        </w:tc>
        <w:tc>
          <w:tcPr>
            <w:tcW w:w="4111" w:type="dxa"/>
          </w:tcPr>
          <w:p w14:paraId="56B1E5F2" w14:textId="77777777" w:rsidR="00F4488E" w:rsidRDefault="00F4488E" w:rsidP="00F4488E">
            <w:pPr>
              <w:cnfStyle w:val="000000100000" w:firstRow="0" w:lastRow="0" w:firstColumn="0" w:lastColumn="0" w:oddVBand="0" w:evenVBand="0" w:oddHBand="1" w:evenHBand="0" w:firstRowFirstColumn="0" w:firstRowLastColumn="0" w:lastRowFirstColumn="0" w:lastRowLastColumn="0"/>
            </w:pPr>
            <w:r w:rsidRPr="007A710B">
              <w:t>VCA Data:</w:t>
            </w:r>
          </w:p>
          <w:p w14:paraId="01CF55A7" w14:textId="77777777" w:rsidR="00F4488E" w:rsidRPr="007A710B" w:rsidRDefault="00F4488E" w:rsidP="00F4488E">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rsidRPr="007A710B">
              <w:t>Value</w:t>
            </w:r>
            <w:r>
              <w:t>:</w:t>
            </w:r>
            <w:r w:rsidRPr="007A710B">
              <w:t xml:space="preserve"> between 1 and 2592000, Unit</w:t>
            </w:r>
            <w:r>
              <w:t>:</w:t>
            </w:r>
            <w:r w:rsidRPr="007A710B">
              <w:t xml:space="preserve"> Seconds, Minutes or Hours</w:t>
            </w:r>
          </w:p>
          <w:p w14:paraId="0A1587E4" w14:textId="77777777" w:rsidR="00F4488E" w:rsidRDefault="00F4488E" w:rsidP="00F4488E">
            <w:pPr>
              <w:cnfStyle w:val="000000100000" w:firstRow="0" w:lastRow="0" w:firstColumn="0" w:lastColumn="0" w:oddVBand="0" w:evenVBand="0" w:oddHBand="1" w:evenHBand="0" w:firstRowFirstColumn="0" w:firstRowLastColumn="0" w:lastRowFirstColumn="0" w:lastRowLastColumn="0"/>
            </w:pPr>
            <w:r>
              <w:t>VCA Check:</w:t>
            </w:r>
          </w:p>
          <w:p w14:paraId="770AED59" w14:textId="77777777" w:rsidR="00F4488E" w:rsidRDefault="00F4488E" w:rsidP="00F4488E">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rsidRPr="00ED73CE">
              <w:t xml:space="preserve">Between 1 and 2592000 </w:t>
            </w:r>
            <w:r>
              <w:t>S</w:t>
            </w:r>
            <w:r w:rsidRPr="00ED73CE">
              <w:t>econds</w:t>
            </w:r>
          </w:p>
          <w:p w14:paraId="1B8359E8" w14:textId="77777777" w:rsidR="00F4488E" w:rsidRDefault="00F4488E" w:rsidP="00F4488E">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43200 Minutes</w:t>
            </w:r>
          </w:p>
          <w:p w14:paraId="0D81FF88" w14:textId="2D331397" w:rsidR="00F4488E" w:rsidRDefault="00F4488E" w:rsidP="00F4488E">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720 Hours</w:t>
            </w:r>
          </w:p>
        </w:tc>
        <w:tc>
          <w:tcPr>
            <w:tcW w:w="3837" w:type="dxa"/>
          </w:tcPr>
          <w:p w14:paraId="3E08D920" w14:textId="2396945B"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rsidRPr="00B16308">
              <w:rPr>
                <w:rStyle w:val="ExcelStructuredReferenceChar"/>
              </w:rPr>
              <w:t>Recovery_ZVM_Sites[Target RPO Alert Value]</w:t>
            </w:r>
            <w:r>
              <w:rPr>
                <w:i/>
                <w:iCs/>
              </w:rPr>
              <w:t xml:space="preserve"> </w:t>
            </w:r>
            <w:r w:rsidRPr="00DC67BF">
              <w:t>o</w:t>
            </w:r>
            <w:r w:rsidRPr="00DC67BF">
              <w:rPr>
                <w:bCs w:val="0"/>
              </w:rPr>
              <w:t xml:space="preserve">f this </w:t>
            </w:r>
            <w:r w:rsidRPr="00B16308">
              <w:rPr>
                <w:rStyle w:val="ExcelStructuredReferenceChar"/>
              </w:rPr>
              <w:t>[Recovery ZVM Site Name]</w:t>
            </w:r>
          </w:p>
        </w:tc>
      </w:tr>
      <w:tr w:rsidR="00F4488E" w14:paraId="3A7FE025" w14:textId="6B3B5C44"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06BA31CD" w14:textId="77777777" w:rsidR="00F4488E" w:rsidRDefault="00F4488E" w:rsidP="00F4488E">
            <w:pPr>
              <w:pStyle w:val="Bodycopy"/>
            </w:pPr>
            <w:r>
              <w:t>Target RPO Alert Unit</w:t>
            </w:r>
          </w:p>
        </w:tc>
        <w:tc>
          <w:tcPr>
            <w:tcW w:w="5809" w:type="dxa"/>
          </w:tcPr>
          <w:p w14:paraId="30154863" w14:textId="2A3D3A6D"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unit of the Target RPO Alert.</w:t>
            </w:r>
          </w:p>
        </w:tc>
        <w:tc>
          <w:tcPr>
            <w:tcW w:w="4111" w:type="dxa"/>
          </w:tcPr>
          <w:p w14:paraId="22A396BF" w14:textId="77777777"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Seconds</w:t>
            </w:r>
          </w:p>
          <w:p w14:paraId="64FC93A6" w14:textId="77777777"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Minutes</w:t>
            </w:r>
          </w:p>
          <w:p w14:paraId="3B86B94F" w14:textId="48B93500"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Hours</w:t>
            </w:r>
          </w:p>
        </w:tc>
        <w:tc>
          <w:tcPr>
            <w:tcW w:w="3837" w:type="dxa"/>
          </w:tcPr>
          <w:p w14:paraId="5F4F8EBE" w14:textId="30357B54"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rsidRPr="00B16308">
              <w:rPr>
                <w:rStyle w:val="ExcelStructuredReferenceChar"/>
              </w:rPr>
              <w:t>Recovery_ZVM_Sites[Target RPO Alert Unit]</w:t>
            </w:r>
            <w:r>
              <w:rPr>
                <w:i/>
                <w:iCs/>
              </w:rPr>
              <w:t xml:space="preserve"> </w:t>
            </w:r>
            <w:r w:rsidRPr="00DC67BF">
              <w:t>o</w:t>
            </w:r>
            <w:r w:rsidRPr="00DC67BF">
              <w:rPr>
                <w:bCs w:val="0"/>
              </w:rPr>
              <w:t xml:space="preserve">f this </w:t>
            </w:r>
            <w:r w:rsidRPr="00B16308">
              <w:rPr>
                <w:rStyle w:val="ExcelStructuredReferenceChar"/>
              </w:rPr>
              <w:t>[Recovery ZVM Site Name]</w:t>
            </w:r>
          </w:p>
        </w:tc>
      </w:tr>
      <w:tr w:rsidR="00F4488E" w14:paraId="611CA7CB" w14:textId="05BE2998"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56C6BA1D" w14:textId="77777777" w:rsidR="00F4488E" w:rsidRDefault="00F4488E" w:rsidP="00F4488E">
            <w:pPr>
              <w:pStyle w:val="Bodycopy"/>
            </w:pPr>
            <w:r>
              <w:t>Test Reminder</w:t>
            </w:r>
          </w:p>
        </w:tc>
        <w:tc>
          <w:tcPr>
            <w:tcW w:w="5809" w:type="dxa"/>
          </w:tcPr>
          <w:p w14:paraId="20DEE01A" w14:textId="09F7202C"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 xml:space="preserve">If no </w:t>
            </w:r>
            <w:proofErr w:type="spellStart"/>
            <w:r>
              <w:t>FoT</w:t>
            </w:r>
            <w:proofErr w:type="spellEnd"/>
            <w:r>
              <w:t xml:space="preserve"> is done for this VPG within this number of months, an alert will be shown in the GUI.</w:t>
            </w:r>
          </w:p>
        </w:tc>
        <w:tc>
          <w:tcPr>
            <w:tcW w:w="4111" w:type="dxa"/>
          </w:tcPr>
          <w:p w14:paraId="1DEEF80A" w14:textId="77777777"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None</w:t>
            </w:r>
          </w:p>
          <w:p w14:paraId="73AE5705" w14:textId="77777777"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3 Months</w:t>
            </w:r>
          </w:p>
          <w:p w14:paraId="024D4E49" w14:textId="77777777"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6 Months</w:t>
            </w:r>
          </w:p>
          <w:p w14:paraId="6AC0F68C" w14:textId="77777777"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9 Months</w:t>
            </w:r>
          </w:p>
          <w:p w14:paraId="2147F8B3" w14:textId="07BF4343"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12 Months</w:t>
            </w:r>
          </w:p>
        </w:tc>
        <w:tc>
          <w:tcPr>
            <w:tcW w:w="3837" w:type="dxa"/>
          </w:tcPr>
          <w:p w14:paraId="6B4E5FC4" w14:textId="45E9006A" w:rsidR="00F4488E" w:rsidRPr="00595725" w:rsidRDefault="00F4488E" w:rsidP="00F4488E">
            <w:pPr>
              <w:pStyle w:val="ExcelStructuredReference"/>
              <w:cnfStyle w:val="000000100000" w:firstRow="0" w:lastRow="0" w:firstColumn="0" w:lastColumn="0" w:oddVBand="0" w:evenVBand="0" w:oddHBand="1" w:evenHBand="0" w:firstRowFirstColumn="0" w:firstRowLastColumn="0" w:lastRowFirstColumn="0" w:lastRowLastColumn="0"/>
            </w:pPr>
            <w:r w:rsidRPr="00595725">
              <w:t>Recovery_ZVM_Sites[Test Reminder]</w:t>
            </w:r>
          </w:p>
        </w:tc>
      </w:tr>
      <w:tr w:rsidR="00F4488E" w14:paraId="4AFFEEC5" w14:textId="647D5A26"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235DFC80" w14:textId="698E661F" w:rsidR="00F4488E" w:rsidRDefault="00F4488E" w:rsidP="00F4488E">
            <w:pPr>
              <w:pStyle w:val="Bodycopy"/>
            </w:pPr>
            <w:r>
              <w:lastRenderedPageBreak/>
              <w:t>Journal Datastore Name</w:t>
            </w:r>
          </w:p>
        </w:tc>
        <w:tc>
          <w:tcPr>
            <w:tcW w:w="5809" w:type="dxa"/>
          </w:tcPr>
          <w:p w14:paraId="67AC8799" w14:textId="6899F0C7"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Datastore where the Journal volumes should be stored for all VMs of this VPG.</w:t>
            </w:r>
          </w:p>
        </w:tc>
        <w:tc>
          <w:tcPr>
            <w:tcW w:w="4111" w:type="dxa"/>
          </w:tcPr>
          <w:p w14:paraId="60DAF543" w14:textId="55ED02CF"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rsidRPr="00A65314">
              <w:rPr>
                <w:rStyle w:val="ExcelStructuredReferenceChar"/>
              </w:rPr>
              <w:t>Hypervisor_Data_Recovery_ZVM_Datastores[Datastore Name]</w:t>
            </w:r>
            <w:r>
              <w:t xml:space="preserve">, filtered on </w:t>
            </w:r>
            <w:r w:rsidRPr="00A65314">
              <w:rPr>
                <w:rStyle w:val="ExcelStructuredReferenceChar"/>
              </w:rPr>
              <w:t>[Recovery ZVM Site Name]</w:t>
            </w:r>
          </w:p>
        </w:tc>
        <w:tc>
          <w:tcPr>
            <w:tcW w:w="3837" w:type="dxa"/>
          </w:tcPr>
          <w:p w14:paraId="37F84E47" w14:textId="5DA6A7A2"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 xml:space="preserve">If absent, the value of </w:t>
            </w:r>
            <w:r w:rsidRPr="0015644E">
              <w:rPr>
                <w:rStyle w:val="ExcelStructuredReferenceChar"/>
              </w:rPr>
              <w:t>[Recovery Datastore Name]</w:t>
            </w:r>
            <w:r>
              <w:t xml:space="preserve"> will be taken.</w:t>
            </w:r>
          </w:p>
        </w:tc>
      </w:tr>
      <w:tr w:rsidR="00F4488E" w14:paraId="2D9F9A7C" w14:textId="455BE4D6"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5777D6D4" w14:textId="5A564395" w:rsidR="00F4488E" w:rsidRDefault="00F4488E" w:rsidP="00F4488E">
            <w:pPr>
              <w:pStyle w:val="Bodycopy"/>
            </w:pPr>
            <w:r>
              <w:t>Journal Size Hard Limit Value</w:t>
            </w:r>
          </w:p>
        </w:tc>
        <w:tc>
          <w:tcPr>
            <w:tcW w:w="5809" w:type="dxa"/>
          </w:tcPr>
          <w:p w14:paraId="2B7965FF" w14:textId="74B6F65B"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The maximum amount of Journal disk space to use for a VPG. Leave this empty to prevent Zerto from limiting the Journal size.</w:t>
            </w:r>
          </w:p>
        </w:tc>
        <w:tc>
          <w:tcPr>
            <w:tcW w:w="4111" w:type="dxa"/>
          </w:tcPr>
          <w:p w14:paraId="065FEC52" w14:textId="77777777" w:rsidR="00F4488E" w:rsidRDefault="00F4488E" w:rsidP="00F4488E">
            <w:pPr>
              <w:cnfStyle w:val="000000100000" w:firstRow="0" w:lastRow="0" w:firstColumn="0" w:lastColumn="0" w:oddVBand="0" w:evenVBand="0" w:oddHBand="1" w:evenHBand="0" w:firstRowFirstColumn="0" w:firstRowLastColumn="0" w:lastRowFirstColumn="0" w:lastRowLastColumn="0"/>
            </w:pPr>
            <w:r>
              <w:t>VCA Data:</w:t>
            </w:r>
          </w:p>
          <w:p w14:paraId="192C54FF" w14:textId="77777777" w:rsidR="004639D3" w:rsidRDefault="004639D3" w:rsidP="004639D3">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commentRangeStart w:id="223"/>
            <w:r>
              <w:t>Value: between 10 and 99999</w:t>
            </w:r>
            <w:commentRangeEnd w:id="223"/>
            <w:r>
              <w:rPr>
                <w:rStyle w:val="CommentReference"/>
                <w:rFonts w:ascii="Arial" w:hAnsi="Arial"/>
                <w:sz w:val="20"/>
              </w:rPr>
              <w:commentReference w:id="223"/>
            </w:r>
          </w:p>
          <w:p w14:paraId="0F1FD90F" w14:textId="77777777" w:rsidR="00F4488E" w:rsidRPr="007A710B" w:rsidRDefault="00F4488E" w:rsidP="00F4488E">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Unit: GiB, % or Unlimited</w:t>
            </w:r>
          </w:p>
          <w:p w14:paraId="53D6D6AF" w14:textId="77777777" w:rsidR="00F4488E" w:rsidRDefault="00F4488E" w:rsidP="00F4488E">
            <w:pPr>
              <w:cnfStyle w:val="000000100000" w:firstRow="0" w:lastRow="0" w:firstColumn="0" w:lastColumn="0" w:oddVBand="0" w:evenVBand="0" w:oddHBand="1" w:evenHBand="0" w:firstRowFirstColumn="0" w:firstRowLastColumn="0" w:lastRowFirstColumn="0" w:lastRowLastColumn="0"/>
            </w:pPr>
            <w:r>
              <w:t>VCA Check:</w:t>
            </w:r>
          </w:p>
          <w:p w14:paraId="73F6E74A" w14:textId="77777777" w:rsidR="00F4488E" w:rsidRDefault="00F4488E" w:rsidP="00F4488E">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10 and 99999 GiB</w:t>
            </w:r>
          </w:p>
          <w:p w14:paraId="7232B007" w14:textId="77777777" w:rsidR="004639D3" w:rsidRDefault="00F4488E" w:rsidP="00F4488E">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1000 %</w:t>
            </w:r>
          </w:p>
          <w:p w14:paraId="6B4ABF73" w14:textId="4FC275EC" w:rsidR="00F4488E" w:rsidRDefault="00797195" w:rsidP="00F4488E">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No Value</w:t>
            </w:r>
            <w:r w:rsidR="00F4488E">
              <w:t xml:space="preserve"> when Unit is Unlimited</w:t>
            </w:r>
          </w:p>
        </w:tc>
        <w:tc>
          <w:tcPr>
            <w:tcW w:w="3837" w:type="dxa"/>
          </w:tcPr>
          <w:p w14:paraId="7166C952" w14:textId="3A2892CD"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rsidRPr="00DC67BF">
              <w:rPr>
                <w:rStyle w:val="ExcelStructuredReferenceChar"/>
              </w:rPr>
              <w:t>Recovery_ZVM_Sites[Journal Size hard Limit Value]</w:t>
            </w:r>
            <w:r w:rsidRPr="00DC67BF">
              <w:rPr>
                <w:i/>
                <w:iCs/>
              </w:rPr>
              <w:t xml:space="preserve"> </w:t>
            </w:r>
            <w:r>
              <w:rPr>
                <w:bCs w:val="0"/>
                <w:i/>
                <w:iCs/>
              </w:rPr>
              <w:t>o</w:t>
            </w:r>
            <w:r w:rsidRPr="00DC67BF">
              <w:rPr>
                <w:bCs w:val="0"/>
                <w:i/>
                <w:iCs/>
              </w:rPr>
              <w:t>f</w:t>
            </w:r>
            <w:r>
              <w:rPr>
                <w:bCs w:val="0"/>
                <w:i/>
                <w:iCs/>
              </w:rPr>
              <w:t xml:space="preserve"> this </w:t>
            </w:r>
            <w:r w:rsidRPr="00D516B0">
              <w:rPr>
                <w:rStyle w:val="ExcelStructuredReferenceChar"/>
              </w:rPr>
              <w:t>[Recovery ZVM Site Name]</w:t>
            </w:r>
          </w:p>
        </w:tc>
      </w:tr>
      <w:tr w:rsidR="00F4488E" w14:paraId="7315ECAD" w14:textId="636B1BDE"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5EF65CB0" w14:textId="77777777" w:rsidR="00F4488E" w:rsidRDefault="00F4488E" w:rsidP="00F4488E">
            <w:pPr>
              <w:pStyle w:val="Bodycopy"/>
            </w:pPr>
            <w:r>
              <w:t>Journal Size Hard Limit Unit</w:t>
            </w:r>
          </w:p>
        </w:tc>
        <w:tc>
          <w:tcPr>
            <w:tcW w:w="5809" w:type="dxa"/>
          </w:tcPr>
          <w:p w14:paraId="2C4EBD61" w14:textId="2A3D721E"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unit of the Journal Size Hard Limit.</w:t>
            </w:r>
          </w:p>
        </w:tc>
        <w:tc>
          <w:tcPr>
            <w:tcW w:w="4111" w:type="dxa"/>
          </w:tcPr>
          <w:p w14:paraId="29884F6D" w14:textId="77777777"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GiB</w:t>
            </w:r>
          </w:p>
          <w:p w14:paraId="6D5BCFDA" w14:textId="77777777"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w:t>
            </w:r>
          </w:p>
          <w:p w14:paraId="63C40C3A" w14:textId="7641D46E"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Unlimited</w:t>
            </w:r>
          </w:p>
        </w:tc>
        <w:tc>
          <w:tcPr>
            <w:tcW w:w="3837" w:type="dxa"/>
          </w:tcPr>
          <w:p w14:paraId="1F190850" w14:textId="6ED345C5" w:rsidR="00F4488E" w:rsidRPr="00B16308" w:rsidRDefault="00F4488E" w:rsidP="00F4488E">
            <w:pPr>
              <w:cnfStyle w:val="000000010000" w:firstRow="0" w:lastRow="0" w:firstColumn="0" w:lastColumn="0" w:oddVBand="0" w:evenVBand="0" w:oddHBand="0" w:evenHBand="1" w:firstRowFirstColumn="0" w:firstRowLastColumn="0" w:lastRowFirstColumn="0" w:lastRowLastColumn="0"/>
            </w:pPr>
            <w:r w:rsidRPr="00B16308">
              <w:rPr>
                <w:rStyle w:val="ExcelStructuredReferenceChar"/>
              </w:rPr>
              <w:t>Recovery_ZVM_Sites[Journal Size hard Limit Unit]</w:t>
            </w:r>
            <w:r w:rsidRPr="00B16308">
              <w:t xml:space="preserve"> of this </w:t>
            </w:r>
            <w:r w:rsidRPr="00B16308">
              <w:rPr>
                <w:rStyle w:val="ExcelStructuredReferenceChar"/>
              </w:rPr>
              <w:t>[Recovery ZVM Site Name]</w:t>
            </w:r>
          </w:p>
        </w:tc>
      </w:tr>
      <w:tr w:rsidR="00F4488E" w14:paraId="7B64C338" w14:textId="21F2AFA2"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2B25A05C" w14:textId="7E4473E4" w:rsidR="00F4488E" w:rsidRDefault="00F4488E" w:rsidP="00F4488E">
            <w:pPr>
              <w:pStyle w:val="Bodycopy"/>
            </w:pPr>
            <w:r>
              <w:t>Journal Size Warning Threshold Value</w:t>
            </w:r>
          </w:p>
        </w:tc>
        <w:tc>
          <w:tcPr>
            <w:tcW w:w="5809" w:type="dxa"/>
          </w:tcPr>
          <w:p w14:paraId="5D85B878" w14:textId="5156279A"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The maximum amount of Journal disk space for this VPG at which to issue a warning in the GUI. Leave this empty to prevent Zerto from raising a Warning.</w:t>
            </w:r>
          </w:p>
        </w:tc>
        <w:tc>
          <w:tcPr>
            <w:tcW w:w="4111" w:type="dxa"/>
          </w:tcPr>
          <w:p w14:paraId="30C2DEAD" w14:textId="77777777" w:rsidR="00F4488E" w:rsidRDefault="00F4488E" w:rsidP="00F4488E">
            <w:pPr>
              <w:cnfStyle w:val="000000100000" w:firstRow="0" w:lastRow="0" w:firstColumn="0" w:lastColumn="0" w:oddVBand="0" w:evenVBand="0" w:oddHBand="1" w:evenHBand="0" w:firstRowFirstColumn="0" w:firstRowLastColumn="0" w:lastRowFirstColumn="0" w:lastRowLastColumn="0"/>
            </w:pPr>
            <w:r>
              <w:t>VCA Data:</w:t>
            </w:r>
          </w:p>
          <w:p w14:paraId="3E8AF75B" w14:textId="77777777" w:rsidR="004639D3" w:rsidRDefault="004639D3" w:rsidP="004639D3">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commentRangeStart w:id="224"/>
            <w:r>
              <w:t>Value: between 10 and 99999</w:t>
            </w:r>
            <w:commentRangeEnd w:id="224"/>
            <w:r>
              <w:rPr>
                <w:rStyle w:val="CommentReference"/>
                <w:rFonts w:ascii="Arial" w:hAnsi="Arial"/>
                <w:sz w:val="20"/>
              </w:rPr>
              <w:commentReference w:id="224"/>
            </w:r>
          </w:p>
          <w:p w14:paraId="0068260E" w14:textId="77777777" w:rsidR="00F4488E" w:rsidRPr="007A710B" w:rsidRDefault="00F4488E" w:rsidP="00F4488E">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Unit: GiB, % or Unlimited</w:t>
            </w:r>
          </w:p>
          <w:p w14:paraId="3688A5BA" w14:textId="77777777" w:rsidR="00F4488E" w:rsidRDefault="00F4488E" w:rsidP="00F4488E">
            <w:pPr>
              <w:cnfStyle w:val="000000100000" w:firstRow="0" w:lastRow="0" w:firstColumn="0" w:lastColumn="0" w:oddVBand="0" w:evenVBand="0" w:oddHBand="1" w:evenHBand="0" w:firstRowFirstColumn="0" w:firstRowLastColumn="0" w:lastRowFirstColumn="0" w:lastRowLastColumn="0"/>
            </w:pPr>
            <w:r>
              <w:t>VCA Check:</w:t>
            </w:r>
          </w:p>
          <w:p w14:paraId="334AA4B8" w14:textId="77777777" w:rsidR="00F4488E" w:rsidRDefault="00F4488E" w:rsidP="00F4488E">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10 and 99999 GiB</w:t>
            </w:r>
          </w:p>
          <w:p w14:paraId="04FD0259" w14:textId="77777777" w:rsidR="00F4488E" w:rsidRDefault="00F4488E" w:rsidP="00F4488E">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1000 %</w:t>
            </w:r>
          </w:p>
          <w:p w14:paraId="6E02C5A2" w14:textId="00EDBEAF" w:rsidR="00F4488E" w:rsidRDefault="00F4488E" w:rsidP="00F4488E">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 xml:space="preserve">No </w:t>
            </w:r>
            <w:r w:rsidR="00797195">
              <w:t>V</w:t>
            </w:r>
            <w:r>
              <w:t>alue when Unit is Unlimited</w:t>
            </w:r>
          </w:p>
        </w:tc>
        <w:tc>
          <w:tcPr>
            <w:tcW w:w="3837" w:type="dxa"/>
          </w:tcPr>
          <w:p w14:paraId="7648AAFF" w14:textId="4D2F8FBE" w:rsidR="00F4488E" w:rsidRPr="00B16308" w:rsidRDefault="00F4488E" w:rsidP="00F4488E">
            <w:pPr>
              <w:cnfStyle w:val="000000100000" w:firstRow="0" w:lastRow="0" w:firstColumn="0" w:lastColumn="0" w:oddVBand="0" w:evenVBand="0" w:oddHBand="1" w:evenHBand="0" w:firstRowFirstColumn="0" w:firstRowLastColumn="0" w:lastRowFirstColumn="0" w:lastRowLastColumn="0"/>
            </w:pPr>
            <w:r w:rsidRPr="00601853">
              <w:rPr>
                <w:rStyle w:val="ExcelStructuredReferenceChar"/>
              </w:rPr>
              <w:t>Recovery_ZVM_Sites[Journal Size Warning Threshold Value]</w:t>
            </w:r>
            <w:r w:rsidRPr="00B16308">
              <w:t xml:space="preserve"> of this </w:t>
            </w:r>
            <w:r w:rsidRPr="00601853">
              <w:rPr>
                <w:rStyle w:val="ExcelStructuredReferenceChar"/>
              </w:rPr>
              <w:t>[Recovery ZVM Site Name]</w:t>
            </w:r>
          </w:p>
        </w:tc>
      </w:tr>
      <w:tr w:rsidR="00F4488E" w14:paraId="083F2DA5" w14:textId="5A4F6E47"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63A246C9" w14:textId="77777777" w:rsidR="00F4488E" w:rsidRDefault="00F4488E" w:rsidP="00F4488E">
            <w:pPr>
              <w:pStyle w:val="Bodycopy"/>
            </w:pPr>
            <w:r>
              <w:t>Journal Size Warning Threshold Unit</w:t>
            </w:r>
          </w:p>
        </w:tc>
        <w:tc>
          <w:tcPr>
            <w:tcW w:w="5809" w:type="dxa"/>
          </w:tcPr>
          <w:p w14:paraId="63826835" w14:textId="2598D1B1"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unit of the Journal Size Warning Threshold.</w:t>
            </w:r>
          </w:p>
        </w:tc>
        <w:tc>
          <w:tcPr>
            <w:tcW w:w="4111" w:type="dxa"/>
          </w:tcPr>
          <w:p w14:paraId="1CE49545" w14:textId="4DCA6100" w:rsidR="00F4488E" w:rsidRP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p>
        </w:tc>
        <w:tc>
          <w:tcPr>
            <w:tcW w:w="3837" w:type="dxa"/>
          </w:tcPr>
          <w:p w14:paraId="34467655" w14:textId="7EE09747" w:rsidR="00F4488E" w:rsidRPr="00601853" w:rsidRDefault="00F4488E" w:rsidP="00F4488E">
            <w:pPr>
              <w:cnfStyle w:val="000000010000" w:firstRow="0" w:lastRow="0" w:firstColumn="0" w:lastColumn="0" w:oddVBand="0" w:evenVBand="0" w:oddHBand="0" w:evenHBand="1" w:firstRowFirstColumn="0" w:firstRowLastColumn="0" w:lastRowFirstColumn="0" w:lastRowLastColumn="0"/>
            </w:pPr>
            <w:r w:rsidRPr="00601853">
              <w:rPr>
                <w:rStyle w:val="ExcelStructuredReferenceChar"/>
              </w:rPr>
              <w:t>Recovery_ZVM_Sites[Journal Size Warning Threshold Unit]</w:t>
            </w:r>
            <w:r w:rsidRPr="00601853">
              <w:t xml:space="preserve"> of this </w:t>
            </w:r>
            <w:r w:rsidRPr="00601853">
              <w:rPr>
                <w:rStyle w:val="ExcelStructuredReferenceChar"/>
              </w:rPr>
              <w:t>[Recovery ZVM Site Name]</w:t>
            </w:r>
          </w:p>
        </w:tc>
      </w:tr>
      <w:tr w:rsidR="00F4488E" w14:paraId="3EE63662" w14:textId="43255510"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7AC6C18B" w14:textId="27EBC0A6" w:rsidR="00F4488E" w:rsidRDefault="00F4488E" w:rsidP="00F4488E">
            <w:pPr>
              <w:pStyle w:val="Bodycopy"/>
            </w:pPr>
            <w:r>
              <w:t>Scratch Journal Datastore Name</w:t>
            </w:r>
          </w:p>
        </w:tc>
        <w:tc>
          <w:tcPr>
            <w:tcW w:w="5809" w:type="dxa"/>
          </w:tcPr>
          <w:p w14:paraId="35FBF0F3" w14:textId="7D4D255A"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The Datastore where the Scratch Journal volumes should be stored for all VMs of this VPG.</w:t>
            </w:r>
          </w:p>
        </w:tc>
        <w:tc>
          <w:tcPr>
            <w:tcW w:w="4111" w:type="dxa"/>
          </w:tcPr>
          <w:p w14:paraId="1D577312" w14:textId="47308C06"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rsidRPr="00A65314">
              <w:rPr>
                <w:rStyle w:val="ExcelStructuredReferenceChar"/>
              </w:rPr>
              <w:t>Hypervisor_Data_Recovery_ZVM_Datastores[Datastore Name]</w:t>
            </w:r>
            <w:r>
              <w:t xml:space="preserve">, filtered on </w:t>
            </w:r>
            <w:r w:rsidRPr="00A65314">
              <w:rPr>
                <w:rStyle w:val="ExcelStructuredReferenceChar"/>
              </w:rPr>
              <w:t>[Recovery ZVM Site Name]</w:t>
            </w:r>
          </w:p>
        </w:tc>
        <w:tc>
          <w:tcPr>
            <w:tcW w:w="3837" w:type="dxa"/>
          </w:tcPr>
          <w:p w14:paraId="0A3D2D3E" w14:textId="4E0F4065"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If absent, the value of</w:t>
            </w:r>
            <w:r w:rsidRPr="0015644E">
              <w:rPr>
                <w:rStyle w:val="ExcelStructuredReferenceChar"/>
              </w:rPr>
              <w:t xml:space="preserve"> [Recovery Datastore Name]</w:t>
            </w:r>
            <w:r>
              <w:t xml:space="preserve"> will be taken.</w:t>
            </w:r>
          </w:p>
        </w:tc>
      </w:tr>
      <w:tr w:rsidR="00F4488E" w14:paraId="5564D416" w14:textId="329AF8EE"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20C113F6" w14:textId="6CAB68C1" w:rsidR="00F4488E" w:rsidRDefault="00F4488E" w:rsidP="00F4488E">
            <w:pPr>
              <w:pStyle w:val="Bodycopy"/>
            </w:pPr>
            <w:r>
              <w:t>Scratch Journal Size Hard Limit Value</w:t>
            </w:r>
          </w:p>
        </w:tc>
        <w:tc>
          <w:tcPr>
            <w:tcW w:w="5809" w:type="dxa"/>
          </w:tcPr>
          <w:p w14:paraId="2A278D59" w14:textId="359340B0"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maximum amount of Scratch Journal disk space to use for all VMs of this VPG.</w:t>
            </w:r>
          </w:p>
        </w:tc>
        <w:tc>
          <w:tcPr>
            <w:tcW w:w="4111" w:type="dxa"/>
          </w:tcPr>
          <w:p w14:paraId="350F9BEF" w14:textId="77777777" w:rsidR="00F4488E" w:rsidRDefault="00F4488E" w:rsidP="00F4488E">
            <w:pPr>
              <w:cnfStyle w:val="000000010000" w:firstRow="0" w:lastRow="0" w:firstColumn="0" w:lastColumn="0" w:oddVBand="0" w:evenVBand="0" w:oddHBand="0" w:evenHBand="1" w:firstRowFirstColumn="0" w:firstRowLastColumn="0" w:lastRowFirstColumn="0" w:lastRowLastColumn="0"/>
            </w:pPr>
            <w:r>
              <w:t>VCA Data:</w:t>
            </w:r>
          </w:p>
          <w:p w14:paraId="55854852" w14:textId="77777777" w:rsidR="004639D3" w:rsidRDefault="004639D3" w:rsidP="004639D3">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commentRangeStart w:id="225"/>
            <w:r>
              <w:t>Value: between 10 and 99999</w:t>
            </w:r>
            <w:commentRangeEnd w:id="225"/>
            <w:r>
              <w:rPr>
                <w:rStyle w:val="CommentReference"/>
                <w:rFonts w:ascii="Arial" w:hAnsi="Arial"/>
                <w:sz w:val="20"/>
              </w:rPr>
              <w:commentReference w:id="225"/>
            </w:r>
          </w:p>
          <w:p w14:paraId="0824876B" w14:textId="77777777" w:rsidR="00F4488E" w:rsidRPr="007A710B" w:rsidRDefault="00F4488E" w:rsidP="00F4488E">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Unit: GiB, % or Unlimited</w:t>
            </w:r>
          </w:p>
          <w:p w14:paraId="7C6BBF40" w14:textId="77777777" w:rsidR="00F4488E" w:rsidRDefault="00F4488E" w:rsidP="00F4488E">
            <w:pPr>
              <w:cnfStyle w:val="000000010000" w:firstRow="0" w:lastRow="0" w:firstColumn="0" w:lastColumn="0" w:oddVBand="0" w:evenVBand="0" w:oddHBand="0" w:evenHBand="1" w:firstRowFirstColumn="0" w:firstRowLastColumn="0" w:lastRowFirstColumn="0" w:lastRowLastColumn="0"/>
            </w:pPr>
            <w:r>
              <w:t>VCA Check:</w:t>
            </w:r>
          </w:p>
          <w:p w14:paraId="4C9500F8" w14:textId="77777777" w:rsidR="00F4488E" w:rsidRDefault="00F4488E" w:rsidP="00F4488E">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Between 10 and 99999 GiB</w:t>
            </w:r>
          </w:p>
          <w:p w14:paraId="4DE252C5" w14:textId="77777777" w:rsidR="00F4488E" w:rsidRDefault="00F4488E" w:rsidP="00F4488E">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 and 1000 %</w:t>
            </w:r>
          </w:p>
          <w:p w14:paraId="4A666606" w14:textId="24BE9B6E" w:rsidR="00F4488E" w:rsidRDefault="00F4488E" w:rsidP="00F4488E">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lastRenderedPageBreak/>
              <w:t xml:space="preserve">No </w:t>
            </w:r>
            <w:r w:rsidR="00797195">
              <w:t>V</w:t>
            </w:r>
            <w:r>
              <w:t>alue when Unit is Unlimited</w:t>
            </w:r>
          </w:p>
        </w:tc>
        <w:tc>
          <w:tcPr>
            <w:tcW w:w="3837" w:type="dxa"/>
          </w:tcPr>
          <w:p w14:paraId="7E4C7E07" w14:textId="1F67156D" w:rsidR="00F4488E" w:rsidRPr="00601853" w:rsidRDefault="00F4488E" w:rsidP="00F4488E">
            <w:pPr>
              <w:cnfStyle w:val="000000010000" w:firstRow="0" w:lastRow="0" w:firstColumn="0" w:lastColumn="0" w:oddVBand="0" w:evenVBand="0" w:oddHBand="0" w:evenHBand="1" w:firstRowFirstColumn="0" w:firstRowLastColumn="0" w:lastRowFirstColumn="0" w:lastRowLastColumn="0"/>
            </w:pPr>
            <w:r w:rsidRPr="00601853">
              <w:rPr>
                <w:rStyle w:val="ExcelStructuredReferenceChar"/>
              </w:rPr>
              <w:lastRenderedPageBreak/>
              <w:t>Recovery_ZVM_Sites[Scratch Journal Size Hard Limit Value]</w:t>
            </w:r>
            <w:r w:rsidRPr="00601853">
              <w:t xml:space="preserve"> of this </w:t>
            </w:r>
            <w:r w:rsidRPr="00601853">
              <w:rPr>
                <w:rStyle w:val="ExcelStructuredReferenceChar"/>
              </w:rPr>
              <w:t>[Recovery ZVM Site Name]</w:t>
            </w:r>
          </w:p>
        </w:tc>
      </w:tr>
      <w:tr w:rsidR="00F4488E" w14:paraId="3A88A8AC" w14:textId="62D69EED"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18293D04" w14:textId="77777777" w:rsidR="00F4488E" w:rsidRDefault="00F4488E" w:rsidP="00F4488E">
            <w:pPr>
              <w:pStyle w:val="Bodycopy"/>
            </w:pPr>
            <w:r>
              <w:t>Scratch Journal Size Hard Limit Unit</w:t>
            </w:r>
          </w:p>
        </w:tc>
        <w:tc>
          <w:tcPr>
            <w:tcW w:w="5809" w:type="dxa"/>
          </w:tcPr>
          <w:p w14:paraId="011680F3" w14:textId="7E5DF799"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The unit of the Scratch Journal Size Hard Limit.</w:t>
            </w:r>
          </w:p>
        </w:tc>
        <w:tc>
          <w:tcPr>
            <w:tcW w:w="4111" w:type="dxa"/>
          </w:tcPr>
          <w:p w14:paraId="710645C4" w14:textId="77777777"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GiB</w:t>
            </w:r>
          </w:p>
          <w:p w14:paraId="18AF5FD9" w14:textId="77777777"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w:t>
            </w:r>
          </w:p>
          <w:p w14:paraId="575D8A1F" w14:textId="1AFCD430"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Unlimited</w:t>
            </w:r>
          </w:p>
        </w:tc>
        <w:tc>
          <w:tcPr>
            <w:tcW w:w="3837" w:type="dxa"/>
          </w:tcPr>
          <w:p w14:paraId="5E9BD744" w14:textId="1C75BCDA" w:rsidR="00F4488E" w:rsidRPr="00601853" w:rsidRDefault="00F4488E" w:rsidP="00F4488E">
            <w:pPr>
              <w:cnfStyle w:val="000000100000" w:firstRow="0" w:lastRow="0" w:firstColumn="0" w:lastColumn="0" w:oddVBand="0" w:evenVBand="0" w:oddHBand="1" w:evenHBand="0" w:firstRowFirstColumn="0" w:firstRowLastColumn="0" w:lastRowFirstColumn="0" w:lastRowLastColumn="0"/>
            </w:pPr>
            <w:r w:rsidRPr="00601853">
              <w:rPr>
                <w:rStyle w:val="ExcelStructuredReferenceChar"/>
              </w:rPr>
              <w:t>Recovery_ZVM_Sites[Scratch Journal Size Hard Limit Unit]</w:t>
            </w:r>
            <w:r w:rsidRPr="00601853">
              <w:t xml:space="preserve"> of this </w:t>
            </w:r>
            <w:r w:rsidRPr="00601853">
              <w:rPr>
                <w:rStyle w:val="ExcelStructuredReferenceChar"/>
              </w:rPr>
              <w:t>[Recovery ZVM Site Name]</w:t>
            </w:r>
          </w:p>
        </w:tc>
      </w:tr>
      <w:tr w:rsidR="00F4488E" w14:paraId="19023238" w14:textId="72046399"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27BB9285" w14:textId="2F7AF3BD" w:rsidR="00F4488E" w:rsidRDefault="00F4488E" w:rsidP="00F4488E">
            <w:pPr>
              <w:pStyle w:val="Bodycopy"/>
            </w:pPr>
            <w:r>
              <w:t>Scratch Journal Size Warning Threshold Value</w:t>
            </w:r>
          </w:p>
        </w:tc>
        <w:tc>
          <w:tcPr>
            <w:tcW w:w="5809" w:type="dxa"/>
          </w:tcPr>
          <w:p w14:paraId="61F0CF75" w14:textId="6C4D9AE0"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maximum amount of Scratch Journal disk space for this VPG at which to issue a warning in the GUI. Leave this empty to prevent Zerto from raising a Warning.</w:t>
            </w:r>
          </w:p>
        </w:tc>
        <w:tc>
          <w:tcPr>
            <w:tcW w:w="4111" w:type="dxa"/>
          </w:tcPr>
          <w:p w14:paraId="53C36A2F" w14:textId="77777777" w:rsidR="00797195" w:rsidRDefault="00797195" w:rsidP="00797195">
            <w:pPr>
              <w:cnfStyle w:val="000000010000" w:firstRow="0" w:lastRow="0" w:firstColumn="0" w:lastColumn="0" w:oddVBand="0" w:evenVBand="0" w:oddHBand="0" w:evenHBand="1" w:firstRowFirstColumn="0" w:firstRowLastColumn="0" w:lastRowFirstColumn="0" w:lastRowLastColumn="0"/>
            </w:pPr>
            <w:r>
              <w:t>VCA Data:</w:t>
            </w:r>
          </w:p>
          <w:p w14:paraId="766D5F03" w14:textId="77777777" w:rsidR="004639D3" w:rsidRDefault="004639D3" w:rsidP="004639D3">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commentRangeStart w:id="226"/>
            <w:r>
              <w:t>Value: between 10 and 99999</w:t>
            </w:r>
            <w:commentRangeEnd w:id="226"/>
            <w:r>
              <w:rPr>
                <w:rStyle w:val="CommentReference"/>
                <w:rFonts w:ascii="Arial" w:hAnsi="Arial"/>
                <w:sz w:val="20"/>
              </w:rPr>
              <w:commentReference w:id="226"/>
            </w:r>
          </w:p>
          <w:p w14:paraId="0875A834" w14:textId="77777777" w:rsidR="00797195" w:rsidRPr="007A710B" w:rsidRDefault="00797195" w:rsidP="00797195">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Unit: GiB, % or Unlimited</w:t>
            </w:r>
          </w:p>
          <w:p w14:paraId="24C29461" w14:textId="77777777" w:rsidR="00797195" w:rsidRDefault="00797195" w:rsidP="00797195">
            <w:pPr>
              <w:cnfStyle w:val="000000010000" w:firstRow="0" w:lastRow="0" w:firstColumn="0" w:lastColumn="0" w:oddVBand="0" w:evenVBand="0" w:oddHBand="0" w:evenHBand="1" w:firstRowFirstColumn="0" w:firstRowLastColumn="0" w:lastRowFirstColumn="0" w:lastRowLastColumn="0"/>
            </w:pPr>
            <w:r>
              <w:t>VCA Check:</w:t>
            </w:r>
          </w:p>
          <w:p w14:paraId="57C31DA3" w14:textId="77777777" w:rsidR="00797195" w:rsidRDefault="00797195" w:rsidP="00797195">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Between 10 and 99999 GiB</w:t>
            </w:r>
          </w:p>
          <w:p w14:paraId="7354CC3B" w14:textId="77777777" w:rsidR="00797195" w:rsidRDefault="00797195" w:rsidP="00797195">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 and 1000 %</w:t>
            </w:r>
          </w:p>
          <w:p w14:paraId="6E539EDB" w14:textId="28B1B23D" w:rsidR="00F4488E" w:rsidRDefault="00797195" w:rsidP="00797195">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No Value when Unit is Unlimited</w:t>
            </w:r>
          </w:p>
        </w:tc>
        <w:tc>
          <w:tcPr>
            <w:tcW w:w="3837" w:type="dxa"/>
          </w:tcPr>
          <w:p w14:paraId="2D6DE2D6" w14:textId="13C717A3" w:rsidR="00F4488E" w:rsidRPr="00601853" w:rsidRDefault="00F4488E" w:rsidP="00F4488E">
            <w:pPr>
              <w:cnfStyle w:val="000000010000" w:firstRow="0" w:lastRow="0" w:firstColumn="0" w:lastColumn="0" w:oddVBand="0" w:evenVBand="0" w:oddHBand="0" w:evenHBand="1" w:firstRowFirstColumn="0" w:firstRowLastColumn="0" w:lastRowFirstColumn="0" w:lastRowLastColumn="0"/>
            </w:pPr>
            <w:r w:rsidRPr="00601853">
              <w:rPr>
                <w:rStyle w:val="ExcelStructuredReferenceChar"/>
              </w:rPr>
              <w:t>Recovery_ZVM_Sites[Scratch Journal Size Warning Threshold Value]</w:t>
            </w:r>
            <w:r w:rsidRPr="00601853">
              <w:t xml:space="preserve"> of this </w:t>
            </w:r>
            <w:r w:rsidRPr="00601853">
              <w:rPr>
                <w:rStyle w:val="ExcelStructuredReferenceChar"/>
              </w:rPr>
              <w:t>[Recovery ZVM Site Name]</w:t>
            </w:r>
          </w:p>
        </w:tc>
      </w:tr>
      <w:tr w:rsidR="00797195" w14:paraId="2A4158CC" w14:textId="2A410025"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044D4F29" w14:textId="77777777" w:rsidR="00797195" w:rsidRDefault="00797195" w:rsidP="00797195">
            <w:pPr>
              <w:pStyle w:val="Bodycopy"/>
            </w:pPr>
            <w:r>
              <w:t>Scratch Journal Size Warning Threshold Unit</w:t>
            </w:r>
          </w:p>
        </w:tc>
        <w:tc>
          <w:tcPr>
            <w:tcW w:w="5809" w:type="dxa"/>
          </w:tcPr>
          <w:p w14:paraId="24E28FF1" w14:textId="783B6275" w:rsidR="00797195" w:rsidRDefault="00797195" w:rsidP="00797195">
            <w:pPr>
              <w:pStyle w:val="Bodycopy"/>
              <w:cnfStyle w:val="000000100000" w:firstRow="0" w:lastRow="0" w:firstColumn="0" w:lastColumn="0" w:oddVBand="0" w:evenVBand="0" w:oddHBand="1" w:evenHBand="0" w:firstRowFirstColumn="0" w:firstRowLastColumn="0" w:lastRowFirstColumn="0" w:lastRowLastColumn="0"/>
            </w:pPr>
            <w:r>
              <w:t>The unit of the Scratch Journal Size Warning Threshold. Leave this empty to prevent Zerto from raising a Warning.</w:t>
            </w:r>
          </w:p>
        </w:tc>
        <w:tc>
          <w:tcPr>
            <w:tcW w:w="4111" w:type="dxa"/>
          </w:tcPr>
          <w:p w14:paraId="5FD66CEE" w14:textId="77777777" w:rsidR="00797195" w:rsidRDefault="00797195" w:rsidP="00797195">
            <w:pPr>
              <w:pStyle w:val="Bodycopy"/>
              <w:cnfStyle w:val="000000100000" w:firstRow="0" w:lastRow="0" w:firstColumn="0" w:lastColumn="0" w:oddVBand="0" w:evenVBand="0" w:oddHBand="1" w:evenHBand="0" w:firstRowFirstColumn="0" w:firstRowLastColumn="0" w:lastRowFirstColumn="0" w:lastRowLastColumn="0"/>
            </w:pPr>
            <w:r>
              <w:t>GiB</w:t>
            </w:r>
          </w:p>
          <w:p w14:paraId="401DDFB2" w14:textId="77777777" w:rsidR="00797195" w:rsidRDefault="00797195" w:rsidP="00797195">
            <w:pPr>
              <w:pStyle w:val="Bodycopy"/>
              <w:cnfStyle w:val="000000100000" w:firstRow="0" w:lastRow="0" w:firstColumn="0" w:lastColumn="0" w:oddVBand="0" w:evenVBand="0" w:oddHBand="1" w:evenHBand="0" w:firstRowFirstColumn="0" w:firstRowLastColumn="0" w:lastRowFirstColumn="0" w:lastRowLastColumn="0"/>
            </w:pPr>
            <w:r>
              <w:t>%</w:t>
            </w:r>
          </w:p>
          <w:p w14:paraId="22B8E54C" w14:textId="551B8575" w:rsidR="00797195" w:rsidRDefault="00797195" w:rsidP="00797195">
            <w:pPr>
              <w:pStyle w:val="Bodycopy"/>
              <w:cnfStyle w:val="000000100000" w:firstRow="0" w:lastRow="0" w:firstColumn="0" w:lastColumn="0" w:oddVBand="0" w:evenVBand="0" w:oddHBand="1" w:evenHBand="0" w:firstRowFirstColumn="0" w:firstRowLastColumn="0" w:lastRowFirstColumn="0" w:lastRowLastColumn="0"/>
            </w:pPr>
            <w:r>
              <w:t>Unlimited</w:t>
            </w:r>
          </w:p>
        </w:tc>
        <w:tc>
          <w:tcPr>
            <w:tcW w:w="3837" w:type="dxa"/>
          </w:tcPr>
          <w:p w14:paraId="1AAF6668" w14:textId="0532FC8A" w:rsidR="00797195" w:rsidRPr="00601853" w:rsidRDefault="00797195" w:rsidP="00797195">
            <w:pPr>
              <w:cnfStyle w:val="000000100000" w:firstRow="0" w:lastRow="0" w:firstColumn="0" w:lastColumn="0" w:oddVBand="0" w:evenVBand="0" w:oddHBand="1" w:evenHBand="0" w:firstRowFirstColumn="0" w:firstRowLastColumn="0" w:lastRowFirstColumn="0" w:lastRowLastColumn="0"/>
            </w:pPr>
            <w:r w:rsidRPr="00601853">
              <w:rPr>
                <w:rStyle w:val="ExcelStructuredReferenceChar"/>
              </w:rPr>
              <w:t>Recovery_ZVM_Sites[Scratch Journal Size Warning Threshold Unit]</w:t>
            </w:r>
            <w:r w:rsidRPr="00601853">
              <w:t xml:space="preserve"> of this </w:t>
            </w:r>
            <w:r w:rsidRPr="00601853">
              <w:rPr>
                <w:rStyle w:val="ExcelStructuredReferenceChar"/>
              </w:rPr>
              <w:t>[Recovery ZVM Site Name]</w:t>
            </w:r>
          </w:p>
        </w:tc>
      </w:tr>
      <w:tr w:rsidR="00F4488E" w14:paraId="477C9E05" w14:textId="6E8B290C"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27F848D3" w14:textId="7E31C709" w:rsidR="00F4488E" w:rsidRDefault="00F4488E" w:rsidP="00F4488E">
            <w:pPr>
              <w:pStyle w:val="Bodycopy"/>
            </w:pPr>
            <w:r>
              <w:t>Enable WAN Traffic Compression</w:t>
            </w:r>
          </w:p>
        </w:tc>
        <w:tc>
          <w:tcPr>
            <w:tcW w:w="5809" w:type="dxa"/>
          </w:tcPr>
          <w:p w14:paraId="79C34CB3" w14:textId="77777777" w:rsidR="00F94450" w:rsidRDefault="00F4488E" w:rsidP="00F4488E">
            <w:pPr>
              <w:pStyle w:val="Bodycopy"/>
              <w:cnfStyle w:val="000000010000" w:firstRow="0" w:lastRow="0" w:firstColumn="0" w:lastColumn="0" w:oddVBand="0" w:evenVBand="0" w:oddHBand="0" w:evenHBand="1" w:firstRowFirstColumn="0" w:firstRowLastColumn="0" w:lastRowFirstColumn="0" w:lastRowLastColumn="0"/>
            </w:pPr>
            <w:r>
              <w:t>Whether the VRA at the Protected Site should attempt to compress the data prior to sending it across the WAN to the VRA at the DR site. This value applies to all VMs in a VPG.</w:t>
            </w:r>
          </w:p>
          <w:p w14:paraId="7B0EA1C3" w14:textId="5462614B" w:rsidR="00F4488E" w:rsidRDefault="00F94450" w:rsidP="00F4488E">
            <w:pPr>
              <w:pStyle w:val="Bodycopy"/>
              <w:cnfStyle w:val="000000010000" w:firstRow="0" w:lastRow="0" w:firstColumn="0" w:lastColumn="0" w:oddVBand="0" w:evenVBand="0" w:oddHBand="0" w:evenHBand="1" w:firstRowFirstColumn="0" w:firstRowLastColumn="0" w:lastRowFirstColumn="0" w:lastRowLastColumn="0"/>
            </w:pPr>
            <w:commentRangeStart w:id="227"/>
            <w:r>
              <w:t xml:space="preserve">Note: When </w:t>
            </w:r>
            <w:r w:rsidRPr="00F94450">
              <w:rPr>
                <w:rStyle w:val="ExcelStructuredReferenceChar"/>
              </w:rPr>
              <w:t>[VPG Type]</w:t>
            </w:r>
            <w:r>
              <w:t xml:space="preserve"> is ‘Local Continuous Backup’, this setting only controls whether data that is written to the Journal will be compressed or not.</w:t>
            </w:r>
            <w:commentRangeEnd w:id="227"/>
            <w:r>
              <w:rPr>
                <w:rStyle w:val="CommentReference"/>
                <w:rFonts w:ascii="Arial" w:hAnsi="Arial"/>
                <w:sz w:val="18"/>
              </w:rPr>
              <w:commentReference w:id="227"/>
            </w:r>
          </w:p>
        </w:tc>
        <w:tc>
          <w:tcPr>
            <w:tcW w:w="4111" w:type="dxa"/>
          </w:tcPr>
          <w:p w14:paraId="3834AD7A" w14:textId="3C3F03E5"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Yes</w:t>
            </w:r>
          </w:p>
          <w:p w14:paraId="7B60B13E" w14:textId="58854148"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No</w:t>
            </w:r>
          </w:p>
        </w:tc>
        <w:tc>
          <w:tcPr>
            <w:tcW w:w="3837" w:type="dxa"/>
          </w:tcPr>
          <w:p w14:paraId="6BB29503" w14:textId="4E82F762" w:rsidR="00F4488E" w:rsidRPr="00601853" w:rsidRDefault="00F4488E" w:rsidP="00F4488E">
            <w:pPr>
              <w:cnfStyle w:val="000000010000" w:firstRow="0" w:lastRow="0" w:firstColumn="0" w:lastColumn="0" w:oddVBand="0" w:evenVBand="0" w:oddHBand="0" w:evenHBand="1" w:firstRowFirstColumn="0" w:firstRowLastColumn="0" w:lastRowFirstColumn="0" w:lastRowLastColumn="0"/>
            </w:pPr>
            <w:r w:rsidRPr="00601853">
              <w:rPr>
                <w:rStyle w:val="ExcelStructuredReferenceChar"/>
              </w:rPr>
              <w:t>Recovery_ZVM_Sites[Enable WAN Traffic Compression]</w:t>
            </w:r>
            <w:r w:rsidRPr="00601853">
              <w:t xml:space="preserve"> of this </w:t>
            </w:r>
            <w:r w:rsidRPr="00601853">
              <w:rPr>
                <w:rStyle w:val="ExcelStructuredReferenceChar"/>
              </w:rPr>
              <w:t>[Recovery ZVM Site Name]</w:t>
            </w:r>
          </w:p>
        </w:tc>
      </w:tr>
      <w:tr w:rsidR="00F4488E" w14:paraId="126AFED3" w14:textId="190F89D0"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12C70175" w14:textId="77777777" w:rsidR="00F4488E" w:rsidRDefault="00F4488E" w:rsidP="00F4488E">
            <w:pPr>
              <w:pStyle w:val="Bodycopy"/>
            </w:pPr>
            <w:r>
              <w:t>Disk Provisioning Override</w:t>
            </w:r>
          </w:p>
        </w:tc>
        <w:tc>
          <w:tcPr>
            <w:tcW w:w="5809" w:type="dxa"/>
          </w:tcPr>
          <w:p w14:paraId="778F9E99" w14:textId="568F2C59"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As-Is means “Do not change the Disk Provisioning.” Thin/Thick means: “Force the disk at the Recovery Site to be Thin/Thick Provisioned”. This applies to all VMs of this VPG.</w:t>
            </w:r>
          </w:p>
        </w:tc>
        <w:tc>
          <w:tcPr>
            <w:tcW w:w="4111" w:type="dxa"/>
          </w:tcPr>
          <w:p w14:paraId="62E502BB" w14:textId="77777777"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As-Is</w:t>
            </w:r>
          </w:p>
          <w:p w14:paraId="750908B4" w14:textId="6CBD7C64"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Thick</w:t>
            </w:r>
          </w:p>
          <w:p w14:paraId="5BC43D28" w14:textId="469E8DDF"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Thin</w:t>
            </w:r>
          </w:p>
        </w:tc>
        <w:tc>
          <w:tcPr>
            <w:tcW w:w="3837" w:type="dxa"/>
          </w:tcPr>
          <w:p w14:paraId="0426B81F" w14:textId="0C5C03E4" w:rsidR="00F4488E" w:rsidRPr="00601853" w:rsidRDefault="00F4488E" w:rsidP="00F4488E">
            <w:pPr>
              <w:cnfStyle w:val="000000100000" w:firstRow="0" w:lastRow="0" w:firstColumn="0" w:lastColumn="0" w:oddVBand="0" w:evenVBand="0" w:oddHBand="1" w:evenHBand="0" w:firstRowFirstColumn="0" w:firstRowLastColumn="0" w:lastRowFirstColumn="0" w:lastRowLastColumn="0"/>
            </w:pPr>
            <w:r w:rsidRPr="00601853">
              <w:rPr>
                <w:rStyle w:val="ExcelStructuredReferenceChar"/>
              </w:rPr>
              <w:t>Recovery_ZVM_Sites[Disk Provisioning Override]</w:t>
            </w:r>
            <w:r w:rsidRPr="00601853">
              <w:t xml:space="preserve"> of this </w:t>
            </w:r>
            <w:r w:rsidRPr="00601853">
              <w:rPr>
                <w:rStyle w:val="ExcelStructuredReferenceChar"/>
              </w:rPr>
              <w:t>[Recovery ZVM Site Name]</w:t>
            </w:r>
          </w:p>
        </w:tc>
      </w:tr>
      <w:tr w:rsidR="00F4488E" w14:paraId="19410BB7" w14:textId="3B383623"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2DBEAF95" w14:textId="6DE16837" w:rsidR="00F4488E" w:rsidRDefault="00F4488E" w:rsidP="00F4488E">
            <w:pPr>
              <w:pStyle w:val="Bodycopy"/>
            </w:pPr>
            <w:commentRangeStart w:id="228"/>
            <w:r>
              <w:t xml:space="preserve">Failover Live / Move </w:t>
            </w:r>
            <w:r w:rsidR="003A26E5">
              <w:t xml:space="preserve">- </w:t>
            </w:r>
            <w:r>
              <w:t>Network Name</w:t>
            </w:r>
            <w:commentRangeEnd w:id="228"/>
            <w:r w:rsidR="003A26E5">
              <w:rPr>
                <w:rStyle w:val="CommentReference"/>
                <w:rFonts w:ascii="Arial" w:hAnsi="Arial"/>
                <w:sz w:val="18"/>
              </w:rPr>
              <w:commentReference w:id="228"/>
            </w:r>
          </w:p>
        </w:tc>
        <w:tc>
          <w:tcPr>
            <w:tcW w:w="5809" w:type="dxa"/>
          </w:tcPr>
          <w:p w14:paraId="0762B32F" w14:textId="573A2786"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network to use for Failover Life and Move for all VMs of this VPG.</w:t>
            </w:r>
          </w:p>
        </w:tc>
        <w:tc>
          <w:tcPr>
            <w:tcW w:w="4111" w:type="dxa"/>
          </w:tcPr>
          <w:p w14:paraId="7080D38F" w14:textId="2058E66E"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rsidRPr="00B12C79">
              <w:rPr>
                <w:rStyle w:val="ExcelStructuredReferenceChar"/>
              </w:rPr>
              <w:t>Hypervisor_Data_Recovery_ZVM_Networks[Network Name]</w:t>
            </w:r>
            <w:r>
              <w:t xml:space="preserve">, filtered on </w:t>
            </w:r>
            <w:r w:rsidRPr="00A65314">
              <w:rPr>
                <w:rStyle w:val="ExcelStructuredReferenceChar"/>
              </w:rPr>
              <w:t>[Recovery ZVM Site Name]</w:t>
            </w:r>
          </w:p>
        </w:tc>
        <w:tc>
          <w:tcPr>
            <w:tcW w:w="3837" w:type="dxa"/>
          </w:tcPr>
          <w:p w14:paraId="7681B7C0" w14:textId="3634FC0E" w:rsidR="00F4488E" w:rsidRPr="00601853" w:rsidRDefault="00F4488E" w:rsidP="00F4488E">
            <w:pPr>
              <w:cnfStyle w:val="000000010000" w:firstRow="0" w:lastRow="0" w:firstColumn="0" w:lastColumn="0" w:oddVBand="0" w:evenVBand="0" w:oddHBand="0" w:evenHBand="1" w:firstRowFirstColumn="0" w:firstRowLastColumn="0" w:lastRowFirstColumn="0" w:lastRowLastColumn="0"/>
            </w:pPr>
            <w:r w:rsidRPr="00601853">
              <w:rPr>
                <w:rStyle w:val="ExcelStructuredReferenceChar"/>
              </w:rPr>
              <w:t>Recovery_ZVM_Sites[</w:t>
            </w:r>
            <w:commentRangeStart w:id="229"/>
            <w:r w:rsidRPr="00601853">
              <w:rPr>
                <w:rStyle w:val="ExcelStructuredReferenceChar"/>
              </w:rPr>
              <w:t xml:space="preserve">Failover Live / Move </w:t>
            </w:r>
            <w:r w:rsidR="003A26E5">
              <w:rPr>
                <w:rStyle w:val="ExcelStructuredReferenceChar"/>
              </w:rPr>
              <w:t xml:space="preserve">- </w:t>
            </w:r>
            <w:r w:rsidRPr="00601853">
              <w:rPr>
                <w:rStyle w:val="ExcelStructuredReferenceChar"/>
              </w:rPr>
              <w:t>Network Name</w:t>
            </w:r>
            <w:commentRangeEnd w:id="229"/>
            <w:r w:rsidR="003A26E5" w:rsidRPr="00601853">
              <w:rPr>
                <w:rStyle w:val="CommentReference"/>
                <w:rFonts w:ascii="Aptos Narrow" w:hAnsi="Aptos Narrow" w:cstheme="minorHAnsi"/>
                <w:b/>
                <w:i/>
                <w:iCs/>
                <w:noProof/>
                <w:color w:val="01A982"/>
                <w:sz w:val="20"/>
                <w:u w:val="single"/>
                <w14:textOutline w14:w="9525" w14:cap="rnd" w14:cmpd="sng" w14:algn="ctr">
                  <w14:noFill/>
                  <w14:prstDash w14:val="solid"/>
                  <w14:bevel/>
                </w14:textOutline>
              </w:rPr>
              <w:commentReference w:id="229"/>
            </w:r>
            <w:r w:rsidRPr="00601853">
              <w:rPr>
                <w:rStyle w:val="ExcelStructuredReferenceChar"/>
              </w:rPr>
              <w:t>]</w:t>
            </w:r>
            <w:r w:rsidRPr="00601853">
              <w:t xml:space="preserve"> of this </w:t>
            </w:r>
            <w:r w:rsidRPr="00601853">
              <w:rPr>
                <w:rStyle w:val="ExcelStructuredReferenceChar"/>
              </w:rPr>
              <w:t>[Recovery ZVM Site Name]</w:t>
            </w:r>
          </w:p>
        </w:tc>
      </w:tr>
      <w:tr w:rsidR="00F4488E" w14:paraId="0E7B9453" w14:textId="51297F5C"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6F6B1B35" w14:textId="7EDAA77B" w:rsidR="00F4488E" w:rsidRDefault="00F4488E" w:rsidP="00F4488E">
            <w:pPr>
              <w:pStyle w:val="Bodycopy"/>
            </w:pPr>
            <w:commentRangeStart w:id="230"/>
            <w:r>
              <w:t xml:space="preserve">Failover Test </w:t>
            </w:r>
            <w:r w:rsidR="003A26E5">
              <w:t xml:space="preserve">- </w:t>
            </w:r>
            <w:r>
              <w:t xml:space="preserve">Network </w:t>
            </w:r>
            <w:proofErr w:type="spellStart"/>
            <w:r>
              <w:t>Name</w:t>
            </w:r>
            <w:commentRangeEnd w:id="230"/>
            <w:r w:rsidR="003A26E5">
              <w:rPr>
                <w:rStyle w:val="CommentReference"/>
                <w:rFonts w:ascii="Arial" w:hAnsi="Arial"/>
                <w:sz w:val="18"/>
              </w:rPr>
              <w:commentReference w:id="230"/>
            </w:r>
            <w:r w:rsidR="003A26E5">
              <w:t>C</w:t>
            </w:r>
            <w:proofErr w:type="spellEnd"/>
          </w:p>
        </w:tc>
        <w:tc>
          <w:tcPr>
            <w:tcW w:w="5809" w:type="dxa"/>
          </w:tcPr>
          <w:p w14:paraId="7AFFB524" w14:textId="4DA53DA1"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The network to use for Failover Test for all VMs of a VPG.</w:t>
            </w:r>
          </w:p>
        </w:tc>
        <w:tc>
          <w:tcPr>
            <w:tcW w:w="4111" w:type="dxa"/>
          </w:tcPr>
          <w:p w14:paraId="3ED50DB4" w14:textId="4716B350"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rsidRPr="00A65314">
              <w:rPr>
                <w:rStyle w:val="ExcelStructuredReferenceChar"/>
              </w:rPr>
              <w:t>Hypervisor_Data_Recovery_ZVM_Networks[Network Name]</w:t>
            </w:r>
            <w:r>
              <w:t xml:space="preserve">, filtered on </w:t>
            </w:r>
            <w:r w:rsidRPr="00A65314">
              <w:rPr>
                <w:rStyle w:val="ExcelStructuredReferenceChar"/>
              </w:rPr>
              <w:t>[Recovery ZVM Site Name]</w:t>
            </w:r>
          </w:p>
        </w:tc>
        <w:tc>
          <w:tcPr>
            <w:tcW w:w="3837" w:type="dxa"/>
          </w:tcPr>
          <w:p w14:paraId="4007C450" w14:textId="12308505" w:rsidR="00F4488E" w:rsidRPr="00601853" w:rsidRDefault="00F4488E" w:rsidP="00F4488E">
            <w:pPr>
              <w:cnfStyle w:val="000000100000" w:firstRow="0" w:lastRow="0" w:firstColumn="0" w:lastColumn="0" w:oddVBand="0" w:evenVBand="0" w:oddHBand="1" w:evenHBand="0" w:firstRowFirstColumn="0" w:firstRowLastColumn="0" w:lastRowFirstColumn="0" w:lastRowLastColumn="0"/>
            </w:pPr>
            <w:r w:rsidRPr="00601853">
              <w:rPr>
                <w:rStyle w:val="ExcelStructuredReferenceChar"/>
              </w:rPr>
              <w:t>Recovery_ZVM_Sites[</w:t>
            </w:r>
            <w:commentRangeStart w:id="231"/>
            <w:r w:rsidRPr="00601853">
              <w:rPr>
                <w:rStyle w:val="ExcelStructuredReferenceChar"/>
              </w:rPr>
              <w:t xml:space="preserve">Failover Test </w:t>
            </w:r>
            <w:r w:rsidR="003A26E5">
              <w:rPr>
                <w:rStyle w:val="ExcelStructuredReferenceChar"/>
              </w:rPr>
              <w:t xml:space="preserve">- </w:t>
            </w:r>
            <w:r w:rsidRPr="00601853">
              <w:rPr>
                <w:rStyle w:val="ExcelStructuredReferenceChar"/>
              </w:rPr>
              <w:t>Network Name</w:t>
            </w:r>
            <w:commentRangeEnd w:id="231"/>
            <w:r w:rsidR="003A26E5" w:rsidRPr="00601853">
              <w:rPr>
                <w:rStyle w:val="CommentReference"/>
                <w:rFonts w:ascii="Aptos Narrow" w:hAnsi="Aptos Narrow" w:cstheme="minorHAnsi"/>
                <w:b/>
                <w:i/>
                <w:iCs/>
                <w:noProof/>
                <w:color w:val="01A982"/>
                <w:sz w:val="20"/>
                <w:u w:val="single"/>
                <w14:textOutline w14:w="9525" w14:cap="rnd" w14:cmpd="sng" w14:algn="ctr">
                  <w14:noFill/>
                  <w14:prstDash w14:val="solid"/>
                  <w14:bevel/>
                </w14:textOutline>
              </w:rPr>
              <w:commentReference w:id="231"/>
            </w:r>
            <w:r w:rsidRPr="00601853">
              <w:rPr>
                <w:rStyle w:val="ExcelStructuredReferenceChar"/>
              </w:rPr>
              <w:t>]</w:t>
            </w:r>
            <w:r w:rsidRPr="00601853">
              <w:t xml:space="preserve"> of this </w:t>
            </w:r>
            <w:r w:rsidRPr="00601853">
              <w:rPr>
                <w:rStyle w:val="ExcelStructuredReferenceChar"/>
              </w:rPr>
              <w:t>[Recovery ZVM Site Name]</w:t>
            </w:r>
          </w:p>
        </w:tc>
      </w:tr>
      <w:tr w:rsidR="00F4488E" w14:paraId="215863B8" w14:textId="60B14DA3"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35F5F724" w14:textId="4B3874BC" w:rsidR="00F4488E" w:rsidRDefault="00F4488E" w:rsidP="00F4488E">
            <w:pPr>
              <w:pStyle w:val="Bodycopy"/>
            </w:pPr>
            <w:r>
              <w:t>Recovery Folder Name</w:t>
            </w:r>
          </w:p>
        </w:tc>
        <w:tc>
          <w:tcPr>
            <w:tcW w:w="5809" w:type="dxa"/>
          </w:tcPr>
          <w:p w14:paraId="3816E264" w14:textId="6D0B17F1"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folder at the Recovery Site the VM should be put in for all VMs of a VPG.</w:t>
            </w:r>
          </w:p>
        </w:tc>
        <w:tc>
          <w:tcPr>
            <w:tcW w:w="4111" w:type="dxa"/>
          </w:tcPr>
          <w:p w14:paraId="60F7E6A6" w14:textId="5E2924C5"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rsidRPr="00A65314">
              <w:rPr>
                <w:rStyle w:val="ExcelStructuredReferenceChar"/>
              </w:rPr>
              <w:t>Hypervisor_Data_Recovery_ZVM_</w:t>
            </w:r>
            <w:r>
              <w:rPr>
                <w:rStyle w:val="ExcelStructuredReferenceChar"/>
              </w:rPr>
              <w:t>Folders</w:t>
            </w:r>
            <w:r w:rsidRPr="00A65314">
              <w:rPr>
                <w:rStyle w:val="ExcelStructuredReferenceChar"/>
              </w:rPr>
              <w:t>[</w:t>
            </w:r>
            <w:r>
              <w:rPr>
                <w:rStyle w:val="ExcelStructuredReferenceChar"/>
              </w:rPr>
              <w:t>Folder</w:t>
            </w:r>
            <w:r w:rsidRPr="00A65314">
              <w:rPr>
                <w:rStyle w:val="ExcelStructuredReferenceChar"/>
              </w:rPr>
              <w:t xml:space="preserve"> Name]</w:t>
            </w:r>
            <w:r>
              <w:t xml:space="preserve">, filtered on </w:t>
            </w:r>
            <w:r w:rsidRPr="00A65314">
              <w:rPr>
                <w:rStyle w:val="ExcelStructuredReferenceChar"/>
              </w:rPr>
              <w:t>[Recovery ZVM Site Name]</w:t>
            </w:r>
          </w:p>
        </w:tc>
        <w:tc>
          <w:tcPr>
            <w:tcW w:w="3837" w:type="dxa"/>
          </w:tcPr>
          <w:p w14:paraId="0CFC40CE" w14:textId="552A16C5" w:rsidR="00F4488E" w:rsidRPr="00601853" w:rsidRDefault="00F4488E" w:rsidP="00F4488E">
            <w:pPr>
              <w:cnfStyle w:val="000000010000" w:firstRow="0" w:lastRow="0" w:firstColumn="0" w:lastColumn="0" w:oddVBand="0" w:evenVBand="0" w:oddHBand="0" w:evenHBand="1" w:firstRowFirstColumn="0" w:firstRowLastColumn="0" w:lastRowFirstColumn="0" w:lastRowLastColumn="0"/>
            </w:pPr>
            <w:r w:rsidRPr="00601853">
              <w:rPr>
                <w:rStyle w:val="ExcelStructuredReferenceChar"/>
              </w:rPr>
              <w:t>Recovery_ZVM_Sites[Revovery Folder Name]</w:t>
            </w:r>
            <w:r w:rsidRPr="00601853">
              <w:t xml:space="preserve"> of this </w:t>
            </w:r>
            <w:r w:rsidRPr="00601853">
              <w:rPr>
                <w:rStyle w:val="ExcelStructuredReferenceChar"/>
              </w:rPr>
              <w:t>[Recovery ZVM Site Name]</w:t>
            </w:r>
          </w:p>
        </w:tc>
      </w:tr>
      <w:tr w:rsidR="00F4488E" w14:paraId="74C3AFB1" w14:textId="3DAA8DE7"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56F65585" w14:textId="28E7EF99" w:rsidR="00F4488E" w:rsidRDefault="00F4488E" w:rsidP="00F4488E">
            <w:pPr>
              <w:pStyle w:val="Bodycopy"/>
            </w:pPr>
            <w:r>
              <w:lastRenderedPageBreak/>
              <w:t>Pre-Recovery Script Name</w:t>
            </w:r>
          </w:p>
        </w:tc>
        <w:tc>
          <w:tcPr>
            <w:tcW w:w="5809" w:type="dxa"/>
          </w:tcPr>
          <w:p w14:paraId="433BBAB0" w14:textId="5DA277B4"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 xml:space="preserve">The path and name of the Pre-Recovery Script to run prior to performing a </w:t>
            </w:r>
            <w:proofErr w:type="spellStart"/>
            <w:r>
              <w:t>FoL</w:t>
            </w:r>
            <w:proofErr w:type="spellEnd"/>
            <w:r>
              <w:t>/</w:t>
            </w:r>
            <w:proofErr w:type="spellStart"/>
            <w:r>
              <w:t>FoT</w:t>
            </w:r>
            <w:proofErr w:type="spellEnd"/>
            <w:r>
              <w:t>/Move operation on a VPG.</w:t>
            </w:r>
          </w:p>
        </w:tc>
        <w:tc>
          <w:tcPr>
            <w:tcW w:w="4111" w:type="dxa"/>
          </w:tcPr>
          <w:p w14:paraId="6575D6F0" w14:textId="525899B0"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rsidRPr="00A65314">
              <w:rPr>
                <w:rStyle w:val="ExcelStructuredReferenceChar"/>
              </w:rPr>
              <w:t>Zerto_Data_Recovery_Scripts[Recovery Script Name]</w:t>
            </w:r>
          </w:p>
        </w:tc>
        <w:tc>
          <w:tcPr>
            <w:tcW w:w="3837" w:type="dxa"/>
          </w:tcPr>
          <w:p w14:paraId="5312A5D1" w14:textId="4AB86712" w:rsidR="00F4488E" w:rsidRPr="00601853" w:rsidRDefault="00F4488E" w:rsidP="00F4488E">
            <w:pPr>
              <w:cnfStyle w:val="000000100000" w:firstRow="0" w:lastRow="0" w:firstColumn="0" w:lastColumn="0" w:oddVBand="0" w:evenVBand="0" w:oddHBand="1" w:evenHBand="0" w:firstRowFirstColumn="0" w:firstRowLastColumn="0" w:lastRowFirstColumn="0" w:lastRowLastColumn="0"/>
            </w:pPr>
            <w:r w:rsidRPr="00601853">
              <w:rPr>
                <w:rStyle w:val="ExcelStructuredReferenceChar"/>
              </w:rPr>
              <w:t>Recovery_ZVM_Sites[Pre-Recovery Script Name]</w:t>
            </w:r>
            <w:r w:rsidRPr="00601853">
              <w:t xml:space="preserve"> of this </w:t>
            </w:r>
            <w:r w:rsidRPr="00601853">
              <w:rPr>
                <w:rStyle w:val="ExcelStructuredReferenceChar"/>
              </w:rPr>
              <w:t>[Recovery ZVM Site Name]</w:t>
            </w:r>
          </w:p>
        </w:tc>
      </w:tr>
      <w:tr w:rsidR="00F4488E" w14:paraId="55638513" w14:textId="760281C8"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123818D5" w14:textId="77777777" w:rsidR="00F4488E" w:rsidRDefault="00F4488E" w:rsidP="00F4488E">
            <w:pPr>
              <w:pStyle w:val="Bodycopy"/>
            </w:pPr>
            <w:r>
              <w:t>Pre-Recovery Script Parameters</w:t>
            </w:r>
          </w:p>
        </w:tc>
        <w:tc>
          <w:tcPr>
            <w:tcW w:w="5809" w:type="dxa"/>
          </w:tcPr>
          <w:p w14:paraId="0D1D5CDA" w14:textId="3CD717AC"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Any parameters that need to be passed to the Pre-Recovery Script.</w:t>
            </w:r>
          </w:p>
        </w:tc>
        <w:tc>
          <w:tcPr>
            <w:tcW w:w="4111" w:type="dxa"/>
          </w:tcPr>
          <w:p w14:paraId="3A7FD6E3" w14:textId="7AD39086"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N/A</w:t>
            </w:r>
          </w:p>
        </w:tc>
        <w:tc>
          <w:tcPr>
            <w:tcW w:w="3837" w:type="dxa"/>
          </w:tcPr>
          <w:p w14:paraId="5939D735" w14:textId="1F56FFC6" w:rsidR="00F4488E" w:rsidRPr="00601853" w:rsidRDefault="00F4488E" w:rsidP="00F4488E">
            <w:pPr>
              <w:cnfStyle w:val="000000010000" w:firstRow="0" w:lastRow="0" w:firstColumn="0" w:lastColumn="0" w:oddVBand="0" w:evenVBand="0" w:oddHBand="0" w:evenHBand="1" w:firstRowFirstColumn="0" w:firstRowLastColumn="0" w:lastRowFirstColumn="0" w:lastRowLastColumn="0"/>
            </w:pPr>
            <w:r w:rsidRPr="00601853">
              <w:rPr>
                <w:rStyle w:val="ExcelStructuredReferenceChar"/>
              </w:rPr>
              <w:t>Recovery_ZVM_Sites[Pre-Recovery Script Parameters]</w:t>
            </w:r>
            <w:r w:rsidRPr="00601853">
              <w:t xml:space="preserve"> of this </w:t>
            </w:r>
            <w:r w:rsidRPr="00601853">
              <w:rPr>
                <w:rStyle w:val="ExcelStructuredReferenceChar"/>
              </w:rPr>
              <w:t>[Recovery ZVM Site Name]</w:t>
            </w:r>
          </w:p>
        </w:tc>
      </w:tr>
      <w:tr w:rsidR="00F4488E" w14:paraId="64857FFD" w14:textId="015A5671"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65F51619" w14:textId="77777777" w:rsidR="00F4488E" w:rsidRDefault="00F4488E" w:rsidP="00F4488E">
            <w:pPr>
              <w:pStyle w:val="Bodycopy"/>
            </w:pPr>
            <w:r>
              <w:t>Pre-Recovery Script Execution Timeout (Seconds)</w:t>
            </w:r>
          </w:p>
        </w:tc>
        <w:tc>
          <w:tcPr>
            <w:tcW w:w="5809" w:type="dxa"/>
          </w:tcPr>
          <w:p w14:paraId="065DA204" w14:textId="22B3EED0"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The number of seconds until execution of the Pre-Recovery Script times out.</w:t>
            </w:r>
          </w:p>
        </w:tc>
        <w:tc>
          <w:tcPr>
            <w:tcW w:w="4111" w:type="dxa"/>
          </w:tcPr>
          <w:p w14:paraId="511D1A44" w14:textId="7199B835"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Between 1 and 900</w:t>
            </w:r>
          </w:p>
        </w:tc>
        <w:tc>
          <w:tcPr>
            <w:tcW w:w="3837" w:type="dxa"/>
          </w:tcPr>
          <w:p w14:paraId="01B2E028" w14:textId="679F076C" w:rsidR="00F4488E" w:rsidRPr="00601853" w:rsidRDefault="00F4488E" w:rsidP="00F4488E">
            <w:pPr>
              <w:cnfStyle w:val="000000100000" w:firstRow="0" w:lastRow="0" w:firstColumn="0" w:lastColumn="0" w:oddVBand="0" w:evenVBand="0" w:oddHBand="1" w:evenHBand="0" w:firstRowFirstColumn="0" w:firstRowLastColumn="0" w:lastRowFirstColumn="0" w:lastRowLastColumn="0"/>
            </w:pPr>
            <w:r w:rsidRPr="00601853">
              <w:rPr>
                <w:rStyle w:val="ExcelStructuredReferenceChar"/>
              </w:rPr>
              <w:t>Recovery_ZVM_Sites[Pre-Recovery Script Execution Timeout (Seconds)]</w:t>
            </w:r>
            <w:r w:rsidRPr="00601853">
              <w:t xml:space="preserve"> of this </w:t>
            </w:r>
            <w:r w:rsidRPr="00601853">
              <w:rPr>
                <w:rStyle w:val="ExcelStructuredReferenceChar"/>
              </w:rPr>
              <w:t>[Recovery ZVM Site Name]</w:t>
            </w:r>
          </w:p>
        </w:tc>
      </w:tr>
      <w:tr w:rsidR="00F4488E" w14:paraId="76347C05" w14:textId="7295AA67"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708BEC37" w14:textId="0212971C" w:rsidR="00F4488E" w:rsidRDefault="00F4488E" w:rsidP="00F4488E">
            <w:pPr>
              <w:pStyle w:val="Bodycopy"/>
            </w:pPr>
            <w:r>
              <w:t>Post-Recovery Script Name</w:t>
            </w:r>
          </w:p>
        </w:tc>
        <w:tc>
          <w:tcPr>
            <w:tcW w:w="5809" w:type="dxa"/>
          </w:tcPr>
          <w:p w14:paraId="42F1FBFB" w14:textId="6BDD666B"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 xml:space="preserve">The path and name of the Post-Recovery Script to run after performing a </w:t>
            </w:r>
            <w:proofErr w:type="spellStart"/>
            <w:r>
              <w:t>FoL</w:t>
            </w:r>
            <w:proofErr w:type="spellEnd"/>
            <w:r>
              <w:t>/</w:t>
            </w:r>
            <w:proofErr w:type="spellStart"/>
            <w:r>
              <w:t>FoT</w:t>
            </w:r>
            <w:proofErr w:type="spellEnd"/>
            <w:r>
              <w:t>/Move operation on a VPG.</w:t>
            </w:r>
          </w:p>
        </w:tc>
        <w:tc>
          <w:tcPr>
            <w:tcW w:w="4111" w:type="dxa"/>
          </w:tcPr>
          <w:p w14:paraId="585CABB7" w14:textId="3BB550FD"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rsidRPr="00A65314">
              <w:rPr>
                <w:rStyle w:val="ExcelStructuredReferenceChar"/>
              </w:rPr>
              <w:t>Zerto_Data_Recovery_Scripts[Recovery Script Name]</w:t>
            </w:r>
          </w:p>
        </w:tc>
        <w:tc>
          <w:tcPr>
            <w:tcW w:w="3837" w:type="dxa"/>
          </w:tcPr>
          <w:p w14:paraId="72B72EEC" w14:textId="5AECB8C9" w:rsidR="00F4488E" w:rsidRPr="00601853" w:rsidRDefault="00F4488E" w:rsidP="00F4488E">
            <w:pPr>
              <w:cnfStyle w:val="000000010000" w:firstRow="0" w:lastRow="0" w:firstColumn="0" w:lastColumn="0" w:oddVBand="0" w:evenVBand="0" w:oddHBand="0" w:evenHBand="1" w:firstRowFirstColumn="0" w:firstRowLastColumn="0" w:lastRowFirstColumn="0" w:lastRowLastColumn="0"/>
            </w:pPr>
            <w:r w:rsidRPr="00601853">
              <w:rPr>
                <w:rStyle w:val="ExcelStructuredReferenceChar"/>
              </w:rPr>
              <w:t>Recovery_ZVM_Sites[Post-Recovery Script Name]</w:t>
            </w:r>
            <w:r w:rsidRPr="00601853">
              <w:t xml:space="preserve"> of this </w:t>
            </w:r>
            <w:r w:rsidRPr="00601853">
              <w:rPr>
                <w:rStyle w:val="ExcelStructuredReferenceChar"/>
              </w:rPr>
              <w:t>[Recovery ZVM Site Name]</w:t>
            </w:r>
          </w:p>
        </w:tc>
      </w:tr>
      <w:tr w:rsidR="00F4488E" w14:paraId="7FC45756" w14:textId="04206E3F" w:rsidTr="002A7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5686C546" w14:textId="77777777" w:rsidR="00F4488E" w:rsidRDefault="00F4488E" w:rsidP="00F4488E">
            <w:pPr>
              <w:pStyle w:val="Bodycopy"/>
            </w:pPr>
            <w:r>
              <w:t>Post-Recovery Script Parameters</w:t>
            </w:r>
          </w:p>
        </w:tc>
        <w:tc>
          <w:tcPr>
            <w:tcW w:w="5809" w:type="dxa"/>
          </w:tcPr>
          <w:p w14:paraId="0B4AF935" w14:textId="27AF144E"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Any parameters that need to be passed to the Post-Recovery Script.</w:t>
            </w:r>
          </w:p>
        </w:tc>
        <w:tc>
          <w:tcPr>
            <w:tcW w:w="4111" w:type="dxa"/>
          </w:tcPr>
          <w:p w14:paraId="56471382" w14:textId="7F78107D" w:rsidR="00F4488E" w:rsidRDefault="00F4488E" w:rsidP="00F4488E">
            <w:pPr>
              <w:pStyle w:val="Bodycopy"/>
              <w:cnfStyle w:val="000000100000" w:firstRow="0" w:lastRow="0" w:firstColumn="0" w:lastColumn="0" w:oddVBand="0" w:evenVBand="0" w:oddHBand="1" w:evenHBand="0" w:firstRowFirstColumn="0" w:firstRowLastColumn="0" w:lastRowFirstColumn="0" w:lastRowLastColumn="0"/>
            </w:pPr>
            <w:r>
              <w:t>N/A</w:t>
            </w:r>
          </w:p>
        </w:tc>
        <w:tc>
          <w:tcPr>
            <w:tcW w:w="3837" w:type="dxa"/>
          </w:tcPr>
          <w:p w14:paraId="6B321B2F" w14:textId="4679EF34" w:rsidR="00F4488E" w:rsidRPr="00601853" w:rsidRDefault="00F4488E" w:rsidP="00F4488E">
            <w:pPr>
              <w:cnfStyle w:val="000000100000" w:firstRow="0" w:lastRow="0" w:firstColumn="0" w:lastColumn="0" w:oddVBand="0" w:evenVBand="0" w:oddHBand="1" w:evenHBand="0" w:firstRowFirstColumn="0" w:firstRowLastColumn="0" w:lastRowFirstColumn="0" w:lastRowLastColumn="0"/>
            </w:pPr>
            <w:r w:rsidRPr="00601853">
              <w:rPr>
                <w:rStyle w:val="ExcelStructuredReferenceChar"/>
              </w:rPr>
              <w:t>Recovery_ZVM_Sites[Post-Recovery Script Parameters]</w:t>
            </w:r>
            <w:r w:rsidRPr="00601853">
              <w:t xml:space="preserve"> of this </w:t>
            </w:r>
            <w:r w:rsidRPr="00601853">
              <w:rPr>
                <w:rStyle w:val="ExcelStructuredReferenceChar"/>
              </w:rPr>
              <w:t>[Recovery ZVM Site Name]</w:t>
            </w:r>
          </w:p>
        </w:tc>
      </w:tr>
      <w:tr w:rsidR="00F4488E" w14:paraId="4F933DD2" w14:textId="4DB1B998" w:rsidTr="002A7E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2A577AC6" w14:textId="77777777" w:rsidR="00F4488E" w:rsidRDefault="00F4488E" w:rsidP="00F4488E">
            <w:pPr>
              <w:pStyle w:val="Bodycopy"/>
            </w:pPr>
            <w:r>
              <w:t>Post-Recovery Script Execution Timeout (Seconds)</w:t>
            </w:r>
          </w:p>
        </w:tc>
        <w:tc>
          <w:tcPr>
            <w:tcW w:w="5809" w:type="dxa"/>
          </w:tcPr>
          <w:p w14:paraId="790DD392" w14:textId="02AAAA83"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The number of seconds until execution of the Post-Recovery Script times out.</w:t>
            </w:r>
          </w:p>
        </w:tc>
        <w:tc>
          <w:tcPr>
            <w:tcW w:w="4111" w:type="dxa"/>
          </w:tcPr>
          <w:p w14:paraId="227A797C" w14:textId="07E00002" w:rsidR="00F4488E" w:rsidRDefault="00F4488E" w:rsidP="00F4488E">
            <w:pPr>
              <w:pStyle w:val="Bodycopy"/>
              <w:cnfStyle w:val="000000010000" w:firstRow="0" w:lastRow="0" w:firstColumn="0" w:lastColumn="0" w:oddVBand="0" w:evenVBand="0" w:oddHBand="0" w:evenHBand="1" w:firstRowFirstColumn="0" w:firstRowLastColumn="0" w:lastRowFirstColumn="0" w:lastRowLastColumn="0"/>
            </w:pPr>
            <w:r>
              <w:t>Between 1 and 900</w:t>
            </w:r>
          </w:p>
        </w:tc>
        <w:tc>
          <w:tcPr>
            <w:tcW w:w="3837" w:type="dxa"/>
          </w:tcPr>
          <w:p w14:paraId="3629CA72" w14:textId="4EDA8537" w:rsidR="00F4488E" w:rsidRPr="00601853" w:rsidRDefault="00F4488E" w:rsidP="00F4488E">
            <w:pPr>
              <w:cnfStyle w:val="000000010000" w:firstRow="0" w:lastRow="0" w:firstColumn="0" w:lastColumn="0" w:oddVBand="0" w:evenVBand="0" w:oddHBand="0" w:evenHBand="1" w:firstRowFirstColumn="0" w:firstRowLastColumn="0" w:lastRowFirstColumn="0" w:lastRowLastColumn="0"/>
            </w:pPr>
            <w:r w:rsidRPr="00601853">
              <w:rPr>
                <w:rStyle w:val="ExcelStructuredReferenceChar"/>
              </w:rPr>
              <w:t>Recovery_ZVM_Sites[Post-Recovery Script Execution Timeout (Seconds)]</w:t>
            </w:r>
            <w:r w:rsidRPr="00601853">
              <w:t xml:space="preserve"> of this </w:t>
            </w:r>
            <w:r w:rsidRPr="00601853">
              <w:rPr>
                <w:rStyle w:val="ExcelStructuredReferenceChar"/>
              </w:rPr>
              <w:t>[Recovery ZVM Site Name]</w:t>
            </w:r>
          </w:p>
        </w:tc>
      </w:tr>
    </w:tbl>
    <w:p w14:paraId="45F38462" w14:textId="77777777" w:rsidR="001B255B" w:rsidRDefault="001B255B" w:rsidP="001B255B">
      <w:commentRangeStart w:id="232"/>
      <w:r>
        <w:t>Note that all fields that are related to network settings must be empty if the VPG Type specified in this table (NOT when it is inherited!) is set to ‘Local Continuous Backup’.</w:t>
      </w:r>
      <w:commentRangeEnd w:id="232"/>
      <w:r>
        <w:rPr>
          <w:rStyle w:val="CommentReference"/>
          <w:rFonts w:asciiTheme="minorHAnsi" w:hAnsiTheme="minorHAnsi"/>
          <w:sz w:val="20"/>
        </w:rPr>
        <w:commentReference w:id="232"/>
      </w:r>
    </w:p>
    <w:p w14:paraId="3AC9E56A" w14:textId="77777777" w:rsidR="00227CCD" w:rsidRDefault="00227CCD" w:rsidP="00FA0B69"/>
    <w:p w14:paraId="68B40559" w14:textId="5BFE6011" w:rsidR="00FA27D2" w:rsidRDefault="00FA27D2" w:rsidP="00675E55">
      <w:pPr>
        <w:pStyle w:val="Heading2"/>
      </w:pPr>
      <w:bookmarkStart w:id="233" w:name="_Toc232687066"/>
      <w:r>
        <w:t>VM Replication</w:t>
      </w:r>
      <w:bookmarkEnd w:id="233"/>
    </w:p>
    <w:p w14:paraId="05BF09EB" w14:textId="77777777" w:rsidR="0092505F" w:rsidRDefault="0092505F" w:rsidP="0092505F"/>
    <w:p w14:paraId="5D199C50" w14:textId="3B6F329C" w:rsidR="0092505F" w:rsidRDefault="0092505F" w:rsidP="0092505F">
      <w:pPr>
        <w:pStyle w:val="Heading3"/>
      </w:pPr>
      <w:bookmarkStart w:id="234" w:name="_Toc232687067"/>
      <w:r>
        <w:t>Use-case</w:t>
      </w:r>
      <w:bookmarkEnd w:id="234"/>
    </w:p>
    <w:p w14:paraId="00E5DE84" w14:textId="78DCECEA" w:rsidR="0092505F" w:rsidRDefault="0092505F" w:rsidP="0092505F">
      <w:r>
        <w:t xml:space="preserve">This table </w:t>
      </w:r>
      <w:r w:rsidR="00214371">
        <w:t xml:space="preserve">is </w:t>
      </w:r>
      <w:r>
        <w:t xml:space="preserve">used to </w:t>
      </w:r>
      <w:r w:rsidR="00214371">
        <w:t>enter</w:t>
      </w:r>
      <w:r>
        <w:t xml:space="preserve"> detail</w:t>
      </w:r>
      <w:r w:rsidR="00214371">
        <w:t>s</w:t>
      </w:r>
      <w:r>
        <w:t xml:space="preserve"> on the VMs that a part of a VPG.</w:t>
      </w:r>
      <w:r w:rsidR="00214371">
        <w:t xml:space="preserve"> For each VPG, the VM name needs to be </w:t>
      </w:r>
      <w:r w:rsidR="005A2773">
        <w:t>selected,</w:t>
      </w:r>
      <w:r w:rsidR="006C3A67">
        <w:t xml:space="preserve"> and all the relevant data needs to be provided here.</w:t>
      </w:r>
      <w:r w:rsidR="0083738C">
        <w:t xml:space="preserve"> </w:t>
      </w:r>
      <w:commentRangeStart w:id="235"/>
      <w:r w:rsidR="0083738C">
        <w:t>Each VM may be part of up to three different VPGs, with the Protected ZVM Site Name being identical for all three VPGs and the Recovery Site Name of each of those three VPGs being different.</w:t>
      </w:r>
      <w:commentRangeEnd w:id="235"/>
      <w:r w:rsidR="0083738C">
        <w:rPr>
          <w:rStyle w:val="CommentReference"/>
          <w:rFonts w:asciiTheme="minorHAnsi" w:hAnsiTheme="minorHAnsi"/>
          <w:sz w:val="20"/>
        </w:rPr>
        <w:commentReference w:id="235"/>
      </w:r>
      <w:commentRangeStart w:id="236"/>
      <w:r w:rsidR="00051FF7">
        <w:t xml:space="preserve"> Note that the values for the Journal and Scratch Journal Hard Limit must be larger than those for the respective Warning Thresholds.</w:t>
      </w:r>
      <w:commentRangeEnd w:id="236"/>
      <w:r w:rsidR="00051FF7">
        <w:rPr>
          <w:rStyle w:val="CommentReference"/>
          <w:rFonts w:asciiTheme="minorHAnsi" w:hAnsiTheme="minorHAnsi"/>
          <w:sz w:val="20"/>
        </w:rPr>
        <w:commentReference w:id="236"/>
      </w:r>
    </w:p>
    <w:p w14:paraId="1723AFD0" w14:textId="77777777" w:rsidR="005A2773" w:rsidRDefault="005A2773" w:rsidP="0092505F"/>
    <w:p w14:paraId="659CC419" w14:textId="3E9FD4D0" w:rsidR="0092505F" w:rsidRDefault="0092505F" w:rsidP="0092505F">
      <w:pPr>
        <w:pStyle w:val="Heading3"/>
      </w:pPr>
      <w:bookmarkStart w:id="237" w:name="_Toc232687068"/>
      <w:proofErr w:type="spellStart"/>
      <w:r>
        <w:lastRenderedPageBreak/>
        <w:t>VM_Replication</w:t>
      </w:r>
      <w:proofErr w:type="spellEnd"/>
      <w:r>
        <w:t xml:space="preserve"> data</w:t>
      </w:r>
      <w:bookmarkEnd w:id="237"/>
    </w:p>
    <w:tbl>
      <w:tblPr>
        <w:tblStyle w:val="HPEv6Table"/>
        <w:tblW w:w="16438" w:type="dxa"/>
        <w:tblLook w:val="04A0" w:firstRow="1" w:lastRow="0" w:firstColumn="1" w:lastColumn="0" w:noHBand="0" w:noVBand="1"/>
      </w:tblPr>
      <w:tblGrid>
        <w:gridCol w:w="2689"/>
        <w:gridCol w:w="5811"/>
        <w:gridCol w:w="5460"/>
        <w:gridCol w:w="2478"/>
      </w:tblGrid>
      <w:tr w:rsidR="004D5DA3" w14:paraId="265B20BC" w14:textId="3533282D" w:rsidTr="0092505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167CF508" w14:textId="77777777" w:rsidR="004D5DA3" w:rsidRDefault="004D5DA3" w:rsidP="00316E7B">
            <w:r>
              <w:t>Column Name</w:t>
            </w:r>
          </w:p>
        </w:tc>
        <w:tc>
          <w:tcPr>
            <w:tcW w:w="5811" w:type="dxa"/>
          </w:tcPr>
          <w:p w14:paraId="52D0F684" w14:textId="77777777" w:rsidR="004D5DA3" w:rsidRDefault="004D5DA3" w:rsidP="00316E7B">
            <w:pPr>
              <w:cnfStyle w:val="100000000000" w:firstRow="1" w:lastRow="0" w:firstColumn="0" w:lastColumn="0" w:oddVBand="0" w:evenVBand="0" w:oddHBand="0" w:evenHBand="0" w:firstRowFirstColumn="0" w:firstRowLastColumn="0" w:lastRowFirstColumn="0" w:lastRowLastColumn="0"/>
            </w:pPr>
            <w:r>
              <w:t>Purpose</w:t>
            </w:r>
          </w:p>
        </w:tc>
        <w:tc>
          <w:tcPr>
            <w:tcW w:w="5460" w:type="dxa"/>
          </w:tcPr>
          <w:p w14:paraId="358E1227" w14:textId="2D99D583" w:rsidR="004D5DA3" w:rsidRDefault="004D5DA3" w:rsidP="00316E7B">
            <w:pPr>
              <w:cnfStyle w:val="100000000000" w:firstRow="1" w:lastRow="0" w:firstColumn="0" w:lastColumn="0" w:oddVBand="0" w:evenVBand="0" w:oddHBand="0" w:evenHBand="0" w:firstRowFirstColumn="0" w:firstRowLastColumn="0" w:lastRowFirstColumn="0" w:lastRowLastColumn="0"/>
            </w:pPr>
            <w:r>
              <w:t>Allowed values (taken from)</w:t>
            </w:r>
          </w:p>
        </w:tc>
        <w:tc>
          <w:tcPr>
            <w:tcW w:w="2478" w:type="dxa"/>
          </w:tcPr>
          <w:p w14:paraId="06992177" w14:textId="6E211920" w:rsidR="004D5DA3" w:rsidRDefault="004D5DA3" w:rsidP="00316E7B">
            <w:pPr>
              <w:cnfStyle w:val="100000000000" w:firstRow="1" w:lastRow="0" w:firstColumn="0" w:lastColumn="0" w:oddVBand="0" w:evenVBand="0" w:oddHBand="0" w:evenHBand="0" w:firstRowFirstColumn="0" w:firstRowLastColumn="0" w:lastRowFirstColumn="0" w:lastRowLastColumn="0"/>
            </w:pPr>
            <w:r>
              <w:t>Default value taken from</w:t>
            </w:r>
          </w:p>
        </w:tc>
      </w:tr>
      <w:tr w:rsidR="007F07AC" w14:paraId="6A82E004" w14:textId="69791D09"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103997A" w14:textId="77777777" w:rsidR="007F07AC" w:rsidRDefault="007F07AC" w:rsidP="007F07AC">
            <w:r>
              <w:t>VPG Name</w:t>
            </w:r>
          </w:p>
        </w:tc>
        <w:tc>
          <w:tcPr>
            <w:tcW w:w="5811" w:type="dxa"/>
          </w:tcPr>
          <w:p w14:paraId="5223943E" w14:textId="31CDC341" w:rsidR="007F07AC" w:rsidRDefault="007F07AC" w:rsidP="007F07AC">
            <w:pPr>
              <w:cnfStyle w:val="000000100000" w:firstRow="0" w:lastRow="0" w:firstColumn="0" w:lastColumn="0" w:oddVBand="0" w:evenVBand="0" w:oddHBand="1" w:evenHBand="0" w:firstRowFirstColumn="0" w:firstRowLastColumn="0" w:lastRowFirstColumn="0" w:lastRowLastColumn="0"/>
            </w:pPr>
            <w:r>
              <w:t>The name of the VPG that this VM is part of</w:t>
            </w:r>
            <w:r w:rsidR="00767FF3">
              <w:t>.</w:t>
            </w:r>
          </w:p>
        </w:tc>
        <w:tc>
          <w:tcPr>
            <w:tcW w:w="5460" w:type="dxa"/>
          </w:tcPr>
          <w:p w14:paraId="39FAEDD5" w14:textId="460F556D" w:rsidR="007F07AC" w:rsidRPr="005F1BA9" w:rsidRDefault="007F07AC" w:rsidP="0092505F">
            <w:pPr>
              <w:pStyle w:val="BodyText0"/>
              <w:cnfStyle w:val="000000100000" w:firstRow="0" w:lastRow="0" w:firstColumn="0" w:lastColumn="0" w:oddVBand="0" w:evenVBand="0" w:oddHBand="1" w:evenHBand="0" w:firstRowFirstColumn="0" w:firstRowLastColumn="0" w:lastRowFirstColumn="0" w:lastRowLastColumn="0"/>
            </w:pPr>
            <w:r w:rsidRPr="0092505F">
              <w:rPr>
                <w:rStyle w:val="ExcelStructuredReferenceChar"/>
              </w:rPr>
              <w:t>VPGS</w:t>
            </w:r>
            <w:r w:rsidR="00C160AE" w:rsidRPr="0092505F">
              <w:rPr>
                <w:rStyle w:val="ExcelStructuredReferenceChar"/>
              </w:rPr>
              <w:t>[</w:t>
            </w:r>
            <w:r w:rsidRPr="0092505F">
              <w:rPr>
                <w:rStyle w:val="ExcelStructuredReferenceChar"/>
              </w:rPr>
              <w:t>VPG Name</w:t>
            </w:r>
            <w:r w:rsidR="00C160AE" w:rsidRPr="0092505F">
              <w:rPr>
                <w:rStyle w:val="ExcelStructuredReferenceChar"/>
              </w:rPr>
              <w:t>]</w:t>
            </w:r>
            <w:r w:rsidR="0092505F">
              <w:t xml:space="preserve">. </w:t>
            </w:r>
            <w:r w:rsidR="0092505F" w:rsidRPr="0092505F">
              <w:rPr>
                <w:rFonts w:cs="Roboto"/>
                <w:iCs w:val="0"/>
                <w:color w:val="auto"/>
              </w:rPr>
              <w:t xml:space="preserve">Each VPG needs to be unique </w:t>
            </w:r>
            <w:r w:rsidR="0092505F">
              <w:rPr>
                <w:rFonts w:cs="Roboto"/>
                <w:iCs w:val="0"/>
                <w:color w:val="auto"/>
              </w:rPr>
              <w:t>per ZVM Site</w:t>
            </w:r>
          </w:p>
        </w:tc>
        <w:tc>
          <w:tcPr>
            <w:tcW w:w="2478" w:type="dxa"/>
          </w:tcPr>
          <w:p w14:paraId="665BC52C" w14:textId="65A5E66E" w:rsidR="007F07AC" w:rsidRDefault="007F07AC" w:rsidP="007F07AC">
            <w:pPr>
              <w:cnfStyle w:val="000000100000" w:firstRow="0" w:lastRow="0" w:firstColumn="0" w:lastColumn="0" w:oddVBand="0" w:evenVBand="0" w:oddHBand="1" w:evenHBand="0" w:firstRowFirstColumn="0" w:firstRowLastColumn="0" w:lastRowFirstColumn="0" w:lastRowLastColumn="0"/>
            </w:pPr>
            <w:r>
              <w:t>N/A</w:t>
            </w:r>
          </w:p>
        </w:tc>
      </w:tr>
      <w:tr w:rsidR="007F07AC" w14:paraId="7EA87345" w14:textId="6B13B0AE"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D8D8EA" w14:textId="3A5610DD" w:rsidR="007F07AC" w:rsidRDefault="007F07AC" w:rsidP="007F07AC">
            <w:r>
              <w:t>VM Name</w:t>
            </w:r>
          </w:p>
        </w:tc>
        <w:tc>
          <w:tcPr>
            <w:tcW w:w="5811" w:type="dxa"/>
          </w:tcPr>
          <w:p w14:paraId="4F064C38" w14:textId="3DC860F7" w:rsidR="007F07AC" w:rsidRDefault="007F07AC" w:rsidP="007F07AC">
            <w:pPr>
              <w:cnfStyle w:val="000000010000" w:firstRow="0" w:lastRow="0" w:firstColumn="0" w:lastColumn="0" w:oddVBand="0" w:evenVBand="0" w:oddHBand="0" w:evenHBand="1" w:firstRowFirstColumn="0" w:firstRowLastColumn="0" w:lastRowFirstColumn="0" w:lastRowLastColumn="0"/>
            </w:pPr>
            <w:r>
              <w:t>The name of the VM to add to the VPG</w:t>
            </w:r>
            <w:r w:rsidR="00767FF3">
              <w:t>.</w:t>
            </w:r>
          </w:p>
        </w:tc>
        <w:tc>
          <w:tcPr>
            <w:tcW w:w="5460" w:type="dxa"/>
          </w:tcPr>
          <w:p w14:paraId="3FA6D790" w14:textId="324BB24E" w:rsidR="007F07AC" w:rsidRPr="005F1BA9" w:rsidRDefault="007F07AC" w:rsidP="007F07AC">
            <w:pPr>
              <w:cnfStyle w:val="000000010000" w:firstRow="0" w:lastRow="0" w:firstColumn="0" w:lastColumn="0" w:oddVBand="0" w:evenVBand="0" w:oddHBand="0" w:evenHBand="1" w:firstRowFirstColumn="0" w:firstRowLastColumn="0" w:lastRowFirstColumn="0" w:lastRowLastColumn="0"/>
            </w:pPr>
            <w:r w:rsidRPr="0015644E">
              <w:rPr>
                <w:rStyle w:val="ExcelStructuredReferenceChar"/>
              </w:rPr>
              <w:t>Hypervisor</w:t>
            </w:r>
            <w:r w:rsidR="00C160AE" w:rsidRPr="0015644E">
              <w:rPr>
                <w:rStyle w:val="ExcelStructuredReferenceChar"/>
              </w:rPr>
              <w:t>_</w:t>
            </w:r>
            <w:r w:rsidR="0015644E" w:rsidRPr="0015644E">
              <w:rPr>
                <w:rStyle w:val="ExcelStructuredReferenceChar"/>
              </w:rPr>
              <w:t>Data_</w:t>
            </w:r>
            <w:r w:rsidRPr="0015644E">
              <w:rPr>
                <w:rStyle w:val="ExcelStructuredReferenceChar"/>
              </w:rPr>
              <w:t>Protected</w:t>
            </w:r>
            <w:r w:rsidR="00C160AE" w:rsidRPr="0015644E">
              <w:rPr>
                <w:rStyle w:val="ExcelStructuredReferenceChar"/>
              </w:rPr>
              <w:t>_</w:t>
            </w:r>
            <w:r w:rsidRPr="0015644E">
              <w:rPr>
                <w:rStyle w:val="ExcelStructuredReferenceChar"/>
              </w:rPr>
              <w:t>ZVM</w:t>
            </w:r>
            <w:r w:rsidR="00C160AE" w:rsidRPr="0015644E">
              <w:rPr>
                <w:rStyle w:val="ExcelStructuredReferenceChar"/>
              </w:rPr>
              <w:t>_</w:t>
            </w:r>
            <w:r w:rsidRPr="0015644E">
              <w:rPr>
                <w:rStyle w:val="ExcelStructuredReferenceChar"/>
              </w:rPr>
              <w:t>VMs</w:t>
            </w:r>
            <w:r w:rsidR="00C160AE" w:rsidRPr="0015644E">
              <w:rPr>
                <w:rStyle w:val="ExcelStructuredReferenceChar"/>
              </w:rPr>
              <w:t>[</w:t>
            </w:r>
            <w:r w:rsidRPr="0015644E">
              <w:rPr>
                <w:rStyle w:val="ExcelStructuredReferenceChar"/>
              </w:rPr>
              <w:t>VM Name</w:t>
            </w:r>
            <w:r w:rsidR="00C160AE" w:rsidRPr="0015644E">
              <w:rPr>
                <w:rStyle w:val="ExcelStructuredReferenceChar"/>
              </w:rPr>
              <w:t>]</w:t>
            </w:r>
            <w:r w:rsidR="0015644E">
              <w:t xml:space="preserve">, filtered by the VPGs </w:t>
            </w:r>
            <w:r w:rsidR="0015644E" w:rsidRPr="0015644E">
              <w:rPr>
                <w:rStyle w:val="ExcelStructuredReferenceChar"/>
              </w:rPr>
              <w:t>[Protected ZVM Site Name]</w:t>
            </w:r>
          </w:p>
        </w:tc>
        <w:tc>
          <w:tcPr>
            <w:tcW w:w="2478" w:type="dxa"/>
          </w:tcPr>
          <w:p w14:paraId="6D6DF147" w14:textId="05F33BE7" w:rsidR="007F07AC" w:rsidRPr="005F1BA9" w:rsidRDefault="007F07AC" w:rsidP="007F07AC">
            <w:pPr>
              <w:cnfStyle w:val="000000010000" w:firstRow="0" w:lastRow="0" w:firstColumn="0" w:lastColumn="0" w:oddVBand="0" w:evenVBand="0" w:oddHBand="0" w:evenHBand="1" w:firstRowFirstColumn="0" w:firstRowLastColumn="0" w:lastRowFirstColumn="0" w:lastRowLastColumn="0"/>
            </w:pPr>
            <w:r>
              <w:t>N/A</w:t>
            </w:r>
          </w:p>
        </w:tc>
      </w:tr>
      <w:tr w:rsidR="00021B9E" w14:paraId="2F41E007" w14:textId="0481955E"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684C7E5" w14:textId="77777777" w:rsidR="00021B9E" w:rsidRDefault="00021B9E" w:rsidP="00021B9E">
            <w:r>
              <w:t>Label 1</w:t>
            </w:r>
          </w:p>
        </w:tc>
        <w:tc>
          <w:tcPr>
            <w:tcW w:w="5811" w:type="dxa"/>
          </w:tcPr>
          <w:p w14:paraId="4EF56BD7" w14:textId="4B3CC117" w:rsidR="00021B9E" w:rsidRDefault="00021B9E" w:rsidP="00021B9E">
            <w:pPr>
              <w:cnfStyle w:val="000000100000" w:firstRow="0" w:lastRow="0" w:firstColumn="0" w:lastColumn="0" w:oddVBand="0" w:evenVBand="0" w:oddHBand="1" w:evenHBand="0" w:firstRowFirstColumn="0" w:firstRowLastColumn="0" w:lastRowFirstColumn="0" w:lastRowLastColumn="0"/>
            </w:pPr>
            <w:r>
              <w:t>A label that can be assigned to this VM. This allows the data to sliced and aggregated.</w:t>
            </w:r>
          </w:p>
        </w:tc>
        <w:tc>
          <w:tcPr>
            <w:tcW w:w="5460" w:type="dxa"/>
          </w:tcPr>
          <w:p w14:paraId="3836F42B" w14:textId="0BEF4312" w:rsidR="00021B9E" w:rsidRPr="00601853" w:rsidRDefault="00021B9E" w:rsidP="00021B9E">
            <w:pPr>
              <w:pStyle w:val="ExcelStructuredReference"/>
              <w:cnfStyle w:val="000000100000" w:firstRow="0" w:lastRow="0" w:firstColumn="0" w:lastColumn="0" w:oddVBand="0" w:evenVBand="0" w:oddHBand="1" w:evenHBand="0" w:firstRowFirstColumn="0" w:firstRowLastColumn="0" w:lastRowFirstColumn="0" w:lastRowLastColumn="0"/>
            </w:pPr>
            <w:r w:rsidRPr="00601853">
              <w:t>Zerto_Data_Label_1[Label 1]</w:t>
            </w:r>
          </w:p>
        </w:tc>
        <w:tc>
          <w:tcPr>
            <w:tcW w:w="2478" w:type="dxa"/>
          </w:tcPr>
          <w:p w14:paraId="7A4BE108" w14:textId="60676782" w:rsidR="00021B9E" w:rsidRDefault="00021B9E" w:rsidP="00021B9E">
            <w:pPr>
              <w:cnfStyle w:val="000000100000" w:firstRow="0" w:lastRow="0" w:firstColumn="0" w:lastColumn="0" w:oddVBand="0" w:evenVBand="0" w:oddHBand="1" w:evenHBand="0" w:firstRowFirstColumn="0" w:firstRowLastColumn="0" w:lastRowFirstColumn="0" w:lastRowLastColumn="0"/>
            </w:pPr>
            <w:commentRangeStart w:id="238"/>
            <w:r>
              <w:rPr>
                <w:rStyle w:val="ExcelStructuredReferenceChar"/>
              </w:rPr>
              <w:t>Recovery_ZVM_Sites</w:t>
            </w:r>
            <w:r w:rsidRPr="0015644E">
              <w:rPr>
                <w:rStyle w:val="ExcelStructuredReferenceChar"/>
              </w:rPr>
              <w:t>[</w:t>
            </w:r>
            <w:r>
              <w:rPr>
                <w:rStyle w:val="ExcelStructuredReferenceChar"/>
              </w:rPr>
              <w:t>Label 1</w:t>
            </w:r>
            <w:r w:rsidRPr="0015644E">
              <w:rPr>
                <w:rStyle w:val="ExcelStructuredReferenceChar"/>
              </w:rPr>
              <w:t>]</w:t>
            </w:r>
            <w:r>
              <w:t xml:space="preserve"> of this </w:t>
            </w:r>
            <w:r w:rsidRPr="00601853">
              <w:rPr>
                <w:rStyle w:val="ExcelStructuredReferenceChar"/>
              </w:rPr>
              <w:t>[Recovery ZVM Site Name]</w:t>
            </w:r>
            <w:commentRangeEnd w:id="238"/>
            <w:r>
              <w:rPr>
                <w:rStyle w:val="CommentReference"/>
                <w:rFonts w:ascii="Arial" w:hAnsi="Arial"/>
                <w:sz w:val="20"/>
              </w:rPr>
              <w:commentReference w:id="238"/>
            </w:r>
          </w:p>
        </w:tc>
      </w:tr>
      <w:tr w:rsidR="00021B9E" w14:paraId="20D3FA06" w14:textId="44B37683"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3C2E2F" w14:textId="77777777" w:rsidR="00021B9E" w:rsidRDefault="00021B9E" w:rsidP="00021B9E">
            <w:r>
              <w:t>Label 2</w:t>
            </w:r>
          </w:p>
        </w:tc>
        <w:tc>
          <w:tcPr>
            <w:tcW w:w="5811" w:type="dxa"/>
          </w:tcPr>
          <w:p w14:paraId="58C4790B" w14:textId="74C875A1" w:rsidR="00021B9E" w:rsidRDefault="00021B9E" w:rsidP="00021B9E">
            <w:pPr>
              <w:cnfStyle w:val="000000010000" w:firstRow="0" w:lastRow="0" w:firstColumn="0" w:lastColumn="0" w:oddVBand="0" w:evenVBand="0" w:oddHBand="0" w:evenHBand="1" w:firstRowFirstColumn="0" w:firstRowLastColumn="0" w:lastRowFirstColumn="0" w:lastRowLastColumn="0"/>
            </w:pPr>
            <w:r>
              <w:t>A label that can be assigned to this VM. This allows the data to sliced and aggregated.</w:t>
            </w:r>
          </w:p>
        </w:tc>
        <w:tc>
          <w:tcPr>
            <w:tcW w:w="5460" w:type="dxa"/>
          </w:tcPr>
          <w:p w14:paraId="04648F24" w14:textId="16814EEC" w:rsidR="00021B9E" w:rsidRDefault="00021B9E" w:rsidP="00021B9E">
            <w:pPr>
              <w:pStyle w:val="ExcelStructuredReference"/>
              <w:cnfStyle w:val="000000010000" w:firstRow="0" w:lastRow="0" w:firstColumn="0" w:lastColumn="0" w:oddVBand="0" w:evenVBand="0" w:oddHBand="0" w:evenHBand="1" w:firstRowFirstColumn="0" w:firstRowLastColumn="0" w:lastRowFirstColumn="0" w:lastRowLastColumn="0"/>
            </w:pPr>
            <w:r w:rsidRPr="009F0EEA">
              <w:t>Zerto_Data_Label_</w:t>
            </w:r>
            <w:r>
              <w:t>2[Label 2]</w:t>
            </w:r>
          </w:p>
        </w:tc>
        <w:tc>
          <w:tcPr>
            <w:tcW w:w="2478" w:type="dxa"/>
          </w:tcPr>
          <w:p w14:paraId="33D66006" w14:textId="2886A5B9" w:rsidR="00021B9E" w:rsidRDefault="00021B9E" w:rsidP="00021B9E">
            <w:pPr>
              <w:cnfStyle w:val="000000010000" w:firstRow="0" w:lastRow="0" w:firstColumn="0" w:lastColumn="0" w:oddVBand="0" w:evenVBand="0" w:oddHBand="0" w:evenHBand="1" w:firstRowFirstColumn="0" w:firstRowLastColumn="0" w:lastRowFirstColumn="0" w:lastRowLastColumn="0"/>
            </w:pPr>
            <w:commentRangeStart w:id="239"/>
            <w:r>
              <w:rPr>
                <w:rStyle w:val="ExcelStructuredReferenceChar"/>
              </w:rPr>
              <w:t>Recovery_ZVM_Sites</w:t>
            </w:r>
            <w:r w:rsidRPr="0015644E">
              <w:rPr>
                <w:rStyle w:val="ExcelStructuredReferenceChar"/>
              </w:rPr>
              <w:t>[</w:t>
            </w:r>
            <w:r>
              <w:rPr>
                <w:rStyle w:val="ExcelStructuredReferenceChar"/>
              </w:rPr>
              <w:t>Label 2</w:t>
            </w:r>
            <w:r w:rsidRPr="0015644E">
              <w:rPr>
                <w:rStyle w:val="ExcelStructuredReferenceChar"/>
              </w:rPr>
              <w:t>]</w:t>
            </w:r>
            <w:r>
              <w:t xml:space="preserve"> of this </w:t>
            </w:r>
            <w:r w:rsidRPr="00601853">
              <w:rPr>
                <w:rStyle w:val="ExcelStructuredReferenceChar"/>
              </w:rPr>
              <w:t>[Recovery ZVM Site Name]</w:t>
            </w:r>
            <w:commentRangeEnd w:id="239"/>
            <w:r>
              <w:rPr>
                <w:rStyle w:val="CommentReference"/>
                <w:rFonts w:ascii="Arial" w:hAnsi="Arial"/>
                <w:sz w:val="20"/>
              </w:rPr>
              <w:commentReference w:id="239"/>
            </w:r>
          </w:p>
        </w:tc>
      </w:tr>
      <w:tr w:rsidR="00021B9E" w14:paraId="37D5E327" w14:textId="4F207C97"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2B7684" w14:textId="77777777" w:rsidR="00021B9E" w:rsidRDefault="00021B9E" w:rsidP="00021B9E">
            <w:r>
              <w:t>Label 3</w:t>
            </w:r>
          </w:p>
        </w:tc>
        <w:tc>
          <w:tcPr>
            <w:tcW w:w="5811" w:type="dxa"/>
          </w:tcPr>
          <w:p w14:paraId="416EAAF3" w14:textId="49559F5E" w:rsidR="00021B9E" w:rsidRDefault="00021B9E" w:rsidP="00021B9E">
            <w:pPr>
              <w:cnfStyle w:val="000000100000" w:firstRow="0" w:lastRow="0" w:firstColumn="0" w:lastColumn="0" w:oddVBand="0" w:evenVBand="0" w:oddHBand="1" w:evenHBand="0" w:firstRowFirstColumn="0" w:firstRowLastColumn="0" w:lastRowFirstColumn="0" w:lastRowLastColumn="0"/>
            </w:pPr>
            <w:r>
              <w:t>A label that can be assigned to this VM. This allows the data to sliced and aggregated.</w:t>
            </w:r>
          </w:p>
        </w:tc>
        <w:tc>
          <w:tcPr>
            <w:tcW w:w="5460" w:type="dxa"/>
          </w:tcPr>
          <w:p w14:paraId="4DA11600" w14:textId="7CF094CD" w:rsidR="00021B9E" w:rsidRDefault="00021B9E" w:rsidP="00021B9E">
            <w:pPr>
              <w:pStyle w:val="ExcelStructuredReference"/>
              <w:cnfStyle w:val="000000100000" w:firstRow="0" w:lastRow="0" w:firstColumn="0" w:lastColumn="0" w:oddVBand="0" w:evenVBand="0" w:oddHBand="1" w:evenHBand="0" w:firstRowFirstColumn="0" w:firstRowLastColumn="0" w:lastRowFirstColumn="0" w:lastRowLastColumn="0"/>
            </w:pPr>
            <w:r w:rsidRPr="009F0EEA">
              <w:t>Zerto_Data_Label_</w:t>
            </w:r>
            <w:r>
              <w:t>3[Label 3]</w:t>
            </w:r>
          </w:p>
        </w:tc>
        <w:tc>
          <w:tcPr>
            <w:tcW w:w="2478" w:type="dxa"/>
          </w:tcPr>
          <w:p w14:paraId="2C589BFA" w14:textId="4F833BEF" w:rsidR="00021B9E" w:rsidRDefault="00021B9E" w:rsidP="00021B9E">
            <w:pPr>
              <w:cnfStyle w:val="000000100000" w:firstRow="0" w:lastRow="0" w:firstColumn="0" w:lastColumn="0" w:oddVBand="0" w:evenVBand="0" w:oddHBand="1" w:evenHBand="0" w:firstRowFirstColumn="0" w:firstRowLastColumn="0" w:lastRowFirstColumn="0" w:lastRowLastColumn="0"/>
            </w:pPr>
            <w:commentRangeStart w:id="240"/>
            <w:r>
              <w:rPr>
                <w:rStyle w:val="ExcelStructuredReferenceChar"/>
              </w:rPr>
              <w:t>Recovery_ZVM_Sites</w:t>
            </w:r>
            <w:r w:rsidRPr="0015644E">
              <w:rPr>
                <w:rStyle w:val="ExcelStructuredReferenceChar"/>
              </w:rPr>
              <w:t>[</w:t>
            </w:r>
            <w:r>
              <w:rPr>
                <w:rStyle w:val="ExcelStructuredReferenceChar"/>
              </w:rPr>
              <w:t>Label 3</w:t>
            </w:r>
            <w:r w:rsidRPr="0015644E">
              <w:rPr>
                <w:rStyle w:val="ExcelStructuredReferenceChar"/>
              </w:rPr>
              <w:t>]</w:t>
            </w:r>
            <w:r>
              <w:t xml:space="preserve"> of this </w:t>
            </w:r>
            <w:r w:rsidRPr="00601853">
              <w:rPr>
                <w:rStyle w:val="ExcelStructuredReferenceChar"/>
              </w:rPr>
              <w:t>[Recovery ZVM Site Name]</w:t>
            </w:r>
            <w:commentRangeEnd w:id="240"/>
            <w:r>
              <w:rPr>
                <w:rStyle w:val="CommentReference"/>
                <w:rFonts w:ascii="Arial" w:hAnsi="Arial"/>
                <w:sz w:val="20"/>
              </w:rPr>
              <w:commentReference w:id="240"/>
            </w:r>
          </w:p>
        </w:tc>
      </w:tr>
      <w:tr w:rsidR="00021B9E" w14:paraId="37000EF2" w14:textId="6281E6A9"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3783140" w14:textId="77777777" w:rsidR="00021B9E" w:rsidRDefault="00021B9E" w:rsidP="00021B9E">
            <w:r>
              <w:t>Label 4</w:t>
            </w:r>
          </w:p>
        </w:tc>
        <w:tc>
          <w:tcPr>
            <w:tcW w:w="5811" w:type="dxa"/>
          </w:tcPr>
          <w:p w14:paraId="5506352C" w14:textId="74CFB8FB" w:rsidR="00021B9E" w:rsidRDefault="00021B9E" w:rsidP="00021B9E">
            <w:pPr>
              <w:cnfStyle w:val="000000010000" w:firstRow="0" w:lastRow="0" w:firstColumn="0" w:lastColumn="0" w:oddVBand="0" w:evenVBand="0" w:oddHBand="0" w:evenHBand="1" w:firstRowFirstColumn="0" w:firstRowLastColumn="0" w:lastRowFirstColumn="0" w:lastRowLastColumn="0"/>
            </w:pPr>
            <w:r>
              <w:t>A label that can be assigned to this VM. This allows the data to sliced and aggregated.</w:t>
            </w:r>
          </w:p>
        </w:tc>
        <w:tc>
          <w:tcPr>
            <w:tcW w:w="5460" w:type="dxa"/>
          </w:tcPr>
          <w:p w14:paraId="6A32B96A" w14:textId="74EA2BF6" w:rsidR="00021B9E" w:rsidRDefault="00021B9E" w:rsidP="00021B9E">
            <w:pPr>
              <w:pStyle w:val="ExcelStructuredReference"/>
              <w:cnfStyle w:val="000000010000" w:firstRow="0" w:lastRow="0" w:firstColumn="0" w:lastColumn="0" w:oddVBand="0" w:evenVBand="0" w:oddHBand="0" w:evenHBand="1" w:firstRowFirstColumn="0" w:firstRowLastColumn="0" w:lastRowFirstColumn="0" w:lastRowLastColumn="0"/>
            </w:pPr>
            <w:r w:rsidRPr="009F0EEA">
              <w:t>Zerto_Data_Label_</w:t>
            </w:r>
            <w:r>
              <w:t>4[Label 4]</w:t>
            </w:r>
          </w:p>
        </w:tc>
        <w:tc>
          <w:tcPr>
            <w:tcW w:w="2478" w:type="dxa"/>
          </w:tcPr>
          <w:p w14:paraId="2C7AD0D0" w14:textId="0977AE24" w:rsidR="00021B9E" w:rsidRDefault="00021B9E" w:rsidP="00021B9E">
            <w:pPr>
              <w:cnfStyle w:val="000000010000" w:firstRow="0" w:lastRow="0" w:firstColumn="0" w:lastColumn="0" w:oddVBand="0" w:evenVBand="0" w:oddHBand="0" w:evenHBand="1" w:firstRowFirstColumn="0" w:firstRowLastColumn="0" w:lastRowFirstColumn="0" w:lastRowLastColumn="0"/>
            </w:pPr>
            <w:commentRangeStart w:id="241"/>
            <w:r>
              <w:rPr>
                <w:rStyle w:val="ExcelStructuredReferenceChar"/>
              </w:rPr>
              <w:t>Recovery_ZVM_Sites</w:t>
            </w:r>
            <w:r w:rsidRPr="0015644E">
              <w:rPr>
                <w:rStyle w:val="ExcelStructuredReferenceChar"/>
              </w:rPr>
              <w:t>[</w:t>
            </w:r>
            <w:r>
              <w:rPr>
                <w:rStyle w:val="ExcelStructuredReferenceChar"/>
              </w:rPr>
              <w:t>Label 4</w:t>
            </w:r>
            <w:r w:rsidRPr="0015644E">
              <w:rPr>
                <w:rStyle w:val="ExcelStructuredReferenceChar"/>
              </w:rPr>
              <w:t>]</w:t>
            </w:r>
            <w:r>
              <w:t xml:space="preserve"> of this </w:t>
            </w:r>
            <w:r w:rsidRPr="00601853">
              <w:rPr>
                <w:rStyle w:val="ExcelStructuredReferenceChar"/>
              </w:rPr>
              <w:t>[Recovery ZVM Site Name]</w:t>
            </w:r>
            <w:commentRangeEnd w:id="241"/>
            <w:r>
              <w:rPr>
                <w:rStyle w:val="CommentReference"/>
                <w:rFonts w:ascii="Arial" w:hAnsi="Arial"/>
                <w:sz w:val="20"/>
              </w:rPr>
              <w:commentReference w:id="241"/>
            </w:r>
          </w:p>
        </w:tc>
      </w:tr>
      <w:tr w:rsidR="007F07AC" w14:paraId="6B2F762F" w14:textId="6F27FE3E"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84A21EC" w14:textId="77777777" w:rsidR="007F07AC" w:rsidRDefault="007F07AC" w:rsidP="007F07AC">
            <w:r>
              <w:t>Label 5</w:t>
            </w:r>
          </w:p>
        </w:tc>
        <w:tc>
          <w:tcPr>
            <w:tcW w:w="5811" w:type="dxa"/>
          </w:tcPr>
          <w:p w14:paraId="6F042390" w14:textId="5FF85B3C" w:rsidR="007F07AC" w:rsidRDefault="007F07AC" w:rsidP="007F07AC">
            <w:pPr>
              <w:cnfStyle w:val="000000100000" w:firstRow="0" w:lastRow="0" w:firstColumn="0" w:lastColumn="0" w:oddVBand="0" w:evenVBand="0" w:oddHBand="1" w:evenHBand="0" w:firstRowFirstColumn="0" w:firstRowLastColumn="0" w:lastRowFirstColumn="0" w:lastRowLastColumn="0"/>
            </w:pPr>
            <w:r>
              <w:t>A label that can be assigned to this VM. This allows the data to sliced and aggregated</w:t>
            </w:r>
            <w:r w:rsidR="00767FF3">
              <w:t>.</w:t>
            </w:r>
          </w:p>
        </w:tc>
        <w:tc>
          <w:tcPr>
            <w:tcW w:w="5460" w:type="dxa"/>
          </w:tcPr>
          <w:p w14:paraId="0CD53A6F" w14:textId="5B273FE0" w:rsidR="007F07AC" w:rsidRDefault="007F07AC" w:rsidP="00AB5E92">
            <w:pPr>
              <w:pStyle w:val="ExcelStructuredReference"/>
              <w:cnfStyle w:val="000000100000" w:firstRow="0" w:lastRow="0" w:firstColumn="0" w:lastColumn="0" w:oddVBand="0" w:evenVBand="0" w:oddHBand="1" w:evenHBand="0" w:firstRowFirstColumn="0" w:firstRowLastColumn="0" w:lastRowFirstColumn="0" w:lastRowLastColumn="0"/>
            </w:pPr>
            <w:r w:rsidRPr="009F0EEA">
              <w:t>Zerto_Data_Label_</w:t>
            </w:r>
            <w:r>
              <w:t>5</w:t>
            </w:r>
            <w:r w:rsidR="00C160AE">
              <w:t>[Label 5]</w:t>
            </w:r>
          </w:p>
        </w:tc>
        <w:tc>
          <w:tcPr>
            <w:tcW w:w="2478" w:type="dxa"/>
          </w:tcPr>
          <w:p w14:paraId="6C5178D2" w14:textId="09A40D46" w:rsidR="007F07AC" w:rsidRDefault="00021B9E" w:rsidP="007F07AC">
            <w:pPr>
              <w:cnfStyle w:val="000000100000" w:firstRow="0" w:lastRow="0" w:firstColumn="0" w:lastColumn="0" w:oddVBand="0" w:evenVBand="0" w:oddHBand="1" w:evenHBand="0" w:firstRowFirstColumn="0" w:firstRowLastColumn="0" w:lastRowFirstColumn="0" w:lastRowLastColumn="0"/>
            </w:pPr>
            <w:commentRangeStart w:id="242"/>
            <w:r>
              <w:rPr>
                <w:rStyle w:val="ExcelStructuredReferenceChar"/>
              </w:rPr>
              <w:t>Recovery_ZVM_Sites</w:t>
            </w:r>
            <w:r w:rsidRPr="0015644E">
              <w:rPr>
                <w:rStyle w:val="ExcelStructuredReferenceChar"/>
              </w:rPr>
              <w:t>[</w:t>
            </w:r>
            <w:r>
              <w:rPr>
                <w:rStyle w:val="ExcelStructuredReferenceChar"/>
              </w:rPr>
              <w:t>Label 5</w:t>
            </w:r>
            <w:r w:rsidRPr="0015644E">
              <w:rPr>
                <w:rStyle w:val="ExcelStructuredReferenceChar"/>
              </w:rPr>
              <w:t>]</w:t>
            </w:r>
            <w:r>
              <w:t xml:space="preserve"> of this </w:t>
            </w:r>
            <w:r w:rsidRPr="00601853">
              <w:rPr>
                <w:rStyle w:val="ExcelStructuredReferenceChar"/>
              </w:rPr>
              <w:t>[Recovery ZVM Site Name]</w:t>
            </w:r>
            <w:commentRangeEnd w:id="242"/>
            <w:r>
              <w:rPr>
                <w:rStyle w:val="CommentReference"/>
                <w:rFonts w:ascii="Arial" w:hAnsi="Arial"/>
                <w:sz w:val="20"/>
              </w:rPr>
              <w:commentReference w:id="242"/>
            </w:r>
          </w:p>
        </w:tc>
      </w:tr>
      <w:tr w:rsidR="007F07AC" w14:paraId="338576E7" w14:textId="120F4E6D"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BAE43B8" w14:textId="6687F0A9" w:rsidR="007F07AC" w:rsidRDefault="007F07AC" w:rsidP="007F07AC">
            <w:r>
              <w:t xml:space="preserve">Boot </w:t>
            </w:r>
            <w:r w:rsidR="00D930D3">
              <w:t xml:space="preserve">Order </w:t>
            </w:r>
            <w:r>
              <w:t>Group</w:t>
            </w:r>
            <w:r w:rsidR="00D930D3">
              <w:t xml:space="preserve"> Name</w:t>
            </w:r>
          </w:p>
        </w:tc>
        <w:tc>
          <w:tcPr>
            <w:tcW w:w="5811" w:type="dxa"/>
          </w:tcPr>
          <w:p w14:paraId="2768C1E3" w14:textId="55D0F5EC" w:rsidR="007F07AC" w:rsidRDefault="007F07AC" w:rsidP="007F07AC">
            <w:pPr>
              <w:cnfStyle w:val="000000010000" w:firstRow="0" w:lastRow="0" w:firstColumn="0" w:lastColumn="0" w:oddVBand="0" w:evenVBand="0" w:oddHBand="0" w:evenHBand="1" w:firstRowFirstColumn="0" w:firstRowLastColumn="0" w:lastRowFirstColumn="0" w:lastRowLastColumn="0"/>
            </w:pPr>
            <w:r>
              <w:t>The name of the Boot</w:t>
            </w:r>
            <w:r w:rsidR="003D2850">
              <w:t xml:space="preserve"> </w:t>
            </w:r>
            <w:r>
              <w:t>Group of this VM.</w:t>
            </w:r>
            <w:r w:rsidR="00E06502">
              <w:t xml:space="preserve"> This allows VMs that are part of a VPG to be recovered in the correct order</w:t>
            </w:r>
            <w:r w:rsidR="00767FF3">
              <w:t>.</w:t>
            </w:r>
          </w:p>
        </w:tc>
        <w:tc>
          <w:tcPr>
            <w:tcW w:w="5460" w:type="dxa"/>
          </w:tcPr>
          <w:p w14:paraId="78E2E559" w14:textId="140FCE82" w:rsidR="007F07AC" w:rsidRDefault="00E06502" w:rsidP="007F07AC">
            <w:pPr>
              <w:cnfStyle w:val="000000010000" w:firstRow="0" w:lastRow="0" w:firstColumn="0" w:lastColumn="0" w:oddVBand="0" w:evenVBand="0" w:oddHBand="0" w:evenHBand="1" w:firstRowFirstColumn="0" w:firstRowLastColumn="0" w:lastRowFirstColumn="0" w:lastRowLastColumn="0"/>
            </w:pPr>
            <w:r w:rsidRPr="0015644E">
              <w:rPr>
                <w:rStyle w:val="ExcelStructuredReferenceChar"/>
              </w:rPr>
              <w:t>Zerto</w:t>
            </w:r>
            <w:r w:rsidR="007B12BE" w:rsidRPr="0015644E">
              <w:rPr>
                <w:rStyle w:val="ExcelStructuredReferenceChar"/>
              </w:rPr>
              <w:t>_</w:t>
            </w:r>
            <w:r w:rsidRPr="0015644E">
              <w:rPr>
                <w:rStyle w:val="ExcelStructuredReferenceChar"/>
              </w:rPr>
              <w:t>Data</w:t>
            </w:r>
            <w:r w:rsidR="007B12BE" w:rsidRPr="0015644E">
              <w:rPr>
                <w:rStyle w:val="ExcelStructuredReferenceChar"/>
              </w:rPr>
              <w:t>_</w:t>
            </w:r>
            <w:r w:rsidRPr="0015644E">
              <w:rPr>
                <w:rStyle w:val="ExcelStructuredReferenceChar"/>
              </w:rPr>
              <w:t>Boot</w:t>
            </w:r>
            <w:r w:rsidR="007B12BE" w:rsidRPr="0015644E">
              <w:rPr>
                <w:rStyle w:val="ExcelStructuredReferenceChar"/>
              </w:rPr>
              <w:t>_</w:t>
            </w:r>
            <w:r w:rsidRPr="0015644E">
              <w:rPr>
                <w:rStyle w:val="ExcelStructuredReferenceChar"/>
              </w:rPr>
              <w:t>Order</w:t>
            </w:r>
            <w:r w:rsidR="007B12BE" w:rsidRPr="0015644E">
              <w:rPr>
                <w:rStyle w:val="ExcelStructuredReferenceChar"/>
              </w:rPr>
              <w:t>_</w:t>
            </w:r>
            <w:r w:rsidRPr="0015644E">
              <w:rPr>
                <w:rStyle w:val="ExcelStructuredReferenceChar"/>
              </w:rPr>
              <w:t>Groups</w:t>
            </w:r>
            <w:r w:rsidR="007B12BE" w:rsidRPr="0015644E">
              <w:rPr>
                <w:rStyle w:val="ExcelStructuredReferenceChar"/>
              </w:rPr>
              <w:t>[</w:t>
            </w:r>
            <w:r w:rsidRPr="0015644E">
              <w:rPr>
                <w:rStyle w:val="ExcelStructuredReferenceChar"/>
              </w:rPr>
              <w:t>Boot Order Group Name</w:t>
            </w:r>
            <w:r w:rsidR="007B12BE" w:rsidRPr="0015644E">
              <w:rPr>
                <w:rStyle w:val="ExcelStructuredReferenceChar"/>
              </w:rPr>
              <w:t>]</w:t>
            </w:r>
            <w:r>
              <w:t xml:space="preserve">, filtered by the VPG’s </w:t>
            </w:r>
            <w:r w:rsidR="008F1949" w:rsidRPr="0015644E">
              <w:rPr>
                <w:rStyle w:val="ExcelStructuredReferenceChar"/>
              </w:rPr>
              <w:t>[</w:t>
            </w:r>
            <w:r w:rsidRPr="0015644E">
              <w:rPr>
                <w:rStyle w:val="ExcelStructuredReferenceChar"/>
              </w:rPr>
              <w:t>Boot Order Meta Group Name</w:t>
            </w:r>
            <w:r w:rsidR="008F1949" w:rsidRPr="0015644E">
              <w:rPr>
                <w:rStyle w:val="ExcelStructuredReferenceChar"/>
              </w:rPr>
              <w:t>]</w:t>
            </w:r>
          </w:p>
        </w:tc>
        <w:tc>
          <w:tcPr>
            <w:tcW w:w="2478" w:type="dxa"/>
          </w:tcPr>
          <w:p w14:paraId="704057BA" w14:textId="5B4B14E3" w:rsidR="007F07AC" w:rsidRDefault="00E06502" w:rsidP="007F07AC">
            <w:pPr>
              <w:cnfStyle w:val="000000010000" w:firstRow="0" w:lastRow="0" w:firstColumn="0" w:lastColumn="0" w:oddVBand="0" w:evenVBand="0" w:oddHBand="0" w:evenHBand="1" w:firstRowFirstColumn="0" w:firstRowLastColumn="0" w:lastRowFirstColumn="0" w:lastRowLastColumn="0"/>
            </w:pPr>
            <w:r>
              <w:t>N/A</w:t>
            </w:r>
          </w:p>
        </w:tc>
      </w:tr>
      <w:tr w:rsidR="00E06502" w14:paraId="2219E2B1" w14:textId="4F283B2D"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6D5DC51" w14:textId="277574C2" w:rsidR="00E06502" w:rsidRDefault="00E06502" w:rsidP="000076B3">
            <w:pPr>
              <w:pStyle w:val="Bodycopy"/>
            </w:pPr>
            <w:r>
              <w:t>Recovery Host Name</w:t>
            </w:r>
          </w:p>
        </w:tc>
        <w:tc>
          <w:tcPr>
            <w:tcW w:w="5811" w:type="dxa"/>
          </w:tcPr>
          <w:p w14:paraId="2571D0FD" w14:textId="4C773281"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t>The name of the host on which this VM will be recovered</w:t>
            </w:r>
            <w:r w:rsidR="00767FF3">
              <w:t>.</w:t>
            </w:r>
          </w:p>
        </w:tc>
        <w:tc>
          <w:tcPr>
            <w:tcW w:w="5460" w:type="dxa"/>
          </w:tcPr>
          <w:p w14:paraId="1A6B5147" w14:textId="273DD7A0"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15644E">
              <w:rPr>
                <w:rStyle w:val="ExcelStructuredReferenceChar"/>
              </w:rPr>
              <w:t>Hypervisor</w:t>
            </w:r>
            <w:r w:rsidR="00D930D3" w:rsidRPr="0015644E">
              <w:rPr>
                <w:rStyle w:val="ExcelStructuredReferenceChar"/>
              </w:rPr>
              <w:t>_</w:t>
            </w:r>
            <w:r w:rsidR="0015644E" w:rsidRPr="0015644E">
              <w:rPr>
                <w:rStyle w:val="ExcelStructuredReferenceChar"/>
              </w:rPr>
              <w:t>Data_</w:t>
            </w:r>
            <w:r w:rsidRPr="0015644E">
              <w:rPr>
                <w:rStyle w:val="ExcelStructuredReferenceChar"/>
              </w:rPr>
              <w:t>Recovery</w:t>
            </w:r>
            <w:r w:rsidR="00D930D3" w:rsidRPr="0015644E">
              <w:rPr>
                <w:rStyle w:val="ExcelStructuredReferenceChar"/>
              </w:rPr>
              <w:t>_</w:t>
            </w:r>
            <w:r w:rsidRPr="0015644E">
              <w:rPr>
                <w:rStyle w:val="ExcelStructuredReferenceChar"/>
              </w:rPr>
              <w:t>ZVM</w:t>
            </w:r>
            <w:r w:rsidR="00D930D3" w:rsidRPr="0015644E">
              <w:rPr>
                <w:rStyle w:val="ExcelStructuredReferenceChar"/>
              </w:rPr>
              <w:t>_</w:t>
            </w:r>
            <w:r w:rsidRPr="0015644E">
              <w:rPr>
                <w:rStyle w:val="ExcelStructuredReferenceChar"/>
              </w:rPr>
              <w:t>Hosts</w:t>
            </w:r>
            <w:r w:rsidR="00D930D3" w:rsidRPr="0015644E">
              <w:rPr>
                <w:rStyle w:val="ExcelStructuredReferenceChar"/>
              </w:rPr>
              <w:t>[</w:t>
            </w:r>
            <w:r w:rsidRPr="0015644E">
              <w:rPr>
                <w:rStyle w:val="ExcelStructuredReferenceChar"/>
              </w:rPr>
              <w:t>Host Name</w:t>
            </w:r>
            <w:r w:rsidR="00D930D3" w:rsidRPr="0015644E">
              <w:rPr>
                <w:rStyle w:val="ExcelStructuredReferenceChar"/>
              </w:rPr>
              <w:t>]</w:t>
            </w:r>
            <w:r>
              <w:t>, filtered on</w:t>
            </w:r>
            <w:r w:rsidR="00A76EAF">
              <w:t xml:space="preserve"> </w:t>
            </w:r>
            <w:r w:rsidR="0015644E">
              <w:t xml:space="preserve">the VPG’s </w:t>
            </w:r>
            <w:r w:rsidR="00A76EAF" w:rsidRPr="0015644E">
              <w:rPr>
                <w:rStyle w:val="ExcelStructuredReferenceChar"/>
              </w:rPr>
              <w:t>[Recovery ZVM Site Name]</w:t>
            </w:r>
          </w:p>
        </w:tc>
        <w:tc>
          <w:tcPr>
            <w:tcW w:w="2478" w:type="dxa"/>
          </w:tcPr>
          <w:p w14:paraId="5572FFEB" w14:textId="1313E033"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15644E">
              <w:rPr>
                <w:rStyle w:val="ExcelStructuredReferenceChar"/>
              </w:rPr>
              <w:t>VPGs</w:t>
            </w:r>
            <w:r w:rsidR="00D930D3" w:rsidRPr="0015644E">
              <w:rPr>
                <w:rStyle w:val="ExcelStructuredReferenceChar"/>
              </w:rPr>
              <w:t>[Recovery Host Name]</w:t>
            </w:r>
            <w:r w:rsidR="008F1949">
              <w:t xml:space="preserve"> for this </w:t>
            </w:r>
            <w:commentRangeStart w:id="243"/>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43"/>
            <w:r w:rsidR="00021B9E">
              <w:rPr>
                <w:rStyle w:val="CommentReference"/>
                <w:rFonts w:ascii="Arial" w:hAnsi="Arial"/>
                <w:sz w:val="18"/>
              </w:rPr>
              <w:commentReference w:id="243"/>
            </w:r>
          </w:p>
        </w:tc>
      </w:tr>
      <w:tr w:rsidR="00E06502" w14:paraId="7B8ADDD7" w14:textId="4BAF7BDE"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61A683B" w14:textId="348B75F7" w:rsidR="00E06502" w:rsidRDefault="00E06502" w:rsidP="000076B3">
            <w:pPr>
              <w:pStyle w:val="Bodycopy"/>
            </w:pPr>
            <w:r>
              <w:t>Recovery Datastore</w:t>
            </w:r>
            <w:r w:rsidR="003A24DF">
              <w:t xml:space="preserve"> Name</w:t>
            </w:r>
          </w:p>
        </w:tc>
        <w:tc>
          <w:tcPr>
            <w:tcW w:w="5811" w:type="dxa"/>
          </w:tcPr>
          <w:p w14:paraId="4E1D87A9" w14:textId="13D95B8D"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t>Per Recovery ZVM Site, the datastore to be used for replicated data of this VM</w:t>
            </w:r>
            <w:r w:rsidR="00767FF3">
              <w:t>.</w:t>
            </w:r>
          </w:p>
        </w:tc>
        <w:tc>
          <w:tcPr>
            <w:tcW w:w="5460" w:type="dxa"/>
          </w:tcPr>
          <w:p w14:paraId="5DEA2B45" w14:textId="7658ED3C"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rsidRPr="0015644E">
              <w:rPr>
                <w:rStyle w:val="ExcelStructuredReferenceChar"/>
              </w:rPr>
              <w:t xml:space="preserve">Hypervisor </w:t>
            </w:r>
            <w:r w:rsidR="0015644E">
              <w:rPr>
                <w:rStyle w:val="ExcelStructuredReferenceChar"/>
              </w:rPr>
              <w:t>Data_</w:t>
            </w:r>
            <w:r w:rsidRPr="0015644E">
              <w:rPr>
                <w:rStyle w:val="ExcelStructuredReferenceChar"/>
              </w:rPr>
              <w:t>Recovery ZVM Datastore</w:t>
            </w:r>
            <w:r w:rsidR="0015644E">
              <w:rPr>
                <w:rStyle w:val="ExcelStructuredReferenceChar"/>
              </w:rPr>
              <w:t>[</w:t>
            </w:r>
            <w:r w:rsidRPr="0015644E">
              <w:rPr>
                <w:rStyle w:val="ExcelStructuredReferenceChar"/>
              </w:rPr>
              <w:t xml:space="preserve"> Datastore Name</w:t>
            </w:r>
            <w:r w:rsidR="0015644E">
              <w:rPr>
                <w:rStyle w:val="ExcelStructuredReferenceChar"/>
              </w:rPr>
              <w:t>]</w:t>
            </w:r>
            <w:r>
              <w:t xml:space="preserve">, filtered on </w:t>
            </w:r>
            <w:r w:rsidR="0015644E">
              <w:t xml:space="preserve">the VPG’s </w:t>
            </w:r>
            <w:r w:rsidR="008F1949" w:rsidRPr="0015644E">
              <w:rPr>
                <w:rStyle w:val="ExcelStructuredReferenceChar"/>
              </w:rPr>
              <w:t>[</w:t>
            </w:r>
            <w:r w:rsidRPr="0015644E">
              <w:rPr>
                <w:rStyle w:val="ExcelStructuredReferenceChar"/>
              </w:rPr>
              <w:t>Recovery ZVM Site Name</w:t>
            </w:r>
            <w:r w:rsidR="008F1949" w:rsidRPr="0015644E">
              <w:rPr>
                <w:rStyle w:val="ExcelStructuredReferenceChar"/>
              </w:rPr>
              <w:t>]</w:t>
            </w:r>
          </w:p>
        </w:tc>
        <w:tc>
          <w:tcPr>
            <w:tcW w:w="2478" w:type="dxa"/>
          </w:tcPr>
          <w:p w14:paraId="262FE218" w14:textId="3859C800"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t xml:space="preserve">If absent, the value of </w:t>
            </w:r>
            <w:r w:rsidR="008F1949" w:rsidRPr="0015644E">
              <w:rPr>
                <w:rStyle w:val="ExcelStructuredReferenceChar"/>
              </w:rPr>
              <w:t>[</w:t>
            </w:r>
            <w:r w:rsidRPr="0015644E">
              <w:rPr>
                <w:rStyle w:val="ExcelStructuredReferenceChar"/>
              </w:rPr>
              <w:t>Recovery Datastore</w:t>
            </w:r>
            <w:r w:rsidR="003A24DF" w:rsidRPr="0015644E">
              <w:rPr>
                <w:rStyle w:val="ExcelStructuredReferenceChar"/>
              </w:rPr>
              <w:t xml:space="preserve"> Name</w:t>
            </w:r>
            <w:r w:rsidR="008F1949" w:rsidRPr="0015644E">
              <w:rPr>
                <w:rStyle w:val="ExcelStructuredReferenceChar"/>
              </w:rPr>
              <w:t>]</w:t>
            </w:r>
            <w:r>
              <w:t xml:space="preserve"> will be used </w:t>
            </w:r>
          </w:p>
        </w:tc>
      </w:tr>
      <w:tr w:rsidR="00E06502" w14:paraId="08ECB94C" w14:textId="32A70ECE"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ECE16BD" w14:textId="23E34622" w:rsidR="00E06502" w:rsidRDefault="00E06502" w:rsidP="000076B3">
            <w:pPr>
              <w:pStyle w:val="Bodycopy"/>
            </w:pPr>
            <w:r>
              <w:t>Journal Datastore</w:t>
            </w:r>
            <w:r w:rsidR="003A24DF">
              <w:t xml:space="preserve"> Name</w:t>
            </w:r>
          </w:p>
        </w:tc>
        <w:tc>
          <w:tcPr>
            <w:tcW w:w="5811" w:type="dxa"/>
          </w:tcPr>
          <w:p w14:paraId="734B4E3D" w14:textId="1499FE27"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t>The Datastore where the Journal volumes should be stored for this VM</w:t>
            </w:r>
            <w:r w:rsidR="00767FF3">
              <w:t>.</w:t>
            </w:r>
          </w:p>
        </w:tc>
        <w:tc>
          <w:tcPr>
            <w:tcW w:w="5460" w:type="dxa"/>
          </w:tcPr>
          <w:p w14:paraId="2B05647C" w14:textId="72E3A906"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15644E">
              <w:rPr>
                <w:rStyle w:val="ExcelStructuredReferenceChar"/>
              </w:rPr>
              <w:t>Hypervisor</w:t>
            </w:r>
            <w:r w:rsidR="008F1949" w:rsidRPr="0015644E">
              <w:rPr>
                <w:rStyle w:val="ExcelStructuredReferenceChar"/>
              </w:rPr>
              <w:t>_</w:t>
            </w:r>
            <w:r w:rsidR="0015644E" w:rsidRPr="0015644E">
              <w:rPr>
                <w:rStyle w:val="ExcelStructuredReferenceChar"/>
              </w:rPr>
              <w:t>Data_</w:t>
            </w:r>
            <w:r w:rsidRPr="0015644E">
              <w:rPr>
                <w:rStyle w:val="ExcelStructuredReferenceChar"/>
              </w:rPr>
              <w:t>Recovery</w:t>
            </w:r>
            <w:r w:rsidR="008F1949" w:rsidRPr="0015644E">
              <w:rPr>
                <w:rStyle w:val="ExcelStructuredReferenceChar"/>
              </w:rPr>
              <w:t>_</w:t>
            </w:r>
            <w:r w:rsidRPr="0015644E">
              <w:rPr>
                <w:rStyle w:val="ExcelStructuredReferenceChar"/>
              </w:rPr>
              <w:t>ZVM</w:t>
            </w:r>
            <w:r w:rsidR="008F1949" w:rsidRPr="0015644E">
              <w:rPr>
                <w:rStyle w:val="ExcelStructuredReferenceChar"/>
              </w:rPr>
              <w:t>_</w:t>
            </w:r>
            <w:r w:rsidRPr="0015644E">
              <w:rPr>
                <w:rStyle w:val="ExcelStructuredReferenceChar"/>
              </w:rPr>
              <w:t>Datastores</w:t>
            </w:r>
            <w:r w:rsidR="008F1949" w:rsidRPr="0015644E">
              <w:rPr>
                <w:rStyle w:val="ExcelStructuredReferenceChar"/>
              </w:rPr>
              <w:t>[</w:t>
            </w:r>
            <w:r w:rsidRPr="0015644E">
              <w:rPr>
                <w:rStyle w:val="ExcelStructuredReferenceChar"/>
              </w:rPr>
              <w:t>Datastore Name</w:t>
            </w:r>
            <w:r w:rsidR="008F1949" w:rsidRPr="0015644E">
              <w:rPr>
                <w:rStyle w:val="ExcelStructuredReferenceChar"/>
              </w:rPr>
              <w:t>]</w:t>
            </w:r>
            <w:r>
              <w:t>, filtered on</w:t>
            </w:r>
            <w:r w:rsidR="00A76EAF">
              <w:t xml:space="preserve"> </w:t>
            </w:r>
            <w:r w:rsidR="0015644E">
              <w:t xml:space="preserve">the VPG’s </w:t>
            </w:r>
            <w:r w:rsidR="00A76EAF" w:rsidRPr="0015644E">
              <w:rPr>
                <w:rStyle w:val="ExcelStructuredReferenceChar"/>
              </w:rPr>
              <w:t>[Recovery ZVM Site Name]</w:t>
            </w:r>
          </w:p>
        </w:tc>
        <w:tc>
          <w:tcPr>
            <w:tcW w:w="2478" w:type="dxa"/>
          </w:tcPr>
          <w:p w14:paraId="4DEFB739" w14:textId="74A12A43" w:rsidR="00E06502" w:rsidRDefault="00E06502" w:rsidP="00AB5E92">
            <w:pPr>
              <w:pStyle w:val="ExcelStructuredReference"/>
              <w:cnfStyle w:val="000000100000" w:firstRow="0" w:lastRow="0" w:firstColumn="0" w:lastColumn="0" w:oddVBand="0" w:evenVBand="0" w:oddHBand="1" w:evenHBand="0" w:firstRowFirstColumn="0" w:firstRowLastColumn="0" w:lastRowFirstColumn="0" w:lastRowLastColumn="0"/>
            </w:pPr>
            <w:r>
              <w:t>VPGs</w:t>
            </w:r>
            <w:r w:rsidR="008F1949">
              <w:t>[Journal Datastore</w:t>
            </w:r>
            <w:r w:rsidR="003A24DF">
              <w:t xml:space="preserve"> Name</w:t>
            </w:r>
            <w:r w:rsidR="008F1949">
              <w:t>]</w:t>
            </w:r>
          </w:p>
        </w:tc>
      </w:tr>
      <w:tr w:rsidR="00E06502" w14:paraId="717FEFA9" w14:textId="219C5D84"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C8D60B0" w14:textId="6B46C1F9" w:rsidR="00E06502" w:rsidRDefault="00E06502" w:rsidP="000076B3">
            <w:pPr>
              <w:pStyle w:val="Bodycopy"/>
            </w:pPr>
            <w:r>
              <w:lastRenderedPageBreak/>
              <w:t>Journal Size Hard Limit</w:t>
            </w:r>
            <w:r w:rsidR="008F1949">
              <w:t xml:space="preserve"> Value</w:t>
            </w:r>
          </w:p>
        </w:tc>
        <w:tc>
          <w:tcPr>
            <w:tcW w:w="5811" w:type="dxa"/>
          </w:tcPr>
          <w:p w14:paraId="56C33619" w14:textId="3CD06765"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t>The maximum amount of Journal disk space to use for this VM.</w:t>
            </w:r>
          </w:p>
        </w:tc>
        <w:tc>
          <w:tcPr>
            <w:tcW w:w="5460" w:type="dxa"/>
          </w:tcPr>
          <w:p w14:paraId="2F38BE0B" w14:textId="77777777" w:rsidR="00797195" w:rsidRDefault="00797195" w:rsidP="00797195">
            <w:pPr>
              <w:cnfStyle w:val="000000010000" w:firstRow="0" w:lastRow="0" w:firstColumn="0" w:lastColumn="0" w:oddVBand="0" w:evenVBand="0" w:oddHBand="0" w:evenHBand="1" w:firstRowFirstColumn="0" w:firstRowLastColumn="0" w:lastRowFirstColumn="0" w:lastRowLastColumn="0"/>
            </w:pPr>
            <w:r>
              <w:t>VCA Data:</w:t>
            </w:r>
          </w:p>
          <w:p w14:paraId="4E6CEB0F" w14:textId="77777777" w:rsidR="004639D3" w:rsidRDefault="004639D3" w:rsidP="004639D3">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commentRangeStart w:id="244"/>
            <w:r>
              <w:t>Value: between 10 and 99999</w:t>
            </w:r>
            <w:commentRangeEnd w:id="244"/>
            <w:r>
              <w:rPr>
                <w:rStyle w:val="CommentReference"/>
                <w:rFonts w:ascii="Arial" w:hAnsi="Arial"/>
                <w:sz w:val="20"/>
              </w:rPr>
              <w:commentReference w:id="244"/>
            </w:r>
          </w:p>
          <w:p w14:paraId="4E5AE8B8" w14:textId="77777777" w:rsidR="00797195" w:rsidRPr="007A710B" w:rsidRDefault="00797195" w:rsidP="00797195">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Unit: GiB, % or Unlimited</w:t>
            </w:r>
          </w:p>
          <w:p w14:paraId="109EAF11" w14:textId="77777777" w:rsidR="00797195" w:rsidRDefault="00797195" w:rsidP="00797195">
            <w:pPr>
              <w:cnfStyle w:val="000000010000" w:firstRow="0" w:lastRow="0" w:firstColumn="0" w:lastColumn="0" w:oddVBand="0" w:evenVBand="0" w:oddHBand="0" w:evenHBand="1" w:firstRowFirstColumn="0" w:firstRowLastColumn="0" w:lastRowFirstColumn="0" w:lastRowLastColumn="0"/>
            </w:pPr>
            <w:r>
              <w:t>VCA Check:</w:t>
            </w:r>
          </w:p>
          <w:p w14:paraId="32AED8F2" w14:textId="77777777" w:rsidR="00797195" w:rsidRDefault="00797195" w:rsidP="00797195">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Between 10 and 99999 GiB</w:t>
            </w:r>
          </w:p>
          <w:p w14:paraId="78C59779" w14:textId="77777777" w:rsidR="00797195" w:rsidRDefault="00797195" w:rsidP="00797195">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 and 1000 %</w:t>
            </w:r>
          </w:p>
          <w:p w14:paraId="19FF4828" w14:textId="2EE12C3B" w:rsidR="00E06502" w:rsidRDefault="00797195" w:rsidP="00797195">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No Value when Unit is Unlimited</w:t>
            </w:r>
          </w:p>
        </w:tc>
        <w:tc>
          <w:tcPr>
            <w:tcW w:w="2478" w:type="dxa"/>
          </w:tcPr>
          <w:p w14:paraId="06BC60D5" w14:textId="2F0FB408"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rsidRPr="0015644E">
              <w:rPr>
                <w:rStyle w:val="ExcelStructuredReferenceChar"/>
              </w:rPr>
              <w:t>VPGs</w:t>
            </w:r>
            <w:r w:rsidR="008F1949" w:rsidRPr="0015644E">
              <w:rPr>
                <w:rStyle w:val="ExcelStructuredReferenceChar"/>
              </w:rPr>
              <w:t>[Journal Size Hard Limit Value]</w:t>
            </w:r>
            <w:r w:rsidR="008F1949">
              <w:t xml:space="preserve"> </w:t>
            </w:r>
            <w:r w:rsidR="00021B9E">
              <w:t>for</w:t>
            </w:r>
            <w:r w:rsidR="008F1949">
              <w:t xml:space="preserve"> this</w:t>
            </w:r>
            <w:r w:rsidR="00021B9E">
              <w:t xml:space="preserve"> </w:t>
            </w:r>
            <w:commentRangeStart w:id="245"/>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45"/>
            <w:r w:rsidR="00021B9E">
              <w:rPr>
                <w:rStyle w:val="CommentReference"/>
                <w:rFonts w:ascii="Arial" w:hAnsi="Arial"/>
                <w:sz w:val="18"/>
              </w:rPr>
              <w:commentReference w:id="245"/>
            </w:r>
          </w:p>
        </w:tc>
      </w:tr>
      <w:tr w:rsidR="00E06502" w14:paraId="1585A3DD" w14:textId="7DF53E98"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41A0B06" w14:textId="77777777" w:rsidR="00E06502" w:rsidRDefault="00E06502" w:rsidP="000076B3">
            <w:pPr>
              <w:pStyle w:val="Bodycopy"/>
            </w:pPr>
            <w:r>
              <w:t>Journal Size Hard Limit Unit</w:t>
            </w:r>
          </w:p>
        </w:tc>
        <w:tc>
          <w:tcPr>
            <w:tcW w:w="5811" w:type="dxa"/>
          </w:tcPr>
          <w:p w14:paraId="0625BCED" w14:textId="6845BE0F"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t>The unit of the Journal Size Hard Limit.</w:t>
            </w:r>
          </w:p>
        </w:tc>
        <w:tc>
          <w:tcPr>
            <w:tcW w:w="5460" w:type="dxa"/>
          </w:tcPr>
          <w:p w14:paraId="7FB05973" w14:textId="77777777" w:rsidR="00797195" w:rsidRDefault="00797195" w:rsidP="00797195">
            <w:pPr>
              <w:pStyle w:val="Bodycopy"/>
              <w:cnfStyle w:val="000000100000" w:firstRow="0" w:lastRow="0" w:firstColumn="0" w:lastColumn="0" w:oddVBand="0" w:evenVBand="0" w:oddHBand="1" w:evenHBand="0" w:firstRowFirstColumn="0" w:firstRowLastColumn="0" w:lastRowFirstColumn="0" w:lastRowLastColumn="0"/>
            </w:pPr>
            <w:r>
              <w:t>GiB</w:t>
            </w:r>
          </w:p>
          <w:p w14:paraId="2B6498B3" w14:textId="77777777" w:rsidR="00797195" w:rsidRDefault="00797195" w:rsidP="00797195">
            <w:pPr>
              <w:pStyle w:val="Bodycopy"/>
              <w:cnfStyle w:val="000000100000" w:firstRow="0" w:lastRow="0" w:firstColumn="0" w:lastColumn="0" w:oddVBand="0" w:evenVBand="0" w:oddHBand="1" w:evenHBand="0" w:firstRowFirstColumn="0" w:firstRowLastColumn="0" w:lastRowFirstColumn="0" w:lastRowLastColumn="0"/>
            </w:pPr>
            <w:r>
              <w:t>%</w:t>
            </w:r>
          </w:p>
          <w:p w14:paraId="70CD781B" w14:textId="4D42D1AF" w:rsidR="00E06502" w:rsidRDefault="00797195" w:rsidP="00797195">
            <w:pPr>
              <w:pStyle w:val="Bodycopy"/>
              <w:cnfStyle w:val="000000100000" w:firstRow="0" w:lastRow="0" w:firstColumn="0" w:lastColumn="0" w:oddVBand="0" w:evenVBand="0" w:oddHBand="1" w:evenHBand="0" w:firstRowFirstColumn="0" w:firstRowLastColumn="0" w:lastRowFirstColumn="0" w:lastRowLastColumn="0"/>
            </w:pPr>
            <w:r>
              <w:t>Unlimited</w:t>
            </w:r>
          </w:p>
        </w:tc>
        <w:tc>
          <w:tcPr>
            <w:tcW w:w="2478" w:type="dxa"/>
          </w:tcPr>
          <w:p w14:paraId="446F475A" w14:textId="2324C3B6"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15644E">
              <w:rPr>
                <w:rStyle w:val="ExcelStructuredReferenceChar"/>
              </w:rPr>
              <w:t>VPGs</w:t>
            </w:r>
            <w:r w:rsidR="008F1949" w:rsidRPr="0015644E">
              <w:rPr>
                <w:rStyle w:val="ExcelStructuredReferenceChar"/>
              </w:rPr>
              <w:t>[Journal Size Hard Limit Unit]</w:t>
            </w:r>
            <w:r w:rsidR="008F1949">
              <w:t xml:space="preserve"> </w:t>
            </w:r>
            <w:r w:rsidR="00021B9E">
              <w:t>for</w:t>
            </w:r>
            <w:r w:rsidR="008F1949">
              <w:t xml:space="preserve"> this</w:t>
            </w:r>
            <w:r w:rsidR="00021B9E">
              <w:t xml:space="preserve"> </w:t>
            </w:r>
            <w:commentRangeStart w:id="246"/>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46"/>
            <w:r w:rsidR="00021B9E">
              <w:rPr>
                <w:rStyle w:val="CommentReference"/>
                <w:rFonts w:ascii="Arial" w:hAnsi="Arial"/>
                <w:sz w:val="18"/>
              </w:rPr>
              <w:commentReference w:id="246"/>
            </w:r>
          </w:p>
        </w:tc>
      </w:tr>
      <w:tr w:rsidR="00E06502" w14:paraId="37570BB0" w14:textId="52419237"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2EC1918" w14:textId="7AECA8A8" w:rsidR="00E06502" w:rsidRDefault="00E06502" w:rsidP="000076B3">
            <w:pPr>
              <w:pStyle w:val="Bodycopy"/>
            </w:pPr>
            <w:r>
              <w:t>Journal Size Warning Threshold</w:t>
            </w:r>
            <w:r w:rsidR="008F1949">
              <w:t xml:space="preserve"> Value</w:t>
            </w:r>
          </w:p>
        </w:tc>
        <w:tc>
          <w:tcPr>
            <w:tcW w:w="5811" w:type="dxa"/>
          </w:tcPr>
          <w:p w14:paraId="768B9651" w14:textId="654D1048"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t>The maximum amount of Journal disk space for a VM at which to issue a warning in the GUI.</w:t>
            </w:r>
          </w:p>
        </w:tc>
        <w:tc>
          <w:tcPr>
            <w:tcW w:w="5460" w:type="dxa"/>
          </w:tcPr>
          <w:p w14:paraId="6CF1D11D" w14:textId="77777777" w:rsidR="00797195" w:rsidRDefault="00797195" w:rsidP="00797195">
            <w:pPr>
              <w:cnfStyle w:val="000000010000" w:firstRow="0" w:lastRow="0" w:firstColumn="0" w:lastColumn="0" w:oddVBand="0" w:evenVBand="0" w:oddHBand="0" w:evenHBand="1" w:firstRowFirstColumn="0" w:firstRowLastColumn="0" w:lastRowFirstColumn="0" w:lastRowLastColumn="0"/>
            </w:pPr>
            <w:r>
              <w:t>VCA Data:</w:t>
            </w:r>
          </w:p>
          <w:p w14:paraId="62C6A4EF" w14:textId="77777777" w:rsidR="004639D3" w:rsidRDefault="004639D3" w:rsidP="004639D3">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commentRangeStart w:id="247"/>
            <w:r>
              <w:t>Value: between 10 and 99999</w:t>
            </w:r>
            <w:commentRangeEnd w:id="247"/>
            <w:r>
              <w:rPr>
                <w:rStyle w:val="CommentReference"/>
                <w:rFonts w:ascii="Arial" w:hAnsi="Arial"/>
                <w:sz w:val="20"/>
              </w:rPr>
              <w:commentReference w:id="247"/>
            </w:r>
          </w:p>
          <w:p w14:paraId="036578C6" w14:textId="77777777" w:rsidR="00797195" w:rsidRPr="007A710B" w:rsidRDefault="00797195" w:rsidP="00797195">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Unit: GiB, % or Unlimited</w:t>
            </w:r>
          </w:p>
          <w:p w14:paraId="66D6F5FB" w14:textId="77777777" w:rsidR="00797195" w:rsidRDefault="00797195" w:rsidP="00797195">
            <w:pPr>
              <w:cnfStyle w:val="000000010000" w:firstRow="0" w:lastRow="0" w:firstColumn="0" w:lastColumn="0" w:oddVBand="0" w:evenVBand="0" w:oddHBand="0" w:evenHBand="1" w:firstRowFirstColumn="0" w:firstRowLastColumn="0" w:lastRowFirstColumn="0" w:lastRowLastColumn="0"/>
            </w:pPr>
            <w:r>
              <w:t>VCA Check:</w:t>
            </w:r>
          </w:p>
          <w:p w14:paraId="5FA784E9" w14:textId="77777777" w:rsidR="00797195" w:rsidRDefault="00797195" w:rsidP="00797195">
            <w:pPr>
              <w:pStyle w:val="ListParagraph"/>
              <w:numPr>
                <w:ilvl w:val="0"/>
                <w:numId w:val="59"/>
              </w:numPr>
              <w:cnfStyle w:val="000000010000" w:firstRow="0" w:lastRow="0" w:firstColumn="0" w:lastColumn="0" w:oddVBand="0" w:evenVBand="0" w:oddHBand="0" w:evenHBand="1" w:firstRowFirstColumn="0" w:firstRowLastColumn="0" w:lastRowFirstColumn="0" w:lastRowLastColumn="0"/>
            </w:pPr>
            <w:r>
              <w:t>Between 10 and 99999 GiB</w:t>
            </w:r>
          </w:p>
          <w:p w14:paraId="095855AF" w14:textId="55A73888" w:rsidR="00797195" w:rsidRDefault="00797195" w:rsidP="00797195">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Between 1 and 1000 %</w:t>
            </w:r>
          </w:p>
          <w:p w14:paraId="64129124" w14:textId="7877221B" w:rsidR="00E06502" w:rsidRDefault="00797195" w:rsidP="00797195">
            <w:pPr>
              <w:pStyle w:val="ListParagraph"/>
              <w:numPr>
                <w:ilvl w:val="0"/>
                <w:numId w:val="59"/>
              </w:numPr>
              <w:spacing w:after="160" w:line="259" w:lineRule="auto"/>
              <w:cnfStyle w:val="000000010000" w:firstRow="0" w:lastRow="0" w:firstColumn="0" w:lastColumn="0" w:oddVBand="0" w:evenVBand="0" w:oddHBand="0" w:evenHBand="1" w:firstRowFirstColumn="0" w:firstRowLastColumn="0" w:lastRowFirstColumn="0" w:lastRowLastColumn="0"/>
            </w:pPr>
            <w:r>
              <w:t>No Value when Unit is Unlimited</w:t>
            </w:r>
          </w:p>
        </w:tc>
        <w:tc>
          <w:tcPr>
            <w:tcW w:w="2478" w:type="dxa"/>
          </w:tcPr>
          <w:p w14:paraId="38933321" w14:textId="1BA2C088"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rsidRPr="0015644E">
              <w:rPr>
                <w:rStyle w:val="ExcelStructuredReferenceChar"/>
              </w:rPr>
              <w:t>VPGs</w:t>
            </w:r>
            <w:r w:rsidR="008F1949" w:rsidRPr="0015644E">
              <w:rPr>
                <w:rStyle w:val="ExcelStructuredReferenceChar"/>
              </w:rPr>
              <w:t>[Journal Size Warning Threshold Value]</w:t>
            </w:r>
            <w:r w:rsidR="008F1949">
              <w:t xml:space="preserve"> </w:t>
            </w:r>
            <w:r w:rsidR="00021B9E">
              <w:t xml:space="preserve">for this </w:t>
            </w:r>
            <w:commentRangeStart w:id="248"/>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48"/>
            <w:r w:rsidR="00021B9E">
              <w:rPr>
                <w:rStyle w:val="CommentReference"/>
                <w:rFonts w:ascii="Arial" w:hAnsi="Arial"/>
                <w:sz w:val="18"/>
              </w:rPr>
              <w:commentReference w:id="248"/>
            </w:r>
          </w:p>
        </w:tc>
      </w:tr>
      <w:tr w:rsidR="00E06502" w14:paraId="3C7B2B02" w14:textId="156B538C"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1683136" w14:textId="77777777" w:rsidR="00E06502" w:rsidRDefault="00E06502" w:rsidP="000076B3">
            <w:pPr>
              <w:pStyle w:val="Bodycopy"/>
            </w:pPr>
            <w:r>
              <w:t>Journal Size Warning Threshold Unit</w:t>
            </w:r>
          </w:p>
        </w:tc>
        <w:tc>
          <w:tcPr>
            <w:tcW w:w="5811" w:type="dxa"/>
          </w:tcPr>
          <w:p w14:paraId="3534A907" w14:textId="0871C54C"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t>The unit of the Journal Size Warning Threshold.</w:t>
            </w:r>
          </w:p>
        </w:tc>
        <w:tc>
          <w:tcPr>
            <w:tcW w:w="5460" w:type="dxa"/>
          </w:tcPr>
          <w:p w14:paraId="6940D43E" w14:textId="77777777" w:rsidR="00797195" w:rsidRDefault="00797195" w:rsidP="00797195">
            <w:pPr>
              <w:pStyle w:val="Bodycopy"/>
              <w:cnfStyle w:val="000000100000" w:firstRow="0" w:lastRow="0" w:firstColumn="0" w:lastColumn="0" w:oddVBand="0" w:evenVBand="0" w:oddHBand="1" w:evenHBand="0" w:firstRowFirstColumn="0" w:firstRowLastColumn="0" w:lastRowFirstColumn="0" w:lastRowLastColumn="0"/>
            </w:pPr>
            <w:r>
              <w:t>GiB</w:t>
            </w:r>
          </w:p>
          <w:p w14:paraId="771B4F79" w14:textId="77777777" w:rsidR="00797195" w:rsidRDefault="00797195" w:rsidP="00797195">
            <w:pPr>
              <w:pStyle w:val="Bodycopy"/>
              <w:cnfStyle w:val="000000100000" w:firstRow="0" w:lastRow="0" w:firstColumn="0" w:lastColumn="0" w:oddVBand="0" w:evenVBand="0" w:oddHBand="1" w:evenHBand="0" w:firstRowFirstColumn="0" w:firstRowLastColumn="0" w:lastRowFirstColumn="0" w:lastRowLastColumn="0"/>
            </w:pPr>
            <w:r>
              <w:t>%</w:t>
            </w:r>
          </w:p>
          <w:p w14:paraId="4045452A" w14:textId="6DC4C5F2" w:rsidR="00E06502" w:rsidRDefault="00797195" w:rsidP="00797195">
            <w:pPr>
              <w:pStyle w:val="Bodycopy"/>
              <w:cnfStyle w:val="000000100000" w:firstRow="0" w:lastRow="0" w:firstColumn="0" w:lastColumn="0" w:oddVBand="0" w:evenVBand="0" w:oddHBand="1" w:evenHBand="0" w:firstRowFirstColumn="0" w:firstRowLastColumn="0" w:lastRowFirstColumn="0" w:lastRowLastColumn="0"/>
            </w:pPr>
            <w:r>
              <w:t>Unlimited</w:t>
            </w:r>
          </w:p>
        </w:tc>
        <w:tc>
          <w:tcPr>
            <w:tcW w:w="2478" w:type="dxa"/>
          </w:tcPr>
          <w:p w14:paraId="5170D662" w14:textId="767DD995"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15644E">
              <w:rPr>
                <w:rStyle w:val="ExcelStructuredReferenceChar"/>
              </w:rPr>
              <w:t>VPGs</w:t>
            </w:r>
            <w:r w:rsidR="008F1949" w:rsidRPr="0015644E">
              <w:rPr>
                <w:rStyle w:val="ExcelStructuredReferenceChar"/>
              </w:rPr>
              <w:t>[Journal Size Warning Threshold Unit]</w:t>
            </w:r>
            <w:r w:rsidR="008F1949">
              <w:t xml:space="preserve"> </w:t>
            </w:r>
            <w:r w:rsidR="00021B9E">
              <w:t xml:space="preserve">for this </w:t>
            </w:r>
            <w:commentRangeStart w:id="249"/>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49"/>
            <w:r w:rsidR="00021B9E">
              <w:rPr>
                <w:rStyle w:val="CommentReference"/>
                <w:rFonts w:ascii="Arial" w:hAnsi="Arial"/>
                <w:sz w:val="18"/>
              </w:rPr>
              <w:commentReference w:id="249"/>
            </w:r>
          </w:p>
        </w:tc>
      </w:tr>
      <w:tr w:rsidR="00E06502" w14:paraId="6653057F" w14:textId="201AF932"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C2DC1E5" w14:textId="18E7CF12" w:rsidR="00E06502" w:rsidRDefault="00E06502" w:rsidP="000076B3">
            <w:pPr>
              <w:pStyle w:val="Bodycopy"/>
            </w:pPr>
            <w:r>
              <w:t>Scratch Journal Datastore</w:t>
            </w:r>
            <w:r w:rsidR="003A24DF">
              <w:t xml:space="preserve"> Name</w:t>
            </w:r>
          </w:p>
        </w:tc>
        <w:tc>
          <w:tcPr>
            <w:tcW w:w="5811" w:type="dxa"/>
          </w:tcPr>
          <w:p w14:paraId="627443AF" w14:textId="5B444B79"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t>The Datastore where the Scratch Journal volumes should be stored for this VM</w:t>
            </w:r>
            <w:r w:rsidR="00767FF3">
              <w:t>.</w:t>
            </w:r>
          </w:p>
        </w:tc>
        <w:tc>
          <w:tcPr>
            <w:tcW w:w="5460" w:type="dxa"/>
          </w:tcPr>
          <w:p w14:paraId="21557415" w14:textId="1D4FFE61"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rsidRPr="0015644E">
              <w:rPr>
                <w:rStyle w:val="ExcelStructuredReferenceChar"/>
              </w:rPr>
              <w:t>Hypervisor</w:t>
            </w:r>
            <w:r w:rsidR="008F1949" w:rsidRPr="0015644E">
              <w:rPr>
                <w:rStyle w:val="ExcelStructuredReferenceChar"/>
              </w:rPr>
              <w:t>_</w:t>
            </w:r>
            <w:r w:rsidR="0015644E" w:rsidRPr="0015644E">
              <w:rPr>
                <w:rStyle w:val="ExcelStructuredReferenceChar"/>
              </w:rPr>
              <w:t>Data_</w:t>
            </w:r>
            <w:r w:rsidRPr="0015644E">
              <w:rPr>
                <w:rStyle w:val="ExcelStructuredReferenceChar"/>
              </w:rPr>
              <w:t>Recovery</w:t>
            </w:r>
            <w:r w:rsidR="008F1949" w:rsidRPr="0015644E">
              <w:rPr>
                <w:rStyle w:val="ExcelStructuredReferenceChar"/>
              </w:rPr>
              <w:t>_</w:t>
            </w:r>
            <w:r w:rsidRPr="0015644E">
              <w:rPr>
                <w:rStyle w:val="ExcelStructuredReferenceChar"/>
              </w:rPr>
              <w:t>ZVM</w:t>
            </w:r>
            <w:r w:rsidR="008F1949" w:rsidRPr="0015644E">
              <w:rPr>
                <w:rStyle w:val="ExcelStructuredReferenceChar"/>
              </w:rPr>
              <w:t>_</w:t>
            </w:r>
            <w:r w:rsidRPr="0015644E">
              <w:rPr>
                <w:rStyle w:val="ExcelStructuredReferenceChar"/>
              </w:rPr>
              <w:t>Datastores</w:t>
            </w:r>
            <w:r w:rsidR="008F1949" w:rsidRPr="0015644E">
              <w:rPr>
                <w:rStyle w:val="ExcelStructuredReferenceChar"/>
              </w:rPr>
              <w:t>[</w:t>
            </w:r>
            <w:r w:rsidRPr="0015644E">
              <w:rPr>
                <w:rStyle w:val="ExcelStructuredReferenceChar"/>
              </w:rPr>
              <w:t>Datastore Name</w:t>
            </w:r>
            <w:r w:rsidR="008F1949" w:rsidRPr="0015644E">
              <w:rPr>
                <w:rStyle w:val="ExcelStructuredReferenceChar"/>
              </w:rPr>
              <w:t>]</w:t>
            </w:r>
            <w:r>
              <w:t xml:space="preserve">, filtered on </w:t>
            </w:r>
            <w:r w:rsidR="0015644E">
              <w:t xml:space="preserve">the VPG’s </w:t>
            </w:r>
            <w:r w:rsidR="008F1949" w:rsidRPr="0015644E">
              <w:rPr>
                <w:rStyle w:val="ExcelStructuredReferenceChar"/>
              </w:rPr>
              <w:t>[</w:t>
            </w:r>
            <w:r w:rsidRPr="0015644E">
              <w:rPr>
                <w:rStyle w:val="ExcelStructuredReferenceChar"/>
              </w:rPr>
              <w:t>Recovery ZVM Site Name</w:t>
            </w:r>
            <w:r w:rsidR="008F1949" w:rsidRPr="0015644E">
              <w:rPr>
                <w:rStyle w:val="ExcelStructuredReferenceChar"/>
              </w:rPr>
              <w:t>]</w:t>
            </w:r>
          </w:p>
        </w:tc>
        <w:tc>
          <w:tcPr>
            <w:tcW w:w="2478" w:type="dxa"/>
          </w:tcPr>
          <w:p w14:paraId="45D6BB05" w14:textId="42A8654C"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t xml:space="preserve">If absent, the value of </w:t>
            </w:r>
            <w:r w:rsidR="008F1949" w:rsidRPr="0015644E">
              <w:rPr>
                <w:rStyle w:val="ExcelStructuredReferenceChar"/>
              </w:rPr>
              <w:t>[</w:t>
            </w:r>
            <w:r w:rsidRPr="0015644E">
              <w:rPr>
                <w:rStyle w:val="ExcelStructuredReferenceChar"/>
              </w:rPr>
              <w:t>Recovery Datastore</w:t>
            </w:r>
            <w:r w:rsidR="003A24DF" w:rsidRPr="0015644E">
              <w:rPr>
                <w:rStyle w:val="ExcelStructuredReferenceChar"/>
              </w:rPr>
              <w:t xml:space="preserve"> Name</w:t>
            </w:r>
            <w:r w:rsidR="008F1949" w:rsidRPr="0015644E">
              <w:rPr>
                <w:rStyle w:val="ExcelStructuredReferenceChar"/>
              </w:rPr>
              <w:t>]</w:t>
            </w:r>
            <w:r>
              <w:t xml:space="preserve"> will be used </w:t>
            </w:r>
          </w:p>
        </w:tc>
      </w:tr>
      <w:tr w:rsidR="00E06502" w14:paraId="2D290812" w14:textId="6FCFD3F4"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A06B800" w14:textId="25A07984" w:rsidR="00E06502" w:rsidRDefault="00E06502" w:rsidP="000076B3">
            <w:pPr>
              <w:pStyle w:val="Bodycopy"/>
            </w:pPr>
            <w:r>
              <w:t>Scratch Journal Size Hard Limit</w:t>
            </w:r>
            <w:r w:rsidR="008F1949">
              <w:t xml:space="preserve"> Value</w:t>
            </w:r>
          </w:p>
        </w:tc>
        <w:tc>
          <w:tcPr>
            <w:tcW w:w="5811" w:type="dxa"/>
          </w:tcPr>
          <w:p w14:paraId="0ECD89D5" w14:textId="294C69CE"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t xml:space="preserve">The maximum amount of Scratch Journal disk space to use for a VM. </w:t>
            </w:r>
          </w:p>
        </w:tc>
        <w:tc>
          <w:tcPr>
            <w:tcW w:w="5460" w:type="dxa"/>
          </w:tcPr>
          <w:p w14:paraId="538162AC" w14:textId="77777777" w:rsidR="00797195" w:rsidRDefault="00797195" w:rsidP="00797195">
            <w:pPr>
              <w:cnfStyle w:val="000000100000" w:firstRow="0" w:lastRow="0" w:firstColumn="0" w:lastColumn="0" w:oddVBand="0" w:evenVBand="0" w:oddHBand="1" w:evenHBand="0" w:firstRowFirstColumn="0" w:firstRowLastColumn="0" w:lastRowFirstColumn="0" w:lastRowLastColumn="0"/>
            </w:pPr>
            <w:r>
              <w:t>VCA Data:</w:t>
            </w:r>
          </w:p>
          <w:p w14:paraId="0EAA23CF" w14:textId="77777777" w:rsidR="004639D3" w:rsidRDefault="004639D3" w:rsidP="004639D3">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commentRangeStart w:id="250"/>
            <w:r>
              <w:t>Value: between 10 and 99999</w:t>
            </w:r>
            <w:commentRangeEnd w:id="250"/>
            <w:r>
              <w:rPr>
                <w:rStyle w:val="CommentReference"/>
                <w:rFonts w:ascii="Arial" w:hAnsi="Arial"/>
                <w:sz w:val="20"/>
              </w:rPr>
              <w:commentReference w:id="250"/>
            </w:r>
          </w:p>
          <w:p w14:paraId="6BB9A6D1" w14:textId="77777777" w:rsidR="00797195" w:rsidRPr="007A710B" w:rsidRDefault="00797195" w:rsidP="00797195">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Unit: GiB, % or Unlimited</w:t>
            </w:r>
          </w:p>
          <w:p w14:paraId="4C4190FE" w14:textId="77777777" w:rsidR="00797195" w:rsidRDefault="00797195" w:rsidP="00797195">
            <w:pPr>
              <w:cnfStyle w:val="000000100000" w:firstRow="0" w:lastRow="0" w:firstColumn="0" w:lastColumn="0" w:oddVBand="0" w:evenVBand="0" w:oddHBand="1" w:evenHBand="0" w:firstRowFirstColumn="0" w:firstRowLastColumn="0" w:lastRowFirstColumn="0" w:lastRowLastColumn="0"/>
            </w:pPr>
            <w:r>
              <w:t>VCA Check:</w:t>
            </w:r>
          </w:p>
          <w:p w14:paraId="0A643DDD" w14:textId="77777777" w:rsidR="00797195" w:rsidRDefault="00797195" w:rsidP="00797195">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10 and 99999 GiB</w:t>
            </w:r>
          </w:p>
          <w:p w14:paraId="42A5F5BE" w14:textId="77777777" w:rsidR="00797195" w:rsidRDefault="00797195" w:rsidP="00797195">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1000 %</w:t>
            </w:r>
          </w:p>
          <w:p w14:paraId="7E2D5BD5" w14:textId="6BA16A6B" w:rsidR="00E06502" w:rsidRDefault="00797195" w:rsidP="00797195">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No Value when Unit is Unlimited</w:t>
            </w:r>
          </w:p>
        </w:tc>
        <w:tc>
          <w:tcPr>
            <w:tcW w:w="2478" w:type="dxa"/>
          </w:tcPr>
          <w:p w14:paraId="13032AF5" w14:textId="0B083594"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15644E">
              <w:rPr>
                <w:rStyle w:val="ExcelStructuredReferenceChar"/>
              </w:rPr>
              <w:t>VPGs</w:t>
            </w:r>
            <w:r w:rsidR="008F1949" w:rsidRPr="0015644E">
              <w:rPr>
                <w:rStyle w:val="ExcelStructuredReferenceChar"/>
              </w:rPr>
              <w:t>[Scratch Journal Size Hard Limit Value]</w:t>
            </w:r>
            <w:r w:rsidR="008F1949">
              <w:t xml:space="preserve"> </w:t>
            </w:r>
            <w:r w:rsidR="00021B9E">
              <w:t xml:space="preserve">for this </w:t>
            </w:r>
            <w:commentRangeStart w:id="251"/>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51"/>
            <w:r w:rsidR="00021B9E">
              <w:rPr>
                <w:rStyle w:val="CommentReference"/>
                <w:rFonts w:ascii="Arial" w:hAnsi="Arial"/>
                <w:sz w:val="18"/>
              </w:rPr>
              <w:commentReference w:id="251"/>
            </w:r>
          </w:p>
        </w:tc>
      </w:tr>
      <w:tr w:rsidR="00E06502" w14:paraId="3D1E940A" w14:textId="16E699FD"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A27609A" w14:textId="77777777" w:rsidR="00E06502" w:rsidRDefault="00E06502" w:rsidP="000076B3">
            <w:pPr>
              <w:pStyle w:val="Bodycopy"/>
            </w:pPr>
            <w:r>
              <w:lastRenderedPageBreak/>
              <w:t>Scratch Journal Size Hard Limit Unit</w:t>
            </w:r>
          </w:p>
        </w:tc>
        <w:tc>
          <w:tcPr>
            <w:tcW w:w="5811" w:type="dxa"/>
          </w:tcPr>
          <w:p w14:paraId="73B1A10D" w14:textId="608C6A04"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t>The unit of the Scratch Journal Size Hard Limit.</w:t>
            </w:r>
          </w:p>
        </w:tc>
        <w:tc>
          <w:tcPr>
            <w:tcW w:w="5460" w:type="dxa"/>
          </w:tcPr>
          <w:p w14:paraId="5EF5246C" w14:textId="77777777" w:rsidR="00797195" w:rsidRDefault="00797195" w:rsidP="00797195">
            <w:pPr>
              <w:pStyle w:val="Bodycopy"/>
              <w:cnfStyle w:val="000000010000" w:firstRow="0" w:lastRow="0" w:firstColumn="0" w:lastColumn="0" w:oddVBand="0" w:evenVBand="0" w:oddHBand="0" w:evenHBand="1" w:firstRowFirstColumn="0" w:firstRowLastColumn="0" w:lastRowFirstColumn="0" w:lastRowLastColumn="0"/>
            </w:pPr>
            <w:r>
              <w:t>GiB</w:t>
            </w:r>
          </w:p>
          <w:p w14:paraId="7D832131" w14:textId="77777777" w:rsidR="00797195" w:rsidRDefault="00797195" w:rsidP="00797195">
            <w:pPr>
              <w:pStyle w:val="Bodycopy"/>
              <w:cnfStyle w:val="000000010000" w:firstRow="0" w:lastRow="0" w:firstColumn="0" w:lastColumn="0" w:oddVBand="0" w:evenVBand="0" w:oddHBand="0" w:evenHBand="1" w:firstRowFirstColumn="0" w:firstRowLastColumn="0" w:lastRowFirstColumn="0" w:lastRowLastColumn="0"/>
            </w:pPr>
            <w:r>
              <w:t>%</w:t>
            </w:r>
          </w:p>
          <w:p w14:paraId="007C56E7" w14:textId="2A9D4C77" w:rsidR="00E06502" w:rsidRDefault="00797195" w:rsidP="00797195">
            <w:pPr>
              <w:pStyle w:val="Bodycopy"/>
              <w:cnfStyle w:val="000000010000" w:firstRow="0" w:lastRow="0" w:firstColumn="0" w:lastColumn="0" w:oddVBand="0" w:evenVBand="0" w:oddHBand="0" w:evenHBand="1" w:firstRowFirstColumn="0" w:firstRowLastColumn="0" w:lastRowFirstColumn="0" w:lastRowLastColumn="0"/>
            </w:pPr>
            <w:r>
              <w:t>Unlimited</w:t>
            </w:r>
          </w:p>
        </w:tc>
        <w:tc>
          <w:tcPr>
            <w:tcW w:w="2478" w:type="dxa"/>
          </w:tcPr>
          <w:p w14:paraId="27AE2A98" w14:textId="5B99E84A"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rsidRPr="0015644E">
              <w:rPr>
                <w:rStyle w:val="ExcelStructuredReferenceChar"/>
              </w:rPr>
              <w:t>VPGs</w:t>
            </w:r>
            <w:r w:rsidR="008F1949" w:rsidRPr="0015644E">
              <w:rPr>
                <w:rStyle w:val="ExcelStructuredReferenceChar"/>
              </w:rPr>
              <w:t>[Scratch Journal Size Hard Limit Unit]</w:t>
            </w:r>
            <w:r w:rsidR="008F1949">
              <w:t xml:space="preserve"> </w:t>
            </w:r>
            <w:r w:rsidR="00021B9E">
              <w:t xml:space="preserve">for this </w:t>
            </w:r>
            <w:commentRangeStart w:id="252"/>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52"/>
            <w:r w:rsidR="00021B9E">
              <w:rPr>
                <w:rStyle w:val="CommentReference"/>
                <w:rFonts w:ascii="Arial" w:hAnsi="Arial"/>
                <w:sz w:val="18"/>
              </w:rPr>
              <w:commentReference w:id="252"/>
            </w:r>
          </w:p>
        </w:tc>
      </w:tr>
      <w:tr w:rsidR="00E06502" w14:paraId="6C22754D" w14:textId="0889FA73" w:rsidTr="00925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9221F58" w14:textId="06B83B5A" w:rsidR="00E06502" w:rsidRDefault="00E06502" w:rsidP="000076B3">
            <w:pPr>
              <w:pStyle w:val="Bodycopy"/>
            </w:pPr>
            <w:r>
              <w:t>Scratch Journal Size Warning Threshold</w:t>
            </w:r>
            <w:r w:rsidR="008F1949">
              <w:t xml:space="preserve"> Value</w:t>
            </w:r>
          </w:p>
        </w:tc>
        <w:tc>
          <w:tcPr>
            <w:tcW w:w="5811" w:type="dxa"/>
          </w:tcPr>
          <w:p w14:paraId="0D1964DD" w14:textId="7281120C"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t>The maximum amount of Scratch Journal disk space for a VM at which to issue a warning in the GUI.</w:t>
            </w:r>
          </w:p>
        </w:tc>
        <w:tc>
          <w:tcPr>
            <w:tcW w:w="5460" w:type="dxa"/>
          </w:tcPr>
          <w:p w14:paraId="1911988A" w14:textId="77777777" w:rsidR="00797195" w:rsidRDefault="00797195" w:rsidP="00797195">
            <w:pPr>
              <w:cnfStyle w:val="000000100000" w:firstRow="0" w:lastRow="0" w:firstColumn="0" w:lastColumn="0" w:oddVBand="0" w:evenVBand="0" w:oddHBand="1" w:evenHBand="0" w:firstRowFirstColumn="0" w:firstRowLastColumn="0" w:lastRowFirstColumn="0" w:lastRowLastColumn="0"/>
            </w:pPr>
            <w:r>
              <w:t>VCA Data:</w:t>
            </w:r>
          </w:p>
          <w:p w14:paraId="464BBFBC" w14:textId="77777777" w:rsidR="004639D3" w:rsidRDefault="004639D3" w:rsidP="004639D3">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commentRangeStart w:id="253"/>
            <w:r>
              <w:t>Value: between 10 and 99999</w:t>
            </w:r>
            <w:commentRangeEnd w:id="253"/>
            <w:r>
              <w:rPr>
                <w:rStyle w:val="CommentReference"/>
                <w:rFonts w:ascii="Arial" w:hAnsi="Arial"/>
                <w:sz w:val="20"/>
              </w:rPr>
              <w:commentReference w:id="253"/>
            </w:r>
          </w:p>
          <w:p w14:paraId="7E28CD8C" w14:textId="77777777" w:rsidR="00797195" w:rsidRPr="007A710B" w:rsidRDefault="00797195" w:rsidP="00797195">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Unit: GiB, % or Unlimited</w:t>
            </w:r>
          </w:p>
          <w:p w14:paraId="7E62799A" w14:textId="77777777" w:rsidR="00797195" w:rsidRDefault="00797195" w:rsidP="00797195">
            <w:pPr>
              <w:cnfStyle w:val="000000100000" w:firstRow="0" w:lastRow="0" w:firstColumn="0" w:lastColumn="0" w:oddVBand="0" w:evenVBand="0" w:oddHBand="1" w:evenHBand="0" w:firstRowFirstColumn="0" w:firstRowLastColumn="0" w:lastRowFirstColumn="0" w:lastRowLastColumn="0"/>
            </w:pPr>
            <w:r>
              <w:t>VCA Check:</w:t>
            </w:r>
          </w:p>
          <w:p w14:paraId="22E011FE" w14:textId="77777777" w:rsidR="00797195" w:rsidRDefault="00797195" w:rsidP="00797195">
            <w:pPr>
              <w:pStyle w:val="ListParagraph"/>
              <w:numPr>
                <w:ilvl w:val="0"/>
                <w:numId w:val="59"/>
              </w:numPr>
              <w:cnfStyle w:val="000000100000" w:firstRow="0" w:lastRow="0" w:firstColumn="0" w:lastColumn="0" w:oddVBand="0" w:evenVBand="0" w:oddHBand="1" w:evenHBand="0" w:firstRowFirstColumn="0" w:firstRowLastColumn="0" w:lastRowFirstColumn="0" w:lastRowLastColumn="0"/>
            </w:pPr>
            <w:r>
              <w:t>Between 10 and 99999 GiB</w:t>
            </w:r>
          </w:p>
          <w:p w14:paraId="7C3075CD" w14:textId="77777777" w:rsidR="00797195" w:rsidRDefault="00797195" w:rsidP="00797195">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Between 1 and 1000 %</w:t>
            </w:r>
          </w:p>
          <w:p w14:paraId="223F295C" w14:textId="07B1D709" w:rsidR="00E06502" w:rsidRDefault="00797195" w:rsidP="00797195">
            <w:pPr>
              <w:pStyle w:val="ListParagraph"/>
              <w:numPr>
                <w:ilvl w:val="0"/>
                <w:numId w:val="59"/>
              </w:numPr>
              <w:spacing w:after="160" w:line="259" w:lineRule="auto"/>
              <w:cnfStyle w:val="000000100000" w:firstRow="0" w:lastRow="0" w:firstColumn="0" w:lastColumn="0" w:oddVBand="0" w:evenVBand="0" w:oddHBand="1" w:evenHBand="0" w:firstRowFirstColumn="0" w:firstRowLastColumn="0" w:lastRowFirstColumn="0" w:lastRowLastColumn="0"/>
            </w:pPr>
            <w:r>
              <w:t>No Value when Unit is Unlimited</w:t>
            </w:r>
          </w:p>
        </w:tc>
        <w:tc>
          <w:tcPr>
            <w:tcW w:w="2478" w:type="dxa"/>
          </w:tcPr>
          <w:p w14:paraId="3059C826" w14:textId="44D5C8B5" w:rsidR="00E06502"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15644E">
              <w:rPr>
                <w:rStyle w:val="ExcelStructuredReferenceChar"/>
              </w:rPr>
              <w:t>VPGs</w:t>
            </w:r>
            <w:r w:rsidR="008F1949" w:rsidRPr="0015644E">
              <w:rPr>
                <w:rStyle w:val="ExcelStructuredReferenceChar"/>
              </w:rPr>
              <w:t>[Scratch Journal Size Warning Threshold Value]</w:t>
            </w:r>
            <w:r w:rsidR="008F1949">
              <w:t xml:space="preserve"> </w:t>
            </w:r>
            <w:r w:rsidR="00021B9E">
              <w:t xml:space="preserve">for this </w:t>
            </w:r>
            <w:commentRangeStart w:id="254"/>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54"/>
            <w:r w:rsidR="00021B9E">
              <w:rPr>
                <w:rStyle w:val="CommentReference"/>
                <w:rFonts w:ascii="Arial" w:hAnsi="Arial"/>
                <w:sz w:val="18"/>
              </w:rPr>
              <w:commentReference w:id="254"/>
            </w:r>
          </w:p>
        </w:tc>
      </w:tr>
      <w:tr w:rsidR="00E06502" w14:paraId="208A1F66" w14:textId="6AE89C99" w:rsidTr="009250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FB04BC" w14:textId="77777777" w:rsidR="00E06502" w:rsidRDefault="00E06502" w:rsidP="000076B3">
            <w:pPr>
              <w:pStyle w:val="Bodycopy"/>
            </w:pPr>
            <w:r>
              <w:t>Scratch Journal Size Warning Threshold Unit</w:t>
            </w:r>
          </w:p>
        </w:tc>
        <w:tc>
          <w:tcPr>
            <w:tcW w:w="5811" w:type="dxa"/>
          </w:tcPr>
          <w:p w14:paraId="38F15A38" w14:textId="14358A45"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t>The unit of the Scratch Journal Size Warning Threshold.</w:t>
            </w:r>
          </w:p>
        </w:tc>
        <w:tc>
          <w:tcPr>
            <w:tcW w:w="5460" w:type="dxa"/>
          </w:tcPr>
          <w:p w14:paraId="506FC4FA" w14:textId="77777777" w:rsidR="00797195" w:rsidRDefault="00797195" w:rsidP="00797195">
            <w:pPr>
              <w:pStyle w:val="Bodycopy"/>
              <w:cnfStyle w:val="000000010000" w:firstRow="0" w:lastRow="0" w:firstColumn="0" w:lastColumn="0" w:oddVBand="0" w:evenVBand="0" w:oddHBand="0" w:evenHBand="1" w:firstRowFirstColumn="0" w:firstRowLastColumn="0" w:lastRowFirstColumn="0" w:lastRowLastColumn="0"/>
            </w:pPr>
            <w:r>
              <w:t>GiB</w:t>
            </w:r>
          </w:p>
          <w:p w14:paraId="6AE48BC6" w14:textId="77777777" w:rsidR="00797195" w:rsidRDefault="00797195" w:rsidP="00797195">
            <w:pPr>
              <w:pStyle w:val="Bodycopy"/>
              <w:cnfStyle w:val="000000010000" w:firstRow="0" w:lastRow="0" w:firstColumn="0" w:lastColumn="0" w:oddVBand="0" w:evenVBand="0" w:oddHBand="0" w:evenHBand="1" w:firstRowFirstColumn="0" w:firstRowLastColumn="0" w:lastRowFirstColumn="0" w:lastRowLastColumn="0"/>
            </w:pPr>
            <w:r>
              <w:t>%</w:t>
            </w:r>
          </w:p>
          <w:p w14:paraId="1E1ED97C" w14:textId="5CD32CC7" w:rsidR="00E06502" w:rsidRDefault="00797195" w:rsidP="00797195">
            <w:pPr>
              <w:pStyle w:val="Bodycopy"/>
              <w:cnfStyle w:val="000000010000" w:firstRow="0" w:lastRow="0" w:firstColumn="0" w:lastColumn="0" w:oddVBand="0" w:evenVBand="0" w:oddHBand="0" w:evenHBand="1" w:firstRowFirstColumn="0" w:firstRowLastColumn="0" w:lastRowFirstColumn="0" w:lastRowLastColumn="0"/>
            </w:pPr>
            <w:r>
              <w:t>Unlimited</w:t>
            </w:r>
          </w:p>
        </w:tc>
        <w:tc>
          <w:tcPr>
            <w:tcW w:w="2478" w:type="dxa"/>
          </w:tcPr>
          <w:p w14:paraId="78CC8194" w14:textId="7F4B22CC" w:rsidR="00E06502" w:rsidRDefault="00E06502" w:rsidP="000076B3">
            <w:pPr>
              <w:pStyle w:val="Bodycopy"/>
              <w:cnfStyle w:val="000000010000" w:firstRow="0" w:lastRow="0" w:firstColumn="0" w:lastColumn="0" w:oddVBand="0" w:evenVBand="0" w:oddHBand="0" w:evenHBand="1" w:firstRowFirstColumn="0" w:firstRowLastColumn="0" w:lastRowFirstColumn="0" w:lastRowLastColumn="0"/>
            </w:pPr>
            <w:r w:rsidRPr="0015644E">
              <w:rPr>
                <w:rStyle w:val="ExcelStructuredReferenceChar"/>
              </w:rPr>
              <w:t>VPGs</w:t>
            </w:r>
            <w:r w:rsidR="008F1949" w:rsidRPr="0015644E">
              <w:rPr>
                <w:rStyle w:val="ExcelStructuredReferenceChar"/>
              </w:rPr>
              <w:t>[Scratch Journal Size Warning Threshold Unit]</w:t>
            </w:r>
            <w:r w:rsidR="008F1949">
              <w:t xml:space="preserve"> </w:t>
            </w:r>
            <w:r w:rsidR="00021B9E">
              <w:t>of</w:t>
            </w:r>
            <w:r w:rsidR="008F1949">
              <w:t xml:space="preserve"> this</w:t>
            </w:r>
            <w:r w:rsidR="00021B9E">
              <w:t xml:space="preserve"> </w:t>
            </w:r>
            <w:commentRangeStart w:id="255"/>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55"/>
            <w:r w:rsidR="00021B9E">
              <w:rPr>
                <w:rStyle w:val="CommentReference"/>
                <w:rFonts w:ascii="Arial" w:hAnsi="Arial"/>
                <w:sz w:val="18"/>
              </w:rPr>
              <w:commentReference w:id="255"/>
            </w:r>
          </w:p>
        </w:tc>
      </w:tr>
    </w:tbl>
    <w:p w14:paraId="2130F6CE" w14:textId="77777777" w:rsidR="00B43F0B" w:rsidRPr="00675E55" w:rsidRDefault="00B43F0B" w:rsidP="00FA27D2"/>
    <w:p w14:paraId="720229E5" w14:textId="633F31C8" w:rsidR="00FA27D2" w:rsidRPr="00DB430E" w:rsidRDefault="00FA27D2" w:rsidP="00AE34AE">
      <w:pPr>
        <w:pStyle w:val="Heading2"/>
      </w:pPr>
      <w:bookmarkStart w:id="256" w:name="_Toc232687069"/>
      <w:r w:rsidRPr="00DB430E">
        <w:t xml:space="preserve">VM </w:t>
      </w:r>
      <w:r w:rsidR="00E06502" w:rsidRPr="00DB430E">
        <w:t>Storage</w:t>
      </w:r>
      <w:bookmarkEnd w:id="256"/>
    </w:p>
    <w:p w14:paraId="6E2B24C5" w14:textId="77777777" w:rsidR="006C3A67" w:rsidRPr="00DB430E" w:rsidRDefault="006C3A67" w:rsidP="006C3A67"/>
    <w:p w14:paraId="7E5DD147" w14:textId="37E5B6B4" w:rsidR="006C3A67" w:rsidRPr="00DB430E" w:rsidRDefault="000A0821" w:rsidP="000A0821">
      <w:pPr>
        <w:pStyle w:val="Heading3"/>
      </w:pPr>
      <w:bookmarkStart w:id="257" w:name="_Toc232687070"/>
      <w:r w:rsidRPr="00DB430E">
        <w:t>Use-case</w:t>
      </w:r>
      <w:bookmarkEnd w:id="257"/>
    </w:p>
    <w:p w14:paraId="09AD25F2" w14:textId="5BF8E54E" w:rsidR="003E153F" w:rsidRDefault="000A0821" w:rsidP="00DF7BA2">
      <w:r>
        <w:t xml:space="preserve">For each VM in each VPG, the storage to be replicated can be specified here and a mapping can be made to allow pre-seeding to be used. When using pre-seeding, either Recovery Volume Location or the Recovery Raw Device Name </w:t>
      </w:r>
      <w:commentRangeStart w:id="258"/>
      <w:r w:rsidR="00863CF3">
        <w:t>must</w:t>
      </w:r>
      <w:commentRangeEnd w:id="258"/>
      <w:r w:rsidR="00863CF3">
        <w:rPr>
          <w:rStyle w:val="CommentReference"/>
          <w:rFonts w:asciiTheme="minorHAnsi" w:hAnsiTheme="minorHAnsi"/>
          <w:sz w:val="20"/>
        </w:rPr>
        <w:commentReference w:id="258"/>
      </w:r>
      <w:r>
        <w:t xml:space="preserve"> be provided. When not using pre-seeding, these </w:t>
      </w:r>
      <w:commentRangeStart w:id="259"/>
      <w:r w:rsidR="0083738C">
        <w:t>must</w:t>
      </w:r>
      <w:commentRangeEnd w:id="259"/>
      <w:r w:rsidR="0083738C">
        <w:rPr>
          <w:rStyle w:val="CommentReference"/>
          <w:rFonts w:asciiTheme="minorHAnsi" w:hAnsiTheme="minorHAnsi"/>
          <w:sz w:val="20"/>
        </w:rPr>
        <w:commentReference w:id="259"/>
      </w:r>
      <w:r>
        <w:t xml:space="preserve"> be left empty.</w:t>
      </w:r>
      <w:r w:rsidR="0083738C">
        <w:t xml:space="preserve"> </w:t>
      </w:r>
      <w:commentRangeStart w:id="260"/>
      <w:r w:rsidR="0083738C">
        <w:t>The combination of VPG Name, VM Name and Protected Volume Location must be unique.</w:t>
      </w:r>
      <w:commentRangeEnd w:id="260"/>
      <w:r w:rsidR="0083738C">
        <w:rPr>
          <w:rStyle w:val="CommentReference"/>
          <w:rFonts w:asciiTheme="minorHAnsi" w:hAnsiTheme="minorHAnsi"/>
          <w:sz w:val="20"/>
        </w:rPr>
        <w:commentReference w:id="260"/>
      </w:r>
      <w:r w:rsidR="00863CF3">
        <w:t xml:space="preserve"> </w:t>
      </w:r>
      <w:commentRangeStart w:id="261"/>
      <w:r w:rsidR="00863CF3">
        <w:t xml:space="preserve">If a VM uses </w:t>
      </w:r>
      <w:r w:rsidR="00916C8E">
        <w:t xml:space="preserve">the </w:t>
      </w:r>
      <w:r w:rsidR="00863CF3">
        <w:t>default settings for ‘Disk Provisioning Override’ and ‘Volume Sync Type’, and is replicating a VMDK to a VMDK, no row needs to be created for that VM.</w:t>
      </w:r>
      <w:commentRangeEnd w:id="261"/>
      <w:r w:rsidR="00863CF3">
        <w:rPr>
          <w:rStyle w:val="CommentReference"/>
          <w:rFonts w:asciiTheme="minorHAnsi" w:hAnsiTheme="minorHAnsi"/>
          <w:sz w:val="20"/>
        </w:rPr>
        <w:commentReference w:id="261"/>
      </w:r>
    </w:p>
    <w:p w14:paraId="47E12C5D" w14:textId="77777777" w:rsidR="003E153F" w:rsidRDefault="003E153F" w:rsidP="00DF7BA2"/>
    <w:p w14:paraId="44C7282F" w14:textId="010C0C88" w:rsidR="00DF7BA2" w:rsidRDefault="003E153F" w:rsidP="003E153F">
      <w:pPr>
        <w:pStyle w:val="Heading3"/>
      </w:pPr>
      <w:r>
        <w:t xml:space="preserve"> </w:t>
      </w:r>
      <w:bookmarkStart w:id="262" w:name="_Toc232687071"/>
      <w:proofErr w:type="spellStart"/>
      <w:r>
        <w:t>VM_Storage</w:t>
      </w:r>
      <w:proofErr w:type="spellEnd"/>
      <w:r>
        <w:t xml:space="preserve"> data</w:t>
      </w:r>
      <w:bookmarkEnd w:id="262"/>
    </w:p>
    <w:tbl>
      <w:tblPr>
        <w:tblStyle w:val="HPEv6Table"/>
        <w:tblW w:w="16444" w:type="dxa"/>
        <w:tblLook w:val="04A0" w:firstRow="1" w:lastRow="0" w:firstColumn="1" w:lastColumn="0" w:noHBand="0" w:noVBand="1"/>
      </w:tblPr>
      <w:tblGrid>
        <w:gridCol w:w="2694"/>
        <w:gridCol w:w="6105"/>
        <w:gridCol w:w="4252"/>
        <w:gridCol w:w="3393"/>
      </w:tblGrid>
      <w:tr w:rsidR="00E06502" w14:paraId="2F421176" w14:textId="7FF83068" w:rsidTr="002025A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4" w:type="dxa"/>
          </w:tcPr>
          <w:p w14:paraId="275D74C8" w14:textId="77777777" w:rsidR="00E06502" w:rsidRDefault="00E06502" w:rsidP="00316E7B">
            <w:r>
              <w:t>Column Name</w:t>
            </w:r>
          </w:p>
        </w:tc>
        <w:tc>
          <w:tcPr>
            <w:tcW w:w="6105" w:type="dxa"/>
          </w:tcPr>
          <w:p w14:paraId="4755F11A" w14:textId="77777777" w:rsidR="00E06502" w:rsidRDefault="00E06502" w:rsidP="00316E7B">
            <w:pPr>
              <w:cnfStyle w:val="100000000000" w:firstRow="1" w:lastRow="0" w:firstColumn="0" w:lastColumn="0" w:oddVBand="0" w:evenVBand="0" w:oddHBand="0" w:evenHBand="0" w:firstRowFirstColumn="0" w:firstRowLastColumn="0" w:lastRowFirstColumn="0" w:lastRowLastColumn="0"/>
            </w:pPr>
            <w:r>
              <w:t>Purpose</w:t>
            </w:r>
          </w:p>
        </w:tc>
        <w:tc>
          <w:tcPr>
            <w:tcW w:w="4252" w:type="dxa"/>
          </w:tcPr>
          <w:p w14:paraId="470F411F" w14:textId="450D9D1B" w:rsidR="00E06502" w:rsidRDefault="00E06502" w:rsidP="00316E7B">
            <w:pPr>
              <w:cnfStyle w:val="100000000000" w:firstRow="1" w:lastRow="0" w:firstColumn="0" w:lastColumn="0" w:oddVBand="0" w:evenVBand="0" w:oddHBand="0" w:evenHBand="0" w:firstRowFirstColumn="0" w:firstRowLastColumn="0" w:lastRowFirstColumn="0" w:lastRowLastColumn="0"/>
            </w:pPr>
            <w:r>
              <w:t>Allowed values (taken from)</w:t>
            </w:r>
          </w:p>
        </w:tc>
        <w:tc>
          <w:tcPr>
            <w:tcW w:w="3393" w:type="dxa"/>
          </w:tcPr>
          <w:p w14:paraId="6F65FFB0" w14:textId="0318108C" w:rsidR="00E06502" w:rsidRDefault="00E06502" w:rsidP="00316E7B">
            <w:pPr>
              <w:cnfStyle w:val="100000000000" w:firstRow="1" w:lastRow="0" w:firstColumn="0" w:lastColumn="0" w:oddVBand="0" w:evenVBand="0" w:oddHBand="0" w:evenHBand="0" w:firstRowFirstColumn="0" w:firstRowLastColumn="0" w:lastRowFirstColumn="0" w:lastRowLastColumn="0"/>
            </w:pPr>
            <w:r>
              <w:t>Default value taken from</w:t>
            </w:r>
          </w:p>
        </w:tc>
      </w:tr>
      <w:tr w:rsidR="00E06502" w14:paraId="6AAA806D" w14:textId="4FCB3240" w:rsidTr="00202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3143957" w14:textId="6C9F8FDF" w:rsidR="00E06502" w:rsidRPr="000076B3" w:rsidRDefault="00E06502" w:rsidP="000076B3">
            <w:pPr>
              <w:pStyle w:val="Bodycopy"/>
            </w:pPr>
            <w:r w:rsidRPr="000076B3">
              <w:t>ID</w:t>
            </w:r>
          </w:p>
        </w:tc>
        <w:tc>
          <w:tcPr>
            <w:tcW w:w="6105" w:type="dxa"/>
          </w:tcPr>
          <w:p w14:paraId="69E8BD89" w14:textId="2E19AD45" w:rsidR="00E06502" w:rsidRPr="000076B3"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0076B3">
              <w:t>Uniquely identify rows in this table in error messages</w:t>
            </w:r>
            <w:r w:rsidR="00767FF3">
              <w:t>.</w:t>
            </w:r>
          </w:p>
        </w:tc>
        <w:tc>
          <w:tcPr>
            <w:tcW w:w="4252" w:type="dxa"/>
          </w:tcPr>
          <w:p w14:paraId="20BC1626" w14:textId="7EE261D7" w:rsidR="00E06502" w:rsidRP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rsidRPr="000076B3">
              <w:t>N/A, automatically populated</w:t>
            </w:r>
          </w:p>
        </w:tc>
        <w:tc>
          <w:tcPr>
            <w:tcW w:w="3393" w:type="dxa"/>
          </w:tcPr>
          <w:p w14:paraId="4153A488" w14:textId="4DBEB113" w:rsidR="00E06502" w:rsidRP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rsidRPr="000076B3">
              <w:t>N/A, automatically populated</w:t>
            </w:r>
          </w:p>
        </w:tc>
      </w:tr>
      <w:tr w:rsidR="00E06502" w14:paraId="21A43F87" w14:textId="757DB498" w:rsidTr="002025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4A4B57C" w14:textId="77777777" w:rsidR="00E06502" w:rsidRPr="000076B3" w:rsidRDefault="00E06502" w:rsidP="000076B3">
            <w:pPr>
              <w:pStyle w:val="Bodycopy"/>
            </w:pPr>
            <w:r w:rsidRPr="000076B3">
              <w:t>VPG Name</w:t>
            </w:r>
          </w:p>
        </w:tc>
        <w:tc>
          <w:tcPr>
            <w:tcW w:w="6105" w:type="dxa"/>
          </w:tcPr>
          <w:p w14:paraId="0DD312D1" w14:textId="2A1901D1" w:rsidR="00E06502" w:rsidRPr="000076B3" w:rsidRDefault="00E06502" w:rsidP="000076B3">
            <w:pPr>
              <w:pStyle w:val="Bodycopy"/>
              <w:cnfStyle w:val="000000010000" w:firstRow="0" w:lastRow="0" w:firstColumn="0" w:lastColumn="0" w:oddVBand="0" w:evenVBand="0" w:oddHBand="0" w:evenHBand="1" w:firstRowFirstColumn="0" w:firstRowLastColumn="0" w:lastRowFirstColumn="0" w:lastRowLastColumn="0"/>
            </w:pPr>
            <w:r w:rsidRPr="000076B3">
              <w:t>The name of the VPG that this VM is part of</w:t>
            </w:r>
            <w:r w:rsidR="00767FF3">
              <w:t>.</w:t>
            </w:r>
          </w:p>
        </w:tc>
        <w:tc>
          <w:tcPr>
            <w:tcW w:w="4252" w:type="dxa"/>
          </w:tcPr>
          <w:p w14:paraId="75859B50" w14:textId="6BC95D3C" w:rsidR="00E06502" w:rsidRPr="000076B3" w:rsidRDefault="00412272" w:rsidP="00AB5E92">
            <w:pPr>
              <w:pStyle w:val="ExcelStructuredReference"/>
              <w:cnfStyle w:val="000000010000" w:firstRow="0" w:lastRow="0" w:firstColumn="0" w:lastColumn="0" w:oddVBand="0" w:evenVBand="0" w:oddHBand="0" w:evenHBand="1" w:firstRowFirstColumn="0" w:firstRowLastColumn="0" w:lastRowFirstColumn="0" w:lastRowLastColumn="0"/>
            </w:pPr>
            <w:r w:rsidRPr="000076B3">
              <w:t>VPGS</w:t>
            </w:r>
            <w:r w:rsidR="008F1949">
              <w:t>[</w:t>
            </w:r>
            <w:r w:rsidRPr="000076B3">
              <w:t>VPG Name</w:t>
            </w:r>
            <w:r w:rsidR="008F1949">
              <w:t>]</w:t>
            </w:r>
          </w:p>
        </w:tc>
        <w:tc>
          <w:tcPr>
            <w:tcW w:w="3393" w:type="dxa"/>
          </w:tcPr>
          <w:p w14:paraId="72862DF7" w14:textId="3243E1DB" w:rsidR="00E06502" w:rsidRPr="000076B3" w:rsidRDefault="00412272" w:rsidP="000076B3">
            <w:pPr>
              <w:pStyle w:val="Bodycopy"/>
              <w:cnfStyle w:val="000000010000" w:firstRow="0" w:lastRow="0" w:firstColumn="0" w:lastColumn="0" w:oddVBand="0" w:evenVBand="0" w:oddHBand="0" w:evenHBand="1" w:firstRowFirstColumn="0" w:firstRowLastColumn="0" w:lastRowFirstColumn="0" w:lastRowLastColumn="0"/>
            </w:pPr>
            <w:r w:rsidRPr="000076B3">
              <w:t>N/A</w:t>
            </w:r>
          </w:p>
        </w:tc>
      </w:tr>
      <w:tr w:rsidR="00E06502" w14:paraId="592339B0" w14:textId="1D28655E" w:rsidTr="00202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525F470" w14:textId="77777777" w:rsidR="00E06502" w:rsidRPr="000076B3" w:rsidRDefault="00E06502" w:rsidP="000076B3">
            <w:pPr>
              <w:pStyle w:val="Bodycopy"/>
            </w:pPr>
            <w:r w:rsidRPr="000076B3">
              <w:lastRenderedPageBreak/>
              <w:t>VM Name</w:t>
            </w:r>
          </w:p>
        </w:tc>
        <w:tc>
          <w:tcPr>
            <w:tcW w:w="6105" w:type="dxa"/>
          </w:tcPr>
          <w:p w14:paraId="0C1F30BA" w14:textId="1C6768EC" w:rsidR="00E06502" w:rsidRPr="000076B3"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0076B3">
              <w:t>The name of the VM this disk is part of</w:t>
            </w:r>
            <w:r w:rsidR="00767FF3">
              <w:t>.</w:t>
            </w:r>
          </w:p>
        </w:tc>
        <w:tc>
          <w:tcPr>
            <w:tcW w:w="4252" w:type="dxa"/>
          </w:tcPr>
          <w:p w14:paraId="239D005A" w14:textId="1F6A18AE" w:rsidR="00E06502" w:rsidRPr="000076B3" w:rsidRDefault="00412272"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Hypervisor</w:t>
            </w:r>
            <w:r w:rsidR="008F1949" w:rsidRPr="00132446">
              <w:rPr>
                <w:rStyle w:val="ExcelStructuredReferenceChar"/>
              </w:rPr>
              <w:t>_</w:t>
            </w:r>
            <w:r w:rsidRPr="00132446">
              <w:rPr>
                <w:rStyle w:val="ExcelStructuredReferenceChar"/>
              </w:rPr>
              <w:t>Protected</w:t>
            </w:r>
            <w:r w:rsidR="008F1949" w:rsidRPr="00132446">
              <w:rPr>
                <w:rStyle w:val="ExcelStructuredReferenceChar"/>
              </w:rPr>
              <w:t>_</w:t>
            </w:r>
            <w:r w:rsidRPr="00132446">
              <w:rPr>
                <w:rStyle w:val="ExcelStructuredReferenceChar"/>
              </w:rPr>
              <w:t>ZVM</w:t>
            </w:r>
            <w:r w:rsidR="008F1949" w:rsidRPr="00132446">
              <w:rPr>
                <w:rStyle w:val="ExcelStructuredReferenceChar"/>
              </w:rPr>
              <w:t>_</w:t>
            </w:r>
            <w:r w:rsidRPr="00132446">
              <w:rPr>
                <w:rStyle w:val="ExcelStructuredReferenceChar"/>
              </w:rPr>
              <w:t>VMs</w:t>
            </w:r>
            <w:r w:rsidR="008F1949" w:rsidRPr="00132446">
              <w:rPr>
                <w:rStyle w:val="ExcelStructuredReferenceChar"/>
              </w:rPr>
              <w:t>[</w:t>
            </w:r>
            <w:r w:rsidRPr="00132446">
              <w:rPr>
                <w:rStyle w:val="ExcelStructuredReferenceChar"/>
              </w:rPr>
              <w:t>VM Name</w:t>
            </w:r>
            <w:r w:rsidR="008F1949" w:rsidRPr="00132446">
              <w:rPr>
                <w:rStyle w:val="ExcelStructuredReferenceChar"/>
              </w:rPr>
              <w:t>]</w:t>
            </w:r>
            <w:r w:rsidRPr="000076B3">
              <w:t xml:space="preserve">, filtered by </w:t>
            </w:r>
            <w:r w:rsidR="008F1949">
              <w:t xml:space="preserve">the VPG’s </w:t>
            </w:r>
            <w:r w:rsidR="008F1949" w:rsidRPr="00132446">
              <w:rPr>
                <w:rStyle w:val="ExcelStructuredReferenceChar"/>
              </w:rPr>
              <w:t>[</w:t>
            </w:r>
            <w:r w:rsidRPr="00132446">
              <w:rPr>
                <w:rStyle w:val="ExcelStructuredReferenceChar"/>
              </w:rPr>
              <w:t>Protected ZVM Site Name</w:t>
            </w:r>
            <w:r w:rsidR="008F1949" w:rsidRPr="00132446">
              <w:rPr>
                <w:rStyle w:val="ExcelStructuredReferenceChar"/>
              </w:rPr>
              <w:t>]</w:t>
            </w:r>
          </w:p>
        </w:tc>
        <w:tc>
          <w:tcPr>
            <w:tcW w:w="3393" w:type="dxa"/>
          </w:tcPr>
          <w:p w14:paraId="31C58A83" w14:textId="7E15C1BE" w:rsidR="00E06502" w:rsidRPr="000076B3" w:rsidRDefault="00412272" w:rsidP="000076B3">
            <w:pPr>
              <w:pStyle w:val="Bodycopy"/>
              <w:cnfStyle w:val="000000100000" w:firstRow="0" w:lastRow="0" w:firstColumn="0" w:lastColumn="0" w:oddVBand="0" w:evenVBand="0" w:oddHBand="1" w:evenHBand="0" w:firstRowFirstColumn="0" w:firstRowLastColumn="0" w:lastRowFirstColumn="0" w:lastRowLastColumn="0"/>
            </w:pPr>
            <w:r w:rsidRPr="000076B3">
              <w:t>N/A</w:t>
            </w:r>
          </w:p>
        </w:tc>
      </w:tr>
      <w:tr w:rsidR="00E06502" w14:paraId="13BB2E7C" w14:textId="63E80BB6" w:rsidTr="002025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768E93C" w14:textId="217BC0C2" w:rsidR="00E06502" w:rsidRPr="000076B3" w:rsidRDefault="00E06502" w:rsidP="000076B3">
            <w:pPr>
              <w:pStyle w:val="Bodycopy"/>
            </w:pPr>
            <w:r w:rsidRPr="000076B3">
              <w:t>Protected Volume Location</w:t>
            </w:r>
          </w:p>
        </w:tc>
        <w:tc>
          <w:tcPr>
            <w:tcW w:w="6105" w:type="dxa"/>
          </w:tcPr>
          <w:p w14:paraId="4EC86389" w14:textId="4630EFD7" w:rsidR="00E06502" w:rsidRPr="000076B3" w:rsidRDefault="00E06502" w:rsidP="000076B3">
            <w:pPr>
              <w:pStyle w:val="Bodycopy"/>
              <w:cnfStyle w:val="000000010000" w:firstRow="0" w:lastRow="0" w:firstColumn="0" w:lastColumn="0" w:oddVBand="0" w:evenVBand="0" w:oddHBand="0" w:evenHBand="1" w:firstRowFirstColumn="0" w:firstRowLastColumn="0" w:lastRowFirstColumn="0" w:lastRowLastColumn="0"/>
            </w:pPr>
            <w:r w:rsidRPr="000076B3">
              <w:t xml:space="preserve">The path and name of the existing </w:t>
            </w:r>
            <w:r w:rsidR="00412272" w:rsidRPr="000076B3">
              <w:t>volume</w:t>
            </w:r>
            <w:r w:rsidR="00767FF3">
              <w:t>.</w:t>
            </w:r>
          </w:p>
        </w:tc>
        <w:tc>
          <w:tcPr>
            <w:tcW w:w="4252" w:type="dxa"/>
          </w:tcPr>
          <w:p w14:paraId="789F5635" w14:textId="54BE5797" w:rsidR="00E06502" w:rsidRPr="000076B3" w:rsidRDefault="00412272" w:rsidP="000076B3">
            <w:pPr>
              <w:pStyle w:val="Bodycopy"/>
              <w:cnfStyle w:val="000000010000" w:firstRow="0" w:lastRow="0" w:firstColumn="0" w:lastColumn="0" w:oddVBand="0" w:evenVBand="0" w:oddHBand="0" w:evenHBand="1" w:firstRowFirstColumn="0" w:firstRowLastColumn="0" w:lastRowFirstColumn="0" w:lastRowLastColumn="0"/>
            </w:pPr>
            <w:r w:rsidRPr="00132446">
              <w:rPr>
                <w:rStyle w:val="ExcelStructuredReferenceChar"/>
              </w:rPr>
              <w:t>Hypervisor</w:t>
            </w:r>
            <w:r w:rsidR="008F1949" w:rsidRPr="00132446">
              <w:rPr>
                <w:rStyle w:val="ExcelStructuredReferenceChar"/>
              </w:rPr>
              <w:t>_</w:t>
            </w:r>
            <w:r w:rsidRPr="00132446">
              <w:rPr>
                <w:rStyle w:val="ExcelStructuredReferenceChar"/>
              </w:rPr>
              <w:t>Protected</w:t>
            </w:r>
            <w:r w:rsidR="008F1949" w:rsidRPr="00132446">
              <w:rPr>
                <w:rStyle w:val="ExcelStructuredReferenceChar"/>
              </w:rPr>
              <w:t>_</w:t>
            </w:r>
            <w:r w:rsidRPr="00132446">
              <w:rPr>
                <w:rStyle w:val="ExcelStructuredReferenceChar"/>
              </w:rPr>
              <w:t>ZVM</w:t>
            </w:r>
            <w:r w:rsidR="008F1949" w:rsidRPr="00132446">
              <w:rPr>
                <w:rStyle w:val="ExcelStructuredReferenceChar"/>
              </w:rPr>
              <w:t>_</w:t>
            </w:r>
            <w:r w:rsidRPr="00132446">
              <w:rPr>
                <w:rStyle w:val="ExcelStructuredReferenceChar"/>
              </w:rPr>
              <w:t>VM</w:t>
            </w:r>
            <w:r w:rsidR="008F1949" w:rsidRPr="00132446">
              <w:rPr>
                <w:rStyle w:val="ExcelStructuredReferenceChar"/>
              </w:rPr>
              <w:t>_</w:t>
            </w:r>
            <w:r w:rsidRPr="00132446">
              <w:rPr>
                <w:rStyle w:val="ExcelStructuredReferenceChar"/>
              </w:rPr>
              <w:t>Storage</w:t>
            </w:r>
            <w:r w:rsidR="008F1949" w:rsidRPr="00132446">
              <w:rPr>
                <w:rStyle w:val="ExcelStructuredReferenceChar"/>
              </w:rPr>
              <w:t>[</w:t>
            </w:r>
            <w:r w:rsidRPr="00132446">
              <w:rPr>
                <w:rStyle w:val="ExcelStructuredReferenceChar"/>
              </w:rPr>
              <w:t>Volume Name</w:t>
            </w:r>
            <w:r w:rsidR="008F1949" w:rsidRPr="00132446">
              <w:rPr>
                <w:rStyle w:val="ExcelStructuredReferenceChar"/>
              </w:rPr>
              <w:t>]</w:t>
            </w:r>
            <w:r w:rsidRPr="000076B3">
              <w:t>, filtered on</w:t>
            </w:r>
            <w:r w:rsidR="008F1949">
              <w:t xml:space="preserve"> the VPG’s</w:t>
            </w:r>
            <w:r w:rsidRPr="000076B3">
              <w:t xml:space="preserve"> </w:t>
            </w:r>
            <w:r w:rsidR="008F1949" w:rsidRPr="00132446">
              <w:rPr>
                <w:rStyle w:val="ExcelStructuredReferenceChar"/>
              </w:rPr>
              <w:t>[</w:t>
            </w:r>
            <w:r w:rsidRPr="00132446">
              <w:rPr>
                <w:rStyle w:val="ExcelStructuredReferenceChar"/>
              </w:rPr>
              <w:t>Protected ZVM Site Name</w:t>
            </w:r>
            <w:r w:rsidR="008F1949" w:rsidRPr="00132446">
              <w:rPr>
                <w:rStyle w:val="ExcelStructuredReferenceChar"/>
              </w:rPr>
              <w:t>]</w:t>
            </w:r>
            <w:r w:rsidRPr="000076B3">
              <w:t xml:space="preserve"> and </w:t>
            </w:r>
            <w:r w:rsidR="008F1949" w:rsidRPr="00132446">
              <w:rPr>
                <w:rStyle w:val="ExcelStructuredReferenceChar"/>
              </w:rPr>
              <w:t>[</w:t>
            </w:r>
            <w:r w:rsidRPr="00132446">
              <w:rPr>
                <w:rStyle w:val="ExcelStructuredReferenceChar"/>
              </w:rPr>
              <w:t>VM Name</w:t>
            </w:r>
            <w:r w:rsidR="008F1949" w:rsidRPr="00132446">
              <w:rPr>
                <w:rStyle w:val="ExcelStructuredReferenceChar"/>
              </w:rPr>
              <w:t>]</w:t>
            </w:r>
          </w:p>
        </w:tc>
        <w:tc>
          <w:tcPr>
            <w:tcW w:w="3393" w:type="dxa"/>
          </w:tcPr>
          <w:p w14:paraId="58163C8D" w14:textId="291BDD04" w:rsidR="00E06502" w:rsidRPr="000076B3" w:rsidRDefault="00412272" w:rsidP="000076B3">
            <w:pPr>
              <w:pStyle w:val="Bodycopy"/>
              <w:cnfStyle w:val="000000010000" w:firstRow="0" w:lastRow="0" w:firstColumn="0" w:lastColumn="0" w:oddVBand="0" w:evenVBand="0" w:oddHBand="0" w:evenHBand="1" w:firstRowFirstColumn="0" w:firstRowLastColumn="0" w:lastRowFirstColumn="0" w:lastRowLastColumn="0"/>
            </w:pPr>
            <w:r w:rsidRPr="000076B3">
              <w:t>N/A</w:t>
            </w:r>
          </w:p>
        </w:tc>
      </w:tr>
      <w:tr w:rsidR="00E06502" w14:paraId="5DCBD0D3" w14:textId="6D79FE7A" w:rsidTr="00202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EF30F03" w14:textId="443F8F76" w:rsidR="00E06502" w:rsidRPr="000076B3" w:rsidRDefault="00E06502" w:rsidP="000076B3">
            <w:pPr>
              <w:pStyle w:val="Bodycopy"/>
            </w:pPr>
            <w:r w:rsidRPr="000076B3">
              <w:t>Size (GiB)</w:t>
            </w:r>
          </w:p>
        </w:tc>
        <w:tc>
          <w:tcPr>
            <w:tcW w:w="6105" w:type="dxa"/>
          </w:tcPr>
          <w:p w14:paraId="1D938FE7" w14:textId="5E6DD73B" w:rsidR="00E06502" w:rsidRPr="000076B3"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0076B3">
              <w:t>The size of the disk to be replicated</w:t>
            </w:r>
            <w:r w:rsidR="00767FF3">
              <w:t>.</w:t>
            </w:r>
          </w:p>
        </w:tc>
        <w:tc>
          <w:tcPr>
            <w:tcW w:w="4252" w:type="dxa"/>
          </w:tcPr>
          <w:p w14:paraId="41045208" w14:textId="27702EF6" w:rsidR="00E06502" w:rsidRPr="000076B3" w:rsidRDefault="00412272" w:rsidP="000076B3">
            <w:pPr>
              <w:pStyle w:val="Bodycopy"/>
              <w:cnfStyle w:val="000000100000" w:firstRow="0" w:lastRow="0" w:firstColumn="0" w:lastColumn="0" w:oddVBand="0" w:evenVBand="0" w:oddHBand="1" w:evenHBand="0" w:firstRowFirstColumn="0" w:firstRowLastColumn="0" w:lastRowFirstColumn="0" w:lastRowLastColumn="0"/>
            </w:pPr>
            <w:r w:rsidRPr="000076B3">
              <w:t>N/A, automatically populated</w:t>
            </w:r>
          </w:p>
        </w:tc>
        <w:tc>
          <w:tcPr>
            <w:tcW w:w="3393" w:type="dxa"/>
          </w:tcPr>
          <w:p w14:paraId="7C247678" w14:textId="6AD9D2A5" w:rsidR="00E06502" w:rsidRPr="000076B3" w:rsidRDefault="00412272" w:rsidP="000076B3">
            <w:pPr>
              <w:pStyle w:val="Bodycopy"/>
              <w:cnfStyle w:val="000000100000" w:firstRow="0" w:lastRow="0" w:firstColumn="0" w:lastColumn="0" w:oddVBand="0" w:evenVBand="0" w:oddHBand="1" w:evenHBand="0" w:firstRowFirstColumn="0" w:firstRowLastColumn="0" w:lastRowFirstColumn="0" w:lastRowLastColumn="0"/>
            </w:pPr>
            <w:r w:rsidRPr="000076B3">
              <w:t>N/A, automatically populated</w:t>
            </w:r>
          </w:p>
        </w:tc>
      </w:tr>
      <w:tr w:rsidR="00E06502" w14:paraId="4AE8C339" w14:textId="4C8DD6C8" w:rsidTr="002025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6F171946" w14:textId="62560459" w:rsidR="00E06502" w:rsidRPr="000076B3" w:rsidRDefault="00E06502" w:rsidP="000076B3">
            <w:pPr>
              <w:pStyle w:val="Bodycopy"/>
            </w:pPr>
            <w:r w:rsidRPr="000076B3">
              <w:t>Recovery Volume Location</w:t>
            </w:r>
          </w:p>
        </w:tc>
        <w:tc>
          <w:tcPr>
            <w:tcW w:w="6105" w:type="dxa"/>
          </w:tcPr>
          <w:p w14:paraId="64317E79" w14:textId="161FACCD" w:rsidR="00E06502" w:rsidRPr="000076B3" w:rsidRDefault="00886AD5" w:rsidP="000076B3">
            <w:pPr>
              <w:pStyle w:val="Bodycopy"/>
              <w:cnfStyle w:val="000000010000" w:firstRow="0" w:lastRow="0" w:firstColumn="0" w:lastColumn="0" w:oddVBand="0" w:evenVBand="0" w:oddHBand="0" w:evenHBand="1" w:firstRowFirstColumn="0" w:firstRowLastColumn="0" w:lastRowFirstColumn="0" w:lastRowLastColumn="0"/>
            </w:pPr>
            <w:r w:rsidRPr="000076B3">
              <w:t>The full path of the VMDK to use for pre</w:t>
            </w:r>
            <w:r w:rsidR="00CC5BA5">
              <w:t>-</w:t>
            </w:r>
            <w:r w:rsidRPr="000076B3">
              <w:t>seeding this volume</w:t>
            </w:r>
            <w:r w:rsidR="00767FF3">
              <w:t>.</w:t>
            </w:r>
          </w:p>
        </w:tc>
        <w:tc>
          <w:tcPr>
            <w:tcW w:w="4252" w:type="dxa"/>
          </w:tcPr>
          <w:p w14:paraId="59CDE576" w14:textId="706C90D3" w:rsidR="00E06502" w:rsidRPr="000076B3" w:rsidRDefault="00886AD5" w:rsidP="000076B3">
            <w:pPr>
              <w:pStyle w:val="Bodycopy"/>
              <w:cnfStyle w:val="000000010000" w:firstRow="0" w:lastRow="0" w:firstColumn="0" w:lastColumn="0" w:oddVBand="0" w:evenVBand="0" w:oddHBand="0" w:evenHBand="1" w:firstRowFirstColumn="0" w:firstRowLastColumn="0" w:lastRowFirstColumn="0" w:lastRowLastColumn="0"/>
            </w:pPr>
            <w:r w:rsidRPr="000076B3">
              <w:t>N/A</w:t>
            </w:r>
          </w:p>
        </w:tc>
        <w:tc>
          <w:tcPr>
            <w:tcW w:w="3393" w:type="dxa"/>
          </w:tcPr>
          <w:p w14:paraId="78759117" w14:textId="5F443600" w:rsidR="00E06502" w:rsidRPr="000076B3" w:rsidRDefault="00886AD5" w:rsidP="000076B3">
            <w:pPr>
              <w:pStyle w:val="Bodycopy"/>
              <w:cnfStyle w:val="000000010000" w:firstRow="0" w:lastRow="0" w:firstColumn="0" w:lastColumn="0" w:oddVBand="0" w:evenVBand="0" w:oddHBand="0" w:evenHBand="1" w:firstRowFirstColumn="0" w:firstRowLastColumn="0" w:lastRowFirstColumn="0" w:lastRowLastColumn="0"/>
            </w:pPr>
            <w:r w:rsidRPr="000076B3">
              <w:t>N/A</w:t>
            </w:r>
          </w:p>
        </w:tc>
      </w:tr>
      <w:tr w:rsidR="00886AD5" w14:paraId="3DF69655" w14:textId="30718772" w:rsidTr="00202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E963600" w14:textId="0ED6367F" w:rsidR="00886AD5" w:rsidRPr="000076B3" w:rsidRDefault="00886AD5" w:rsidP="000076B3">
            <w:pPr>
              <w:pStyle w:val="Bodycopy"/>
            </w:pPr>
            <w:r w:rsidRPr="000076B3">
              <w:t>Recovery Raw Device Name</w:t>
            </w:r>
          </w:p>
        </w:tc>
        <w:tc>
          <w:tcPr>
            <w:tcW w:w="6105" w:type="dxa"/>
          </w:tcPr>
          <w:p w14:paraId="43A2851A" w14:textId="5834E074" w:rsidR="00886AD5" w:rsidRPr="000076B3" w:rsidRDefault="00886AD5" w:rsidP="000076B3">
            <w:pPr>
              <w:pStyle w:val="Bodycopy"/>
              <w:cnfStyle w:val="000000100000" w:firstRow="0" w:lastRow="0" w:firstColumn="0" w:lastColumn="0" w:oddVBand="0" w:evenVBand="0" w:oddHBand="1" w:evenHBand="0" w:firstRowFirstColumn="0" w:firstRowLastColumn="0" w:lastRowFirstColumn="0" w:lastRowLastColumn="0"/>
            </w:pPr>
            <w:r w:rsidRPr="000076B3">
              <w:t>The full path of the RDM to use for pre</w:t>
            </w:r>
            <w:r w:rsidR="00CC5BA5">
              <w:t>-</w:t>
            </w:r>
            <w:r w:rsidRPr="000076B3">
              <w:t>seeding this volume</w:t>
            </w:r>
            <w:r w:rsidR="00767FF3">
              <w:t>.</w:t>
            </w:r>
          </w:p>
        </w:tc>
        <w:tc>
          <w:tcPr>
            <w:tcW w:w="4252" w:type="dxa"/>
          </w:tcPr>
          <w:p w14:paraId="4CD90DE3" w14:textId="4AED3926" w:rsidR="00886AD5" w:rsidRPr="000076B3" w:rsidRDefault="00886AD5" w:rsidP="000076B3">
            <w:pPr>
              <w:pStyle w:val="Bodycopy"/>
              <w:cnfStyle w:val="000000100000" w:firstRow="0" w:lastRow="0" w:firstColumn="0" w:lastColumn="0" w:oddVBand="0" w:evenVBand="0" w:oddHBand="1" w:evenHBand="0" w:firstRowFirstColumn="0" w:firstRowLastColumn="0" w:lastRowFirstColumn="0" w:lastRowLastColumn="0"/>
            </w:pPr>
            <w:r w:rsidRPr="000076B3">
              <w:t>N/A</w:t>
            </w:r>
          </w:p>
        </w:tc>
        <w:tc>
          <w:tcPr>
            <w:tcW w:w="3393" w:type="dxa"/>
          </w:tcPr>
          <w:p w14:paraId="0E65EE45" w14:textId="39BF0A3C" w:rsidR="00886AD5" w:rsidRPr="000076B3" w:rsidRDefault="00886AD5" w:rsidP="000076B3">
            <w:pPr>
              <w:pStyle w:val="Bodycopy"/>
              <w:cnfStyle w:val="000000100000" w:firstRow="0" w:lastRow="0" w:firstColumn="0" w:lastColumn="0" w:oddVBand="0" w:evenVBand="0" w:oddHBand="1" w:evenHBand="0" w:firstRowFirstColumn="0" w:firstRowLastColumn="0" w:lastRowFirstColumn="0" w:lastRowLastColumn="0"/>
            </w:pPr>
            <w:r w:rsidRPr="000076B3">
              <w:t>N/A</w:t>
            </w:r>
          </w:p>
        </w:tc>
      </w:tr>
      <w:tr w:rsidR="00E06502" w14:paraId="33767B00" w14:textId="098EC681" w:rsidTr="002025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995EA6E" w14:textId="22C5A0CA" w:rsidR="00E06502" w:rsidRPr="000076B3" w:rsidRDefault="00E06502" w:rsidP="000076B3">
            <w:pPr>
              <w:pStyle w:val="Bodycopy"/>
            </w:pPr>
            <w:r w:rsidRPr="000076B3">
              <w:t>Disk Provisioning Override</w:t>
            </w:r>
          </w:p>
        </w:tc>
        <w:tc>
          <w:tcPr>
            <w:tcW w:w="6105" w:type="dxa"/>
          </w:tcPr>
          <w:p w14:paraId="174F6CEF" w14:textId="39186F39" w:rsidR="00E06502" w:rsidRPr="000076B3" w:rsidRDefault="00886AD5" w:rsidP="000076B3">
            <w:pPr>
              <w:pStyle w:val="Bodycopy"/>
              <w:cnfStyle w:val="000000010000" w:firstRow="0" w:lastRow="0" w:firstColumn="0" w:lastColumn="0" w:oddVBand="0" w:evenVBand="0" w:oddHBand="0" w:evenHBand="1" w:firstRowFirstColumn="0" w:firstRowLastColumn="0" w:lastRowFirstColumn="0" w:lastRowLastColumn="0"/>
            </w:pPr>
            <w:r w:rsidRPr="000076B3">
              <w:t>As-Is means “Do not change the Disk Provisioning.” Thin/Thick means: “Force the disk at the Recovery Site to be Thin/Thick Provisioned”</w:t>
            </w:r>
            <w:r w:rsidR="00767FF3">
              <w:t>.</w:t>
            </w:r>
          </w:p>
        </w:tc>
        <w:tc>
          <w:tcPr>
            <w:tcW w:w="4252" w:type="dxa"/>
          </w:tcPr>
          <w:p w14:paraId="012E799C" w14:textId="77777777" w:rsidR="0082593F" w:rsidRDefault="00886AD5" w:rsidP="000076B3">
            <w:pPr>
              <w:pStyle w:val="Bodycopy"/>
              <w:cnfStyle w:val="000000010000" w:firstRow="0" w:lastRow="0" w:firstColumn="0" w:lastColumn="0" w:oddVBand="0" w:evenVBand="0" w:oddHBand="0" w:evenHBand="1" w:firstRowFirstColumn="0" w:firstRowLastColumn="0" w:lastRowFirstColumn="0" w:lastRowLastColumn="0"/>
            </w:pPr>
            <w:r w:rsidRPr="000076B3">
              <w:t>As-Is</w:t>
            </w:r>
          </w:p>
          <w:p w14:paraId="47772216" w14:textId="1B7DA1D9" w:rsidR="0082593F" w:rsidRDefault="00886AD5" w:rsidP="000076B3">
            <w:pPr>
              <w:pStyle w:val="Bodycopy"/>
              <w:cnfStyle w:val="000000010000" w:firstRow="0" w:lastRow="0" w:firstColumn="0" w:lastColumn="0" w:oddVBand="0" w:evenVBand="0" w:oddHBand="0" w:evenHBand="1" w:firstRowFirstColumn="0" w:firstRowLastColumn="0" w:lastRowFirstColumn="0" w:lastRowLastColumn="0"/>
            </w:pPr>
            <w:r w:rsidRPr="000076B3">
              <w:t>Thi</w:t>
            </w:r>
            <w:r w:rsidR="007353B5">
              <w:t>ck</w:t>
            </w:r>
          </w:p>
          <w:p w14:paraId="5D12C0AC" w14:textId="030846D2" w:rsidR="00E06502" w:rsidRPr="000076B3" w:rsidRDefault="00886AD5" w:rsidP="000076B3">
            <w:pPr>
              <w:pStyle w:val="Bodycopy"/>
              <w:cnfStyle w:val="000000010000" w:firstRow="0" w:lastRow="0" w:firstColumn="0" w:lastColumn="0" w:oddVBand="0" w:evenVBand="0" w:oddHBand="0" w:evenHBand="1" w:firstRowFirstColumn="0" w:firstRowLastColumn="0" w:lastRowFirstColumn="0" w:lastRowLastColumn="0"/>
            </w:pPr>
            <w:r w:rsidRPr="000076B3">
              <w:t>Th</w:t>
            </w:r>
            <w:r w:rsidR="007353B5">
              <w:t>in</w:t>
            </w:r>
          </w:p>
        </w:tc>
        <w:tc>
          <w:tcPr>
            <w:tcW w:w="3393" w:type="dxa"/>
          </w:tcPr>
          <w:p w14:paraId="456209AC" w14:textId="48389AD1" w:rsidR="00E06502" w:rsidRPr="000076B3" w:rsidRDefault="00886AD5" w:rsidP="000076B3">
            <w:pPr>
              <w:pStyle w:val="Bodycopy"/>
              <w:cnfStyle w:val="000000010000" w:firstRow="0" w:lastRow="0" w:firstColumn="0" w:lastColumn="0" w:oddVBand="0" w:evenVBand="0" w:oddHBand="0" w:evenHBand="1" w:firstRowFirstColumn="0" w:firstRowLastColumn="0" w:lastRowFirstColumn="0" w:lastRowLastColumn="0"/>
            </w:pPr>
            <w:r w:rsidRPr="00132446">
              <w:rPr>
                <w:rStyle w:val="ExcelStructuredReferenceChar"/>
              </w:rPr>
              <w:t>VPGs</w:t>
            </w:r>
            <w:r w:rsidR="008F1949" w:rsidRPr="00132446">
              <w:rPr>
                <w:rStyle w:val="ExcelStructuredReferenceChar"/>
              </w:rPr>
              <w:t>[</w:t>
            </w:r>
            <w:r w:rsidRPr="00132446">
              <w:rPr>
                <w:rStyle w:val="ExcelStructuredReferenceChar"/>
              </w:rPr>
              <w:t>Disk Provisioning Override</w:t>
            </w:r>
            <w:r w:rsidR="008F1949" w:rsidRPr="00132446">
              <w:rPr>
                <w:rStyle w:val="ExcelStructuredReferenceChar"/>
              </w:rPr>
              <w:t>]</w:t>
            </w:r>
            <w:r w:rsidR="00E3631B">
              <w:t xml:space="preserve"> </w:t>
            </w:r>
            <w:r w:rsidR="00021B9E">
              <w:t xml:space="preserve">for this </w:t>
            </w:r>
            <w:commentRangeStart w:id="263"/>
            <w:r w:rsidR="00021B9E" w:rsidRPr="00601853">
              <w:rPr>
                <w:rStyle w:val="ExcelStructuredReferenceChar"/>
              </w:rPr>
              <w:t>[</w:t>
            </w:r>
            <w:r w:rsidR="00021B9E">
              <w:rPr>
                <w:rStyle w:val="ExcelStructuredReferenceChar"/>
              </w:rPr>
              <w:t xml:space="preserve">VPG </w:t>
            </w:r>
            <w:r w:rsidR="00021B9E" w:rsidRPr="00601853">
              <w:rPr>
                <w:rStyle w:val="ExcelStructuredReferenceChar"/>
              </w:rPr>
              <w:t>Name]</w:t>
            </w:r>
            <w:commentRangeEnd w:id="263"/>
            <w:r w:rsidR="00021B9E" w:rsidRPr="000076B3">
              <w:rPr>
                <w:rStyle w:val="CommentReference"/>
                <w:rFonts w:ascii="Arial" w:hAnsi="Arial"/>
                <w:sz w:val="18"/>
              </w:rPr>
              <w:commentReference w:id="263"/>
            </w:r>
          </w:p>
        </w:tc>
      </w:tr>
      <w:tr w:rsidR="00E06502" w14:paraId="7845D6D2" w14:textId="2A28D79D" w:rsidTr="00202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635973C8" w14:textId="71836231" w:rsidR="00E06502" w:rsidRPr="000076B3" w:rsidRDefault="00E06502" w:rsidP="000076B3">
            <w:pPr>
              <w:pStyle w:val="Bodycopy"/>
            </w:pPr>
            <w:r w:rsidRPr="000076B3">
              <w:t>Volume Sync Type</w:t>
            </w:r>
          </w:p>
        </w:tc>
        <w:tc>
          <w:tcPr>
            <w:tcW w:w="6105" w:type="dxa"/>
          </w:tcPr>
          <w:p w14:paraId="79BBB61D" w14:textId="5FD7B104" w:rsidR="00E06502" w:rsidRPr="000076B3"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0076B3">
              <w:t>The sync type of this volume</w:t>
            </w:r>
            <w:r w:rsidR="007353B5">
              <w:t>. Continuous Sync will perform both initial replication as well as replication of all subsequent changes. Initial Sync Only will only perform the initial sync. No Sync will only create an empty disk as the Recovery ZVM Site.</w:t>
            </w:r>
          </w:p>
        </w:tc>
        <w:tc>
          <w:tcPr>
            <w:tcW w:w="4252" w:type="dxa"/>
          </w:tcPr>
          <w:p w14:paraId="7FA054D1" w14:textId="77777777" w:rsidR="0082593F"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0076B3">
              <w:t>Continuous Sync</w:t>
            </w:r>
          </w:p>
          <w:p w14:paraId="3F3ACB11" w14:textId="77777777" w:rsidR="0082593F"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0076B3">
              <w:t>Initial Sync Only</w:t>
            </w:r>
          </w:p>
          <w:p w14:paraId="31467D68" w14:textId="0D16D01E" w:rsidR="00E06502" w:rsidRPr="000076B3" w:rsidRDefault="00E06502" w:rsidP="000076B3">
            <w:pPr>
              <w:pStyle w:val="Bodycopy"/>
              <w:cnfStyle w:val="000000100000" w:firstRow="0" w:lastRow="0" w:firstColumn="0" w:lastColumn="0" w:oddVBand="0" w:evenVBand="0" w:oddHBand="1" w:evenHBand="0" w:firstRowFirstColumn="0" w:firstRowLastColumn="0" w:lastRowFirstColumn="0" w:lastRowLastColumn="0"/>
            </w:pPr>
            <w:r w:rsidRPr="000076B3">
              <w:t>No Sync (Empty Disk)</w:t>
            </w:r>
          </w:p>
        </w:tc>
        <w:tc>
          <w:tcPr>
            <w:tcW w:w="3393" w:type="dxa"/>
          </w:tcPr>
          <w:p w14:paraId="7BE479EC" w14:textId="7A611A55" w:rsidR="003A4997" w:rsidRPr="000076B3" w:rsidRDefault="00E3631B" w:rsidP="00AB5E92">
            <w:pPr>
              <w:pStyle w:val="ExcelStructuredReference"/>
              <w:cnfStyle w:val="000000100000" w:firstRow="0" w:lastRow="0" w:firstColumn="0" w:lastColumn="0" w:oddVBand="0" w:evenVBand="0" w:oddHBand="1" w:evenHBand="0" w:firstRowFirstColumn="0" w:firstRowLastColumn="0" w:lastRowFirstColumn="0" w:lastRowLastColumn="0"/>
            </w:pPr>
            <w:r w:rsidRPr="00E3631B">
              <w:t>Default_Volume_Sync_Type</w:t>
            </w:r>
          </w:p>
        </w:tc>
      </w:tr>
    </w:tbl>
    <w:p w14:paraId="33BBA4D5" w14:textId="77777777" w:rsidR="00FA27D2" w:rsidRPr="00DF7BA2" w:rsidRDefault="00FA27D2" w:rsidP="00FA27D2"/>
    <w:p w14:paraId="1CC3873A" w14:textId="5631AC17" w:rsidR="00FA27D2" w:rsidRPr="00DB430E" w:rsidRDefault="00FA27D2" w:rsidP="00AE34AE">
      <w:pPr>
        <w:pStyle w:val="Heading2"/>
      </w:pPr>
      <w:bookmarkStart w:id="264" w:name="_Toc232687072"/>
      <w:r w:rsidRPr="00DB430E">
        <w:t xml:space="preserve">VM </w:t>
      </w:r>
      <w:proofErr w:type="spellStart"/>
      <w:r w:rsidRPr="00DB430E">
        <w:t>Nics</w:t>
      </w:r>
      <w:bookmarkEnd w:id="264"/>
      <w:proofErr w:type="spellEnd"/>
    </w:p>
    <w:p w14:paraId="282C6B1A" w14:textId="77777777" w:rsidR="005A2773" w:rsidRPr="00DB430E" w:rsidRDefault="005A2773" w:rsidP="005A2773"/>
    <w:p w14:paraId="1622C6BE" w14:textId="02D86DF2" w:rsidR="005A2773" w:rsidRPr="0083738C" w:rsidRDefault="005A2773" w:rsidP="005A2773">
      <w:pPr>
        <w:pStyle w:val="Heading3"/>
      </w:pPr>
      <w:bookmarkStart w:id="265" w:name="_Toc232687073"/>
      <w:r w:rsidRPr="0083738C">
        <w:t>Use-case</w:t>
      </w:r>
      <w:bookmarkEnd w:id="265"/>
    </w:p>
    <w:p w14:paraId="160A941F" w14:textId="290D48EC" w:rsidR="005A2773" w:rsidRDefault="005A2773" w:rsidP="005A2773">
      <w:r>
        <w:t xml:space="preserve">For each VM in each VPG, the Protected Site NICs can be mapped to Recovery Site NICs. </w:t>
      </w:r>
      <w:commentRangeStart w:id="266"/>
      <w:r w:rsidR="00863CF3">
        <w:t xml:space="preserve">If a </w:t>
      </w:r>
      <w:r>
        <w:t xml:space="preserve">VMs </w:t>
      </w:r>
      <w:r w:rsidR="00863CF3">
        <w:t xml:space="preserve">uses only </w:t>
      </w:r>
      <w:r w:rsidR="00B0454F">
        <w:t xml:space="preserve">default network settings, like for instance </w:t>
      </w:r>
      <w:r>
        <w:t xml:space="preserve">Failover Live / Move </w:t>
      </w:r>
      <w:r w:rsidR="0083738C">
        <w:t>-</w:t>
      </w:r>
      <w:r>
        <w:t xml:space="preserve"> Network Name and the Failover Test </w:t>
      </w:r>
      <w:r w:rsidR="0083738C">
        <w:t>-</w:t>
      </w:r>
      <w:r>
        <w:t xml:space="preserve"> Network Name, no</w:t>
      </w:r>
      <w:r w:rsidR="00863CF3">
        <w:t xml:space="preserve"> row needs to be created for that </w:t>
      </w:r>
      <w:r w:rsidR="00B0454F">
        <w:t>VM</w:t>
      </w:r>
      <w:commentRangeEnd w:id="266"/>
      <w:r w:rsidR="00863CF3">
        <w:rPr>
          <w:rStyle w:val="CommentReference"/>
          <w:rFonts w:asciiTheme="minorHAnsi" w:hAnsiTheme="minorHAnsi"/>
          <w:sz w:val="20"/>
        </w:rPr>
        <w:commentReference w:id="266"/>
      </w:r>
      <w:r w:rsidR="00B0454F">
        <w:t>.</w:t>
      </w:r>
      <w:r w:rsidR="0083738C">
        <w:t xml:space="preserve"> </w:t>
      </w:r>
      <w:commentRangeStart w:id="267"/>
      <w:r w:rsidR="0083738C">
        <w:t>The combination of VPG Name, VM Name and NIC Name must be unique.</w:t>
      </w:r>
      <w:commentRangeEnd w:id="267"/>
      <w:r w:rsidR="0083738C">
        <w:rPr>
          <w:rStyle w:val="CommentReference"/>
          <w:rFonts w:asciiTheme="minorHAnsi" w:hAnsiTheme="minorHAnsi"/>
          <w:sz w:val="20"/>
        </w:rPr>
        <w:commentReference w:id="267"/>
      </w:r>
    </w:p>
    <w:p w14:paraId="3ECB3B74" w14:textId="77777777" w:rsidR="00B0454F" w:rsidRDefault="00B0454F" w:rsidP="005A2773"/>
    <w:p w14:paraId="4EF931E4" w14:textId="6D160C1E" w:rsidR="00B0454F" w:rsidRPr="005A2773" w:rsidRDefault="00B0454F" w:rsidP="00B0454F">
      <w:pPr>
        <w:pStyle w:val="Heading3"/>
      </w:pPr>
      <w:bookmarkStart w:id="268" w:name="_Toc232687074"/>
      <w:r>
        <w:t>VM_NICs data</w:t>
      </w:r>
      <w:bookmarkEnd w:id="268"/>
    </w:p>
    <w:tbl>
      <w:tblPr>
        <w:tblStyle w:val="HPEv6Table"/>
        <w:tblW w:w="16464" w:type="dxa"/>
        <w:tblLook w:val="04A0" w:firstRow="1" w:lastRow="0" w:firstColumn="1" w:lastColumn="0" w:noHBand="0" w:noVBand="1"/>
      </w:tblPr>
      <w:tblGrid>
        <w:gridCol w:w="3326"/>
        <w:gridCol w:w="4570"/>
        <w:gridCol w:w="3983"/>
        <w:gridCol w:w="4585"/>
      </w:tblGrid>
      <w:tr w:rsidR="000076B3" w14:paraId="53049F14" w14:textId="4CEED753" w:rsidTr="005A277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6" w:type="dxa"/>
          </w:tcPr>
          <w:p w14:paraId="1C29B3D2" w14:textId="77777777" w:rsidR="003A4997" w:rsidRDefault="003A4997" w:rsidP="003A4997">
            <w:r>
              <w:t>Column Name</w:t>
            </w:r>
          </w:p>
        </w:tc>
        <w:tc>
          <w:tcPr>
            <w:tcW w:w="4570" w:type="dxa"/>
          </w:tcPr>
          <w:p w14:paraId="06E436AA" w14:textId="77777777" w:rsidR="003A4997" w:rsidRDefault="003A4997" w:rsidP="003A4997">
            <w:pPr>
              <w:cnfStyle w:val="100000000000" w:firstRow="1" w:lastRow="0" w:firstColumn="0" w:lastColumn="0" w:oddVBand="0" w:evenVBand="0" w:oddHBand="0" w:evenHBand="0" w:firstRowFirstColumn="0" w:firstRowLastColumn="0" w:lastRowFirstColumn="0" w:lastRowLastColumn="0"/>
            </w:pPr>
            <w:r>
              <w:t>Purpose</w:t>
            </w:r>
          </w:p>
        </w:tc>
        <w:tc>
          <w:tcPr>
            <w:tcW w:w="3983" w:type="dxa"/>
          </w:tcPr>
          <w:p w14:paraId="7C11D426" w14:textId="485C4FAE" w:rsidR="003A4997" w:rsidRDefault="003A4997" w:rsidP="003A4997">
            <w:pPr>
              <w:cnfStyle w:val="100000000000" w:firstRow="1" w:lastRow="0" w:firstColumn="0" w:lastColumn="0" w:oddVBand="0" w:evenVBand="0" w:oddHBand="0" w:evenHBand="0" w:firstRowFirstColumn="0" w:firstRowLastColumn="0" w:lastRowFirstColumn="0" w:lastRowLastColumn="0"/>
            </w:pPr>
            <w:r>
              <w:t>Allowed values (taken from)</w:t>
            </w:r>
          </w:p>
        </w:tc>
        <w:tc>
          <w:tcPr>
            <w:tcW w:w="4585" w:type="dxa"/>
          </w:tcPr>
          <w:p w14:paraId="01C773FB" w14:textId="7D637C04" w:rsidR="003A4997" w:rsidRDefault="003A4997" w:rsidP="003A4997">
            <w:pPr>
              <w:cnfStyle w:val="100000000000" w:firstRow="1" w:lastRow="0" w:firstColumn="0" w:lastColumn="0" w:oddVBand="0" w:evenVBand="0" w:oddHBand="0" w:evenHBand="0" w:firstRowFirstColumn="0" w:firstRowLastColumn="0" w:lastRowFirstColumn="0" w:lastRowLastColumn="0"/>
            </w:pPr>
            <w:r>
              <w:t>Default value taken from</w:t>
            </w:r>
          </w:p>
        </w:tc>
      </w:tr>
      <w:tr w:rsidR="000076B3" w14:paraId="54B2959F" w14:textId="4B9A1704"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7357A40B" w14:textId="4A2D7108" w:rsidR="003A4997" w:rsidRDefault="003A4997" w:rsidP="000076B3">
            <w:pPr>
              <w:pStyle w:val="Bodycopy"/>
            </w:pPr>
            <w:r>
              <w:t>VPG Name</w:t>
            </w:r>
          </w:p>
        </w:tc>
        <w:tc>
          <w:tcPr>
            <w:tcW w:w="4570" w:type="dxa"/>
          </w:tcPr>
          <w:p w14:paraId="043D3BC7" w14:textId="54750920" w:rsidR="003A4997" w:rsidRDefault="003A4997" w:rsidP="000076B3">
            <w:pPr>
              <w:pStyle w:val="Bodycopy"/>
              <w:cnfStyle w:val="000000100000" w:firstRow="0" w:lastRow="0" w:firstColumn="0" w:lastColumn="0" w:oddVBand="0" w:evenVBand="0" w:oddHBand="1" w:evenHBand="0" w:firstRowFirstColumn="0" w:firstRowLastColumn="0" w:lastRowFirstColumn="0" w:lastRowLastColumn="0"/>
            </w:pPr>
            <w:r>
              <w:t>The name of the VPG that this VM is part of</w:t>
            </w:r>
            <w:r w:rsidR="00767FF3">
              <w:t>.</w:t>
            </w:r>
            <w:r w:rsidR="001B255B">
              <w:t xml:space="preserve"> </w:t>
            </w:r>
            <w:commentRangeStart w:id="269"/>
            <w:r w:rsidR="001B255B">
              <w:t>Note that the type of this VPG must not be ‘Local Continuous Backup’.</w:t>
            </w:r>
            <w:commentRangeEnd w:id="269"/>
            <w:r w:rsidR="001B255B">
              <w:rPr>
                <w:rStyle w:val="CommentReference"/>
                <w:rFonts w:ascii="Arial" w:hAnsi="Arial"/>
                <w:sz w:val="18"/>
              </w:rPr>
              <w:commentReference w:id="269"/>
            </w:r>
          </w:p>
        </w:tc>
        <w:tc>
          <w:tcPr>
            <w:tcW w:w="3983" w:type="dxa"/>
          </w:tcPr>
          <w:p w14:paraId="3C2AE57C" w14:textId="0ED8EF4B" w:rsidR="003A4997" w:rsidRPr="005F1BA9" w:rsidRDefault="003A4997" w:rsidP="00AB5E92">
            <w:pPr>
              <w:pStyle w:val="ExcelStructuredReference"/>
              <w:cnfStyle w:val="000000100000" w:firstRow="0" w:lastRow="0" w:firstColumn="0" w:lastColumn="0" w:oddVBand="0" w:evenVBand="0" w:oddHBand="1" w:evenHBand="0" w:firstRowFirstColumn="0" w:firstRowLastColumn="0" w:lastRowFirstColumn="0" w:lastRowLastColumn="0"/>
            </w:pPr>
            <w:r>
              <w:t>VPG</w:t>
            </w:r>
            <w:r w:rsidR="00E3631B">
              <w:t>s[</w:t>
            </w:r>
            <w:r>
              <w:t>VPG Name</w:t>
            </w:r>
            <w:r w:rsidR="00E3631B">
              <w:t>]</w:t>
            </w:r>
          </w:p>
        </w:tc>
        <w:tc>
          <w:tcPr>
            <w:tcW w:w="4585" w:type="dxa"/>
          </w:tcPr>
          <w:p w14:paraId="7171C5E6" w14:textId="0AE4CED8" w:rsidR="003A4997" w:rsidRDefault="003A4997" w:rsidP="000076B3">
            <w:pPr>
              <w:pStyle w:val="Bodycopy"/>
              <w:cnfStyle w:val="000000100000" w:firstRow="0" w:lastRow="0" w:firstColumn="0" w:lastColumn="0" w:oddVBand="0" w:evenVBand="0" w:oddHBand="1" w:evenHBand="0" w:firstRowFirstColumn="0" w:firstRowLastColumn="0" w:lastRowFirstColumn="0" w:lastRowLastColumn="0"/>
            </w:pPr>
            <w:r>
              <w:t>N/A</w:t>
            </w:r>
          </w:p>
        </w:tc>
      </w:tr>
      <w:tr w:rsidR="000076B3" w14:paraId="791DB740" w14:textId="1104841A"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04B7BFD9" w14:textId="744C2931" w:rsidR="003A4997" w:rsidRDefault="003A4997" w:rsidP="000076B3">
            <w:pPr>
              <w:pStyle w:val="Bodycopy"/>
            </w:pPr>
            <w:r>
              <w:t>VM Name</w:t>
            </w:r>
          </w:p>
        </w:tc>
        <w:tc>
          <w:tcPr>
            <w:tcW w:w="4570" w:type="dxa"/>
          </w:tcPr>
          <w:p w14:paraId="1847AA25" w14:textId="2694BE18" w:rsidR="003A4997" w:rsidRDefault="003A4997" w:rsidP="000076B3">
            <w:pPr>
              <w:pStyle w:val="Bodycopy"/>
              <w:cnfStyle w:val="000000010000" w:firstRow="0" w:lastRow="0" w:firstColumn="0" w:lastColumn="0" w:oddVBand="0" w:evenVBand="0" w:oddHBand="0" w:evenHBand="1" w:firstRowFirstColumn="0" w:firstRowLastColumn="0" w:lastRowFirstColumn="0" w:lastRowLastColumn="0"/>
            </w:pPr>
            <w:r>
              <w:t>The name of the VM this NIC is part of</w:t>
            </w:r>
            <w:r w:rsidR="00767FF3">
              <w:t>.</w:t>
            </w:r>
          </w:p>
        </w:tc>
        <w:tc>
          <w:tcPr>
            <w:tcW w:w="3983" w:type="dxa"/>
          </w:tcPr>
          <w:p w14:paraId="10571DC5" w14:textId="7BDD014C" w:rsidR="003A4997" w:rsidRDefault="006516B2" w:rsidP="000076B3">
            <w:pPr>
              <w:pStyle w:val="Bodycopy"/>
              <w:cnfStyle w:val="000000010000" w:firstRow="0" w:lastRow="0" w:firstColumn="0" w:lastColumn="0" w:oddVBand="0" w:evenVBand="0" w:oddHBand="0" w:evenHBand="1" w:firstRowFirstColumn="0" w:firstRowLastColumn="0" w:lastRowFirstColumn="0" w:lastRowLastColumn="0"/>
            </w:pPr>
            <w:commentRangeStart w:id="270"/>
            <w:r>
              <w:rPr>
                <w:rStyle w:val="ExcelStructuredReferenceChar"/>
              </w:rPr>
              <w:t>VM_Replication</w:t>
            </w:r>
            <w:r w:rsidR="00E3631B" w:rsidRPr="00132446">
              <w:rPr>
                <w:rStyle w:val="ExcelStructuredReferenceChar"/>
              </w:rPr>
              <w:t>[</w:t>
            </w:r>
            <w:r w:rsidR="003A4997" w:rsidRPr="00132446">
              <w:rPr>
                <w:rStyle w:val="ExcelStructuredReferenceChar"/>
              </w:rPr>
              <w:t>VM Name</w:t>
            </w:r>
            <w:r w:rsidR="00E3631B" w:rsidRPr="00132446">
              <w:rPr>
                <w:rStyle w:val="ExcelStructuredReferenceChar"/>
              </w:rPr>
              <w:t>]</w:t>
            </w:r>
            <w:r w:rsidR="003A4997">
              <w:t xml:space="preserve">, filtered </w:t>
            </w:r>
            <w:r w:rsidR="00132446">
              <w:t>on this VPG’s</w:t>
            </w:r>
            <w:r w:rsidR="003A4997">
              <w:t xml:space="preserve"> </w:t>
            </w:r>
            <w:r w:rsidR="00E3631B" w:rsidRPr="00132446">
              <w:rPr>
                <w:rStyle w:val="ExcelStructuredReferenceChar"/>
              </w:rPr>
              <w:t>[</w:t>
            </w:r>
            <w:r>
              <w:rPr>
                <w:rStyle w:val="ExcelStructuredReferenceChar"/>
              </w:rPr>
              <w:t>VPG Name</w:t>
            </w:r>
            <w:r w:rsidR="00E3631B" w:rsidRPr="00132446">
              <w:rPr>
                <w:rStyle w:val="ExcelStructuredReferenceChar"/>
              </w:rPr>
              <w:t>]</w:t>
            </w:r>
            <w:commentRangeEnd w:id="270"/>
            <w:r>
              <w:rPr>
                <w:rStyle w:val="CommentReference"/>
                <w:rFonts w:ascii="Arial" w:hAnsi="Arial"/>
                <w:sz w:val="18"/>
              </w:rPr>
              <w:commentReference w:id="270"/>
            </w:r>
          </w:p>
        </w:tc>
        <w:tc>
          <w:tcPr>
            <w:tcW w:w="4585" w:type="dxa"/>
          </w:tcPr>
          <w:p w14:paraId="754C8161" w14:textId="27BAD926" w:rsidR="003A4997" w:rsidRDefault="003A4997" w:rsidP="000076B3">
            <w:pPr>
              <w:pStyle w:val="Bodycopy"/>
              <w:cnfStyle w:val="000000010000" w:firstRow="0" w:lastRow="0" w:firstColumn="0" w:lastColumn="0" w:oddVBand="0" w:evenVBand="0" w:oddHBand="0" w:evenHBand="1" w:firstRowFirstColumn="0" w:firstRowLastColumn="0" w:lastRowFirstColumn="0" w:lastRowLastColumn="0"/>
            </w:pPr>
            <w:r>
              <w:t>N/A</w:t>
            </w:r>
          </w:p>
        </w:tc>
      </w:tr>
      <w:tr w:rsidR="000076B3" w14:paraId="1E23FA5A" w14:textId="29601CFC"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485CE750" w14:textId="313B3DCB" w:rsidR="003A4997" w:rsidRDefault="003A4997" w:rsidP="000076B3">
            <w:pPr>
              <w:pStyle w:val="Bodycopy"/>
            </w:pPr>
            <w:r>
              <w:lastRenderedPageBreak/>
              <w:t>NIC Name</w:t>
            </w:r>
          </w:p>
        </w:tc>
        <w:tc>
          <w:tcPr>
            <w:tcW w:w="4570" w:type="dxa"/>
          </w:tcPr>
          <w:p w14:paraId="2F22B83D" w14:textId="1568E634" w:rsidR="003A4997" w:rsidRDefault="003A4997" w:rsidP="000076B3">
            <w:pPr>
              <w:pStyle w:val="Bodycopy"/>
              <w:cnfStyle w:val="000000100000" w:firstRow="0" w:lastRow="0" w:firstColumn="0" w:lastColumn="0" w:oddVBand="0" w:evenVBand="0" w:oddHBand="1" w:evenHBand="0" w:firstRowFirstColumn="0" w:firstRowLastColumn="0" w:lastRowFirstColumn="0" w:lastRowLastColumn="0"/>
            </w:pPr>
            <w:r>
              <w:t>The name of the NIC of this VM</w:t>
            </w:r>
            <w:r w:rsidR="00767FF3">
              <w:t>.</w:t>
            </w:r>
          </w:p>
        </w:tc>
        <w:tc>
          <w:tcPr>
            <w:tcW w:w="3983" w:type="dxa"/>
          </w:tcPr>
          <w:p w14:paraId="6202BD45" w14:textId="58D24BEC" w:rsidR="003A4997" w:rsidRDefault="003A4997"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Hypervisor</w:t>
            </w:r>
            <w:r w:rsidR="00A76EAF" w:rsidRPr="00132446">
              <w:rPr>
                <w:rStyle w:val="ExcelStructuredReferenceChar"/>
              </w:rPr>
              <w:t>_</w:t>
            </w:r>
            <w:r w:rsidRPr="00132446">
              <w:rPr>
                <w:rStyle w:val="ExcelStructuredReferenceChar"/>
              </w:rPr>
              <w:t>Protected</w:t>
            </w:r>
            <w:r w:rsidR="00A76EAF" w:rsidRPr="00132446">
              <w:rPr>
                <w:rStyle w:val="ExcelStructuredReferenceChar"/>
              </w:rPr>
              <w:t>_</w:t>
            </w:r>
            <w:r w:rsidRPr="00132446">
              <w:rPr>
                <w:rStyle w:val="ExcelStructuredReferenceChar"/>
              </w:rPr>
              <w:t>ZVM</w:t>
            </w:r>
            <w:r w:rsidR="00A76EAF" w:rsidRPr="00132446">
              <w:rPr>
                <w:rStyle w:val="ExcelStructuredReferenceChar"/>
              </w:rPr>
              <w:t>_</w:t>
            </w:r>
            <w:r w:rsidRPr="00132446">
              <w:rPr>
                <w:rStyle w:val="ExcelStructuredReferenceChar"/>
              </w:rPr>
              <w:t>VM</w:t>
            </w:r>
            <w:r w:rsidR="00A76EAF" w:rsidRPr="00132446">
              <w:rPr>
                <w:rStyle w:val="ExcelStructuredReferenceChar"/>
              </w:rPr>
              <w:t>_</w:t>
            </w:r>
            <w:r w:rsidRPr="00132446">
              <w:rPr>
                <w:rStyle w:val="ExcelStructuredReferenceChar"/>
              </w:rPr>
              <w:t>NICs</w:t>
            </w:r>
            <w:r w:rsidR="00A76EAF" w:rsidRPr="00132446">
              <w:rPr>
                <w:rStyle w:val="ExcelStructuredReferenceChar"/>
              </w:rPr>
              <w:t>[</w:t>
            </w:r>
            <w:r w:rsidR="00CE4482" w:rsidRPr="00132446">
              <w:rPr>
                <w:rStyle w:val="ExcelStructuredReferenceChar"/>
              </w:rPr>
              <w:t>NIC Name</w:t>
            </w:r>
            <w:r w:rsidR="00A76EAF" w:rsidRPr="00132446">
              <w:rPr>
                <w:rStyle w:val="ExcelStructuredReferenceChar"/>
              </w:rPr>
              <w:t>]</w:t>
            </w:r>
            <w:r w:rsidR="00CE4482">
              <w:t xml:space="preserve">, filtered on </w:t>
            </w:r>
            <w:r w:rsidR="00A76EAF" w:rsidRPr="00132446">
              <w:rPr>
                <w:rStyle w:val="ExcelStructuredReferenceChar"/>
              </w:rPr>
              <w:t>[</w:t>
            </w:r>
            <w:r w:rsidR="00CE4482" w:rsidRPr="00132446">
              <w:rPr>
                <w:rStyle w:val="ExcelStructuredReferenceChar"/>
              </w:rPr>
              <w:t>Protected ZVM Site Name</w:t>
            </w:r>
            <w:r w:rsidR="00A76EAF" w:rsidRPr="00132446">
              <w:rPr>
                <w:rStyle w:val="ExcelStructuredReferenceChar"/>
              </w:rPr>
              <w:t>]</w:t>
            </w:r>
            <w:r w:rsidR="00CE4482">
              <w:t xml:space="preserve"> and </w:t>
            </w:r>
            <w:r w:rsidR="00A76EAF" w:rsidRPr="00132446">
              <w:rPr>
                <w:rStyle w:val="ExcelStructuredReferenceChar"/>
              </w:rPr>
              <w:t>[</w:t>
            </w:r>
            <w:r w:rsidR="00CE4482" w:rsidRPr="00132446">
              <w:rPr>
                <w:rStyle w:val="ExcelStructuredReferenceChar"/>
              </w:rPr>
              <w:t>VM Name</w:t>
            </w:r>
            <w:r w:rsidR="00A76EAF" w:rsidRPr="00132446">
              <w:rPr>
                <w:rStyle w:val="ExcelStructuredReferenceChar"/>
              </w:rPr>
              <w:t>]</w:t>
            </w:r>
          </w:p>
        </w:tc>
        <w:tc>
          <w:tcPr>
            <w:tcW w:w="4585" w:type="dxa"/>
          </w:tcPr>
          <w:p w14:paraId="6744C08B" w14:textId="48BBE597" w:rsidR="003A4997" w:rsidRDefault="000076B3" w:rsidP="000076B3">
            <w:pPr>
              <w:pStyle w:val="Bodycopy"/>
              <w:cnfStyle w:val="000000100000" w:firstRow="0" w:lastRow="0" w:firstColumn="0" w:lastColumn="0" w:oddVBand="0" w:evenVBand="0" w:oddHBand="1" w:evenHBand="0" w:firstRowFirstColumn="0" w:firstRowLastColumn="0" w:lastRowFirstColumn="0" w:lastRowLastColumn="0"/>
            </w:pPr>
            <w:r>
              <w:t>N/A</w:t>
            </w:r>
          </w:p>
        </w:tc>
      </w:tr>
      <w:tr w:rsidR="000076B3" w14:paraId="2D48AF56" w14:textId="33468A9C"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3F314D3B" w14:textId="10F40BD6" w:rsidR="003A4997" w:rsidRDefault="003A4997" w:rsidP="000076B3">
            <w:pPr>
              <w:pStyle w:val="Bodycopy"/>
            </w:pPr>
            <w:r>
              <w:t>Protected Network</w:t>
            </w:r>
            <w:r w:rsidR="00CE4482">
              <w:t xml:space="preserve"> Name</w:t>
            </w:r>
          </w:p>
        </w:tc>
        <w:tc>
          <w:tcPr>
            <w:tcW w:w="4570" w:type="dxa"/>
          </w:tcPr>
          <w:p w14:paraId="616CA7E0" w14:textId="745415A8" w:rsidR="003A4997" w:rsidRDefault="003A4997" w:rsidP="000076B3">
            <w:pPr>
              <w:pStyle w:val="Bodycopy"/>
              <w:cnfStyle w:val="000000010000" w:firstRow="0" w:lastRow="0" w:firstColumn="0" w:lastColumn="0" w:oddVBand="0" w:evenVBand="0" w:oddHBand="0" w:evenHBand="1" w:firstRowFirstColumn="0" w:firstRowLastColumn="0" w:lastRowFirstColumn="0" w:lastRowLastColumn="0"/>
            </w:pPr>
            <w:r>
              <w:t>The name of the network of this NIC</w:t>
            </w:r>
            <w:r w:rsidR="00CE4482">
              <w:t xml:space="preserve"> on the Protected ZVM Site</w:t>
            </w:r>
            <w:r w:rsidR="00767FF3">
              <w:t>.</w:t>
            </w:r>
          </w:p>
        </w:tc>
        <w:tc>
          <w:tcPr>
            <w:tcW w:w="3983" w:type="dxa"/>
          </w:tcPr>
          <w:p w14:paraId="2071153E" w14:textId="68EFA6A5" w:rsidR="003A4997" w:rsidRDefault="000076B3" w:rsidP="000076B3">
            <w:pPr>
              <w:pStyle w:val="Bodycopy"/>
              <w:cnfStyle w:val="000000010000" w:firstRow="0" w:lastRow="0" w:firstColumn="0" w:lastColumn="0" w:oddVBand="0" w:evenVBand="0" w:oddHBand="0" w:evenHBand="1" w:firstRowFirstColumn="0" w:firstRowLastColumn="0" w:lastRowFirstColumn="0" w:lastRowLastColumn="0"/>
            </w:pPr>
            <w:r>
              <w:t>N/A, automatically populated</w:t>
            </w:r>
          </w:p>
        </w:tc>
        <w:tc>
          <w:tcPr>
            <w:tcW w:w="4585" w:type="dxa"/>
          </w:tcPr>
          <w:p w14:paraId="344047FB" w14:textId="70A73D8A" w:rsidR="003A4997" w:rsidRDefault="000076B3" w:rsidP="000076B3">
            <w:pPr>
              <w:pStyle w:val="Bodycopy"/>
              <w:cnfStyle w:val="000000010000" w:firstRow="0" w:lastRow="0" w:firstColumn="0" w:lastColumn="0" w:oddVBand="0" w:evenVBand="0" w:oddHBand="0" w:evenHBand="1" w:firstRowFirstColumn="0" w:firstRowLastColumn="0" w:lastRowFirstColumn="0" w:lastRowLastColumn="0"/>
            </w:pPr>
            <w:r>
              <w:t>N/A, automatically populated</w:t>
            </w:r>
          </w:p>
        </w:tc>
      </w:tr>
      <w:tr w:rsidR="000076B3" w14:paraId="4B069683" w14:textId="00008A9B"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41EEA16C" w14:textId="61D4BD48" w:rsidR="003A4997" w:rsidRDefault="003A4997" w:rsidP="000076B3">
            <w:pPr>
              <w:pStyle w:val="Bodycopy"/>
            </w:pPr>
            <w:commentRangeStart w:id="271"/>
            <w:r>
              <w:t xml:space="preserve">Failover </w:t>
            </w:r>
            <w:r w:rsidR="003A26E5">
              <w:t xml:space="preserve">Live </w:t>
            </w:r>
            <w:r>
              <w:t>/ Move</w:t>
            </w:r>
            <w:r w:rsidR="003A26E5">
              <w:t xml:space="preserve"> -</w:t>
            </w:r>
            <w:r>
              <w:t xml:space="preserve"> Network</w:t>
            </w:r>
            <w:r w:rsidR="000076B3">
              <w:t xml:space="preserve"> Name</w:t>
            </w:r>
            <w:commentRangeEnd w:id="271"/>
            <w:r w:rsidR="003A26E5">
              <w:rPr>
                <w:rStyle w:val="CommentReference"/>
                <w:rFonts w:ascii="Arial" w:hAnsi="Arial"/>
                <w:sz w:val="18"/>
              </w:rPr>
              <w:commentReference w:id="271"/>
            </w:r>
          </w:p>
        </w:tc>
        <w:tc>
          <w:tcPr>
            <w:tcW w:w="4570" w:type="dxa"/>
          </w:tcPr>
          <w:p w14:paraId="7AB38E89" w14:textId="58CFB3C8" w:rsidR="003A4997" w:rsidRDefault="003A4997" w:rsidP="000076B3">
            <w:pPr>
              <w:pStyle w:val="Bodycopy"/>
              <w:cnfStyle w:val="000000100000" w:firstRow="0" w:lastRow="0" w:firstColumn="0" w:lastColumn="0" w:oddVBand="0" w:evenVBand="0" w:oddHBand="1" w:evenHBand="0" w:firstRowFirstColumn="0" w:firstRowLastColumn="0" w:lastRowFirstColumn="0" w:lastRowLastColumn="0"/>
            </w:pPr>
            <w:r>
              <w:t>The network to use for Failover Live and Move for this NIC</w:t>
            </w:r>
            <w:r w:rsidR="00767FF3">
              <w:t>.</w:t>
            </w:r>
          </w:p>
        </w:tc>
        <w:tc>
          <w:tcPr>
            <w:tcW w:w="3983" w:type="dxa"/>
          </w:tcPr>
          <w:p w14:paraId="557029F6" w14:textId="54D34939" w:rsidR="003A4997" w:rsidRDefault="000076B3"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Hypervisor</w:t>
            </w:r>
            <w:r w:rsidR="00A76EAF" w:rsidRPr="00132446">
              <w:rPr>
                <w:rStyle w:val="ExcelStructuredReferenceChar"/>
              </w:rPr>
              <w:t>_</w:t>
            </w:r>
            <w:r w:rsidRPr="00132446">
              <w:rPr>
                <w:rStyle w:val="ExcelStructuredReferenceChar"/>
              </w:rPr>
              <w:t>Recovery</w:t>
            </w:r>
            <w:r w:rsidR="00A76EAF" w:rsidRPr="00132446">
              <w:rPr>
                <w:rStyle w:val="ExcelStructuredReferenceChar"/>
              </w:rPr>
              <w:t>_</w:t>
            </w:r>
            <w:r w:rsidRPr="00132446">
              <w:rPr>
                <w:rStyle w:val="ExcelStructuredReferenceChar"/>
              </w:rPr>
              <w:t>ZVM</w:t>
            </w:r>
            <w:r w:rsidR="00A76EAF" w:rsidRPr="00132446">
              <w:rPr>
                <w:rStyle w:val="ExcelStructuredReferenceChar"/>
              </w:rPr>
              <w:t>_</w:t>
            </w:r>
            <w:r w:rsidRPr="00132446">
              <w:rPr>
                <w:rStyle w:val="ExcelStructuredReferenceChar"/>
              </w:rPr>
              <w:t>Networks</w:t>
            </w:r>
            <w:r w:rsidR="00A76EAF" w:rsidRPr="00132446">
              <w:rPr>
                <w:rStyle w:val="ExcelStructuredReferenceChar"/>
              </w:rPr>
              <w:t>[</w:t>
            </w:r>
            <w:r w:rsidRPr="00132446">
              <w:rPr>
                <w:rStyle w:val="ExcelStructuredReferenceChar"/>
              </w:rPr>
              <w:t>Network Name</w:t>
            </w:r>
            <w:r w:rsidR="00A76EAF" w:rsidRPr="00132446">
              <w:rPr>
                <w:rStyle w:val="ExcelStructuredReferenceChar"/>
              </w:rPr>
              <w:t>]</w:t>
            </w:r>
            <w:r>
              <w:t xml:space="preserve">, filtered on </w:t>
            </w:r>
            <w:r w:rsidR="00132446">
              <w:t xml:space="preserve">this VPG’s </w:t>
            </w:r>
            <w:r w:rsidR="00A76EAF" w:rsidRPr="00132446">
              <w:rPr>
                <w:rStyle w:val="ExcelStructuredReferenceChar"/>
              </w:rPr>
              <w:t>[</w:t>
            </w:r>
            <w:r w:rsidRPr="00132446">
              <w:rPr>
                <w:rStyle w:val="ExcelStructuredReferenceChar"/>
              </w:rPr>
              <w:t>Recovery ZVM Site Name</w:t>
            </w:r>
            <w:r w:rsidR="00A76EAF" w:rsidRPr="00132446">
              <w:rPr>
                <w:rStyle w:val="ExcelStructuredReferenceChar"/>
              </w:rPr>
              <w:t>]</w:t>
            </w:r>
          </w:p>
        </w:tc>
        <w:tc>
          <w:tcPr>
            <w:tcW w:w="4585" w:type="dxa"/>
          </w:tcPr>
          <w:p w14:paraId="2FD207B2" w14:textId="7768DD3A" w:rsidR="003A4997" w:rsidRDefault="000076B3"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Recovery</w:t>
            </w:r>
            <w:r w:rsidR="00A76EAF" w:rsidRPr="00132446">
              <w:rPr>
                <w:rStyle w:val="ExcelStructuredReferenceChar"/>
              </w:rPr>
              <w:t>_</w:t>
            </w:r>
            <w:r w:rsidRPr="00132446">
              <w:rPr>
                <w:rStyle w:val="ExcelStructuredReferenceChar"/>
              </w:rPr>
              <w:t>ZVM</w:t>
            </w:r>
            <w:r w:rsidR="00A76EAF" w:rsidRPr="00132446">
              <w:rPr>
                <w:rStyle w:val="ExcelStructuredReferenceChar"/>
              </w:rPr>
              <w:t>_</w:t>
            </w:r>
            <w:r w:rsidRPr="00132446">
              <w:rPr>
                <w:rStyle w:val="ExcelStructuredReferenceChar"/>
              </w:rPr>
              <w:t>Sites</w:t>
            </w:r>
            <w:r w:rsidR="00A76EAF" w:rsidRPr="00132446">
              <w:rPr>
                <w:rStyle w:val="ExcelStructuredReferenceChar"/>
              </w:rPr>
              <w:t>[</w:t>
            </w:r>
            <w:commentRangeStart w:id="272"/>
            <w:r w:rsidR="00A76EAF" w:rsidRPr="00132446">
              <w:rPr>
                <w:rStyle w:val="ExcelStructuredReferenceChar"/>
              </w:rPr>
              <w:t xml:space="preserve">Failover Live / Move </w:t>
            </w:r>
            <w:r w:rsidR="003A26E5">
              <w:rPr>
                <w:rStyle w:val="ExcelStructuredReferenceChar"/>
              </w:rPr>
              <w:t xml:space="preserve">- </w:t>
            </w:r>
            <w:r w:rsidR="00A76EAF" w:rsidRPr="00132446">
              <w:rPr>
                <w:rStyle w:val="ExcelStructuredReferenceChar"/>
              </w:rPr>
              <w:t>Network Name</w:t>
            </w:r>
            <w:commentRangeEnd w:id="272"/>
            <w:r w:rsidR="003A26E5" w:rsidRPr="00132446">
              <w:rPr>
                <w:rStyle w:val="CommentReference"/>
                <w:rFonts w:ascii="Aptos Narrow" w:hAnsi="Aptos Narrow" w:cstheme="minorHAnsi"/>
                <w:b/>
                <w:i/>
                <w:iCs/>
                <w:noProof/>
                <w:color w:val="01A982"/>
                <w:sz w:val="20"/>
                <w:u w:val="single"/>
                <w14:textOutline w14:w="9525" w14:cap="rnd" w14:cmpd="sng" w14:algn="ctr">
                  <w14:noFill/>
                  <w14:prstDash w14:val="solid"/>
                  <w14:bevel/>
                </w14:textOutline>
              </w:rPr>
              <w:commentReference w:id="272"/>
            </w:r>
            <w:r w:rsidR="00A76EAF" w:rsidRPr="00132446">
              <w:rPr>
                <w:rStyle w:val="ExcelStructuredReferenceChar"/>
              </w:rPr>
              <w:t>]</w:t>
            </w:r>
            <w:r>
              <w:t>, filtered on</w:t>
            </w:r>
            <w:r w:rsidR="00132446">
              <w:t xml:space="preserve"> this VPG’s</w:t>
            </w:r>
            <w:r>
              <w:t xml:space="preserve"> </w:t>
            </w:r>
            <w:r w:rsidR="00A76EAF" w:rsidRPr="00132446">
              <w:rPr>
                <w:rStyle w:val="ExcelStructuredReferenceChar"/>
              </w:rPr>
              <w:t>[</w:t>
            </w:r>
            <w:r w:rsidRPr="00132446">
              <w:rPr>
                <w:rStyle w:val="ExcelStructuredReferenceChar"/>
              </w:rPr>
              <w:t>Recovery ZVM Site Name</w:t>
            </w:r>
            <w:r w:rsidR="00A76EAF" w:rsidRPr="00132446">
              <w:rPr>
                <w:rStyle w:val="ExcelStructuredReferenceChar"/>
              </w:rPr>
              <w:t>]</w:t>
            </w:r>
          </w:p>
        </w:tc>
      </w:tr>
      <w:tr w:rsidR="000076B3" w14:paraId="43E00FE8" w14:textId="6E26A4D4"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74E9264B" w14:textId="14D85520" w:rsidR="003A4997" w:rsidRDefault="00A76EAF" w:rsidP="000076B3">
            <w:pPr>
              <w:pStyle w:val="Bodycopy"/>
            </w:pPr>
            <w:r>
              <w:t>Failover Live / Move</w:t>
            </w:r>
            <w:r w:rsidR="003A4997">
              <w:t xml:space="preserve"> </w:t>
            </w:r>
            <w:r w:rsidRPr="00E52121">
              <w:t>-</w:t>
            </w:r>
            <w:r w:rsidR="003A4997">
              <w:t xml:space="preserve"> Create </w:t>
            </w:r>
            <w:r>
              <w:t>n</w:t>
            </w:r>
            <w:r w:rsidR="003A4997">
              <w:t>ew MAC Address</w:t>
            </w:r>
          </w:p>
        </w:tc>
        <w:tc>
          <w:tcPr>
            <w:tcW w:w="4570" w:type="dxa"/>
          </w:tcPr>
          <w:p w14:paraId="2F6F0142" w14:textId="3330F346" w:rsidR="003A4997" w:rsidRDefault="003A4997" w:rsidP="000076B3">
            <w:pPr>
              <w:pStyle w:val="Bodycopy"/>
              <w:cnfStyle w:val="000000010000" w:firstRow="0" w:lastRow="0" w:firstColumn="0" w:lastColumn="0" w:oddVBand="0" w:evenVBand="0" w:oddHBand="0" w:evenHBand="1" w:firstRowFirstColumn="0" w:firstRowLastColumn="0" w:lastRowFirstColumn="0" w:lastRowLastColumn="0"/>
            </w:pPr>
            <w:r>
              <w:t xml:space="preserve">Whether to create a new MAC address upon a </w:t>
            </w:r>
            <w:proofErr w:type="spellStart"/>
            <w:r>
              <w:t>FoL</w:t>
            </w:r>
            <w:proofErr w:type="spellEnd"/>
            <w:r>
              <w:t>/Move for this NIC</w:t>
            </w:r>
            <w:r w:rsidR="00767FF3">
              <w:t>.</w:t>
            </w:r>
          </w:p>
        </w:tc>
        <w:tc>
          <w:tcPr>
            <w:tcW w:w="3983" w:type="dxa"/>
          </w:tcPr>
          <w:p w14:paraId="50901E1D" w14:textId="163115A2" w:rsidR="003A4997" w:rsidRDefault="000076B3" w:rsidP="000076B3">
            <w:pPr>
              <w:pStyle w:val="Bodycopy"/>
              <w:cnfStyle w:val="000000010000" w:firstRow="0" w:lastRow="0" w:firstColumn="0" w:lastColumn="0" w:oddVBand="0" w:evenVBand="0" w:oddHBand="0" w:evenHBand="1" w:firstRowFirstColumn="0" w:firstRowLastColumn="0" w:lastRowFirstColumn="0" w:lastRowLastColumn="0"/>
            </w:pPr>
            <w:r>
              <w:t>No</w:t>
            </w:r>
            <w:r>
              <w:br/>
              <w:t>Yes</w:t>
            </w:r>
          </w:p>
        </w:tc>
        <w:tc>
          <w:tcPr>
            <w:tcW w:w="4585" w:type="dxa"/>
          </w:tcPr>
          <w:p w14:paraId="5B8E50D3" w14:textId="5E7941FE" w:rsidR="003A4997" w:rsidRDefault="000076B3" w:rsidP="000076B3">
            <w:pPr>
              <w:pStyle w:val="Bodycopy"/>
              <w:cnfStyle w:val="000000010000" w:firstRow="0" w:lastRow="0" w:firstColumn="0" w:lastColumn="0" w:oddVBand="0" w:evenVBand="0" w:oddHBand="0" w:evenHBand="1" w:firstRowFirstColumn="0" w:firstRowLastColumn="0" w:lastRowFirstColumn="0" w:lastRowLastColumn="0"/>
            </w:pPr>
            <w:r w:rsidRPr="00132446">
              <w:rPr>
                <w:rStyle w:val="ExcelStructuredReferenceChar"/>
              </w:rPr>
              <w:t>Recovery</w:t>
            </w:r>
            <w:r w:rsidR="00A76EAF" w:rsidRPr="00132446">
              <w:rPr>
                <w:rStyle w:val="ExcelStructuredReferenceChar"/>
              </w:rPr>
              <w:t>_</w:t>
            </w:r>
            <w:r w:rsidRPr="00132446">
              <w:rPr>
                <w:rStyle w:val="ExcelStructuredReferenceChar"/>
              </w:rPr>
              <w:t>ZVM Sites</w:t>
            </w:r>
            <w:r w:rsidR="00A76EAF" w:rsidRPr="00132446">
              <w:rPr>
                <w:rStyle w:val="ExcelStructuredReferenceChar"/>
              </w:rPr>
              <w:t>[Failover Live / Move Create New Mac Address</w:t>
            </w:r>
            <w:proofErr w:type="gramStart"/>
            <w:r w:rsidR="00A76EAF" w:rsidRPr="00132446">
              <w:rPr>
                <w:rStyle w:val="ExcelStructuredReferenceChar"/>
              </w:rPr>
              <w:t>]</w:t>
            </w:r>
            <w:r w:rsidR="00132446">
              <w:t xml:space="preserve"> ,</w:t>
            </w:r>
            <w:proofErr w:type="gramEnd"/>
            <w:r w:rsidR="00132446">
              <w:t xml:space="preserve"> filtered on this VPG’s </w:t>
            </w:r>
            <w:r w:rsidR="00132446" w:rsidRPr="00132446">
              <w:rPr>
                <w:rStyle w:val="ExcelStructuredReferenceChar"/>
              </w:rPr>
              <w:t>[Recovery ZVM Site Name]</w:t>
            </w:r>
          </w:p>
        </w:tc>
      </w:tr>
      <w:tr w:rsidR="000076B3" w14:paraId="3F1A1D9A" w14:textId="7BB40D05"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513DDCCC" w14:textId="5F09021A" w:rsidR="003A4997" w:rsidRDefault="00A76EAF" w:rsidP="000076B3">
            <w:pPr>
              <w:pStyle w:val="Bodycopy"/>
            </w:pPr>
            <w:r>
              <w:t>Failover Live / Move</w:t>
            </w:r>
            <w:r w:rsidR="003A4997" w:rsidRPr="00E52121">
              <w:t xml:space="preserve"> - Change </w:t>
            </w:r>
            <w:proofErr w:type="spellStart"/>
            <w:r w:rsidR="003A4997" w:rsidRPr="00E52121">
              <w:t>vNIC</w:t>
            </w:r>
            <w:proofErr w:type="spellEnd"/>
            <w:r w:rsidR="003A4997" w:rsidRPr="00E52121">
              <w:t xml:space="preserve"> IP Config</w:t>
            </w:r>
          </w:p>
        </w:tc>
        <w:tc>
          <w:tcPr>
            <w:tcW w:w="4570" w:type="dxa"/>
          </w:tcPr>
          <w:p w14:paraId="4D4C5540" w14:textId="77F18251" w:rsidR="003A4997" w:rsidRDefault="003A4997" w:rsidP="000076B3">
            <w:pPr>
              <w:pStyle w:val="Bodycopy"/>
              <w:cnfStyle w:val="000000100000" w:firstRow="0" w:lastRow="0" w:firstColumn="0" w:lastColumn="0" w:oddVBand="0" w:evenVBand="0" w:oddHBand="1" w:evenHBand="0" w:firstRowFirstColumn="0" w:firstRowLastColumn="0" w:lastRowFirstColumn="0" w:lastRowLastColumn="0"/>
            </w:pPr>
            <w:r>
              <w:t xml:space="preserve">Whether to change the IP settings of this NIC upon a </w:t>
            </w:r>
            <w:proofErr w:type="spellStart"/>
            <w:r>
              <w:t>FoL</w:t>
            </w:r>
            <w:proofErr w:type="spellEnd"/>
            <w:r>
              <w:t>/Move</w:t>
            </w:r>
            <w:r w:rsidR="00767FF3">
              <w:t>.</w:t>
            </w:r>
          </w:p>
        </w:tc>
        <w:tc>
          <w:tcPr>
            <w:tcW w:w="3983" w:type="dxa"/>
          </w:tcPr>
          <w:p w14:paraId="08930A7D" w14:textId="77777777" w:rsidR="003A24DF" w:rsidRDefault="003A24DF" w:rsidP="003A24DF">
            <w:pPr>
              <w:pStyle w:val="Bodycopy"/>
              <w:cnfStyle w:val="000000100000" w:firstRow="0" w:lastRow="0" w:firstColumn="0" w:lastColumn="0" w:oddVBand="0" w:evenVBand="0" w:oddHBand="1" w:evenHBand="0" w:firstRowFirstColumn="0" w:firstRowLastColumn="0" w:lastRowFirstColumn="0" w:lastRowLastColumn="0"/>
            </w:pPr>
            <w:r>
              <w:t>No</w:t>
            </w:r>
          </w:p>
          <w:p w14:paraId="0C060B6B" w14:textId="77777777" w:rsidR="003A24DF" w:rsidRDefault="003A24DF" w:rsidP="003A24DF">
            <w:pPr>
              <w:pStyle w:val="Bodycopy"/>
              <w:cnfStyle w:val="000000100000" w:firstRow="0" w:lastRow="0" w:firstColumn="0" w:lastColumn="0" w:oddVBand="0" w:evenVBand="0" w:oddHBand="1" w:evenHBand="0" w:firstRowFirstColumn="0" w:firstRowLastColumn="0" w:lastRowFirstColumn="0" w:lastRowLastColumn="0"/>
            </w:pPr>
            <w:r>
              <w:t>Yes, DHCP</w:t>
            </w:r>
          </w:p>
          <w:p w14:paraId="046F5B9C" w14:textId="5EF0CF93" w:rsidR="003A4997" w:rsidRDefault="003A24DF" w:rsidP="003A24DF">
            <w:pPr>
              <w:pStyle w:val="Bodycopy"/>
              <w:cnfStyle w:val="000000100000" w:firstRow="0" w:lastRow="0" w:firstColumn="0" w:lastColumn="0" w:oddVBand="0" w:evenVBand="0" w:oddHBand="1" w:evenHBand="0" w:firstRowFirstColumn="0" w:firstRowLastColumn="0" w:lastRowFirstColumn="0" w:lastRowLastColumn="0"/>
            </w:pPr>
            <w:r>
              <w:t>Yes, Static</w:t>
            </w:r>
          </w:p>
        </w:tc>
        <w:tc>
          <w:tcPr>
            <w:tcW w:w="4585" w:type="dxa"/>
          </w:tcPr>
          <w:p w14:paraId="45648408" w14:textId="3DB22E7F" w:rsidR="003A4997" w:rsidRDefault="00A76EAF"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Recovery_ZVM Sites[Failover Live / Move - Change vNIC IP Config</w:t>
            </w:r>
            <w:r w:rsidR="00132446" w:rsidRPr="00132446">
              <w:rPr>
                <w:rStyle w:val="ExcelStructuredReferenceChar"/>
              </w:rPr>
              <w:t>]</w:t>
            </w:r>
            <w:r w:rsidR="00132446">
              <w:t xml:space="preserve">, filtered on this VPG’s </w:t>
            </w:r>
            <w:r w:rsidR="00132446" w:rsidRPr="00132446">
              <w:rPr>
                <w:rStyle w:val="ExcelStructuredReferenceChar"/>
              </w:rPr>
              <w:t>[Recovery ZVM Site Name]</w:t>
            </w:r>
          </w:p>
        </w:tc>
      </w:tr>
      <w:tr w:rsidR="000076B3" w14:paraId="22F19E38" w14:textId="6C2D6249"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02867EFF" w14:textId="7D624496" w:rsidR="003A4997" w:rsidRPr="00E52121" w:rsidRDefault="003A4997" w:rsidP="000076B3">
            <w:pPr>
              <w:pStyle w:val="Bodycopy"/>
            </w:pPr>
            <w:commentRangeStart w:id="273"/>
            <w:r>
              <w:t xml:space="preserve">Failover </w:t>
            </w:r>
            <w:r w:rsidR="003A26E5">
              <w:t xml:space="preserve">Live / Move - </w:t>
            </w:r>
            <w:r>
              <w:t>IP Address</w:t>
            </w:r>
            <w:commentRangeEnd w:id="273"/>
            <w:r w:rsidR="003A26E5" w:rsidRPr="00E52121">
              <w:rPr>
                <w:rStyle w:val="CommentReference"/>
                <w:rFonts w:ascii="Arial" w:hAnsi="Arial"/>
                <w:sz w:val="18"/>
              </w:rPr>
              <w:commentReference w:id="273"/>
            </w:r>
          </w:p>
        </w:tc>
        <w:tc>
          <w:tcPr>
            <w:tcW w:w="4570" w:type="dxa"/>
          </w:tcPr>
          <w:p w14:paraId="7CC2A8EA" w14:textId="07215EFB" w:rsidR="003A4997" w:rsidRDefault="003A4997" w:rsidP="000076B3">
            <w:pPr>
              <w:pStyle w:val="Bodycopy"/>
              <w:cnfStyle w:val="000000010000" w:firstRow="0" w:lastRow="0" w:firstColumn="0" w:lastColumn="0" w:oddVBand="0" w:evenVBand="0" w:oddHBand="0" w:evenHBand="1" w:firstRowFirstColumn="0" w:firstRowLastColumn="0" w:lastRowFirstColumn="0" w:lastRowLastColumn="0"/>
            </w:pPr>
            <w:r>
              <w:t>The network to use for Failover Test for this NIC</w:t>
            </w:r>
            <w:r w:rsidR="00767FF3">
              <w:t>.</w:t>
            </w:r>
          </w:p>
        </w:tc>
        <w:tc>
          <w:tcPr>
            <w:tcW w:w="3983" w:type="dxa"/>
          </w:tcPr>
          <w:p w14:paraId="52D726A0" w14:textId="2BAFF679" w:rsidR="003A4997" w:rsidRDefault="000076B3" w:rsidP="000076B3">
            <w:pPr>
              <w:pStyle w:val="Bodycopy"/>
              <w:cnfStyle w:val="000000010000" w:firstRow="0" w:lastRow="0" w:firstColumn="0" w:lastColumn="0" w:oddVBand="0" w:evenVBand="0" w:oddHBand="0" w:evenHBand="1" w:firstRowFirstColumn="0" w:firstRowLastColumn="0" w:lastRowFirstColumn="0" w:lastRowLastColumn="0"/>
            </w:pPr>
            <w:r>
              <w:t>A valid IPV4 IP-address</w:t>
            </w:r>
            <w:r w:rsidR="00DC72FB">
              <w:t xml:space="preserve">. </w:t>
            </w:r>
            <w:commentRangeStart w:id="274"/>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74"/>
            <w:r w:rsidR="00DC72FB">
              <w:rPr>
                <w:rStyle w:val="CommentReference"/>
                <w:rFonts w:ascii="Arial" w:hAnsi="Arial"/>
                <w:sz w:val="18"/>
              </w:rPr>
              <w:commentReference w:id="274"/>
            </w:r>
          </w:p>
        </w:tc>
        <w:tc>
          <w:tcPr>
            <w:tcW w:w="4585" w:type="dxa"/>
          </w:tcPr>
          <w:p w14:paraId="24206A6E" w14:textId="70DB163E" w:rsidR="003A4997" w:rsidRDefault="00A76EAF" w:rsidP="000076B3">
            <w:pPr>
              <w:pStyle w:val="Bodycopy"/>
              <w:cnfStyle w:val="000000010000" w:firstRow="0" w:lastRow="0" w:firstColumn="0" w:lastColumn="0" w:oddVBand="0" w:evenVBand="0" w:oddHBand="0" w:evenHBand="1" w:firstRowFirstColumn="0" w:firstRowLastColumn="0" w:lastRowFirstColumn="0" w:lastRowLastColumn="0"/>
            </w:pPr>
            <w:r w:rsidRPr="00132446">
              <w:rPr>
                <w:rStyle w:val="ExcelStructuredReferenceChar"/>
              </w:rPr>
              <w:t>Recovery_ZVM Sites[</w:t>
            </w:r>
            <w:commentRangeStart w:id="275"/>
            <w:r w:rsidRPr="00132446">
              <w:rPr>
                <w:rStyle w:val="ExcelStructuredReferenceChar"/>
              </w:rPr>
              <w:t xml:space="preserve">Failover </w:t>
            </w:r>
            <w:r w:rsidR="003A26E5">
              <w:rPr>
                <w:rStyle w:val="ExcelStructuredReferenceChar"/>
              </w:rPr>
              <w:t>Live / Move</w:t>
            </w:r>
            <w:r w:rsidRPr="00132446">
              <w:rPr>
                <w:rStyle w:val="ExcelStructuredReferenceChar"/>
              </w:rPr>
              <w:t xml:space="preserve"> </w:t>
            </w:r>
            <w:r w:rsidR="003A26E5">
              <w:rPr>
                <w:rStyle w:val="ExcelStructuredReferenceChar"/>
              </w:rPr>
              <w:t xml:space="preserve">- </w:t>
            </w:r>
            <w:r w:rsidRPr="00132446">
              <w:rPr>
                <w:rStyle w:val="ExcelStructuredReferenceChar"/>
              </w:rPr>
              <w:t>IP Address</w:t>
            </w:r>
            <w:commentRangeEnd w:id="275"/>
            <w:r w:rsidR="003A26E5" w:rsidRPr="00132446">
              <w:rPr>
                <w:rStyle w:val="CommentReference"/>
                <w:rFonts w:ascii="Aptos Narrow" w:hAnsi="Aptos Narrow" w:cstheme="minorHAnsi"/>
                <w:b/>
                <w:i/>
                <w:iCs/>
                <w:noProof/>
                <w:color w:val="01A982"/>
                <w:sz w:val="20"/>
                <w:u w:val="single"/>
                <w14:textOutline w14:w="9525" w14:cap="rnd" w14:cmpd="sng" w14:algn="ctr">
                  <w14:noFill/>
                  <w14:prstDash w14:val="solid"/>
                  <w14:bevel/>
                </w14:textOutline>
              </w:rPr>
              <w:commentReference w:id="275"/>
            </w:r>
            <w:r w:rsidRPr="00132446">
              <w:rPr>
                <w:rStyle w:val="ExcelStructuredReferenceChar"/>
              </w:rPr>
              <w:t>]</w:t>
            </w:r>
            <w:r w:rsidR="00132446">
              <w:t xml:space="preserve">, filtered on this VPG’s </w:t>
            </w:r>
            <w:r w:rsidR="00132446" w:rsidRPr="00132446">
              <w:rPr>
                <w:rStyle w:val="ExcelStructuredReferenceChar"/>
              </w:rPr>
              <w:t>[Recovery ZVM Site Name]</w:t>
            </w:r>
          </w:p>
        </w:tc>
      </w:tr>
      <w:tr w:rsidR="000076B3" w14:paraId="46F229C4" w14:textId="6C3071D2"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3A482FFD" w14:textId="6B7EFE6E" w:rsidR="003A4997" w:rsidRDefault="00A76EAF" w:rsidP="000076B3">
            <w:pPr>
              <w:pStyle w:val="Bodycopy"/>
            </w:pPr>
            <w:r>
              <w:t>Failover Live / Move</w:t>
            </w:r>
            <w:r w:rsidR="003A4997">
              <w:t xml:space="preserve"> </w:t>
            </w:r>
            <w:r>
              <w:t>-</w:t>
            </w:r>
            <w:r w:rsidR="003A4997">
              <w:t xml:space="preserve"> Subnet Mask</w:t>
            </w:r>
          </w:p>
        </w:tc>
        <w:tc>
          <w:tcPr>
            <w:tcW w:w="4570" w:type="dxa"/>
          </w:tcPr>
          <w:p w14:paraId="7E65C224" w14:textId="264578E9" w:rsidR="003A4997" w:rsidRDefault="003A4997" w:rsidP="000076B3">
            <w:pPr>
              <w:pStyle w:val="Bodycopy"/>
              <w:cnfStyle w:val="000000100000" w:firstRow="0" w:lastRow="0" w:firstColumn="0" w:lastColumn="0" w:oddVBand="0" w:evenVBand="0" w:oddHBand="1" w:evenHBand="0" w:firstRowFirstColumn="0" w:firstRowLastColumn="0" w:lastRowFirstColumn="0" w:lastRowLastColumn="0"/>
            </w:pPr>
            <w:r>
              <w:t xml:space="preserve">The Subnet Mask to use for this NIC during a </w:t>
            </w:r>
            <w:proofErr w:type="spellStart"/>
            <w:r>
              <w:t>FoL</w:t>
            </w:r>
            <w:proofErr w:type="spellEnd"/>
            <w:r>
              <w:t>/Move</w:t>
            </w:r>
            <w:r w:rsidR="00767FF3">
              <w:t>.</w:t>
            </w:r>
          </w:p>
        </w:tc>
        <w:tc>
          <w:tcPr>
            <w:tcW w:w="3983" w:type="dxa"/>
          </w:tcPr>
          <w:p w14:paraId="20D5D8FD" w14:textId="4BD1372C" w:rsidR="003A4997" w:rsidRDefault="000076B3" w:rsidP="000076B3">
            <w:pPr>
              <w:pStyle w:val="Bodycopy"/>
              <w:cnfStyle w:val="000000100000" w:firstRow="0" w:lastRow="0" w:firstColumn="0" w:lastColumn="0" w:oddVBand="0" w:evenVBand="0" w:oddHBand="1" w:evenHBand="0" w:firstRowFirstColumn="0" w:firstRowLastColumn="0" w:lastRowFirstColumn="0" w:lastRowLastColumn="0"/>
            </w:pPr>
            <w:r>
              <w:t>A valid IPv4 subnet mask</w:t>
            </w:r>
            <w:r w:rsidR="00DC72FB">
              <w:t xml:space="preserve">. </w:t>
            </w:r>
            <w:commentRangeStart w:id="276"/>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76"/>
            <w:r w:rsidR="00DC72FB">
              <w:rPr>
                <w:rStyle w:val="CommentReference"/>
                <w:rFonts w:ascii="Arial" w:hAnsi="Arial"/>
                <w:sz w:val="18"/>
              </w:rPr>
              <w:commentReference w:id="276"/>
            </w:r>
          </w:p>
        </w:tc>
        <w:tc>
          <w:tcPr>
            <w:tcW w:w="4585" w:type="dxa"/>
          </w:tcPr>
          <w:p w14:paraId="198B66B3" w14:textId="451C70FA" w:rsidR="003A4997" w:rsidRDefault="00A76EAF"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Recovery_ZVM Sites[Failover Live / Move - Subnet Mask]</w:t>
            </w:r>
            <w:r w:rsidR="00132446">
              <w:t xml:space="preserve">, filtered on this VPG’s </w:t>
            </w:r>
            <w:r w:rsidR="00132446" w:rsidRPr="00132446">
              <w:rPr>
                <w:rStyle w:val="ExcelStructuredReferenceChar"/>
              </w:rPr>
              <w:t>[Recovery ZVM Site Name]</w:t>
            </w:r>
          </w:p>
        </w:tc>
      </w:tr>
      <w:tr w:rsidR="000076B3" w14:paraId="75F0E92F" w14:textId="798683B9"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0DD1A368" w14:textId="3D620C1D" w:rsidR="000076B3" w:rsidRDefault="00A76EAF" w:rsidP="000076B3">
            <w:pPr>
              <w:pStyle w:val="Bodycopy"/>
            </w:pPr>
            <w:r>
              <w:t>Failover Live / Move</w:t>
            </w:r>
            <w:r w:rsidR="000076B3" w:rsidRPr="00E52121">
              <w:t xml:space="preserve"> - </w:t>
            </w:r>
            <w:r w:rsidR="000076B3">
              <w:t>Default Gateway</w:t>
            </w:r>
          </w:p>
        </w:tc>
        <w:tc>
          <w:tcPr>
            <w:tcW w:w="4570" w:type="dxa"/>
          </w:tcPr>
          <w:p w14:paraId="3E76905E" w14:textId="523C3F30"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 xml:space="preserve">The Default Gateway to use for this NIC during a </w:t>
            </w:r>
            <w:proofErr w:type="spellStart"/>
            <w:r>
              <w:t>FoL</w:t>
            </w:r>
            <w:proofErr w:type="spellEnd"/>
            <w:r>
              <w:t>/Move</w:t>
            </w:r>
            <w:r w:rsidR="00767FF3">
              <w:t>.</w:t>
            </w:r>
          </w:p>
        </w:tc>
        <w:tc>
          <w:tcPr>
            <w:tcW w:w="3983" w:type="dxa"/>
          </w:tcPr>
          <w:p w14:paraId="658D39D7" w14:textId="07AE36FA"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A valid IPV4 IP-address</w:t>
            </w:r>
            <w:r w:rsidR="00DC72FB">
              <w:t xml:space="preserve">. </w:t>
            </w:r>
            <w:commentRangeStart w:id="277"/>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77"/>
            <w:r w:rsidR="00DC72FB">
              <w:rPr>
                <w:rStyle w:val="CommentReference"/>
                <w:rFonts w:ascii="Arial" w:hAnsi="Arial"/>
                <w:sz w:val="18"/>
              </w:rPr>
              <w:commentReference w:id="277"/>
            </w:r>
            <w:r w:rsidR="00DC72FB">
              <w:t xml:space="preserve"> </w:t>
            </w:r>
            <w:commentRangeStart w:id="278"/>
            <w:r w:rsidR="00DC72FB">
              <w:t>Must be a valid Gateway, given the IP-address and Netmask.</w:t>
            </w:r>
            <w:commentRangeEnd w:id="278"/>
            <w:r w:rsidR="00DC72FB">
              <w:rPr>
                <w:rStyle w:val="CommentReference"/>
                <w:rFonts w:ascii="Arial" w:hAnsi="Arial"/>
                <w:sz w:val="18"/>
              </w:rPr>
              <w:commentReference w:id="278"/>
            </w:r>
          </w:p>
        </w:tc>
        <w:tc>
          <w:tcPr>
            <w:tcW w:w="4585" w:type="dxa"/>
          </w:tcPr>
          <w:p w14:paraId="387837E9" w14:textId="22871DEB" w:rsidR="000076B3" w:rsidRDefault="00A76EAF" w:rsidP="000076B3">
            <w:pPr>
              <w:pStyle w:val="Bodycopy"/>
              <w:cnfStyle w:val="000000010000" w:firstRow="0" w:lastRow="0" w:firstColumn="0" w:lastColumn="0" w:oddVBand="0" w:evenVBand="0" w:oddHBand="0" w:evenHBand="1" w:firstRowFirstColumn="0" w:firstRowLastColumn="0" w:lastRowFirstColumn="0" w:lastRowLastColumn="0"/>
            </w:pPr>
            <w:r w:rsidRPr="00132446">
              <w:rPr>
                <w:rStyle w:val="ExcelStructuredReferenceChar"/>
              </w:rPr>
              <w:t>Recovery_ZVM Sites[Failover Live / Move - Default Gateway]</w:t>
            </w:r>
            <w:r w:rsidR="000076B3">
              <w:t xml:space="preserve">, </w:t>
            </w:r>
            <w:r w:rsidR="00132446">
              <w:t xml:space="preserve">filtered on this VPG’s </w:t>
            </w:r>
            <w:r w:rsidR="00132446" w:rsidRPr="00132446">
              <w:rPr>
                <w:rStyle w:val="ExcelStructuredReferenceChar"/>
              </w:rPr>
              <w:t>[Recovery ZVM Site Name]</w:t>
            </w:r>
          </w:p>
        </w:tc>
      </w:tr>
      <w:tr w:rsidR="000076B3" w14:paraId="33C5B265" w14:textId="6B69637E"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4463D3B4" w14:textId="0544DA12" w:rsidR="000076B3" w:rsidRPr="00E52121" w:rsidRDefault="00A76EAF" w:rsidP="000076B3">
            <w:pPr>
              <w:pStyle w:val="Bodycopy"/>
            </w:pPr>
            <w:r>
              <w:t>Failover Live / Move</w:t>
            </w:r>
            <w:r w:rsidR="000076B3" w:rsidRPr="00E52121">
              <w:t xml:space="preserve"> - </w:t>
            </w:r>
            <w:r w:rsidR="000076B3">
              <w:t>Preferred DNS Server</w:t>
            </w:r>
          </w:p>
        </w:tc>
        <w:tc>
          <w:tcPr>
            <w:tcW w:w="4570" w:type="dxa"/>
          </w:tcPr>
          <w:p w14:paraId="44BD8BEA" w14:textId="6C50E548"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 xml:space="preserve">The Preferred DNS Server to use for this NIC during a </w:t>
            </w:r>
            <w:proofErr w:type="spellStart"/>
            <w:r>
              <w:t>FoL</w:t>
            </w:r>
            <w:proofErr w:type="spellEnd"/>
            <w:r>
              <w:t>/Move</w:t>
            </w:r>
            <w:r w:rsidR="00767FF3">
              <w:t>.</w:t>
            </w:r>
          </w:p>
        </w:tc>
        <w:tc>
          <w:tcPr>
            <w:tcW w:w="3983" w:type="dxa"/>
          </w:tcPr>
          <w:p w14:paraId="36AD5C96" w14:textId="60F6FD77"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A valid IPV4 IP-address</w:t>
            </w:r>
            <w:r w:rsidR="00DC72FB">
              <w:t xml:space="preserve">. </w:t>
            </w:r>
            <w:commentRangeStart w:id="279"/>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79"/>
            <w:r w:rsidR="00DC72FB">
              <w:rPr>
                <w:rStyle w:val="CommentReference"/>
                <w:rFonts w:ascii="Arial" w:hAnsi="Arial"/>
                <w:sz w:val="18"/>
              </w:rPr>
              <w:commentReference w:id="279"/>
            </w:r>
          </w:p>
        </w:tc>
        <w:tc>
          <w:tcPr>
            <w:tcW w:w="4585" w:type="dxa"/>
          </w:tcPr>
          <w:p w14:paraId="451AD980" w14:textId="0CAA8B8E" w:rsidR="000076B3" w:rsidRDefault="00A76EAF"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Recovery_ZVM Sites[Failover Live / Move - Preferred DNS Server]</w:t>
            </w:r>
            <w:r w:rsidR="000076B3">
              <w:t xml:space="preserve">, </w:t>
            </w:r>
            <w:r w:rsidR="00132446">
              <w:t xml:space="preserve">filtered on this VPG’s </w:t>
            </w:r>
            <w:r w:rsidR="00132446" w:rsidRPr="00132446">
              <w:rPr>
                <w:rStyle w:val="ExcelStructuredReferenceChar"/>
              </w:rPr>
              <w:t>[Recovery ZVM Site Name]</w:t>
            </w:r>
          </w:p>
        </w:tc>
      </w:tr>
      <w:tr w:rsidR="000076B3" w14:paraId="4934FD1F" w14:textId="2AE7CDAF"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218023B1" w14:textId="561E2AE2" w:rsidR="000076B3" w:rsidRPr="00E52121" w:rsidRDefault="00A76EAF" w:rsidP="000076B3">
            <w:pPr>
              <w:pStyle w:val="Bodycopy"/>
            </w:pPr>
            <w:r>
              <w:t>Failover Live / Move</w:t>
            </w:r>
            <w:r w:rsidR="000076B3" w:rsidRPr="00E52121">
              <w:t xml:space="preserve"> - </w:t>
            </w:r>
            <w:r w:rsidR="000076B3">
              <w:t>Alternate DNS Server</w:t>
            </w:r>
          </w:p>
        </w:tc>
        <w:tc>
          <w:tcPr>
            <w:tcW w:w="4570" w:type="dxa"/>
          </w:tcPr>
          <w:p w14:paraId="4BE5F592" w14:textId="7678FAFB"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 xml:space="preserve">The Alternate DNS Server to use for this NIC during a </w:t>
            </w:r>
            <w:proofErr w:type="spellStart"/>
            <w:r>
              <w:t>FoL</w:t>
            </w:r>
            <w:proofErr w:type="spellEnd"/>
            <w:r>
              <w:t>/Move</w:t>
            </w:r>
            <w:r w:rsidR="00767FF3">
              <w:t>.</w:t>
            </w:r>
          </w:p>
        </w:tc>
        <w:tc>
          <w:tcPr>
            <w:tcW w:w="3983" w:type="dxa"/>
          </w:tcPr>
          <w:p w14:paraId="500ACBB0" w14:textId="442096F7"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A valid IPV4 IP-address</w:t>
            </w:r>
            <w:r w:rsidR="00DC72FB">
              <w:t xml:space="preserve">. </w:t>
            </w:r>
            <w:commentRangeStart w:id="280"/>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80"/>
            <w:r w:rsidR="00DC72FB">
              <w:rPr>
                <w:rStyle w:val="CommentReference"/>
                <w:rFonts w:ascii="Arial" w:hAnsi="Arial"/>
                <w:sz w:val="18"/>
              </w:rPr>
              <w:commentReference w:id="280"/>
            </w:r>
          </w:p>
        </w:tc>
        <w:tc>
          <w:tcPr>
            <w:tcW w:w="4585" w:type="dxa"/>
          </w:tcPr>
          <w:p w14:paraId="19CA8CCA" w14:textId="489A4760" w:rsidR="000076B3" w:rsidRDefault="00A76EAF" w:rsidP="000076B3">
            <w:pPr>
              <w:pStyle w:val="Bodycopy"/>
              <w:cnfStyle w:val="000000010000" w:firstRow="0" w:lastRow="0" w:firstColumn="0" w:lastColumn="0" w:oddVBand="0" w:evenVBand="0" w:oddHBand="0" w:evenHBand="1" w:firstRowFirstColumn="0" w:firstRowLastColumn="0" w:lastRowFirstColumn="0" w:lastRowLastColumn="0"/>
            </w:pPr>
            <w:r w:rsidRPr="00132446">
              <w:rPr>
                <w:rStyle w:val="ExcelStructuredReferenceChar"/>
              </w:rPr>
              <w:t>Recovery_ZVM Sites[Failover Live / Move - Alternate DNS Server]</w:t>
            </w:r>
            <w:r w:rsidR="000076B3">
              <w:t xml:space="preserve">, </w:t>
            </w:r>
            <w:r w:rsidR="00132446">
              <w:t xml:space="preserve">filtered on this VPG’s </w:t>
            </w:r>
            <w:r w:rsidR="00132446" w:rsidRPr="00132446">
              <w:rPr>
                <w:rStyle w:val="ExcelStructuredReferenceChar"/>
              </w:rPr>
              <w:t>[Recovery ZVM Site Name]</w:t>
            </w:r>
          </w:p>
        </w:tc>
      </w:tr>
      <w:tr w:rsidR="000076B3" w14:paraId="154B497F" w14:textId="58B05AAF"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12378CA4" w14:textId="25828784" w:rsidR="000076B3" w:rsidRPr="00E52121" w:rsidRDefault="00A76EAF" w:rsidP="000076B3">
            <w:pPr>
              <w:pStyle w:val="Bodycopy"/>
            </w:pPr>
            <w:r>
              <w:lastRenderedPageBreak/>
              <w:t>Failover Live / Move</w:t>
            </w:r>
            <w:r w:rsidR="000076B3" w:rsidRPr="00E52121">
              <w:t xml:space="preserve"> - </w:t>
            </w:r>
            <w:r w:rsidR="000076B3">
              <w:t>DNS Suffix</w:t>
            </w:r>
          </w:p>
        </w:tc>
        <w:tc>
          <w:tcPr>
            <w:tcW w:w="4570" w:type="dxa"/>
          </w:tcPr>
          <w:p w14:paraId="781B2C44" w14:textId="1A416AE5"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 xml:space="preserve">The DNS Suffix to use for this NIC during a </w:t>
            </w:r>
            <w:proofErr w:type="spellStart"/>
            <w:r>
              <w:t>FoL</w:t>
            </w:r>
            <w:proofErr w:type="spellEnd"/>
            <w:r>
              <w:t>/Move</w:t>
            </w:r>
            <w:r w:rsidR="00767FF3">
              <w:t>.</w:t>
            </w:r>
          </w:p>
        </w:tc>
        <w:tc>
          <w:tcPr>
            <w:tcW w:w="3983" w:type="dxa"/>
          </w:tcPr>
          <w:p w14:paraId="457E31DA" w14:textId="59B23E17"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N/A</w:t>
            </w:r>
            <w:r w:rsidR="00DC72FB">
              <w:t xml:space="preserve">. </w:t>
            </w:r>
            <w:commentRangeStart w:id="281"/>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81"/>
            <w:r w:rsidR="00DC72FB">
              <w:rPr>
                <w:rStyle w:val="CommentReference"/>
                <w:rFonts w:ascii="Arial" w:hAnsi="Arial"/>
                <w:sz w:val="18"/>
              </w:rPr>
              <w:commentReference w:id="281"/>
            </w:r>
          </w:p>
        </w:tc>
        <w:tc>
          <w:tcPr>
            <w:tcW w:w="4585" w:type="dxa"/>
          </w:tcPr>
          <w:p w14:paraId="0093CC16" w14:textId="036D3BCD" w:rsidR="000076B3" w:rsidRDefault="00A76EAF"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Recovery_ZVM Sites[Failover Live / Move - DNS Suffix]</w:t>
            </w:r>
            <w:r w:rsidR="000076B3">
              <w:t xml:space="preserve">, </w:t>
            </w:r>
            <w:r w:rsidR="00132446">
              <w:t xml:space="preserve">filtered on this VPG’s </w:t>
            </w:r>
            <w:r w:rsidR="00132446" w:rsidRPr="00132446">
              <w:rPr>
                <w:rStyle w:val="ExcelStructuredReferenceChar"/>
              </w:rPr>
              <w:t>[Recovery ZVM Site Name]</w:t>
            </w:r>
          </w:p>
        </w:tc>
      </w:tr>
      <w:tr w:rsidR="000076B3" w14:paraId="6532BD96" w14:textId="1F30D42F"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2F237A91" w14:textId="4E89E546" w:rsidR="000076B3" w:rsidRPr="00E52121" w:rsidRDefault="000076B3" w:rsidP="000076B3">
            <w:pPr>
              <w:pStyle w:val="Bodycopy"/>
            </w:pPr>
            <w:commentRangeStart w:id="282"/>
            <w:r>
              <w:t xml:space="preserve">Failover Test </w:t>
            </w:r>
            <w:r w:rsidR="003A26E5">
              <w:t xml:space="preserve">- </w:t>
            </w:r>
            <w:r>
              <w:t>Network Name</w:t>
            </w:r>
            <w:commentRangeEnd w:id="282"/>
            <w:r w:rsidR="003A26E5" w:rsidRPr="00E52121">
              <w:rPr>
                <w:rStyle w:val="CommentReference"/>
                <w:rFonts w:ascii="Arial" w:hAnsi="Arial"/>
                <w:sz w:val="18"/>
              </w:rPr>
              <w:commentReference w:id="282"/>
            </w:r>
          </w:p>
        </w:tc>
        <w:tc>
          <w:tcPr>
            <w:tcW w:w="4570" w:type="dxa"/>
          </w:tcPr>
          <w:p w14:paraId="7F21CBD6" w14:textId="7990DAE3"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commentRangeStart w:id="283"/>
            <w:r>
              <w:t xml:space="preserve">The network to use for Failover </w:t>
            </w:r>
            <w:r w:rsidR="008F3330">
              <w:t>Test</w:t>
            </w:r>
            <w:r>
              <w:t xml:space="preserve"> for this NIC</w:t>
            </w:r>
            <w:r w:rsidR="00767FF3">
              <w:t>.</w:t>
            </w:r>
            <w:commentRangeEnd w:id="283"/>
            <w:r w:rsidR="008F3330">
              <w:rPr>
                <w:rStyle w:val="CommentReference"/>
                <w:rFonts w:ascii="Arial" w:hAnsi="Arial"/>
                <w:sz w:val="18"/>
              </w:rPr>
              <w:commentReference w:id="283"/>
            </w:r>
          </w:p>
        </w:tc>
        <w:tc>
          <w:tcPr>
            <w:tcW w:w="3983" w:type="dxa"/>
          </w:tcPr>
          <w:p w14:paraId="4E95D5AA" w14:textId="3B2C6A0F"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rsidRPr="00D516B0">
              <w:rPr>
                <w:rStyle w:val="ExcelStructuredReferenceChar"/>
              </w:rPr>
              <w:t>Hypervisor</w:t>
            </w:r>
            <w:r w:rsidR="00A76EAF" w:rsidRPr="00D516B0">
              <w:rPr>
                <w:rStyle w:val="ExcelStructuredReferenceChar"/>
              </w:rPr>
              <w:t>_</w:t>
            </w:r>
            <w:r w:rsidRPr="00D516B0">
              <w:rPr>
                <w:rStyle w:val="ExcelStructuredReferenceChar"/>
              </w:rPr>
              <w:t>Recovery</w:t>
            </w:r>
            <w:r w:rsidR="00A76EAF" w:rsidRPr="00D516B0">
              <w:rPr>
                <w:rStyle w:val="ExcelStructuredReferenceChar"/>
              </w:rPr>
              <w:t>_</w:t>
            </w:r>
            <w:r w:rsidRPr="00D516B0">
              <w:rPr>
                <w:rStyle w:val="ExcelStructuredReferenceChar"/>
              </w:rPr>
              <w:t>ZVM</w:t>
            </w:r>
            <w:r w:rsidR="00A76EAF" w:rsidRPr="00D516B0">
              <w:rPr>
                <w:rStyle w:val="ExcelStructuredReferenceChar"/>
              </w:rPr>
              <w:t>_</w:t>
            </w:r>
            <w:r w:rsidRPr="00D516B0">
              <w:rPr>
                <w:rStyle w:val="ExcelStructuredReferenceChar"/>
              </w:rPr>
              <w:t>Networks</w:t>
            </w:r>
            <w:r w:rsidR="00A76EAF" w:rsidRPr="00D516B0">
              <w:rPr>
                <w:rStyle w:val="ExcelStructuredReferenceChar"/>
              </w:rPr>
              <w:t>[</w:t>
            </w:r>
            <w:r w:rsidRPr="00D516B0">
              <w:rPr>
                <w:rStyle w:val="ExcelStructuredReferenceChar"/>
              </w:rPr>
              <w:t>Network Name</w:t>
            </w:r>
            <w:r w:rsidR="00A76EAF" w:rsidRPr="00D516B0">
              <w:rPr>
                <w:rStyle w:val="ExcelStructuredReferenceChar"/>
              </w:rPr>
              <w:t>]</w:t>
            </w:r>
            <w:r>
              <w:t xml:space="preserve">, filtered on </w:t>
            </w:r>
            <w:r w:rsidR="00A76EAF" w:rsidRPr="00D516B0">
              <w:rPr>
                <w:rStyle w:val="ExcelStructuredReferenceChar"/>
              </w:rPr>
              <w:t>[</w:t>
            </w:r>
            <w:r w:rsidRPr="00D516B0">
              <w:rPr>
                <w:rStyle w:val="ExcelStructuredReferenceChar"/>
              </w:rPr>
              <w:t>Recovery ZVM Site Name</w:t>
            </w:r>
            <w:r w:rsidR="00A76EAF" w:rsidRPr="00D516B0">
              <w:rPr>
                <w:rStyle w:val="ExcelStructuredReferenceChar"/>
              </w:rPr>
              <w:t>]</w:t>
            </w:r>
          </w:p>
        </w:tc>
        <w:tc>
          <w:tcPr>
            <w:tcW w:w="4585" w:type="dxa"/>
          </w:tcPr>
          <w:p w14:paraId="2F48CC4B" w14:textId="21768138" w:rsidR="000076B3" w:rsidRDefault="00A76EAF" w:rsidP="000076B3">
            <w:pPr>
              <w:pStyle w:val="Bodycopy"/>
              <w:cnfStyle w:val="000000010000" w:firstRow="0" w:lastRow="0" w:firstColumn="0" w:lastColumn="0" w:oddVBand="0" w:evenVBand="0" w:oddHBand="0" w:evenHBand="1" w:firstRowFirstColumn="0" w:firstRowLastColumn="0" w:lastRowFirstColumn="0" w:lastRowLastColumn="0"/>
            </w:pPr>
            <w:commentRangeStart w:id="284"/>
            <w:r w:rsidRPr="00132446">
              <w:rPr>
                <w:rStyle w:val="ExcelStructuredReferenceChar"/>
              </w:rPr>
              <w:t>Recovery_ZVM Sites[Failover Test</w:t>
            </w:r>
            <w:r w:rsidR="003A26E5">
              <w:rPr>
                <w:rStyle w:val="ExcelStructuredReferenceChar"/>
              </w:rPr>
              <w:t xml:space="preserve"> -</w:t>
            </w:r>
            <w:r w:rsidRPr="00132446">
              <w:rPr>
                <w:rStyle w:val="ExcelStructuredReferenceChar"/>
              </w:rPr>
              <w:t xml:space="preserve"> Network Name]</w:t>
            </w:r>
            <w:r w:rsidR="000076B3">
              <w:t xml:space="preserve">, </w:t>
            </w:r>
            <w:r w:rsidR="00132446">
              <w:t xml:space="preserve">filtered on this VPG’s </w:t>
            </w:r>
            <w:r w:rsidR="00132446" w:rsidRPr="00132446">
              <w:rPr>
                <w:rStyle w:val="ExcelStructuredReferenceChar"/>
              </w:rPr>
              <w:t>[Recovery ZVM Site Name]</w:t>
            </w:r>
            <w:commentRangeEnd w:id="284"/>
            <w:r w:rsidR="003A26E5">
              <w:rPr>
                <w:rStyle w:val="CommentReference"/>
                <w:rFonts w:ascii="Arial" w:hAnsi="Arial"/>
                <w:sz w:val="18"/>
              </w:rPr>
              <w:commentReference w:id="284"/>
            </w:r>
          </w:p>
        </w:tc>
      </w:tr>
      <w:tr w:rsidR="000076B3" w14:paraId="53EACAB9" w14:textId="3D8EEAB7"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6E7BD1CF" w14:textId="06B34A44" w:rsidR="000076B3" w:rsidRDefault="000076B3" w:rsidP="000076B3">
            <w:pPr>
              <w:pStyle w:val="Bodycopy"/>
            </w:pPr>
            <w:r>
              <w:t xml:space="preserve">Failover Test </w:t>
            </w:r>
            <w:r w:rsidR="00A76EAF">
              <w:t>-</w:t>
            </w:r>
            <w:r>
              <w:t xml:space="preserve"> Create new MAC Address</w:t>
            </w:r>
          </w:p>
        </w:tc>
        <w:tc>
          <w:tcPr>
            <w:tcW w:w="4570" w:type="dxa"/>
          </w:tcPr>
          <w:p w14:paraId="1F2CD16F" w14:textId="73D02708"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 xml:space="preserve">Whether to create a new MAC address upon an </w:t>
            </w:r>
            <w:proofErr w:type="spellStart"/>
            <w:r>
              <w:t>FoT</w:t>
            </w:r>
            <w:proofErr w:type="spellEnd"/>
            <w:r>
              <w:t xml:space="preserve"> for this NIC</w:t>
            </w:r>
            <w:r w:rsidR="00767FF3">
              <w:t>.</w:t>
            </w:r>
          </w:p>
        </w:tc>
        <w:tc>
          <w:tcPr>
            <w:tcW w:w="3983" w:type="dxa"/>
          </w:tcPr>
          <w:p w14:paraId="156B6412" w14:textId="25B4B1AD"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No</w:t>
            </w:r>
            <w:r>
              <w:br/>
              <w:t>Yes</w:t>
            </w:r>
          </w:p>
        </w:tc>
        <w:tc>
          <w:tcPr>
            <w:tcW w:w="4585" w:type="dxa"/>
          </w:tcPr>
          <w:p w14:paraId="2ECF3CC8" w14:textId="433121E0" w:rsidR="000076B3" w:rsidRDefault="00A76EAF"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Recovery_ZVM Sites[Failover Test - Create new MAC Address]</w:t>
            </w:r>
            <w:r w:rsidR="000076B3">
              <w:t xml:space="preserve">, </w:t>
            </w:r>
            <w:r w:rsidR="00132446">
              <w:t xml:space="preserve">filtered on this VPG’s </w:t>
            </w:r>
            <w:r w:rsidR="00132446" w:rsidRPr="00132446">
              <w:rPr>
                <w:rStyle w:val="ExcelStructuredReferenceChar"/>
              </w:rPr>
              <w:t>[Recovery ZVM Site Name]</w:t>
            </w:r>
          </w:p>
        </w:tc>
      </w:tr>
      <w:tr w:rsidR="000076B3" w14:paraId="7BDE7513" w14:textId="286775FA"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60DF3465" w14:textId="39582C96" w:rsidR="000076B3" w:rsidRDefault="000076B3" w:rsidP="000076B3">
            <w:pPr>
              <w:pStyle w:val="Bodycopy"/>
            </w:pPr>
            <w:r>
              <w:t xml:space="preserve">Failover Test </w:t>
            </w:r>
            <w:r w:rsidR="00A76EAF">
              <w:t>-</w:t>
            </w:r>
            <w:r>
              <w:t xml:space="preserve"> </w:t>
            </w:r>
            <w:r w:rsidRPr="00E52121">
              <w:t xml:space="preserve">Change </w:t>
            </w:r>
            <w:proofErr w:type="spellStart"/>
            <w:r w:rsidRPr="00E52121">
              <w:t>vNIC</w:t>
            </w:r>
            <w:proofErr w:type="spellEnd"/>
            <w:r w:rsidRPr="00E52121">
              <w:t xml:space="preserve"> IP Config</w:t>
            </w:r>
          </w:p>
        </w:tc>
        <w:tc>
          <w:tcPr>
            <w:tcW w:w="4570" w:type="dxa"/>
          </w:tcPr>
          <w:p w14:paraId="6DEA0073" w14:textId="13765E43"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 xml:space="preserve">Whether to change the IP settings of this NIC during an </w:t>
            </w:r>
            <w:proofErr w:type="spellStart"/>
            <w:r>
              <w:t>FoT</w:t>
            </w:r>
            <w:proofErr w:type="spellEnd"/>
            <w:r w:rsidR="00767FF3">
              <w:t>.</w:t>
            </w:r>
          </w:p>
        </w:tc>
        <w:tc>
          <w:tcPr>
            <w:tcW w:w="3983" w:type="dxa"/>
          </w:tcPr>
          <w:p w14:paraId="58B542E4" w14:textId="77777777" w:rsidR="003A24DF" w:rsidRDefault="003A24DF" w:rsidP="003A24DF">
            <w:pPr>
              <w:pStyle w:val="Bodycopy"/>
              <w:cnfStyle w:val="000000010000" w:firstRow="0" w:lastRow="0" w:firstColumn="0" w:lastColumn="0" w:oddVBand="0" w:evenVBand="0" w:oddHBand="0" w:evenHBand="1" w:firstRowFirstColumn="0" w:firstRowLastColumn="0" w:lastRowFirstColumn="0" w:lastRowLastColumn="0"/>
            </w:pPr>
            <w:r>
              <w:t>No</w:t>
            </w:r>
          </w:p>
          <w:p w14:paraId="3CD4118D" w14:textId="77777777" w:rsidR="003A24DF" w:rsidRDefault="003A24DF" w:rsidP="003A24DF">
            <w:pPr>
              <w:pStyle w:val="Bodycopy"/>
              <w:cnfStyle w:val="000000010000" w:firstRow="0" w:lastRow="0" w:firstColumn="0" w:lastColumn="0" w:oddVBand="0" w:evenVBand="0" w:oddHBand="0" w:evenHBand="1" w:firstRowFirstColumn="0" w:firstRowLastColumn="0" w:lastRowFirstColumn="0" w:lastRowLastColumn="0"/>
            </w:pPr>
            <w:r>
              <w:t>Yes, DHCP</w:t>
            </w:r>
          </w:p>
          <w:p w14:paraId="45201BFC" w14:textId="2EB21734" w:rsidR="000076B3" w:rsidRDefault="003A24DF" w:rsidP="003A24DF">
            <w:pPr>
              <w:pStyle w:val="Bodycopy"/>
              <w:cnfStyle w:val="000000010000" w:firstRow="0" w:lastRow="0" w:firstColumn="0" w:lastColumn="0" w:oddVBand="0" w:evenVBand="0" w:oddHBand="0" w:evenHBand="1" w:firstRowFirstColumn="0" w:firstRowLastColumn="0" w:lastRowFirstColumn="0" w:lastRowLastColumn="0"/>
            </w:pPr>
            <w:r>
              <w:t>Yes, Static</w:t>
            </w:r>
          </w:p>
        </w:tc>
        <w:tc>
          <w:tcPr>
            <w:tcW w:w="4585" w:type="dxa"/>
          </w:tcPr>
          <w:p w14:paraId="2425C8D2" w14:textId="0263D28C" w:rsidR="000076B3" w:rsidRDefault="00A76EAF" w:rsidP="000076B3">
            <w:pPr>
              <w:pStyle w:val="Bodycopy"/>
              <w:cnfStyle w:val="000000010000" w:firstRow="0" w:lastRow="0" w:firstColumn="0" w:lastColumn="0" w:oddVBand="0" w:evenVBand="0" w:oddHBand="0" w:evenHBand="1" w:firstRowFirstColumn="0" w:firstRowLastColumn="0" w:lastRowFirstColumn="0" w:lastRowLastColumn="0"/>
            </w:pPr>
            <w:r w:rsidRPr="00132446">
              <w:rPr>
                <w:rStyle w:val="ExcelStructuredReferenceChar"/>
              </w:rPr>
              <w:t>Recovery_ZVM Sites[Failover Test - Change vNIC IP Config]</w:t>
            </w:r>
            <w:r w:rsidR="000076B3">
              <w:t xml:space="preserve">, </w:t>
            </w:r>
            <w:r w:rsidR="00132446">
              <w:t xml:space="preserve">filtered on this VPG’s </w:t>
            </w:r>
            <w:r w:rsidR="00132446" w:rsidRPr="00132446">
              <w:rPr>
                <w:rStyle w:val="ExcelStructuredReferenceChar"/>
              </w:rPr>
              <w:t>[Recovery ZVM Site Name]</w:t>
            </w:r>
          </w:p>
        </w:tc>
      </w:tr>
      <w:tr w:rsidR="000076B3" w14:paraId="10373A15" w14:textId="4BD463F9"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1739FC7A" w14:textId="5AB73FD6" w:rsidR="000076B3" w:rsidRDefault="000076B3" w:rsidP="000076B3">
            <w:pPr>
              <w:pStyle w:val="Bodycopy"/>
            </w:pPr>
            <w:commentRangeStart w:id="285"/>
            <w:r>
              <w:t xml:space="preserve">Failover Test </w:t>
            </w:r>
            <w:r w:rsidR="003A26E5">
              <w:t xml:space="preserve">- </w:t>
            </w:r>
            <w:r>
              <w:t>IP Address</w:t>
            </w:r>
            <w:commentRangeEnd w:id="285"/>
            <w:r w:rsidR="003A26E5">
              <w:rPr>
                <w:rStyle w:val="CommentReference"/>
                <w:rFonts w:ascii="Arial" w:hAnsi="Arial"/>
                <w:sz w:val="18"/>
              </w:rPr>
              <w:commentReference w:id="285"/>
            </w:r>
          </w:p>
        </w:tc>
        <w:tc>
          <w:tcPr>
            <w:tcW w:w="4570" w:type="dxa"/>
          </w:tcPr>
          <w:p w14:paraId="26978926" w14:textId="3F0AE9A9"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 xml:space="preserve">The IP-address to assign to this NIC during an </w:t>
            </w:r>
            <w:proofErr w:type="spellStart"/>
            <w:r>
              <w:t>FoT</w:t>
            </w:r>
            <w:proofErr w:type="spellEnd"/>
            <w:r w:rsidR="00767FF3">
              <w:t>.</w:t>
            </w:r>
          </w:p>
        </w:tc>
        <w:tc>
          <w:tcPr>
            <w:tcW w:w="3983" w:type="dxa"/>
          </w:tcPr>
          <w:p w14:paraId="1E752C75" w14:textId="21E3DB22"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A valid IPV4 IP-address</w:t>
            </w:r>
            <w:r w:rsidR="00DC72FB">
              <w:t xml:space="preserve">. </w:t>
            </w:r>
            <w:commentRangeStart w:id="286"/>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86"/>
            <w:r w:rsidR="00DC72FB">
              <w:rPr>
                <w:rStyle w:val="CommentReference"/>
                <w:rFonts w:ascii="Arial" w:hAnsi="Arial"/>
                <w:sz w:val="18"/>
              </w:rPr>
              <w:commentReference w:id="286"/>
            </w:r>
          </w:p>
        </w:tc>
        <w:tc>
          <w:tcPr>
            <w:tcW w:w="4585" w:type="dxa"/>
          </w:tcPr>
          <w:p w14:paraId="2E0C3321" w14:textId="72CA56A1" w:rsidR="000076B3" w:rsidRDefault="00A76EAF" w:rsidP="000076B3">
            <w:pPr>
              <w:pStyle w:val="Bodycopy"/>
              <w:cnfStyle w:val="000000100000" w:firstRow="0" w:lastRow="0" w:firstColumn="0" w:lastColumn="0" w:oddVBand="0" w:evenVBand="0" w:oddHBand="1" w:evenHBand="0" w:firstRowFirstColumn="0" w:firstRowLastColumn="0" w:lastRowFirstColumn="0" w:lastRowLastColumn="0"/>
            </w:pPr>
            <w:r w:rsidRPr="00132446">
              <w:rPr>
                <w:rStyle w:val="ExcelStructuredReferenceChar"/>
              </w:rPr>
              <w:t>Recovery_ZVM Sites[</w:t>
            </w:r>
            <w:commentRangeStart w:id="287"/>
            <w:r w:rsidRPr="00132446">
              <w:rPr>
                <w:rStyle w:val="ExcelStructuredReferenceChar"/>
              </w:rPr>
              <w:t xml:space="preserve">Failover Test </w:t>
            </w:r>
            <w:r w:rsidR="003A26E5">
              <w:rPr>
                <w:rStyle w:val="ExcelStructuredReferenceChar"/>
              </w:rPr>
              <w:t xml:space="preserve">- </w:t>
            </w:r>
            <w:r w:rsidRPr="00132446">
              <w:rPr>
                <w:rStyle w:val="ExcelStructuredReferenceChar"/>
              </w:rPr>
              <w:t>IP Address</w:t>
            </w:r>
            <w:commentRangeEnd w:id="287"/>
            <w:r w:rsidR="003A26E5" w:rsidRPr="00132446">
              <w:rPr>
                <w:rStyle w:val="CommentReference"/>
                <w:rFonts w:ascii="Aptos Narrow" w:hAnsi="Aptos Narrow" w:cstheme="minorHAnsi"/>
                <w:b/>
                <w:i/>
                <w:iCs/>
                <w:noProof/>
                <w:color w:val="01A982"/>
                <w:sz w:val="20"/>
                <w:u w:val="single"/>
                <w14:textOutline w14:w="9525" w14:cap="rnd" w14:cmpd="sng" w14:algn="ctr">
                  <w14:noFill/>
                  <w14:prstDash w14:val="solid"/>
                  <w14:bevel/>
                </w14:textOutline>
              </w:rPr>
              <w:commentReference w:id="287"/>
            </w:r>
            <w:r w:rsidRPr="00132446">
              <w:rPr>
                <w:rStyle w:val="ExcelStructuredReferenceChar"/>
              </w:rPr>
              <w:t>]</w:t>
            </w:r>
            <w:r w:rsidR="000076B3">
              <w:t xml:space="preserve">, </w:t>
            </w:r>
            <w:r w:rsidR="00132446">
              <w:t xml:space="preserve">filtered on this VPG’s </w:t>
            </w:r>
            <w:r w:rsidR="00132446" w:rsidRPr="00132446">
              <w:rPr>
                <w:rStyle w:val="ExcelStructuredReferenceChar"/>
              </w:rPr>
              <w:t>[Recovery ZVM Site Name]</w:t>
            </w:r>
          </w:p>
        </w:tc>
      </w:tr>
      <w:tr w:rsidR="000076B3" w14:paraId="0EECEDF6" w14:textId="4903D258"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79559FC4" w14:textId="35B04FC2" w:rsidR="000076B3" w:rsidRDefault="000076B3" w:rsidP="000076B3">
            <w:pPr>
              <w:pStyle w:val="Bodycopy"/>
            </w:pPr>
            <w:r>
              <w:t xml:space="preserve">Failover Test </w:t>
            </w:r>
            <w:r w:rsidR="00A76EAF">
              <w:t>-</w:t>
            </w:r>
            <w:r>
              <w:t xml:space="preserve"> Subnet Mask</w:t>
            </w:r>
          </w:p>
        </w:tc>
        <w:tc>
          <w:tcPr>
            <w:tcW w:w="4570" w:type="dxa"/>
          </w:tcPr>
          <w:p w14:paraId="64DF191D" w14:textId="20B2D083"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 xml:space="preserve">The Subnet Mask to use for this NIC during an </w:t>
            </w:r>
            <w:proofErr w:type="spellStart"/>
            <w:r>
              <w:t>FoT</w:t>
            </w:r>
            <w:proofErr w:type="spellEnd"/>
            <w:r w:rsidR="00767FF3">
              <w:t>.</w:t>
            </w:r>
          </w:p>
        </w:tc>
        <w:tc>
          <w:tcPr>
            <w:tcW w:w="3983" w:type="dxa"/>
          </w:tcPr>
          <w:p w14:paraId="5DD35190" w14:textId="4EB7448C"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A valid IPv4 subnet mask</w:t>
            </w:r>
            <w:r w:rsidR="00DC72FB">
              <w:t xml:space="preserve">. </w:t>
            </w:r>
            <w:commentRangeStart w:id="288"/>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88"/>
            <w:r w:rsidR="00DC72FB">
              <w:rPr>
                <w:rStyle w:val="CommentReference"/>
                <w:rFonts w:ascii="Arial" w:hAnsi="Arial"/>
                <w:sz w:val="18"/>
              </w:rPr>
              <w:commentReference w:id="288"/>
            </w:r>
          </w:p>
        </w:tc>
        <w:tc>
          <w:tcPr>
            <w:tcW w:w="4585" w:type="dxa"/>
          </w:tcPr>
          <w:p w14:paraId="32A94B91" w14:textId="655CF835" w:rsidR="000076B3" w:rsidRDefault="00A76EAF" w:rsidP="000076B3">
            <w:pPr>
              <w:pStyle w:val="Bodycopy"/>
              <w:cnfStyle w:val="000000010000" w:firstRow="0" w:lastRow="0" w:firstColumn="0" w:lastColumn="0" w:oddVBand="0" w:evenVBand="0" w:oddHBand="0" w:evenHBand="1" w:firstRowFirstColumn="0" w:firstRowLastColumn="0" w:lastRowFirstColumn="0" w:lastRowLastColumn="0"/>
            </w:pPr>
            <w:r w:rsidRPr="00595725">
              <w:rPr>
                <w:rStyle w:val="ExcelStructuredReferenceChar"/>
              </w:rPr>
              <w:t>Recovery_ZVM Sites[Failover Test - Subnet Mask]</w:t>
            </w:r>
            <w:r w:rsidR="000076B3">
              <w:t>, filtered on</w:t>
            </w:r>
            <w:r>
              <w:t xml:space="preserve"> </w:t>
            </w:r>
            <w:r w:rsidRPr="00595725">
              <w:rPr>
                <w:rStyle w:val="ExcelStructuredReferenceChar"/>
              </w:rPr>
              <w:t>[Recovery ZVM Site Name]</w:t>
            </w:r>
          </w:p>
        </w:tc>
      </w:tr>
      <w:tr w:rsidR="000076B3" w14:paraId="1012A365" w14:textId="79C82056"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2167BE15" w14:textId="716822C6" w:rsidR="000076B3" w:rsidRDefault="000076B3" w:rsidP="000076B3">
            <w:pPr>
              <w:pStyle w:val="Bodycopy"/>
            </w:pPr>
            <w:r>
              <w:t xml:space="preserve">Failover Test </w:t>
            </w:r>
            <w:r w:rsidR="00A76EAF">
              <w:t>-</w:t>
            </w:r>
            <w:r>
              <w:t xml:space="preserve"> Default Gateway</w:t>
            </w:r>
          </w:p>
        </w:tc>
        <w:tc>
          <w:tcPr>
            <w:tcW w:w="4570" w:type="dxa"/>
          </w:tcPr>
          <w:p w14:paraId="23F3E7CC" w14:textId="06F5FC72"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 xml:space="preserve">The Default Gateway to use for NIC during a </w:t>
            </w:r>
            <w:proofErr w:type="spellStart"/>
            <w:r>
              <w:t>FoT</w:t>
            </w:r>
            <w:proofErr w:type="spellEnd"/>
            <w:r w:rsidR="00767FF3">
              <w:t>.</w:t>
            </w:r>
          </w:p>
        </w:tc>
        <w:tc>
          <w:tcPr>
            <w:tcW w:w="3983" w:type="dxa"/>
          </w:tcPr>
          <w:p w14:paraId="5F10517A" w14:textId="562CA83A"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A valid IPV4 IP-address</w:t>
            </w:r>
            <w:r w:rsidR="00DC72FB">
              <w:t xml:space="preserve">. </w:t>
            </w:r>
            <w:commentRangeStart w:id="289"/>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89"/>
            <w:r w:rsidR="00DC72FB">
              <w:rPr>
                <w:rStyle w:val="CommentReference"/>
                <w:rFonts w:ascii="Arial" w:hAnsi="Arial"/>
                <w:sz w:val="18"/>
              </w:rPr>
              <w:commentReference w:id="289"/>
            </w:r>
            <w:r w:rsidR="00DC72FB">
              <w:t xml:space="preserve"> </w:t>
            </w:r>
            <w:commentRangeStart w:id="290"/>
            <w:r w:rsidR="00DC72FB">
              <w:t>Must be a valid Gateway, given the IP-address and Netmask.</w:t>
            </w:r>
            <w:commentRangeEnd w:id="290"/>
            <w:r w:rsidR="00DC72FB">
              <w:rPr>
                <w:rStyle w:val="CommentReference"/>
                <w:rFonts w:ascii="Arial" w:hAnsi="Arial"/>
                <w:sz w:val="18"/>
              </w:rPr>
              <w:commentReference w:id="290"/>
            </w:r>
          </w:p>
        </w:tc>
        <w:tc>
          <w:tcPr>
            <w:tcW w:w="4585" w:type="dxa"/>
          </w:tcPr>
          <w:p w14:paraId="0D8D791C" w14:textId="4E0405C5" w:rsidR="000076B3" w:rsidRDefault="00A76EAF" w:rsidP="000076B3">
            <w:pPr>
              <w:pStyle w:val="Bodycopy"/>
              <w:cnfStyle w:val="000000100000" w:firstRow="0" w:lastRow="0" w:firstColumn="0" w:lastColumn="0" w:oddVBand="0" w:evenVBand="0" w:oddHBand="1" w:evenHBand="0" w:firstRowFirstColumn="0" w:firstRowLastColumn="0" w:lastRowFirstColumn="0" w:lastRowLastColumn="0"/>
            </w:pPr>
            <w:r w:rsidRPr="00595725">
              <w:rPr>
                <w:rStyle w:val="ExcelStructuredReferenceChar"/>
              </w:rPr>
              <w:t>Recovery_ZVM Sites[Failover Test - Default Gateway]</w:t>
            </w:r>
            <w:r w:rsidR="000076B3">
              <w:t>, filtered on</w:t>
            </w:r>
            <w:r>
              <w:t xml:space="preserve"> </w:t>
            </w:r>
            <w:r w:rsidRPr="00595725">
              <w:rPr>
                <w:rStyle w:val="ExcelStructuredReferenceChar"/>
              </w:rPr>
              <w:t>[Recovery ZVM Site Name]</w:t>
            </w:r>
          </w:p>
        </w:tc>
      </w:tr>
      <w:tr w:rsidR="000076B3" w14:paraId="72C9A5F2" w14:textId="7EBB0ABB"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2E23FCF4" w14:textId="15BB3D59" w:rsidR="000076B3" w:rsidRDefault="000076B3" w:rsidP="000076B3">
            <w:pPr>
              <w:pStyle w:val="Bodycopy"/>
            </w:pPr>
            <w:r>
              <w:t xml:space="preserve">Failover Test </w:t>
            </w:r>
            <w:r w:rsidR="00A76EAF">
              <w:t>-</w:t>
            </w:r>
            <w:r>
              <w:t xml:space="preserve"> Preferred DNS Server</w:t>
            </w:r>
          </w:p>
        </w:tc>
        <w:tc>
          <w:tcPr>
            <w:tcW w:w="4570" w:type="dxa"/>
          </w:tcPr>
          <w:p w14:paraId="35ABF415" w14:textId="25E26680"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 xml:space="preserve">The Preferred DNS Server to use for this NIC during an </w:t>
            </w:r>
            <w:proofErr w:type="spellStart"/>
            <w:r>
              <w:t>FoT</w:t>
            </w:r>
            <w:proofErr w:type="spellEnd"/>
            <w:r w:rsidR="00767FF3">
              <w:t>.</w:t>
            </w:r>
          </w:p>
        </w:tc>
        <w:tc>
          <w:tcPr>
            <w:tcW w:w="3983" w:type="dxa"/>
          </w:tcPr>
          <w:p w14:paraId="20BFA27F" w14:textId="21961847"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A valid IPV4 IP-address</w:t>
            </w:r>
            <w:r w:rsidR="00DC72FB">
              <w:t xml:space="preserve">. </w:t>
            </w:r>
            <w:commentRangeStart w:id="291"/>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91"/>
            <w:r w:rsidR="00DC72FB">
              <w:rPr>
                <w:rStyle w:val="CommentReference"/>
                <w:rFonts w:ascii="Arial" w:hAnsi="Arial"/>
                <w:sz w:val="18"/>
              </w:rPr>
              <w:commentReference w:id="291"/>
            </w:r>
          </w:p>
        </w:tc>
        <w:tc>
          <w:tcPr>
            <w:tcW w:w="4585" w:type="dxa"/>
          </w:tcPr>
          <w:p w14:paraId="6897B40C" w14:textId="3A22D88B" w:rsidR="000076B3" w:rsidRDefault="00A76EAF" w:rsidP="000076B3">
            <w:pPr>
              <w:pStyle w:val="Bodycopy"/>
              <w:cnfStyle w:val="000000010000" w:firstRow="0" w:lastRow="0" w:firstColumn="0" w:lastColumn="0" w:oddVBand="0" w:evenVBand="0" w:oddHBand="0" w:evenHBand="1" w:firstRowFirstColumn="0" w:firstRowLastColumn="0" w:lastRowFirstColumn="0" w:lastRowLastColumn="0"/>
            </w:pPr>
            <w:r w:rsidRPr="00595725">
              <w:rPr>
                <w:rStyle w:val="ExcelStructuredReferenceChar"/>
              </w:rPr>
              <w:t>Recovery_ZVM Sites[Failover Test - Preferred DNS Server]</w:t>
            </w:r>
            <w:r w:rsidR="000076B3">
              <w:t>, filtered on</w:t>
            </w:r>
            <w:r>
              <w:t xml:space="preserve"> </w:t>
            </w:r>
            <w:r w:rsidRPr="00595725">
              <w:rPr>
                <w:rStyle w:val="ExcelStructuredReferenceChar"/>
              </w:rPr>
              <w:t>[Recovery ZVM Site Name]</w:t>
            </w:r>
          </w:p>
        </w:tc>
      </w:tr>
      <w:tr w:rsidR="000076B3" w14:paraId="0D0CB9FB" w14:textId="7E4A804D" w:rsidTr="005A2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514ED640" w14:textId="20A119C3" w:rsidR="000076B3" w:rsidRDefault="000076B3" w:rsidP="000076B3">
            <w:pPr>
              <w:pStyle w:val="Bodycopy"/>
            </w:pPr>
            <w:r>
              <w:t xml:space="preserve">Failover Test </w:t>
            </w:r>
            <w:r w:rsidR="00A76EAF">
              <w:t>-</w:t>
            </w:r>
            <w:r>
              <w:t xml:space="preserve"> Alternate DNS Server</w:t>
            </w:r>
          </w:p>
        </w:tc>
        <w:tc>
          <w:tcPr>
            <w:tcW w:w="4570" w:type="dxa"/>
          </w:tcPr>
          <w:p w14:paraId="587E2785" w14:textId="7983021B"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 xml:space="preserve">The Alternate DNS Server to use for this NIC during an </w:t>
            </w:r>
            <w:proofErr w:type="spellStart"/>
            <w:r>
              <w:t>FoT</w:t>
            </w:r>
            <w:proofErr w:type="spellEnd"/>
            <w:r w:rsidR="00767FF3">
              <w:t>.</w:t>
            </w:r>
          </w:p>
        </w:tc>
        <w:tc>
          <w:tcPr>
            <w:tcW w:w="3983" w:type="dxa"/>
          </w:tcPr>
          <w:p w14:paraId="7ABF0416" w14:textId="0456AA57" w:rsidR="000076B3" w:rsidRDefault="000076B3" w:rsidP="000076B3">
            <w:pPr>
              <w:pStyle w:val="Bodycopy"/>
              <w:cnfStyle w:val="000000100000" w:firstRow="0" w:lastRow="0" w:firstColumn="0" w:lastColumn="0" w:oddVBand="0" w:evenVBand="0" w:oddHBand="1" w:evenHBand="0" w:firstRowFirstColumn="0" w:firstRowLastColumn="0" w:lastRowFirstColumn="0" w:lastRowLastColumn="0"/>
            </w:pPr>
            <w:r>
              <w:t>A valid IPV4 IP-address</w:t>
            </w:r>
            <w:r w:rsidR="00DC72FB">
              <w:t xml:space="preserve">. </w:t>
            </w:r>
            <w:commentRangeStart w:id="292"/>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92"/>
            <w:r w:rsidR="00DC72FB">
              <w:rPr>
                <w:rStyle w:val="CommentReference"/>
                <w:rFonts w:ascii="Arial" w:hAnsi="Arial"/>
                <w:sz w:val="18"/>
              </w:rPr>
              <w:commentReference w:id="292"/>
            </w:r>
          </w:p>
        </w:tc>
        <w:tc>
          <w:tcPr>
            <w:tcW w:w="4585" w:type="dxa"/>
          </w:tcPr>
          <w:p w14:paraId="0B290C5A" w14:textId="7ECC4E17" w:rsidR="000076B3" w:rsidRDefault="00A76EAF" w:rsidP="000076B3">
            <w:pPr>
              <w:pStyle w:val="Bodycopy"/>
              <w:cnfStyle w:val="000000100000" w:firstRow="0" w:lastRow="0" w:firstColumn="0" w:lastColumn="0" w:oddVBand="0" w:evenVBand="0" w:oddHBand="1" w:evenHBand="0" w:firstRowFirstColumn="0" w:firstRowLastColumn="0" w:lastRowFirstColumn="0" w:lastRowLastColumn="0"/>
            </w:pPr>
            <w:r w:rsidRPr="00595725">
              <w:rPr>
                <w:rStyle w:val="ExcelStructuredReferenceChar"/>
              </w:rPr>
              <w:t>Recovery_ZVM Sites[Failover Test - Alternate DNS Server]</w:t>
            </w:r>
            <w:r w:rsidR="000076B3">
              <w:t>, filtered on</w:t>
            </w:r>
            <w:r>
              <w:t xml:space="preserve"> </w:t>
            </w:r>
            <w:r w:rsidRPr="00595725">
              <w:rPr>
                <w:rStyle w:val="ExcelStructuredReferenceChar"/>
              </w:rPr>
              <w:t>[Recovery ZVM Site Name]</w:t>
            </w:r>
          </w:p>
        </w:tc>
      </w:tr>
      <w:tr w:rsidR="000076B3" w14:paraId="08D891A2" w14:textId="7CA9AC5B" w:rsidTr="005A27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Pr>
          <w:p w14:paraId="187A2050" w14:textId="67C32CCB" w:rsidR="000076B3" w:rsidRDefault="000076B3" w:rsidP="000076B3">
            <w:pPr>
              <w:pStyle w:val="Bodycopy"/>
            </w:pPr>
            <w:r>
              <w:t xml:space="preserve">Failover Test </w:t>
            </w:r>
            <w:r w:rsidR="00A76EAF">
              <w:t>-</w:t>
            </w:r>
            <w:r>
              <w:t xml:space="preserve"> DNS Suffix</w:t>
            </w:r>
          </w:p>
        </w:tc>
        <w:tc>
          <w:tcPr>
            <w:tcW w:w="4570" w:type="dxa"/>
          </w:tcPr>
          <w:p w14:paraId="20364EE4" w14:textId="31F4BC32"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 xml:space="preserve">The DNS Suffix to use for this NIC during an </w:t>
            </w:r>
            <w:proofErr w:type="spellStart"/>
            <w:r>
              <w:t>FoT</w:t>
            </w:r>
            <w:proofErr w:type="spellEnd"/>
            <w:r w:rsidR="00767FF3">
              <w:t>.</w:t>
            </w:r>
          </w:p>
        </w:tc>
        <w:tc>
          <w:tcPr>
            <w:tcW w:w="3983" w:type="dxa"/>
          </w:tcPr>
          <w:p w14:paraId="5E7D52A6" w14:textId="7EC01D67" w:rsidR="000076B3" w:rsidRDefault="000076B3" w:rsidP="000076B3">
            <w:pPr>
              <w:pStyle w:val="Bodycopy"/>
              <w:cnfStyle w:val="000000010000" w:firstRow="0" w:lastRow="0" w:firstColumn="0" w:lastColumn="0" w:oddVBand="0" w:evenVBand="0" w:oddHBand="0" w:evenHBand="1" w:firstRowFirstColumn="0" w:firstRowLastColumn="0" w:lastRowFirstColumn="0" w:lastRowLastColumn="0"/>
            </w:pPr>
            <w:r>
              <w:t>N/A</w:t>
            </w:r>
            <w:r w:rsidR="00DC72FB">
              <w:t xml:space="preserve">. </w:t>
            </w:r>
            <w:commentRangeStart w:id="293"/>
            <w:r w:rsidR="00DC72FB">
              <w:t xml:space="preserve">Must be empty when ‘Change </w:t>
            </w:r>
            <w:proofErr w:type="spellStart"/>
            <w:r w:rsidR="00DC72FB">
              <w:t>vNIC</w:t>
            </w:r>
            <w:proofErr w:type="spellEnd"/>
            <w:r w:rsidR="00DC72FB">
              <w:t xml:space="preserve"> IP Config’ is </w:t>
            </w:r>
            <w:r w:rsidR="004639D3">
              <w:t xml:space="preserve">‘Yes, DHCP’. Must be present when ‘Change </w:t>
            </w:r>
            <w:proofErr w:type="spellStart"/>
            <w:r w:rsidR="004639D3">
              <w:t>vNIC</w:t>
            </w:r>
            <w:proofErr w:type="spellEnd"/>
            <w:r w:rsidR="004639D3">
              <w:t xml:space="preserve"> IP Config’ is ‘Yes, Static’</w:t>
            </w:r>
            <w:r w:rsidR="00DC72FB">
              <w:t>.</w:t>
            </w:r>
            <w:commentRangeEnd w:id="293"/>
            <w:r w:rsidR="00DC72FB">
              <w:rPr>
                <w:rStyle w:val="CommentReference"/>
                <w:rFonts w:ascii="Arial" w:hAnsi="Arial"/>
                <w:sz w:val="18"/>
              </w:rPr>
              <w:commentReference w:id="293"/>
            </w:r>
          </w:p>
        </w:tc>
        <w:tc>
          <w:tcPr>
            <w:tcW w:w="4585" w:type="dxa"/>
          </w:tcPr>
          <w:p w14:paraId="14461E24" w14:textId="75439C12" w:rsidR="000076B3" w:rsidRDefault="00A76EAF" w:rsidP="000076B3">
            <w:pPr>
              <w:pStyle w:val="Bodycopy"/>
              <w:cnfStyle w:val="000000010000" w:firstRow="0" w:lastRow="0" w:firstColumn="0" w:lastColumn="0" w:oddVBand="0" w:evenVBand="0" w:oddHBand="0" w:evenHBand="1" w:firstRowFirstColumn="0" w:firstRowLastColumn="0" w:lastRowFirstColumn="0" w:lastRowLastColumn="0"/>
            </w:pPr>
            <w:r w:rsidRPr="00595725">
              <w:rPr>
                <w:rStyle w:val="ExcelStructuredReferenceChar"/>
              </w:rPr>
              <w:t>Recovery_ZVM Sites[Failover Test - DNS Suffix]</w:t>
            </w:r>
            <w:r w:rsidR="000076B3">
              <w:t>, filtered on</w:t>
            </w:r>
            <w:r>
              <w:t xml:space="preserve"> </w:t>
            </w:r>
            <w:r w:rsidRPr="00595725">
              <w:rPr>
                <w:rStyle w:val="ExcelStructuredReferenceChar"/>
              </w:rPr>
              <w:t>[Recovery ZVM Site Name]</w:t>
            </w:r>
          </w:p>
        </w:tc>
      </w:tr>
    </w:tbl>
    <w:p w14:paraId="454BB698" w14:textId="77777777" w:rsidR="008734C8" w:rsidRDefault="008734C8"/>
    <w:p w14:paraId="45699F52" w14:textId="3D4887F5" w:rsidR="00890B22" w:rsidRDefault="008734C8" w:rsidP="008734C8">
      <w:pPr>
        <w:pStyle w:val="Heading2"/>
      </w:pPr>
      <w:bookmarkStart w:id="294" w:name="_Toc232687075"/>
      <w:r>
        <w:t>Extended Journal Cop</w:t>
      </w:r>
      <w:r w:rsidR="0054772A">
        <w:t>ies</w:t>
      </w:r>
      <w:bookmarkEnd w:id="294"/>
    </w:p>
    <w:p w14:paraId="30FED10C" w14:textId="77777777" w:rsidR="00595725" w:rsidRDefault="00595725" w:rsidP="00595725"/>
    <w:p w14:paraId="354AAD53" w14:textId="07937D0E" w:rsidR="00595725" w:rsidRDefault="00B0454F" w:rsidP="00595725">
      <w:r>
        <w:rPr>
          <w:highlight w:val="red"/>
        </w:rPr>
        <w:t>Note: T</w:t>
      </w:r>
      <w:r w:rsidR="00595725" w:rsidRPr="00EF112A">
        <w:rPr>
          <w:highlight w:val="red"/>
        </w:rPr>
        <w:t>h</w:t>
      </w:r>
      <w:r w:rsidR="00595725">
        <w:rPr>
          <w:highlight w:val="red"/>
        </w:rPr>
        <w:t>e MVP release of VCA Data does not support Extended Journal Copies</w:t>
      </w:r>
      <w:r w:rsidR="00595725" w:rsidRPr="00EF112A">
        <w:rPr>
          <w:highlight w:val="red"/>
        </w:rPr>
        <w:t>.</w:t>
      </w:r>
    </w:p>
    <w:p w14:paraId="12C79E7E" w14:textId="6E7AAAFC" w:rsidR="00B0454F" w:rsidRDefault="00B0454F" w:rsidP="00B0454F">
      <w:pPr>
        <w:pStyle w:val="Heading3"/>
      </w:pPr>
      <w:bookmarkStart w:id="295" w:name="_Toc232687076"/>
      <w:r>
        <w:t>Use case</w:t>
      </w:r>
      <w:bookmarkEnd w:id="295"/>
    </w:p>
    <w:p w14:paraId="2669EA70" w14:textId="3A6991E7" w:rsidR="00B0454F" w:rsidRDefault="00B0454F" w:rsidP="00B0454F">
      <w:r>
        <w:t>For each VPG, an Extended Journal Copy schedule can be defined, allowing copies of VMs to be created that are stored on an Extended Journal Repository for longer periods of time.</w:t>
      </w:r>
    </w:p>
    <w:p w14:paraId="3C1FB8A1" w14:textId="77777777" w:rsidR="00B0454F" w:rsidRDefault="00B0454F" w:rsidP="00B0454F"/>
    <w:p w14:paraId="478052E5" w14:textId="42255A44" w:rsidR="00B0454F" w:rsidRDefault="00B0454F" w:rsidP="00B0454F">
      <w:pPr>
        <w:pStyle w:val="Heading3"/>
      </w:pPr>
      <w:bookmarkStart w:id="296" w:name="_Toc232687077"/>
      <w:proofErr w:type="spellStart"/>
      <w:r>
        <w:t>E</w:t>
      </w:r>
      <w:r w:rsidR="00FC2259">
        <w:t>x</w:t>
      </w:r>
      <w:r>
        <w:t>tended_Journal_Copies</w:t>
      </w:r>
      <w:proofErr w:type="spellEnd"/>
      <w:r w:rsidR="00FC2259">
        <w:t xml:space="preserve"> data</w:t>
      </w:r>
      <w:bookmarkEnd w:id="296"/>
    </w:p>
    <w:tbl>
      <w:tblPr>
        <w:tblStyle w:val="HPEv6Table"/>
        <w:tblW w:w="16464" w:type="dxa"/>
        <w:tblLook w:val="04A0" w:firstRow="1" w:lastRow="0" w:firstColumn="1" w:lastColumn="0" w:noHBand="0" w:noVBand="1"/>
      </w:tblPr>
      <w:tblGrid>
        <w:gridCol w:w="2948"/>
        <w:gridCol w:w="6686"/>
        <w:gridCol w:w="2942"/>
        <w:gridCol w:w="3888"/>
      </w:tblGrid>
      <w:tr w:rsidR="00B92CF8" w14:paraId="3DDA961F" w14:textId="77777777" w:rsidTr="00A76E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48" w:type="dxa"/>
          </w:tcPr>
          <w:p w14:paraId="3F138396" w14:textId="77777777" w:rsidR="008734C8" w:rsidRDefault="008734C8" w:rsidP="001447FE">
            <w:r>
              <w:t>Column Name</w:t>
            </w:r>
          </w:p>
        </w:tc>
        <w:tc>
          <w:tcPr>
            <w:tcW w:w="6686" w:type="dxa"/>
          </w:tcPr>
          <w:p w14:paraId="6AABD753" w14:textId="77777777" w:rsidR="008734C8" w:rsidRDefault="008734C8" w:rsidP="001447FE">
            <w:pPr>
              <w:cnfStyle w:val="100000000000" w:firstRow="1" w:lastRow="0" w:firstColumn="0" w:lastColumn="0" w:oddVBand="0" w:evenVBand="0" w:oddHBand="0" w:evenHBand="0" w:firstRowFirstColumn="0" w:firstRowLastColumn="0" w:lastRowFirstColumn="0" w:lastRowLastColumn="0"/>
            </w:pPr>
            <w:r>
              <w:t>Purpose</w:t>
            </w:r>
          </w:p>
        </w:tc>
        <w:tc>
          <w:tcPr>
            <w:tcW w:w="2942" w:type="dxa"/>
          </w:tcPr>
          <w:p w14:paraId="5D707014" w14:textId="77777777" w:rsidR="008734C8" w:rsidRDefault="008734C8" w:rsidP="001447FE">
            <w:pPr>
              <w:cnfStyle w:val="100000000000" w:firstRow="1" w:lastRow="0" w:firstColumn="0" w:lastColumn="0" w:oddVBand="0" w:evenVBand="0" w:oddHBand="0" w:evenHBand="0" w:firstRowFirstColumn="0" w:firstRowLastColumn="0" w:lastRowFirstColumn="0" w:lastRowLastColumn="0"/>
            </w:pPr>
            <w:r>
              <w:t>Allowed values (taken from)</w:t>
            </w:r>
          </w:p>
        </w:tc>
        <w:tc>
          <w:tcPr>
            <w:tcW w:w="3888" w:type="dxa"/>
          </w:tcPr>
          <w:p w14:paraId="3D88A2CE" w14:textId="77777777" w:rsidR="008734C8" w:rsidRDefault="008734C8" w:rsidP="001447FE">
            <w:pPr>
              <w:cnfStyle w:val="100000000000" w:firstRow="1" w:lastRow="0" w:firstColumn="0" w:lastColumn="0" w:oddVBand="0" w:evenVBand="0" w:oddHBand="0" w:evenHBand="0" w:firstRowFirstColumn="0" w:firstRowLastColumn="0" w:lastRowFirstColumn="0" w:lastRowLastColumn="0"/>
            </w:pPr>
            <w:r>
              <w:t>Default value taken from</w:t>
            </w:r>
          </w:p>
        </w:tc>
      </w:tr>
      <w:tr w:rsidR="00B92CF8" w14:paraId="5E027CDB"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AF3723E" w14:textId="77777777" w:rsidR="008734C8" w:rsidRDefault="008734C8" w:rsidP="001447FE">
            <w:pPr>
              <w:pStyle w:val="Bodycopy"/>
            </w:pPr>
            <w:r>
              <w:t>VPG Name</w:t>
            </w:r>
          </w:p>
        </w:tc>
        <w:tc>
          <w:tcPr>
            <w:tcW w:w="6686" w:type="dxa"/>
          </w:tcPr>
          <w:p w14:paraId="6872AB0F" w14:textId="78CF18C9" w:rsidR="008734C8" w:rsidRDefault="008734C8" w:rsidP="001447FE">
            <w:pPr>
              <w:pStyle w:val="Bodycopy"/>
              <w:cnfStyle w:val="000000100000" w:firstRow="0" w:lastRow="0" w:firstColumn="0" w:lastColumn="0" w:oddVBand="0" w:evenVBand="0" w:oddHBand="1" w:evenHBand="0" w:firstRowFirstColumn="0" w:firstRowLastColumn="0" w:lastRowFirstColumn="0" w:lastRowLastColumn="0"/>
            </w:pPr>
            <w:r>
              <w:t>The name of the VPG that this VM is part of</w:t>
            </w:r>
            <w:r w:rsidR="00767FF3">
              <w:t>.</w:t>
            </w:r>
          </w:p>
        </w:tc>
        <w:tc>
          <w:tcPr>
            <w:tcW w:w="2942" w:type="dxa"/>
          </w:tcPr>
          <w:p w14:paraId="12194614" w14:textId="3854F62C" w:rsidR="008734C8" w:rsidRPr="005F1BA9" w:rsidRDefault="008734C8" w:rsidP="00AB5E92">
            <w:pPr>
              <w:pStyle w:val="ExcelStructuredReference"/>
              <w:cnfStyle w:val="000000100000" w:firstRow="0" w:lastRow="0" w:firstColumn="0" w:lastColumn="0" w:oddVBand="0" w:evenVBand="0" w:oddHBand="1" w:evenHBand="0" w:firstRowFirstColumn="0" w:firstRowLastColumn="0" w:lastRowFirstColumn="0" w:lastRowLastColumn="0"/>
            </w:pPr>
            <w:r>
              <w:t>VPG</w:t>
            </w:r>
            <w:r w:rsidR="00A76EAF">
              <w:t>s[</w:t>
            </w:r>
            <w:r>
              <w:t>VPG Name</w:t>
            </w:r>
            <w:r w:rsidR="00A76EAF">
              <w:t>]</w:t>
            </w:r>
          </w:p>
        </w:tc>
        <w:tc>
          <w:tcPr>
            <w:tcW w:w="3888" w:type="dxa"/>
          </w:tcPr>
          <w:p w14:paraId="6EA228C2" w14:textId="77777777" w:rsidR="008734C8" w:rsidRDefault="008734C8" w:rsidP="001447FE">
            <w:pPr>
              <w:pStyle w:val="Bodycopy"/>
              <w:cnfStyle w:val="000000100000" w:firstRow="0" w:lastRow="0" w:firstColumn="0" w:lastColumn="0" w:oddVBand="0" w:evenVBand="0" w:oddHBand="1" w:evenHBand="0" w:firstRowFirstColumn="0" w:firstRowLastColumn="0" w:lastRowFirstColumn="0" w:lastRowLastColumn="0"/>
            </w:pPr>
            <w:r>
              <w:t>N/A</w:t>
            </w:r>
          </w:p>
        </w:tc>
      </w:tr>
      <w:tr w:rsidR="00B92CF8" w14:paraId="1748A292"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07CCA6F" w14:textId="77023A12" w:rsidR="008734C8" w:rsidRDefault="00D271FF" w:rsidP="001447FE">
            <w:pPr>
              <w:pStyle w:val="Bodycopy"/>
            </w:pPr>
            <w:r>
              <w:t>Extended Journal Repository Name</w:t>
            </w:r>
          </w:p>
        </w:tc>
        <w:tc>
          <w:tcPr>
            <w:tcW w:w="6686" w:type="dxa"/>
          </w:tcPr>
          <w:p w14:paraId="6E6EB4E0" w14:textId="119413FA" w:rsidR="008734C8" w:rsidRDefault="005371F0" w:rsidP="001447FE">
            <w:pPr>
              <w:pStyle w:val="Bodycopy"/>
              <w:cnfStyle w:val="000000010000" w:firstRow="0" w:lastRow="0" w:firstColumn="0" w:lastColumn="0" w:oddVBand="0" w:evenVBand="0" w:oddHBand="0" w:evenHBand="1" w:firstRowFirstColumn="0" w:firstRowLastColumn="0" w:lastRowFirstColumn="0" w:lastRowLastColumn="0"/>
            </w:pPr>
            <w:r>
              <w:t>The name of the Extended Journal Repository to use for this VPG</w:t>
            </w:r>
            <w:r w:rsidR="00767FF3">
              <w:t>.</w:t>
            </w:r>
          </w:p>
        </w:tc>
        <w:tc>
          <w:tcPr>
            <w:tcW w:w="2942" w:type="dxa"/>
          </w:tcPr>
          <w:p w14:paraId="281DEA31" w14:textId="50D935B1" w:rsidR="008734C8" w:rsidRDefault="008734C8" w:rsidP="001447FE">
            <w:pPr>
              <w:pStyle w:val="Bodycopy"/>
              <w:cnfStyle w:val="000000010000" w:firstRow="0" w:lastRow="0" w:firstColumn="0" w:lastColumn="0" w:oddVBand="0" w:evenVBand="0" w:oddHBand="0" w:evenHBand="1" w:firstRowFirstColumn="0" w:firstRowLastColumn="0" w:lastRowFirstColumn="0" w:lastRowLastColumn="0"/>
            </w:pPr>
          </w:p>
        </w:tc>
        <w:tc>
          <w:tcPr>
            <w:tcW w:w="3888" w:type="dxa"/>
          </w:tcPr>
          <w:p w14:paraId="1EAE142C" w14:textId="62E783BD" w:rsidR="008734C8" w:rsidRDefault="00FB0053" w:rsidP="001447FE">
            <w:pPr>
              <w:pStyle w:val="Bodycopy"/>
              <w:cnfStyle w:val="000000010000" w:firstRow="0" w:lastRow="0" w:firstColumn="0" w:lastColumn="0" w:oddVBand="0" w:evenVBand="0" w:oddHBand="0" w:evenHBand="1" w:firstRowFirstColumn="0" w:firstRowLastColumn="0" w:lastRowFirstColumn="0" w:lastRowLastColumn="0"/>
            </w:pPr>
            <w:r>
              <w:t>N/A</w:t>
            </w:r>
          </w:p>
        </w:tc>
      </w:tr>
      <w:tr w:rsidR="00B92CF8" w14:paraId="0D7C2838"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B2B8F49" w14:textId="65CDFC82" w:rsidR="000B6847" w:rsidRPr="000B6847" w:rsidRDefault="000B6847" w:rsidP="001447FE">
            <w:pPr>
              <w:pStyle w:val="Bodycopy"/>
              <w:rPr>
                <w:bCs/>
              </w:rPr>
            </w:pPr>
            <w:r>
              <w:t>Number of Automatic Retry Attempts</w:t>
            </w:r>
          </w:p>
        </w:tc>
        <w:tc>
          <w:tcPr>
            <w:tcW w:w="6686" w:type="dxa"/>
          </w:tcPr>
          <w:p w14:paraId="5124E6B8" w14:textId="5E361E6D" w:rsidR="000A145B" w:rsidRDefault="00FB0053" w:rsidP="001447FE">
            <w:pPr>
              <w:pStyle w:val="Bodycopy"/>
              <w:cnfStyle w:val="000000100000" w:firstRow="0" w:lastRow="0" w:firstColumn="0" w:lastColumn="0" w:oddVBand="0" w:evenVBand="0" w:oddHBand="1" w:evenHBand="0" w:firstRowFirstColumn="0" w:firstRowLastColumn="0" w:lastRowFirstColumn="0" w:lastRowLastColumn="0"/>
            </w:pPr>
            <w:r>
              <w:t>The number of automatic retries when creating an Extended Journal Copy fails. Selecting 0 will disable automatic retries.</w:t>
            </w:r>
          </w:p>
        </w:tc>
        <w:tc>
          <w:tcPr>
            <w:tcW w:w="2942" w:type="dxa"/>
          </w:tcPr>
          <w:p w14:paraId="0FB3FCC9" w14:textId="3121A300" w:rsidR="000A145B" w:rsidRDefault="00FB0053" w:rsidP="001447FE">
            <w:pPr>
              <w:pStyle w:val="Bodycopy"/>
              <w:cnfStyle w:val="000000100000" w:firstRow="0" w:lastRow="0" w:firstColumn="0" w:lastColumn="0" w:oddVBand="0" w:evenVBand="0" w:oddHBand="1" w:evenHBand="0" w:firstRowFirstColumn="0" w:firstRowLastColumn="0" w:lastRowFirstColumn="0" w:lastRowLastColumn="0"/>
            </w:pPr>
            <w:r>
              <w:t>0-10</w:t>
            </w:r>
          </w:p>
        </w:tc>
        <w:tc>
          <w:tcPr>
            <w:tcW w:w="3888" w:type="dxa"/>
          </w:tcPr>
          <w:p w14:paraId="06F559A1" w14:textId="3FDCF239" w:rsidR="000A145B" w:rsidRDefault="00291FD1" w:rsidP="00AB5E92">
            <w:pPr>
              <w:pStyle w:val="ExcelStructuredReference"/>
              <w:cnfStyle w:val="000000100000" w:firstRow="0" w:lastRow="0" w:firstColumn="0" w:lastColumn="0" w:oddVBand="0" w:evenVBand="0" w:oddHBand="1" w:evenHBand="0" w:firstRowFirstColumn="0" w:firstRowLastColumn="0" w:lastRowFirstColumn="0" w:lastRowLastColumn="0"/>
            </w:pPr>
            <w:r>
              <w:t>Default</w:t>
            </w:r>
            <w:r w:rsidR="00A76EAF">
              <w:t>_</w:t>
            </w:r>
            <w:r>
              <w:t>EJC</w:t>
            </w:r>
            <w:r w:rsidR="00A76EAF">
              <w:t>_Number Of Retry_Commands</w:t>
            </w:r>
          </w:p>
        </w:tc>
      </w:tr>
      <w:tr w:rsidR="00B92CF8" w14:paraId="3AB8B734"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B09E62C" w14:textId="313C94A3" w:rsidR="000B6847" w:rsidRPr="000B6847" w:rsidRDefault="000B6847" w:rsidP="001447FE">
            <w:pPr>
              <w:pStyle w:val="Bodycopy"/>
              <w:rPr>
                <w:bCs/>
              </w:rPr>
            </w:pPr>
            <w:r>
              <w:t>Wait time Between Retries (Minutes)</w:t>
            </w:r>
          </w:p>
        </w:tc>
        <w:tc>
          <w:tcPr>
            <w:tcW w:w="6686" w:type="dxa"/>
          </w:tcPr>
          <w:p w14:paraId="65CFD809" w14:textId="3B5CC554" w:rsidR="00437831" w:rsidRDefault="00FB0053" w:rsidP="001447FE">
            <w:pPr>
              <w:pStyle w:val="Bodycopy"/>
              <w:cnfStyle w:val="000000010000" w:firstRow="0" w:lastRow="0" w:firstColumn="0" w:lastColumn="0" w:oddVBand="0" w:evenVBand="0" w:oddHBand="0" w:evenHBand="1" w:firstRowFirstColumn="0" w:firstRowLastColumn="0" w:lastRowFirstColumn="0" w:lastRowLastColumn="0"/>
            </w:pPr>
            <w:r>
              <w:t xml:space="preserve">The </w:t>
            </w:r>
            <w:r w:rsidR="00437831">
              <w:t xml:space="preserve">number of minutes </w:t>
            </w:r>
            <w:r>
              <w:t>to wait between retries of EJC jobs.</w:t>
            </w:r>
          </w:p>
        </w:tc>
        <w:tc>
          <w:tcPr>
            <w:tcW w:w="2942" w:type="dxa"/>
          </w:tcPr>
          <w:p w14:paraId="719FB7FE" w14:textId="5E582848" w:rsidR="000A145B" w:rsidRDefault="00FB0053" w:rsidP="001447FE">
            <w:pPr>
              <w:pStyle w:val="Bodycopy"/>
              <w:cnfStyle w:val="000000010000" w:firstRow="0" w:lastRow="0" w:firstColumn="0" w:lastColumn="0" w:oddVBand="0" w:evenVBand="0" w:oddHBand="0" w:evenHBand="1" w:firstRowFirstColumn="0" w:firstRowLastColumn="0" w:lastRowFirstColumn="0" w:lastRowLastColumn="0"/>
            </w:pPr>
            <w:r>
              <w:t>10-60</w:t>
            </w:r>
          </w:p>
        </w:tc>
        <w:tc>
          <w:tcPr>
            <w:tcW w:w="3888" w:type="dxa"/>
          </w:tcPr>
          <w:p w14:paraId="17628C9A" w14:textId="6BBAD27D" w:rsidR="000A145B" w:rsidRDefault="00A76EAF" w:rsidP="00AB5E92">
            <w:pPr>
              <w:pStyle w:val="ExcelStructuredReference"/>
              <w:cnfStyle w:val="000000010000" w:firstRow="0" w:lastRow="0" w:firstColumn="0" w:lastColumn="0" w:oddVBand="0" w:evenVBand="0" w:oddHBand="0" w:evenHBand="1" w:firstRowFirstColumn="0" w:firstRowLastColumn="0" w:lastRowFirstColumn="0" w:lastRowLastColumn="0"/>
            </w:pPr>
            <w:r w:rsidRPr="00A76EAF">
              <w:t>Default_EJC_Wait_Minutes_Between_Retries</w:t>
            </w:r>
          </w:p>
        </w:tc>
      </w:tr>
      <w:tr w:rsidR="00B92CF8" w14:paraId="328DF7E0"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ACE43C7" w14:textId="5062BEEA" w:rsidR="000A145B" w:rsidRDefault="000B6847" w:rsidP="001447FE">
            <w:pPr>
              <w:pStyle w:val="Bodycopy"/>
            </w:pPr>
            <w:r>
              <w:t>Extended Journal Compression</w:t>
            </w:r>
          </w:p>
        </w:tc>
        <w:tc>
          <w:tcPr>
            <w:tcW w:w="6686" w:type="dxa"/>
          </w:tcPr>
          <w:p w14:paraId="3F203D2B" w14:textId="77777777" w:rsidR="00746F5B" w:rsidRDefault="00746F5B" w:rsidP="00746F5B">
            <w:pPr>
              <w:pStyle w:val="Bodycopy"/>
              <w:cnfStyle w:val="000000100000" w:firstRow="0" w:lastRow="0" w:firstColumn="0" w:lastColumn="0" w:oddVBand="0" w:evenVBand="0" w:oddHBand="1" w:evenHBand="0" w:firstRowFirstColumn="0" w:firstRowLastColumn="0" w:lastRowFirstColumn="0" w:lastRowLastColumn="0"/>
            </w:pPr>
            <w:r>
              <w:t>Set the Extended Journal Compression level for the data in the Repository. The following Compression levels are available:</w:t>
            </w:r>
          </w:p>
          <w:p w14:paraId="02695F79" w14:textId="2AE050BA" w:rsidR="00B92CF8" w:rsidRDefault="00B92CF8" w:rsidP="00B92CF8">
            <w:pPr>
              <w:pStyle w:val="Bodycopy"/>
              <w:cnfStyle w:val="000000100000" w:firstRow="0" w:lastRow="0" w:firstColumn="0" w:lastColumn="0" w:oddVBand="0" w:evenVBand="0" w:oddHBand="1" w:evenHBand="0" w:firstRowFirstColumn="0" w:firstRowLastColumn="0" w:lastRowFirstColumn="0" w:lastRowLastColumn="0"/>
            </w:pPr>
            <w:r>
              <w:t>-</w:t>
            </w:r>
            <w:r w:rsidR="00746F5B">
              <w:t xml:space="preserve"> None</w:t>
            </w:r>
            <w:r w:rsidR="00684A47">
              <w:t xml:space="preserve"> disables Zerto Compression for Extended Journal Compression.</w:t>
            </w:r>
            <w:r w:rsidR="00746F5B">
              <w:t xml:space="preserve"> This is the default for</w:t>
            </w:r>
            <w:r w:rsidR="00380C89">
              <w:t xml:space="preserve"> p</w:t>
            </w:r>
            <w:r>
              <w:t xml:space="preserve">urpose-built Backup appliances </w:t>
            </w:r>
            <w:r w:rsidR="00380C89">
              <w:t xml:space="preserve">by </w:t>
            </w:r>
            <w:r>
              <w:t>using their own data reduction capabilities</w:t>
            </w:r>
            <w:r w:rsidR="00380C89">
              <w:t>.</w:t>
            </w:r>
          </w:p>
          <w:p w14:paraId="30802C1B" w14:textId="42DCAEDF" w:rsidR="00746F5B" w:rsidRDefault="00B92CF8" w:rsidP="00746F5B">
            <w:pPr>
              <w:pStyle w:val="Bodycopy"/>
              <w:cnfStyle w:val="000000100000" w:firstRow="0" w:lastRow="0" w:firstColumn="0" w:lastColumn="0" w:oddVBand="0" w:evenVBand="0" w:oddHBand="1" w:evenHBand="0" w:firstRowFirstColumn="0" w:firstRowLastColumn="0" w:lastRowFirstColumn="0" w:lastRowLastColumn="0"/>
            </w:pPr>
            <w:r>
              <w:t>-</w:t>
            </w:r>
            <w:r w:rsidR="00746F5B">
              <w:t xml:space="preserve"> Optimal</w:t>
            </w:r>
            <w:r w:rsidR="00684A47">
              <w:t xml:space="preserve"> provides the best balance between performance and space savings</w:t>
            </w:r>
            <w:r w:rsidR="00746F5B">
              <w:t>.</w:t>
            </w:r>
            <w:r w:rsidR="00380C89">
              <w:t xml:space="preserve"> </w:t>
            </w:r>
            <w:r w:rsidR="00746F5B">
              <w:t>This is the default for</w:t>
            </w:r>
            <w:r w:rsidR="00380C89">
              <w:t xml:space="preserve"> </w:t>
            </w:r>
            <w:r w:rsidR="00D20B28">
              <w:t>non-purpose-built</w:t>
            </w:r>
            <w:r w:rsidR="00746F5B">
              <w:t xml:space="preserve"> Backup appliances</w:t>
            </w:r>
            <w:r w:rsidR="00380C89">
              <w:t xml:space="preserve">, </w:t>
            </w:r>
            <w:r w:rsidR="00746F5B">
              <w:t>Cloud repositories</w:t>
            </w:r>
            <w:r w:rsidR="00380C89">
              <w:t xml:space="preserve">, and </w:t>
            </w:r>
            <w:r w:rsidR="00746F5B">
              <w:t>Network shares.</w:t>
            </w:r>
          </w:p>
          <w:p w14:paraId="760AFC03" w14:textId="4FA3DDDC" w:rsidR="000A145B" w:rsidRDefault="00B92CF8" w:rsidP="00380C89">
            <w:pPr>
              <w:pStyle w:val="Bodycopy"/>
              <w:cnfStyle w:val="000000100000" w:firstRow="0" w:lastRow="0" w:firstColumn="0" w:lastColumn="0" w:oddVBand="0" w:evenVBand="0" w:oddHBand="1" w:evenHBand="0" w:firstRowFirstColumn="0" w:firstRowLastColumn="0" w:lastRowFirstColumn="0" w:lastRowLastColumn="0"/>
            </w:pPr>
            <w:r>
              <w:t>-</w:t>
            </w:r>
            <w:r w:rsidR="001863A9">
              <w:t xml:space="preserve"> </w:t>
            </w:r>
            <w:r w:rsidR="00746F5B">
              <w:t>High</w:t>
            </w:r>
            <w:r>
              <w:t xml:space="preserve"> provides the greatest space savings, with higher CPU overhead</w:t>
            </w:r>
            <w:r w:rsidR="00746F5B">
              <w:t>. This can be used when</w:t>
            </w:r>
            <w:r w:rsidR="00380C89">
              <w:t xml:space="preserve"> s</w:t>
            </w:r>
            <w:r w:rsidR="00746F5B">
              <w:t>aving space is a priority</w:t>
            </w:r>
            <w:r w:rsidR="00380C89">
              <w:t xml:space="preserve"> and t</w:t>
            </w:r>
            <w:r w:rsidR="00746F5B">
              <w:t>here are sufficient CPU resources</w:t>
            </w:r>
            <w:r w:rsidR="00380C89">
              <w:t>.</w:t>
            </w:r>
          </w:p>
        </w:tc>
        <w:tc>
          <w:tcPr>
            <w:tcW w:w="2942" w:type="dxa"/>
          </w:tcPr>
          <w:p w14:paraId="48F6CA9B" w14:textId="77777777" w:rsidR="000A145B" w:rsidRDefault="00B92CF8" w:rsidP="001447FE">
            <w:pPr>
              <w:pStyle w:val="Bodycopy"/>
              <w:cnfStyle w:val="000000100000" w:firstRow="0" w:lastRow="0" w:firstColumn="0" w:lastColumn="0" w:oddVBand="0" w:evenVBand="0" w:oddHBand="1" w:evenHBand="0" w:firstRowFirstColumn="0" w:firstRowLastColumn="0" w:lastRowFirstColumn="0" w:lastRowLastColumn="0"/>
            </w:pPr>
            <w:r>
              <w:t>None</w:t>
            </w:r>
          </w:p>
          <w:p w14:paraId="2BFF46D4" w14:textId="77777777" w:rsidR="00B92CF8" w:rsidRDefault="00B92CF8" w:rsidP="001447FE">
            <w:pPr>
              <w:pStyle w:val="Bodycopy"/>
              <w:cnfStyle w:val="000000100000" w:firstRow="0" w:lastRow="0" w:firstColumn="0" w:lastColumn="0" w:oddVBand="0" w:evenVBand="0" w:oddHBand="1" w:evenHBand="0" w:firstRowFirstColumn="0" w:firstRowLastColumn="0" w:lastRowFirstColumn="0" w:lastRowLastColumn="0"/>
            </w:pPr>
            <w:r>
              <w:t>Optimal</w:t>
            </w:r>
          </w:p>
          <w:p w14:paraId="1E72ED50" w14:textId="004D07F0" w:rsidR="00B92CF8" w:rsidRDefault="00B92CF8" w:rsidP="001447FE">
            <w:pPr>
              <w:pStyle w:val="Bodycopy"/>
              <w:cnfStyle w:val="000000100000" w:firstRow="0" w:lastRow="0" w:firstColumn="0" w:lastColumn="0" w:oddVBand="0" w:evenVBand="0" w:oddHBand="1" w:evenHBand="0" w:firstRowFirstColumn="0" w:firstRowLastColumn="0" w:lastRowFirstColumn="0" w:lastRowLastColumn="0"/>
            </w:pPr>
            <w:r>
              <w:t>High</w:t>
            </w:r>
          </w:p>
        </w:tc>
        <w:tc>
          <w:tcPr>
            <w:tcW w:w="3888" w:type="dxa"/>
          </w:tcPr>
          <w:p w14:paraId="3A06D108" w14:textId="4A6B0537" w:rsidR="000A145B" w:rsidRDefault="00B92CF8" w:rsidP="00AB5E92">
            <w:pPr>
              <w:pStyle w:val="ExcelStructuredReference"/>
              <w:cnfStyle w:val="000000100000" w:firstRow="0" w:lastRow="0" w:firstColumn="0" w:lastColumn="0" w:oddVBand="0" w:evenVBand="0" w:oddHBand="1" w:evenHBand="0" w:firstRowFirstColumn="0" w:firstRowLastColumn="0" w:lastRowFirstColumn="0" w:lastRowLastColumn="0"/>
            </w:pPr>
            <w:r>
              <w:t>Zerto</w:t>
            </w:r>
            <w:r w:rsidR="00A76EAF">
              <w:t>_</w:t>
            </w:r>
            <w:r>
              <w:t>Data</w:t>
            </w:r>
            <w:r w:rsidR="00A76EAF">
              <w:t>_</w:t>
            </w:r>
            <w:r>
              <w:t>Extended</w:t>
            </w:r>
            <w:r w:rsidR="00A76EAF">
              <w:t>_</w:t>
            </w:r>
            <w:r>
              <w:t>Journal</w:t>
            </w:r>
            <w:r w:rsidR="00A76EAF">
              <w:t>_</w:t>
            </w:r>
            <w:r>
              <w:t>Repositories</w:t>
            </w:r>
          </w:p>
        </w:tc>
      </w:tr>
      <w:tr w:rsidR="00B92CF8" w14:paraId="609988D3"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C054371" w14:textId="6E37D032" w:rsidR="00475690" w:rsidRDefault="00475690" w:rsidP="00475690">
            <w:pPr>
              <w:pStyle w:val="Bodycopy"/>
            </w:pPr>
            <w:r>
              <w:t>Run At (HH:MI)</w:t>
            </w:r>
          </w:p>
        </w:tc>
        <w:tc>
          <w:tcPr>
            <w:tcW w:w="6686" w:type="dxa"/>
          </w:tcPr>
          <w:p w14:paraId="50F91F11" w14:textId="22690C8E" w:rsidR="00475690" w:rsidRDefault="00475690" w:rsidP="00475690">
            <w:pPr>
              <w:pStyle w:val="Bodycopy"/>
              <w:cnfStyle w:val="000000010000" w:firstRow="0" w:lastRow="0" w:firstColumn="0" w:lastColumn="0" w:oddVBand="0" w:evenVBand="0" w:oddHBand="0" w:evenHBand="1" w:firstRowFirstColumn="0" w:firstRowLastColumn="0" w:lastRowFirstColumn="0" w:lastRowLastColumn="0"/>
            </w:pPr>
            <w:r>
              <w:t>The time at which to run this schedule.</w:t>
            </w:r>
          </w:p>
        </w:tc>
        <w:tc>
          <w:tcPr>
            <w:tcW w:w="2942" w:type="dxa"/>
          </w:tcPr>
          <w:p w14:paraId="0029A0ED" w14:textId="4D2E627F" w:rsidR="00475690" w:rsidRDefault="00475690" w:rsidP="00475690">
            <w:pPr>
              <w:pStyle w:val="Bodycopy"/>
              <w:cnfStyle w:val="000000010000" w:firstRow="0" w:lastRow="0" w:firstColumn="0" w:lastColumn="0" w:oddVBand="0" w:evenVBand="0" w:oddHBand="0" w:evenHBand="1" w:firstRowFirstColumn="0" w:firstRowLastColumn="0" w:lastRowFirstColumn="0" w:lastRowLastColumn="0"/>
            </w:pPr>
            <w:r>
              <w:t xml:space="preserve">00:00 </w:t>
            </w:r>
            <w:r w:rsidR="00A76EAF">
              <w:t>-</w:t>
            </w:r>
            <w:r>
              <w:t xml:space="preserve"> 23:59</w:t>
            </w:r>
          </w:p>
        </w:tc>
        <w:tc>
          <w:tcPr>
            <w:tcW w:w="3888" w:type="dxa"/>
          </w:tcPr>
          <w:p w14:paraId="580F5E17" w14:textId="30D1D9ED" w:rsidR="00475690" w:rsidRDefault="00B051C3" w:rsidP="008635EF">
            <w:pPr>
              <w:pStyle w:val="ExcelStructuredReference"/>
              <w:cnfStyle w:val="000000010000" w:firstRow="0" w:lastRow="0" w:firstColumn="0" w:lastColumn="0" w:oddVBand="0" w:evenVBand="0" w:oddHBand="0" w:evenHBand="1" w:firstRowFirstColumn="0" w:firstRowLastColumn="0" w:lastRowFirstColumn="0" w:lastRowLastColumn="0"/>
            </w:pPr>
            <w:r>
              <w:t>Default</w:t>
            </w:r>
            <w:r w:rsidR="00380C89">
              <w:t xml:space="preserve"> </w:t>
            </w:r>
            <w:r w:rsidR="00A76EAF">
              <w:t>EJC_Run_At</w:t>
            </w:r>
          </w:p>
        </w:tc>
      </w:tr>
      <w:tr w:rsidR="00B92CF8" w14:paraId="4AF41264"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891728F" w14:textId="26316029" w:rsidR="00475690" w:rsidRPr="000B6847" w:rsidRDefault="00475690" w:rsidP="00475690">
            <w:pPr>
              <w:pStyle w:val="Bodycopy"/>
              <w:rPr>
                <w:bCs/>
              </w:rPr>
            </w:pPr>
            <w:r>
              <w:t xml:space="preserve">Daily </w:t>
            </w:r>
            <w:r w:rsidR="00A76EAF">
              <w:t>-</w:t>
            </w:r>
            <w:r>
              <w:t xml:space="preserve"> Run Retention</w:t>
            </w:r>
          </w:p>
        </w:tc>
        <w:tc>
          <w:tcPr>
            <w:tcW w:w="6686" w:type="dxa"/>
          </w:tcPr>
          <w:p w14:paraId="5EE4C8A4" w14:textId="7FB9AFA4" w:rsidR="00475690" w:rsidRDefault="00475690" w:rsidP="00475690">
            <w:pPr>
              <w:pStyle w:val="Bodycopy"/>
              <w:cnfStyle w:val="000000100000" w:firstRow="0" w:lastRow="0" w:firstColumn="0" w:lastColumn="0" w:oddVBand="0" w:evenVBand="0" w:oddHBand="1" w:evenHBand="0" w:firstRowFirstColumn="0" w:firstRowLastColumn="0" w:lastRowFirstColumn="0" w:lastRowLastColumn="0"/>
            </w:pPr>
            <w:r>
              <w:t>Indicates if this schedule is to be enabled or not.</w:t>
            </w:r>
          </w:p>
        </w:tc>
        <w:tc>
          <w:tcPr>
            <w:tcW w:w="2942" w:type="dxa"/>
          </w:tcPr>
          <w:p w14:paraId="1A110267" w14:textId="734FBC86" w:rsidR="00475690" w:rsidRDefault="00380C89" w:rsidP="00475690">
            <w:pPr>
              <w:pStyle w:val="Bodycopy"/>
              <w:cnfStyle w:val="000000100000" w:firstRow="0" w:lastRow="0" w:firstColumn="0" w:lastColumn="0" w:oddVBand="0" w:evenVBand="0" w:oddHBand="1" w:evenHBand="0" w:firstRowFirstColumn="0" w:firstRowLastColumn="0" w:lastRowFirstColumn="0" w:lastRowLastColumn="0"/>
            </w:pPr>
            <w:r>
              <w:t>no</w:t>
            </w:r>
          </w:p>
          <w:p w14:paraId="09F21C9D" w14:textId="578F5F75" w:rsidR="00380C89" w:rsidRDefault="00380C89" w:rsidP="00475690">
            <w:pPr>
              <w:pStyle w:val="Bodycopy"/>
              <w:cnfStyle w:val="000000100000" w:firstRow="0" w:lastRow="0" w:firstColumn="0" w:lastColumn="0" w:oddVBand="0" w:evenVBand="0" w:oddHBand="1" w:evenHBand="0" w:firstRowFirstColumn="0" w:firstRowLastColumn="0" w:lastRowFirstColumn="0" w:lastRowLastColumn="0"/>
            </w:pPr>
            <w:r>
              <w:t>yes</w:t>
            </w:r>
          </w:p>
        </w:tc>
        <w:tc>
          <w:tcPr>
            <w:tcW w:w="3888" w:type="dxa"/>
          </w:tcPr>
          <w:p w14:paraId="28406F21" w14:textId="0DA2CFA5" w:rsidR="00475690" w:rsidRDefault="00380C89" w:rsidP="00475690">
            <w:pPr>
              <w:pStyle w:val="Bodycopy"/>
              <w:cnfStyle w:val="000000100000" w:firstRow="0" w:lastRow="0" w:firstColumn="0" w:lastColumn="0" w:oddVBand="0" w:evenVBand="0" w:oddHBand="1" w:evenHBand="0" w:firstRowFirstColumn="0" w:firstRowLastColumn="0" w:lastRowFirstColumn="0" w:lastRowLastColumn="0"/>
            </w:pPr>
            <w:r>
              <w:t>N/A</w:t>
            </w:r>
          </w:p>
        </w:tc>
      </w:tr>
      <w:tr w:rsidR="00B92CF8" w14:paraId="0830FE59"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77429BA" w14:textId="4EB8F9E6" w:rsidR="00475690" w:rsidRDefault="00475690" w:rsidP="00475690">
            <w:pPr>
              <w:pStyle w:val="Bodycopy"/>
            </w:pPr>
            <w:r>
              <w:t xml:space="preserve">Daily </w:t>
            </w:r>
            <w:r w:rsidR="00A76EAF">
              <w:t>-</w:t>
            </w:r>
            <w:r>
              <w:t xml:space="preserve"> Keep For</w:t>
            </w:r>
          </w:p>
        </w:tc>
        <w:tc>
          <w:tcPr>
            <w:tcW w:w="6686" w:type="dxa"/>
          </w:tcPr>
          <w:p w14:paraId="6E71C2F9" w14:textId="40C5CF97" w:rsidR="00475690" w:rsidRDefault="00475690" w:rsidP="00475690">
            <w:pPr>
              <w:pStyle w:val="Bodycopy"/>
              <w:cnfStyle w:val="000000010000" w:firstRow="0" w:lastRow="0" w:firstColumn="0" w:lastColumn="0" w:oddVBand="0" w:evenVBand="0" w:oddHBand="0" w:evenHBand="1" w:firstRowFirstColumn="0" w:firstRowLastColumn="0" w:lastRowFirstColumn="0" w:lastRowLastColumn="0"/>
            </w:pPr>
            <w:r>
              <w:t>The number of units to keep this EJC copy for.</w:t>
            </w:r>
          </w:p>
        </w:tc>
        <w:tc>
          <w:tcPr>
            <w:tcW w:w="2942" w:type="dxa"/>
          </w:tcPr>
          <w:p w14:paraId="1D51B4B5" w14:textId="0EFBBC2D" w:rsidR="00475690" w:rsidRDefault="00380C89" w:rsidP="00475690">
            <w:pPr>
              <w:pStyle w:val="Bodycopy"/>
              <w:cnfStyle w:val="000000010000" w:firstRow="0" w:lastRow="0" w:firstColumn="0" w:lastColumn="0" w:oddVBand="0" w:evenVBand="0" w:oddHBand="0" w:evenHBand="1" w:firstRowFirstColumn="0" w:firstRowLastColumn="0" w:lastRowFirstColumn="0" w:lastRowLastColumn="0"/>
            </w:pPr>
            <w:r>
              <w:t>0-7 years (2555 if the unit is days)</w:t>
            </w:r>
          </w:p>
        </w:tc>
        <w:tc>
          <w:tcPr>
            <w:tcW w:w="3888" w:type="dxa"/>
          </w:tcPr>
          <w:p w14:paraId="628E4D1B" w14:textId="688F7BDB" w:rsidR="00475690" w:rsidRDefault="00380C89" w:rsidP="00475690">
            <w:pPr>
              <w:pStyle w:val="Bodycopy"/>
              <w:cnfStyle w:val="000000010000" w:firstRow="0" w:lastRow="0" w:firstColumn="0" w:lastColumn="0" w:oddVBand="0" w:evenVBand="0" w:oddHBand="0" w:evenHBand="1" w:firstRowFirstColumn="0" w:firstRowLastColumn="0" w:lastRowFirstColumn="0" w:lastRowLastColumn="0"/>
            </w:pPr>
            <w:r>
              <w:t>N/A</w:t>
            </w:r>
          </w:p>
        </w:tc>
      </w:tr>
      <w:tr w:rsidR="00B92CF8" w14:paraId="71EB6A0D"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A9A4145" w14:textId="2623D0B8" w:rsidR="00475690" w:rsidRDefault="00475690" w:rsidP="00475690">
            <w:pPr>
              <w:pStyle w:val="Bodycopy"/>
            </w:pPr>
            <w:r>
              <w:lastRenderedPageBreak/>
              <w:t xml:space="preserve">Daily </w:t>
            </w:r>
            <w:r w:rsidR="00A76EAF">
              <w:t>-</w:t>
            </w:r>
            <w:r>
              <w:t xml:space="preserve"> Keep For (Unit)</w:t>
            </w:r>
          </w:p>
        </w:tc>
        <w:tc>
          <w:tcPr>
            <w:tcW w:w="6686" w:type="dxa"/>
          </w:tcPr>
          <w:p w14:paraId="6AC6E2F5" w14:textId="6BDE0DD7" w:rsidR="00475690" w:rsidRDefault="00475690" w:rsidP="00475690">
            <w:pPr>
              <w:pStyle w:val="Bodycopy"/>
              <w:cnfStyle w:val="000000100000" w:firstRow="0" w:lastRow="0" w:firstColumn="0" w:lastColumn="0" w:oddVBand="0" w:evenVBand="0" w:oddHBand="1" w:evenHBand="0" w:firstRowFirstColumn="0" w:firstRowLastColumn="0" w:lastRowFirstColumn="0" w:lastRowLastColumn="0"/>
            </w:pPr>
            <w:r>
              <w:t>The units of the period to keep the EJC copies for.</w:t>
            </w:r>
          </w:p>
        </w:tc>
        <w:tc>
          <w:tcPr>
            <w:tcW w:w="2942" w:type="dxa"/>
          </w:tcPr>
          <w:p w14:paraId="57C51589" w14:textId="77777777" w:rsidR="0082593F" w:rsidRDefault="00380C89" w:rsidP="00475690">
            <w:pPr>
              <w:pStyle w:val="Bodycopy"/>
              <w:cnfStyle w:val="000000100000" w:firstRow="0" w:lastRow="0" w:firstColumn="0" w:lastColumn="0" w:oddVBand="0" w:evenVBand="0" w:oddHBand="1" w:evenHBand="0" w:firstRowFirstColumn="0" w:firstRowLastColumn="0" w:lastRowFirstColumn="0" w:lastRowLastColumn="0"/>
            </w:pPr>
            <w:r>
              <w:t>Days</w:t>
            </w:r>
          </w:p>
          <w:p w14:paraId="32F0E4B3" w14:textId="77777777" w:rsidR="0082593F" w:rsidRDefault="00380C89" w:rsidP="00475690">
            <w:pPr>
              <w:pStyle w:val="Bodycopy"/>
              <w:cnfStyle w:val="000000100000" w:firstRow="0" w:lastRow="0" w:firstColumn="0" w:lastColumn="0" w:oddVBand="0" w:evenVBand="0" w:oddHBand="1" w:evenHBand="0" w:firstRowFirstColumn="0" w:firstRowLastColumn="0" w:lastRowFirstColumn="0" w:lastRowLastColumn="0"/>
            </w:pPr>
            <w:r>
              <w:t>Weeks</w:t>
            </w:r>
          </w:p>
          <w:p w14:paraId="35E9C8C5" w14:textId="77777777" w:rsidR="0082593F" w:rsidRDefault="00380C89" w:rsidP="00475690">
            <w:pPr>
              <w:pStyle w:val="Bodycopy"/>
              <w:cnfStyle w:val="000000100000" w:firstRow="0" w:lastRow="0" w:firstColumn="0" w:lastColumn="0" w:oddVBand="0" w:evenVBand="0" w:oddHBand="1" w:evenHBand="0" w:firstRowFirstColumn="0" w:firstRowLastColumn="0" w:lastRowFirstColumn="0" w:lastRowLastColumn="0"/>
            </w:pPr>
            <w:r>
              <w:t>Months</w:t>
            </w:r>
          </w:p>
          <w:p w14:paraId="6AFDCA9C" w14:textId="4E65E407" w:rsidR="00475690" w:rsidRDefault="00380C89" w:rsidP="00475690">
            <w:pPr>
              <w:pStyle w:val="Bodycopy"/>
              <w:cnfStyle w:val="000000100000" w:firstRow="0" w:lastRow="0" w:firstColumn="0" w:lastColumn="0" w:oddVBand="0" w:evenVBand="0" w:oddHBand="1" w:evenHBand="0" w:firstRowFirstColumn="0" w:firstRowLastColumn="0" w:lastRowFirstColumn="0" w:lastRowLastColumn="0"/>
            </w:pPr>
            <w:r>
              <w:t>Years</w:t>
            </w:r>
          </w:p>
        </w:tc>
        <w:tc>
          <w:tcPr>
            <w:tcW w:w="3888" w:type="dxa"/>
          </w:tcPr>
          <w:p w14:paraId="2552BB62" w14:textId="349628AA" w:rsidR="00475690" w:rsidRDefault="00380C89" w:rsidP="00475690">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76CB2DBF"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F50718D" w14:textId="0B0B3D12" w:rsidR="00380C89" w:rsidRPr="00E52121" w:rsidRDefault="00380C89" w:rsidP="00380C89">
            <w:pPr>
              <w:pStyle w:val="Bodycopy"/>
            </w:pPr>
            <w:r>
              <w:t xml:space="preserve">Weekly </w:t>
            </w:r>
            <w:r w:rsidR="00A76EAF">
              <w:t>-</w:t>
            </w:r>
            <w:r>
              <w:t xml:space="preserve"> Run Retention</w:t>
            </w:r>
          </w:p>
        </w:tc>
        <w:tc>
          <w:tcPr>
            <w:tcW w:w="6686" w:type="dxa"/>
          </w:tcPr>
          <w:p w14:paraId="7C211FBC" w14:textId="33136719"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Indicates if this schedule is to be enabled or not.</w:t>
            </w:r>
          </w:p>
        </w:tc>
        <w:tc>
          <w:tcPr>
            <w:tcW w:w="2942" w:type="dxa"/>
          </w:tcPr>
          <w:p w14:paraId="4CA3904A" w14:textId="77777777"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no</w:t>
            </w:r>
          </w:p>
          <w:p w14:paraId="1DCB76B2" w14:textId="39E33230"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yes</w:t>
            </w:r>
          </w:p>
        </w:tc>
        <w:tc>
          <w:tcPr>
            <w:tcW w:w="3888" w:type="dxa"/>
          </w:tcPr>
          <w:p w14:paraId="219546D5" w14:textId="5C0923F7"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N/A</w:t>
            </w:r>
          </w:p>
        </w:tc>
      </w:tr>
      <w:tr w:rsidR="00380C89" w14:paraId="659405A4"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BA6E674" w14:textId="329FC9E5" w:rsidR="00380C89" w:rsidRDefault="00380C89" w:rsidP="00380C89">
            <w:pPr>
              <w:pStyle w:val="Bodycopy"/>
            </w:pPr>
            <w:r>
              <w:t xml:space="preserve">Weekly Schedule </w:t>
            </w:r>
            <w:r w:rsidR="00A76EAF">
              <w:t>-</w:t>
            </w:r>
            <w:r>
              <w:t xml:space="preserve"> Day of Week</w:t>
            </w:r>
          </w:p>
        </w:tc>
        <w:tc>
          <w:tcPr>
            <w:tcW w:w="6686" w:type="dxa"/>
          </w:tcPr>
          <w:p w14:paraId="7CE3E9E5" w14:textId="143F18AB"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Indicates on which day of the week this schedule is to be executed.</w:t>
            </w:r>
          </w:p>
        </w:tc>
        <w:tc>
          <w:tcPr>
            <w:tcW w:w="2942" w:type="dxa"/>
          </w:tcPr>
          <w:p w14:paraId="24A9E380" w14:textId="710AF8F6" w:rsidR="00E9239D" w:rsidRDefault="00E9239D" w:rsidP="00E9239D">
            <w:pPr>
              <w:pStyle w:val="Bodycopy"/>
              <w:cnfStyle w:val="000000100000" w:firstRow="0" w:lastRow="0" w:firstColumn="0" w:lastColumn="0" w:oddVBand="0" w:evenVBand="0" w:oddHBand="1" w:evenHBand="0" w:firstRowFirstColumn="0" w:firstRowLastColumn="0" w:lastRowFirstColumn="0" w:lastRowLastColumn="0"/>
            </w:pPr>
            <w:r>
              <w:t>A valid day of the week</w:t>
            </w:r>
          </w:p>
          <w:p w14:paraId="4E90FCD6" w14:textId="17F1397A" w:rsidR="00E9239D" w:rsidRDefault="00E9239D" w:rsidP="00380C89">
            <w:pPr>
              <w:pStyle w:val="Bodycopy"/>
              <w:cnfStyle w:val="000000100000" w:firstRow="0" w:lastRow="0" w:firstColumn="0" w:lastColumn="0" w:oddVBand="0" w:evenVBand="0" w:oddHBand="1" w:evenHBand="0" w:firstRowFirstColumn="0" w:firstRowLastColumn="0" w:lastRowFirstColumn="0" w:lastRowLastColumn="0"/>
            </w:pPr>
          </w:p>
        </w:tc>
        <w:tc>
          <w:tcPr>
            <w:tcW w:w="3888" w:type="dxa"/>
          </w:tcPr>
          <w:p w14:paraId="2B408751" w14:textId="039479DE" w:rsidR="00380C89" w:rsidRDefault="00E9239D" w:rsidP="00380C89">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1A6566E5"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DFDE52D" w14:textId="2810A43A" w:rsidR="00380C89" w:rsidRDefault="00380C89" w:rsidP="00380C89">
            <w:pPr>
              <w:pStyle w:val="Bodycopy"/>
            </w:pPr>
            <w:r>
              <w:t xml:space="preserve">Weekly </w:t>
            </w:r>
            <w:r w:rsidR="00A76EAF">
              <w:t>-</w:t>
            </w:r>
            <w:r>
              <w:t xml:space="preserve"> Type</w:t>
            </w:r>
          </w:p>
        </w:tc>
        <w:tc>
          <w:tcPr>
            <w:tcW w:w="6686" w:type="dxa"/>
          </w:tcPr>
          <w:p w14:paraId="004DC2E6" w14:textId="2B0023E1"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What type of retention set to create.</w:t>
            </w:r>
          </w:p>
        </w:tc>
        <w:tc>
          <w:tcPr>
            <w:tcW w:w="2942" w:type="dxa"/>
          </w:tcPr>
          <w:p w14:paraId="66DFA8D3"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Full</w:t>
            </w:r>
          </w:p>
          <w:p w14:paraId="423A92F9" w14:textId="2D5C9672"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Incremental</w:t>
            </w:r>
          </w:p>
        </w:tc>
        <w:tc>
          <w:tcPr>
            <w:tcW w:w="3888" w:type="dxa"/>
          </w:tcPr>
          <w:p w14:paraId="5C2534BF" w14:textId="7D296CCE" w:rsidR="00380C89" w:rsidRDefault="00437831" w:rsidP="00380C89">
            <w:pPr>
              <w:pStyle w:val="Bodycopy"/>
              <w:cnfStyle w:val="000000010000" w:firstRow="0" w:lastRow="0" w:firstColumn="0" w:lastColumn="0" w:oddVBand="0" w:evenVBand="0" w:oddHBand="0" w:evenHBand="1" w:firstRowFirstColumn="0" w:firstRowLastColumn="0" w:lastRowFirstColumn="0" w:lastRowLastColumn="0"/>
            </w:pPr>
            <w:r>
              <w:t>N/A</w:t>
            </w:r>
          </w:p>
        </w:tc>
      </w:tr>
      <w:tr w:rsidR="00380C89" w14:paraId="71A05E70"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80F16D6" w14:textId="3E8F8339" w:rsidR="00380C89" w:rsidRPr="00EE5F11" w:rsidRDefault="00380C89" w:rsidP="00380C89">
            <w:pPr>
              <w:pStyle w:val="Bodycopy"/>
              <w:rPr>
                <w:bCs/>
              </w:rPr>
            </w:pPr>
            <w:r>
              <w:t xml:space="preserve">Weekly </w:t>
            </w:r>
            <w:r w:rsidR="00A76EAF">
              <w:t>-</w:t>
            </w:r>
            <w:r>
              <w:t xml:space="preserve"> Keep For</w:t>
            </w:r>
          </w:p>
        </w:tc>
        <w:tc>
          <w:tcPr>
            <w:tcW w:w="6686" w:type="dxa"/>
          </w:tcPr>
          <w:p w14:paraId="05EBE7B6" w14:textId="00A66D01"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The number of units to keep this EJC copy for.</w:t>
            </w:r>
          </w:p>
        </w:tc>
        <w:tc>
          <w:tcPr>
            <w:tcW w:w="2942" w:type="dxa"/>
          </w:tcPr>
          <w:p w14:paraId="4624EE09" w14:textId="1709E08D"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0-7 years (2555 if the unit is days)</w:t>
            </w:r>
          </w:p>
        </w:tc>
        <w:tc>
          <w:tcPr>
            <w:tcW w:w="3888" w:type="dxa"/>
          </w:tcPr>
          <w:p w14:paraId="11CC9C99" w14:textId="70F84B53"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19D192AB"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053EC1E" w14:textId="6CA5ACBB" w:rsidR="00380C89" w:rsidRDefault="00380C89" w:rsidP="00380C89">
            <w:pPr>
              <w:pStyle w:val="Bodycopy"/>
            </w:pPr>
            <w:r>
              <w:t xml:space="preserve">Weekly </w:t>
            </w:r>
            <w:r w:rsidR="00A76EAF">
              <w:t>-</w:t>
            </w:r>
            <w:r>
              <w:t xml:space="preserve"> Keep For (Unit)</w:t>
            </w:r>
          </w:p>
        </w:tc>
        <w:tc>
          <w:tcPr>
            <w:tcW w:w="6686" w:type="dxa"/>
          </w:tcPr>
          <w:p w14:paraId="1E961770" w14:textId="25A31290"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The units of the period to keep the EJC copies for.</w:t>
            </w:r>
          </w:p>
        </w:tc>
        <w:tc>
          <w:tcPr>
            <w:tcW w:w="2942" w:type="dxa"/>
          </w:tcPr>
          <w:p w14:paraId="48EBA7C5"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Days</w:t>
            </w:r>
          </w:p>
          <w:p w14:paraId="4A77E1CE"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Weeks</w:t>
            </w:r>
          </w:p>
          <w:p w14:paraId="199BBD6E"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Months</w:t>
            </w:r>
          </w:p>
          <w:p w14:paraId="7F0DE3AC" w14:textId="51C8A62C"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Years</w:t>
            </w:r>
          </w:p>
        </w:tc>
        <w:tc>
          <w:tcPr>
            <w:tcW w:w="3888" w:type="dxa"/>
          </w:tcPr>
          <w:p w14:paraId="52E44255" w14:textId="2F3BFF66"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N/A</w:t>
            </w:r>
          </w:p>
        </w:tc>
      </w:tr>
      <w:tr w:rsidR="00380C89" w14:paraId="1A18DAEB"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7F47128" w14:textId="7DC2DA5D" w:rsidR="00380C89" w:rsidRDefault="00380C89" w:rsidP="00380C89">
            <w:pPr>
              <w:pStyle w:val="Bodycopy"/>
            </w:pPr>
            <w:r>
              <w:t xml:space="preserve">Monthly </w:t>
            </w:r>
            <w:r w:rsidR="00A76EAF">
              <w:t>-</w:t>
            </w:r>
            <w:r>
              <w:t xml:space="preserve"> Run Retention</w:t>
            </w:r>
          </w:p>
        </w:tc>
        <w:tc>
          <w:tcPr>
            <w:tcW w:w="6686" w:type="dxa"/>
          </w:tcPr>
          <w:p w14:paraId="17A5C681" w14:textId="7C0BD1EF"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Indicates if this schedule is to be enabled or not.</w:t>
            </w:r>
          </w:p>
        </w:tc>
        <w:tc>
          <w:tcPr>
            <w:tcW w:w="2942" w:type="dxa"/>
          </w:tcPr>
          <w:p w14:paraId="79503C99" w14:textId="77777777"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no</w:t>
            </w:r>
          </w:p>
          <w:p w14:paraId="4DBCF477" w14:textId="1631BCC9"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yes</w:t>
            </w:r>
          </w:p>
        </w:tc>
        <w:tc>
          <w:tcPr>
            <w:tcW w:w="3888" w:type="dxa"/>
          </w:tcPr>
          <w:p w14:paraId="64FB5C82" w14:textId="0D242099"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14D59F56"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2669BA8" w14:textId="317BE335" w:rsidR="00380C89" w:rsidRDefault="00380C89" w:rsidP="00380C89">
            <w:pPr>
              <w:pStyle w:val="Bodycopy"/>
            </w:pPr>
            <w:r>
              <w:t xml:space="preserve">Monthly Schedule </w:t>
            </w:r>
            <w:r w:rsidR="00A76EAF">
              <w:t>-</w:t>
            </w:r>
            <w:r>
              <w:t xml:space="preserve"> Occurrence</w:t>
            </w:r>
          </w:p>
        </w:tc>
        <w:tc>
          <w:tcPr>
            <w:tcW w:w="6686" w:type="dxa"/>
          </w:tcPr>
          <w:p w14:paraId="156E5546" w14:textId="18909B6B"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 xml:space="preserve">Either use this field and ‘Monthly Schedule </w:t>
            </w:r>
            <w:r w:rsidR="00A76EAF">
              <w:t>-</w:t>
            </w:r>
            <w:r>
              <w:t xml:space="preserve"> Day of Week’, or ‘Monthly Schedule </w:t>
            </w:r>
            <w:r w:rsidR="00A76EAF">
              <w:t>-</w:t>
            </w:r>
            <w:r>
              <w:t xml:space="preserve"> Day of Month’.</w:t>
            </w:r>
          </w:p>
        </w:tc>
        <w:tc>
          <w:tcPr>
            <w:tcW w:w="2942" w:type="dxa"/>
          </w:tcPr>
          <w:p w14:paraId="1973CC3C"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First</w:t>
            </w:r>
          </w:p>
          <w:p w14:paraId="21EB2EE9"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Second</w:t>
            </w:r>
          </w:p>
          <w:p w14:paraId="44E7B77D"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Third</w:t>
            </w:r>
          </w:p>
          <w:p w14:paraId="1C390A6B"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Fourth</w:t>
            </w:r>
          </w:p>
          <w:p w14:paraId="44CA1EB8" w14:textId="5D40DBB1"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Last’</w:t>
            </w:r>
          </w:p>
        </w:tc>
        <w:tc>
          <w:tcPr>
            <w:tcW w:w="3888" w:type="dxa"/>
          </w:tcPr>
          <w:p w14:paraId="19094CD7" w14:textId="43F25F35"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N/A</w:t>
            </w:r>
          </w:p>
        </w:tc>
      </w:tr>
      <w:tr w:rsidR="00380C89" w14:paraId="2D5890EE"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DE7A832" w14:textId="69B023E6" w:rsidR="00380C89" w:rsidRDefault="00380C89" w:rsidP="00380C89">
            <w:pPr>
              <w:pStyle w:val="Bodycopy"/>
            </w:pPr>
            <w:r>
              <w:t xml:space="preserve">Monthly Schedule </w:t>
            </w:r>
            <w:r w:rsidR="00A76EAF">
              <w:t>-</w:t>
            </w:r>
            <w:r>
              <w:t xml:space="preserve"> Day of Week</w:t>
            </w:r>
          </w:p>
        </w:tc>
        <w:tc>
          <w:tcPr>
            <w:tcW w:w="6686" w:type="dxa"/>
          </w:tcPr>
          <w:p w14:paraId="0B2C4D46" w14:textId="25D640F3"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 xml:space="preserve">Indicates on which day of the week this schedule is to be executed. Either use ‘Monthly Schedule </w:t>
            </w:r>
            <w:r w:rsidR="00A76EAF">
              <w:t>-</w:t>
            </w:r>
            <w:r>
              <w:t xml:space="preserve"> Occurrence’ and this field, or ‘Monthly Schedule - Day of Month’.</w:t>
            </w:r>
          </w:p>
        </w:tc>
        <w:tc>
          <w:tcPr>
            <w:tcW w:w="2942" w:type="dxa"/>
          </w:tcPr>
          <w:p w14:paraId="3D9D385E" w14:textId="07337BD1"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A valid day of the week</w:t>
            </w:r>
            <w:r w:rsidR="006244CB">
              <w:t>.</w:t>
            </w:r>
          </w:p>
        </w:tc>
        <w:tc>
          <w:tcPr>
            <w:tcW w:w="3888" w:type="dxa"/>
          </w:tcPr>
          <w:p w14:paraId="538841FE" w14:textId="05FE1551"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0271826C"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2B81D0F" w14:textId="6A03B88F" w:rsidR="00380C89" w:rsidRDefault="00380C89" w:rsidP="00380C89">
            <w:pPr>
              <w:pStyle w:val="Bodycopy"/>
            </w:pPr>
            <w:r>
              <w:t xml:space="preserve">Monthly Schedule </w:t>
            </w:r>
            <w:r w:rsidR="00A76EAF">
              <w:t>-</w:t>
            </w:r>
            <w:r>
              <w:t xml:space="preserve"> Day of Month</w:t>
            </w:r>
          </w:p>
        </w:tc>
        <w:tc>
          <w:tcPr>
            <w:tcW w:w="6686" w:type="dxa"/>
          </w:tcPr>
          <w:p w14:paraId="4C3FAC67" w14:textId="429B4718"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 xml:space="preserve">Indicates on which day of the month this schedule is to be executed. Either use this field, or ‘Monthly Schedule </w:t>
            </w:r>
            <w:r w:rsidR="00A76EAF">
              <w:t>-</w:t>
            </w:r>
            <w:r>
              <w:t xml:space="preserve"> Occurrence’ and ‘Monthly Schedule </w:t>
            </w:r>
            <w:r w:rsidR="00A76EAF">
              <w:t>-</w:t>
            </w:r>
            <w:r>
              <w:t xml:space="preserve"> Day of Week’.</w:t>
            </w:r>
          </w:p>
        </w:tc>
        <w:tc>
          <w:tcPr>
            <w:tcW w:w="2942" w:type="dxa"/>
          </w:tcPr>
          <w:p w14:paraId="594C111C"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1-28</w:t>
            </w:r>
          </w:p>
          <w:p w14:paraId="41C5D119" w14:textId="73107457"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Last</w:t>
            </w:r>
          </w:p>
        </w:tc>
        <w:tc>
          <w:tcPr>
            <w:tcW w:w="3888" w:type="dxa"/>
          </w:tcPr>
          <w:p w14:paraId="5CF37237" w14:textId="752BB781"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N/A</w:t>
            </w:r>
          </w:p>
        </w:tc>
      </w:tr>
      <w:tr w:rsidR="00380C89" w14:paraId="6DD0ACBD"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C294FFB" w14:textId="1920BADB" w:rsidR="00380C89" w:rsidRDefault="00380C89" w:rsidP="00380C89">
            <w:pPr>
              <w:pStyle w:val="Bodycopy"/>
            </w:pPr>
            <w:r>
              <w:t xml:space="preserve">Monthly </w:t>
            </w:r>
            <w:r w:rsidR="00A76EAF">
              <w:t>-</w:t>
            </w:r>
            <w:r>
              <w:t xml:space="preserve"> Type</w:t>
            </w:r>
          </w:p>
        </w:tc>
        <w:tc>
          <w:tcPr>
            <w:tcW w:w="6686" w:type="dxa"/>
          </w:tcPr>
          <w:p w14:paraId="27EE0622" w14:textId="347B3064"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What type of retention set to create.</w:t>
            </w:r>
          </w:p>
        </w:tc>
        <w:tc>
          <w:tcPr>
            <w:tcW w:w="2942" w:type="dxa"/>
          </w:tcPr>
          <w:p w14:paraId="6D8EEB46" w14:textId="77777777" w:rsidR="0082593F" w:rsidRDefault="00380C89" w:rsidP="00380C89">
            <w:pPr>
              <w:pStyle w:val="Bodycopy"/>
              <w:cnfStyle w:val="000000100000" w:firstRow="0" w:lastRow="0" w:firstColumn="0" w:lastColumn="0" w:oddVBand="0" w:evenVBand="0" w:oddHBand="1" w:evenHBand="0" w:firstRowFirstColumn="0" w:firstRowLastColumn="0" w:lastRowFirstColumn="0" w:lastRowLastColumn="0"/>
            </w:pPr>
            <w:r>
              <w:t>Full</w:t>
            </w:r>
          </w:p>
          <w:p w14:paraId="716E17CC" w14:textId="1EE4DAFC"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Incremental</w:t>
            </w:r>
          </w:p>
        </w:tc>
        <w:tc>
          <w:tcPr>
            <w:tcW w:w="3888" w:type="dxa"/>
          </w:tcPr>
          <w:p w14:paraId="2793D7F5" w14:textId="11A27308"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3CE65E21"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19B8CFF" w14:textId="6A27FA19" w:rsidR="00380C89" w:rsidRDefault="00380C89" w:rsidP="00380C89">
            <w:pPr>
              <w:pStyle w:val="Bodycopy"/>
            </w:pPr>
            <w:r>
              <w:t xml:space="preserve">Monthly </w:t>
            </w:r>
            <w:r w:rsidR="00A76EAF">
              <w:t>-</w:t>
            </w:r>
            <w:r>
              <w:t xml:space="preserve"> Keep For</w:t>
            </w:r>
          </w:p>
        </w:tc>
        <w:tc>
          <w:tcPr>
            <w:tcW w:w="6686" w:type="dxa"/>
          </w:tcPr>
          <w:p w14:paraId="077CD8D9" w14:textId="2E5B6F4C"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The number of units to keep this EJC copy for.</w:t>
            </w:r>
          </w:p>
        </w:tc>
        <w:tc>
          <w:tcPr>
            <w:tcW w:w="2942" w:type="dxa"/>
          </w:tcPr>
          <w:p w14:paraId="5B97C357" w14:textId="63CC728D"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0-7 years (2555 if the unit is days)</w:t>
            </w:r>
          </w:p>
        </w:tc>
        <w:tc>
          <w:tcPr>
            <w:tcW w:w="3888" w:type="dxa"/>
          </w:tcPr>
          <w:p w14:paraId="682DB785" w14:textId="35537027"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N/A</w:t>
            </w:r>
          </w:p>
        </w:tc>
      </w:tr>
      <w:tr w:rsidR="00380C89" w14:paraId="33512A83"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31E013E" w14:textId="4D06EB83" w:rsidR="00380C89" w:rsidRDefault="00380C89" w:rsidP="00380C89">
            <w:pPr>
              <w:pStyle w:val="Bodycopy"/>
            </w:pPr>
            <w:r>
              <w:t xml:space="preserve">Monthly </w:t>
            </w:r>
            <w:r w:rsidR="00A76EAF">
              <w:t>-</w:t>
            </w:r>
            <w:r>
              <w:t xml:space="preserve"> Keep For (Unit)</w:t>
            </w:r>
          </w:p>
        </w:tc>
        <w:tc>
          <w:tcPr>
            <w:tcW w:w="6686" w:type="dxa"/>
          </w:tcPr>
          <w:p w14:paraId="11229EF6" w14:textId="3D318BFB"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The units of the period to keep the EJC copies for.</w:t>
            </w:r>
          </w:p>
        </w:tc>
        <w:tc>
          <w:tcPr>
            <w:tcW w:w="2942" w:type="dxa"/>
          </w:tcPr>
          <w:p w14:paraId="5B3D2858" w14:textId="77777777" w:rsidR="0082593F" w:rsidRDefault="00380C89" w:rsidP="00380C89">
            <w:pPr>
              <w:pStyle w:val="Bodycopy"/>
              <w:cnfStyle w:val="000000100000" w:firstRow="0" w:lastRow="0" w:firstColumn="0" w:lastColumn="0" w:oddVBand="0" w:evenVBand="0" w:oddHBand="1" w:evenHBand="0" w:firstRowFirstColumn="0" w:firstRowLastColumn="0" w:lastRowFirstColumn="0" w:lastRowLastColumn="0"/>
            </w:pPr>
            <w:r>
              <w:t>Days</w:t>
            </w:r>
          </w:p>
          <w:p w14:paraId="6F364668" w14:textId="77777777" w:rsidR="0082593F" w:rsidRDefault="00380C89" w:rsidP="00380C89">
            <w:pPr>
              <w:pStyle w:val="Bodycopy"/>
              <w:cnfStyle w:val="000000100000" w:firstRow="0" w:lastRow="0" w:firstColumn="0" w:lastColumn="0" w:oddVBand="0" w:evenVBand="0" w:oddHBand="1" w:evenHBand="0" w:firstRowFirstColumn="0" w:firstRowLastColumn="0" w:lastRowFirstColumn="0" w:lastRowLastColumn="0"/>
            </w:pPr>
            <w:r>
              <w:t>Weeks</w:t>
            </w:r>
          </w:p>
          <w:p w14:paraId="69D16D70" w14:textId="77777777" w:rsidR="0082593F" w:rsidRDefault="00380C89" w:rsidP="00380C89">
            <w:pPr>
              <w:pStyle w:val="Bodycopy"/>
              <w:cnfStyle w:val="000000100000" w:firstRow="0" w:lastRow="0" w:firstColumn="0" w:lastColumn="0" w:oddVBand="0" w:evenVBand="0" w:oddHBand="1" w:evenHBand="0" w:firstRowFirstColumn="0" w:firstRowLastColumn="0" w:lastRowFirstColumn="0" w:lastRowLastColumn="0"/>
            </w:pPr>
            <w:r>
              <w:t>Months</w:t>
            </w:r>
          </w:p>
          <w:p w14:paraId="78390B5F" w14:textId="22604D36"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Years</w:t>
            </w:r>
          </w:p>
        </w:tc>
        <w:tc>
          <w:tcPr>
            <w:tcW w:w="3888" w:type="dxa"/>
          </w:tcPr>
          <w:p w14:paraId="3F762AB5" w14:textId="3D90EE41"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21F09194"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5902A0F" w14:textId="360D7D9F" w:rsidR="00380C89" w:rsidRDefault="00380C89" w:rsidP="00380C89">
            <w:pPr>
              <w:pStyle w:val="Bodycopy"/>
            </w:pPr>
            <w:r>
              <w:t xml:space="preserve">Yearly </w:t>
            </w:r>
            <w:r w:rsidR="00A76EAF">
              <w:t>-</w:t>
            </w:r>
            <w:r>
              <w:t xml:space="preserve"> Run Retention</w:t>
            </w:r>
          </w:p>
        </w:tc>
        <w:tc>
          <w:tcPr>
            <w:tcW w:w="6686" w:type="dxa"/>
          </w:tcPr>
          <w:p w14:paraId="26AA36E0" w14:textId="30D3E145"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Indicates if this schedule is to be enabled or not.</w:t>
            </w:r>
          </w:p>
        </w:tc>
        <w:tc>
          <w:tcPr>
            <w:tcW w:w="2942" w:type="dxa"/>
          </w:tcPr>
          <w:p w14:paraId="2DEA3E31" w14:textId="12028EF8" w:rsidR="00380C89" w:rsidRDefault="006244CB" w:rsidP="00380C89">
            <w:pPr>
              <w:pStyle w:val="Bodycopy"/>
              <w:cnfStyle w:val="000000010000" w:firstRow="0" w:lastRow="0" w:firstColumn="0" w:lastColumn="0" w:oddVBand="0" w:evenVBand="0" w:oddHBand="0" w:evenHBand="1" w:firstRowFirstColumn="0" w:firstRowLastColumn="0" w:lastRowFirstColumn="0" w:lastRowLastColumn="0"/>
            </w:pPr>
            <w:r>
              <w:t>N</w:t>
            </w:r>
            <w:r w:rsidR="00380C89">
              <w:t>o</w:t>
            </w:r>
          </w:p>
          <w:p w14:paraId="6B07F668" w14:textId="6FBC947A" w:rsidR="00380C89" w:rsidRDefault="006244CB" w:rsidP="00380C89">
            <w:pPr>
              <w:pStyle w:val="Bodycopy"/>
              <w:cnfStyle w:val="000000010000" w:firstRow="0" w:lastRow="0" w:firstColumn="0" w:lastColumn="0" w:oddVBand="0" w:evenVBand="0" w:oddHBand="0" w:evenHBand="1" w:firstRowFirstColumn="0" w:firstRowLastColumn="0" w:lastRowFirstColumn="0" w:lastRowLastColumn="0"/>
            </w:pPr>
            <w:r>
              <w:t>Y</w:t>
            </w:r>
            <w:r w:rsidR="00380C89">
              <w:t>es</w:t>
            </w:r>
          </w:p>
        </w:tc>
        <w:tc>
          <w:tcPr>
            <w:tcW w:w="3888" w:type="dxa"/>
          </w:tcPr>
          <w:p w14:paraId="2B84D51D" w14:textId="2CFF3C72"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N/A</w:t>
            </w:r>
          </w:p>
        </w:tc>
      </w:tr>
      <w:tr w:rsidR="00380C89" w14:paraId="789C1F23"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6F89F20" w14:textId="1080D514" w:rsidR="00380C89" w:rsidRDefault="00380C89" w:rsidP="00380C89">
            <w:pPr>
              <w:pStyle w:val="Bodycopy"/>
            </w:pPr>
            <w:r>
              <w:lastRenderedPageBreak/>
              <w:t xml:space="preserve">Yearly </w:t>
            </w:r>
            <w:r w:rsidR="00A76EAF">
              <w:t>-</w:t>
            </w:r>
            <w:r>
              <w:t xml:space="preserve"> Occurrence</w:t>
            </w:r>
          </w:p>
        </w:tc>
        <w:tc>
          <w:tcPr>
            <w:tcW w:w="6686" w:type="dxa"/>
          </w:tcPr>
          <w:p w14:paraId="7AFD68E9" w14:textId="1AE2D185" w:rsidR="00380C89" w:rsidRDefault="00E9239D" w:rsidP="00380C89">
            <w:pPr>
              <w:pStyle w:val="Bodycopy"/>
              <w:cnfStyle w:val="000000100000" w:firstRow="0" w:lastRow="0" w:firstColumn="0" w:lastColumn="0" w:oddVBand="0" w:evenVBand="0" w:oddHBand="1" w:evenHBand="0" w:firstRowFirstColumn="0" w:firstRowLastColumn="0" w:lastRowFirstColumn="0" w:lastRowLastColumn="0"/>
            </w:pPr>
            <w:r>
              <w:t>Indicates which occurrence of the day of the week this schedule is to be executed.</w:t>
            </w:r>
          </w:p>
        </w:tc>
        <w:tc>
          <w:tcPr>
            <w:tcW w:w="2942" w:type="dxa"/>
          </w:tcPr>
          <w:p w14:paraId="1A123EC8" w14:textId="77777777" w:rsidR="00380C89" w:rsidRDefault="00E9239D" w:rsidP="00380C89">
            <w:pPr>
              <w:pStyle w:val="Bodycopy"/>
              <w:cnfStyle w:val="000000100000" w:firstRow="0" w:lastRow="0" w:firstColumn="0" w:lastColumn="0" w:oddVBand="0" w:evenVBand="0" w:oddHBand="1" w:evenHBand="0" w:firstRowFirstColumn="0" w:firstRowLastColumn="0" w:lastRowFirstColumn="0" w:lastRowLastColumn="0"/>
            </w:pPr>
            <w:r>
              <w:t>First</w:t>
            </w:r>
          </w:p>
          <w:p w14:paraId="66AEAE20" w14:textId="74F3CBB2" w:rsidR="00E9239D" w:rsidRDefault="00E9239D" w:rsidP="00380C89">
            <w:pPr>
              <w:pStyle w:val="Bodycopy"/>
              <w:cnfStyle w:val="000000100000" w:firstRow="0" w:lastRow="0" w:firstColumn="0" w:lastColumn="0" w:oddVBand="0" w:evenVBand="0" w:oddHBand="1" w:evenHBand="0" w:firstRowFirstColumn="0" w:firstRowLastColumn="0" w:lastRowFirstColumn="0" w:lastRowLastColumn="0"/>
            </w:pPr>
            <w:r>
              <w:t>Last</w:t>
            </w:r>
          </w:p>
        </w:tc>
        <w:tc>
          <w:tcPr>
            <w:tcW w:w="3888" w:type="dxa"/>
          </w:tcPr>
          <w:p w14:paraId="565AE8A6" w14:textId="3C857F7B"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243E21A7"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7669240" w14:textId="4482B13C" w:rsidR="00380C89" w:rsidRDefault="00380C89" w:rsidP="00380C89">
            <w:pPr>
              <w:pStyle w:val="Bodycopy"/>
            </w:pPr>
            <w:r>
              <w:t xml:space="preserve">Yearly Schedule </w:t>
            </w:r>
            <w:r w:rsidR="00A76EAF">
              <w:t>-</w:t>
            </w:r>
            <w:r>
              <w:t xml:space="preserve"> Day of Week</w:t>
            </w:r>
          </w:p>
        </w:tc>
        <w:tc>
          <w:tcPr>
            <w:tcW w:w="6686" w:type="dxa"/>
          </w:tcPr>
          <w:p w14:paraId="6505A100" w14:textId="4B75D9AD"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Indicates if this schedule is to be executed on this day of the week.</w:t>
            </w:r>
          </w:p>
        </w:tc>
        <w:tc>
          <w:tcPr>
            <w:tcW w:w="2942" w:type="dxa"/>
          </w:tcPr>
          <w:p w14:paraId="23FE7197" w14:textId="19AC12CE"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A valid day of the week</w:t>
            </w:r>
            <w:r w:rsidR="006244CB">
              <w:t>.</w:t>
            </w:r>
          </w:p>
        </w:tc>
        <w:tc>
          <w:tcPr>
            <w:tcW w:w="3888" w:type="dxa"/>
          </w:tcPr>
          <w:p w14:paraId="7358799B" w14:textId="58DB2871"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N/A</w:t>
            </w:r>
          </w:p>
        </w:tc>
      </w:tr>
      <w:tr w:rsidR="00380C89" w14:paraId="0F10BFE6"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C92F670" w14:textId="066DB136" w:rsidR="00380C89" w:rsidRDefault="00380C89" w:rsidP="00380C89">
            <w:pPr>
              <w:pStyle w:val="Bodycopy"/>
            </w:pPr>
            <w:r>
              <w:t xml:space="preserve">Yearly Schedule </w:t>
            </w:r>
            <w:r w:rsidR="00A76EAF">
              <w:t>-</w:t>
            </w:r>
            <w:r>
              <w:t xml:space="preserve"> Day of Month</w:t>
            </w:r>
          </w:p>
        </w:tc>
        <w:tc>
          <w:tcPr>
            <w:tcW w:w="6686" w:type="dxa"/>
          </w:tcPr>
          <w:p w14:paraId="4D04EC72" w14:textId="55031673"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 xml:space="preserve">Which day of the month this schedule should be executed. Note </w:t>
            </w:r>
            <w:proofErr w:type="gramStart"/>
            <w:r>
              <w:t>this .</w:t>
            </w:r>
            <w:proofErr w:type="gramEnd"/>
          </w:p>
        </w:tc>
        <w:tc>
          <w:tcPr>
            <w:tcW w:w="2942" w:type="dxa"/>
          </w:tcPr>
          <w:p w14:paraId="50EFAF60" w14:textId="0DACDB4A"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0-28 or Last</w:t>
            </w:r>
          </w:p>
        </w:tc>
        <w:tc>
          <w:tcPr>
            <w:tcW w:w="3888" w:type="dxa"/>
          </w:tcPr>
          <w:p w14:paraId="1627C72D" w14:textId="0D0F5352"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6DEC8F31"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D506F83" w14:textId="1C345D6C" w:rsidR="00380C89" w:rsidRDefault="00380C89" w:rsidP="00380C89">
            <w:pPr>
              <w:pStyle w:val="Bodycopy"/>
            </w:pPr>
            <w:r>
              <w:t xml:space="preserve">Yearly Schedule </w:t>
            </w:r>
            <w:r w:rsidR="00A76EAF">
              <w:t>-</w:t>
            </w:r>
            <w:r>
              <w:t xml:space="preserve"> Month</w:t>
            </w:r>
          </w:p>
        </w:tc>
        <w:tc>
          <w:tcPr>
            <w:tcW w:w="6686" w:type="dxa"/>
          </w:tcPr>
          <w:p w14:paraId="31D2AF2F" w14:textId="72810C32"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Which month this schedule should be executed.</w:t>
            </w:r>
          </w:p>
        </w:tc>
        <w:tc>
          <w:tcPr>
            <w:tcW w:w="2942" w:type="dxa"/>
          </w:tcPr>
          <w:p w14:paraId="7A97798F" w14:textId="2923673B"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A valid month name</w:t>
            </w:r>
          </w:p>
        </w:tc>
        <w:tc>
          <w:tcPr>
            <w:tcW w:w="3888" w:type="dxa"/>
          </w:tcPr>
          <w:p w14:paraId="201F5AD6" w14:textId="6B6657AE"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N/A</w:t>
            </w:r>
          </w:p>
        </w:tc>
      </w:tr>
      <w:tr w:rsidR="00380C89" w14:paraId="60B2B8FD" w14:textId="77777777" w:rsidTr="00A76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A1A81FB" w14:textId="717EF9B0" w:rsidR="00380C89" w:rsidRDefault="00380C89" w:rsidP="00380C89">
            <w:pPr>
              <w:pStyle w:val="Bodycopy"/>
            </w:pPr>
            <w:r>
              <w:t xml:space="preserve">Yearly </w:t>
            </w:r>
            <w:r w:rsidR="00A76EAF">
              <w:t>-</w:t>
            </w:r>
            <w:r>
              <w:t xml:space="preserve"> Keep For</w:t>
            </w:r>
          </w:p>
        </w:tc>
        <w:tc>
          <w:tcPr>
            <w:tcW w:w="6686" w:type="dxa"/>
          </w:tcPr>
          <w:p w14:paraId="55F945B6" w14:textId="791D59CC"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The number of units to keep this EJC copy for.</w:t>
            </w:r>
          </w:p>
        </w:tc>
        <w:tc>
          <w:tcPr>
            <w:tcW w:w="2942" w:type="dxa"/>
          </w:tcPr>
          <w:p w14:paraId="56F4348D" w14:textId="75258FAC"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0-7 years (2555 if the unit is days)</w:t>
            </w:r>
          </w:p>
        </w:tc>
        <w:tc>
          <w:tcPr>
            <w:tcW w:w="3888" w:type="dxa"/>
          </w:tcPr>
          <w:p w14:paraId="7190F277" w14:textId="3D05C2E7" w:rsidR="00380C89" w:rsidRDefault="00380C89" w:rsidP="00380C89">
            <w:pPr>
              <w:pStyle w:val="Bodycopy"/>
              <w:cnfStyle w:val="000000100000" w:firstRow="0" w:lastRow="0" w:firstColumn="0" w:lastColumn="0" w:oddVBand="0" w:evenVBand="0" w:oddHBand="1" w:evenHBand="0" w:firstRowFirstColumn="0" w:firstRowLastColumn="0" w:lastRowFirstColumn="0" w:lastRowLastColumn="0"/>
            </w:pPr>
            <w:r>
              <w:t>N/A</w:t>
            </w:r>
          </w:p>
        </w:tc>
      </w:tr>
      <w:tr w:rsidR="00380C89" w14:paraId="179AEACA" w14:textId="77777777" w:rsidTr="00A76E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825102F" w14:textId="711B43ED" w:rsidR="00380C89" w:rsidRDefault="00380C89" w:rsidP="00380C89">
            <w:pPr>
              <w:pStyle w:val="Bodycopy"/>
            </w:pPr>
            <w:r>
              <w:t xml:space="preserve">Yearly </w:t>
            </w:r>
            <w:r w:rsidR="00A76EAF">
              <w:t>-</w:t>
            </w:r>
            <w:r>
              <w:t xml:space="preserve"> Keep For (Unit)</w:t>
            </w:r>
          </w:p>
        </w:tc>
        <w:tc>
          <w:tcPr>
            <w:tcW w:w="6686" w:type="dxa"/>
          </w:tcPr>
          <w:p w14:paraId="30EA9FB6" w14:textId="36BFE97C"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The units of the period to keep the EJC copies for.</w:t>
            </w:r>
          </w:p>
        </w:tc>
        <w:tc>
          <w:tcPr>
            <w:tcW w:w="2942" w:type="dxa"/>
          </w:tcPr>
          <w:p w14:paraId="1F2ECD18"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Days</w:t>
            </w:r>
          </w:p>
          <w:p w14:paraId="5731E2E7"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Weeks</w:t>
            </w:r>
          </w:p>
          <w:p w14:paraId="3F5CF49D" w14:textId="77777777" w:rsidR="0082593F" w:rsidRDefault="00380C89" w:rsidP="00380C89">
            <w:pPr>
              <w:pStyle w:val="Bodycopy"/>
              <w:cnfStyle w:val="000000010000" w:firstRow="0" w:lastRow="0" w:firstColumn="0" w:lastColumn="0" w:oddVBand="0" w:evenVBand="0" w:oddHBand="0" w:evenHBand="1" w:firstRowFirstColumn="0" w:firstRowLastColumn="0" w:lastRowFirstColumn="0" w:lastRowLastColumn="0"/>
            </w:pPr>
            <w:r>
              <w:t>Months</w:t>
            </w:r>
          </w:p>
          <w:p w14:paraId="33FDCB48" w14:textId="6C210DDD"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Years</w:t>
            </w:r>
          </w:p>
        </w:tc>
        <w:tc>
          <w:tcPr>
            <w:tcW w:w="3888" w:type="dxa"/>
          </w:tcPr>
          <w:p w14:paraId="2A6C4B8B" w14:textId="6F94E85A" w:rsidR="00380C89" w:rsidRDefault="00380C89" w:rsidP="00380C89">
            <w:pPr>
              <w:pStyle w:val="Bodycopy"/>
              <w:cnfStyle w:val="000000010000" w:firstRow="0" w:lastRow="0" w:firstColumn="0" w:lastColumn="0" w:oddVBand="0" w:evenVBand="0" w:oddHBand="0" w:evenHBand="1" w:firstRowFirstColumn="0" w:firstRowLastColumn="0" w:lastRowFirstColumn="0" w:lastRowLastColumn="0"/>
            </w:pPr>
            <w:r>
              <w:t>N/A</w:t>
            </w:r>
          </w:p>
        </w:tc>
      </w:tr>
    </w:tbl>
    <w:p w14:paraId="39BCC444" w14:textId="77777777" w:rsidR="008734C8" w:rsidRDefault="008734C8" w:rsidP="008734C8"/>
    <w:p w14:paraId="7DCDA54B" w14:textId="77777777" w:rsidR="008734C8" w:rsidRPr="008734C8" w:rsidRDefault="008734C8" w:rsidP="008734C8"/>
    <w:p w14:paraId="1B28FAB7" w14:textId="77777777" w:rsidR="008734C8" w:rsidRPr="008734C8" w:rsidRDefault="008734C8" w:rsidP="008734C8">
      <w:pPr>
        <w:sectPr w:rsidR="008734C8" w:rsidRPr="008734C8" w:rsidSect="000F224B">
          <w:headerReference w:type="default" r:id="rId24"/>
          <w:footerReference w:type="default" r:id="rId25"/>
          <w:pgSz w:w="16839" w:h="11907" w:orient="landscape" w:code="1"/>
          <w:pgMar w:top="720" w:right="360" w:bottom="720" w:left="360" w:header="864" w:footer="864" w:gutter="0"/>
          <w:cols w:space="720"/>
          <w:docGrid w:linePitch="299"/>
        </w:sectPr>
      </w:pPr>
    </w:p>
    <w:p w14:paraId="3C72D640" w14:textId="2A1F4561" w:rsidR="008317ED" w:rsidRDefault="008317ED" w:rsidP="008317ED">
      <w:pPr>
        <w:pStyle w:val="Heading1"/>
      </w:pPr>
      <w:bookmarkStart w:id="297" w:name="_Toc232687078"/>
      <w:r>
        <w:lastRenderedPageBreak/>
        <w:t>VCA Check</w:t>
      </w:r>
      <w:bookmarkEnd w:id="297"/>
    </w:p>
    <w:p w14:paraId="25D4703A" w14:textId="77777777" w:rsidR="008317ED" w:rsidRDefault="008317ED" w:rsidP="008317ED"/>
    <w:p w14:paraId="0B6A3EF5" w14:textId="598A13BE" w:rsidR="00EF112A" w:rsidRDefault="00B0454F" w:rsidP="00EF112A">
      <w:r>
        <w:rPr>
          <w:highlight w:val="red"/>
        </w:rPr>
        <w:t>Note: T</w:t>
      </w:r>
      <w:r w:rsidR="00EF112A" w:rsidRPr="00EF112A">
        <w:rPr>
          <w:highlight w:val="red"/>
        </w:rPr>
        <w:t xml:space="preserve">his chapter will be expanded when VCA </w:t>
      </w:r>
      <w:r w:rsidR="003677A2">
        <w:rPr>
          <w:highlight w:val="red"/>
        </w:rPr>
        <w:t xml:space="preserve">Check </w:t>
      </w:r>
      <w:r w:rsidR="00EF112A" w:rsidRPr="00EF112A">
        <w:rPr>
          <w:highlight w:val="red"/>
        </w:rPr>
        <w:t>is released.</w:t>
      </w:r>
    </w:p>
    <w:p w14:paraId="20F4E1B0" w14:textId="77777777" w:rsidR="00EF112A" w:rsidRDefault="00EF112A" w:rsidP="008317ED"/>
    <w:p w14:paraId="31D11DEB" w14:textId="3CB85455" w:rsidR="00DE33CE" w:rsidRDefault="00DE33CE" w:rsidP="008317ED">
      <w:r>
        <w:t>VCA Check is the component of VCA that is responsible for:</w:t>
      </w:r>
    </w:p>
    <w:p w14:paraId="2C289107" w14:textId="5B18A680" w:rsidR="00DE33CE" w:rsidRDefault="00DE33CE" w:rsidP="00DE33CE">
      <w:pPr>
        <w:pStyle w:val="ListParagraph"/>
        <w:numPr>
          <w:ilvl w:val="0"/>
          <w:numId w:val="57"/>
        </w:numPr>
      </w:pPr>
      <w:r>
        <w:t xml:space="preserve">Validating </w:t>
      </w:r>
      <w:r w:rsidR="001009AE">
        <w:t>VCA Data contents</w:t>
      </w:r>
    </w:p>
    <w:p w14:paraId="31AF652E" w14:textId="30A2ACA8" w:rsidR="00DE33CE" w:rsidRDefault="00DE33CE" w:rsidP="00DE33CE">
      <w:pPr>
        <w:pStyle w:val="ListParagraph"/>
        <w:numPr>
          <w:ilvl w:val="0"/>
          <w:numId w:val="57"/>
        </w:numPr>
      </w:pPr>
      <w:r>
        <w:t xml:space="preserve">Converting input data </w:t>
      </w:r>
      <w:r w:rsidR="001009AE">
        <w:t xml:space="preserve">for use </w:t>
      </w:r>
      <w:r>
        <w:t>by VCA Run</w:t>
      </w:r>
    </w:p>
    <w:p w14:paraId="07D43641" w14:textId="64E479BA" w:rsidR="00EF112A" w:rsidRDefault="00FE0E98" w:rsidP="00FE0E98">
      <w:r>
        <w:t xml:space="preserve">As VCA Check contains Zerto Intellectual property, VCA Check </w:t>
      </w:r>
      <w:r w:rsidR="00EF112A">
        <w:t xml:space="preserve">will not </w:t>
      </w:r>
      <w:r>
        <w:t xml:space="preserve">be provided to customers. </w:t>
      </w:r>
      <w:r w:rsidR="00EF112A">
        <w:t>Instead, customer</w:t>
      </w:r>
      <w:r w:rsidR="006649A8">
        <w:t>s</w:t>
      </w:r>
      <w:r w:rsidR="00EF112A">
        <w:t xml:space="preserve"> are requested to email their populated VCA Data workbook to their ZPS Advisor, who will then run VCA Check on it and provide feedback </w:t>
      </w:r>
      <w:r w:rsidR="001009AE">
        <w:t>and advice on how to proceed</w:t>
      </w:r>
      <w:r w:rsidR="00EF112A">
        <w:t>.</w:t>
      </w:r>
    </w:p>
    <w:p w14:paraId="614F30DC" w14:textId="77777777" w:rsidR="00FE0E98" w:rsidRDefault="00FE0E98"/>
    <w:p w14:paraId="080E669E" w14:textId="34D2A305" w:rsidR="00DE33CE" w:rsidRDefault="00DE33CE" w:rsidP="00DE33CE">
      <w:pPr>
        <w:pStyle w:val="Heading2"/>
      </w:pPr>
      <w:bookmarkStart w:id="298" w:name="_Toc232687079"/>
      <w:r>
        <w:t xml:space="preserve">Validating </w:t>
      </w:r>
      <w:r w:rsidR="001009AE">
        <w:t>VCA Data contents</w:t>
      </w:r>
      <w:bookmarkEnd w:id="298"/>
    </w:p>
    <w:p w14:paraId="6FED1F94" w14:textId="5D151985" w:rsidR="004D3677" w:rsidRDefault="00DE33CE" w:rsidP="00DE33CE">
      <w:r>
        <w:t xml:space="preserve">After reading all input data from the VCA Data workbook, VCA Check will perform data validation checks on the data. </w:t>
      </w:r>
      <w:r w:rsidR="004D3677">
        <w:t xml:space="preserve">Although some data validation is done in VCA Data, no guarantees can be given as to whether all required data is present and valid. Depending on the use case, VCA Data potentially contains a lot of information and it’s easy to forget some required fields. It is expected </w:t>
      </w:r>
      <w:r w:rsidR="008867E3">
        <w:t xml:space="preserve">that some </w:t>
      </w:r>
      <w:r w:rsidR="001009AE">
        <w:t>roundtrips</w:t>
      </w:r>
      <w:r w:rsidR="008867E3">
        <w:t xml:space="preserve"> between entering data in VCA Data and checking it with VCA Check will be needed before all data in VCA Data is fully correct. The ZPS Advisor will be able to provide advice and guidance on what changes are required if a VCA Data workbook is rejected by VCA Check.</w:t>
      </w:r>
    </w:p>
    <w:p w14:paraId="4182A958" w14:textId="29293339" w:rsidR="00DE33CE" w:rsidRDefault="004D3677" w:rsidP="00DE33CE">
      <w:r>
        <w:t xml:space="preserve">During this step, the following </w:t>
      </w:r>
      <w:r w:rsidR="00DE33CE">
        <w:t>checks</w:t>
      </w:r>
      <w:r w:rsidR="00EF4CF3">
        <w:t xml:space="preserve"> </w:t>
      </w:r>
      <w:r>
        <w:t>are performed</w:t>
      </w:r>
      <w:r w:rsidR="00DE33CE">
        <w:t>:</w:t>
      </w:r>
    </w:p>
    <w:p w14:paraId="621559E3" w14:textId="66B5BB9D" w:rsidR="00DE33CE" w:rsidRDefault="004D3677" w:rsidP="00DE33CE">
      <w:pPr>
        <w:pStyle w:val="ListParagraph"/>
        <w:numPr>
          <w:ilvl w:val="0"/>
          <w:numId w:val="58"/>
        </w:numPr>
      </w:pPr>
      <w:r>
        <w:t>P</w:t>
      </w:r>
      <w:r w:rsidR="00DE33CE">
        <w:t xml:space="preserve">resence of mandatory fields. </w:t>
      </w:r>
      <w:r w:rsidR="003677A2">
        <w:t xml:space="preserve">Due to Excel limitations, </w:t>
      </w:r>
      <w:r w:rsidR="00DE33CE">
        <w:t xml:space="preserve">VCA Data </w:t>
      </w:r>
      <w:r w:rsidR="003677A2">
        <w:t>cannot</w:t>
      </w:r>
      <w:r w:rsidR="00DE33CE">
        <w:t xml:space="preserve"> guarantee that all mandatory fields are present During this step, all fields that must contain a value are checked.</w:t>
      </w:r>
      <w:r w:rsidR="00EF4CF3">
        <w:t xml:space="preserve"> An example is the Priority field of the Default VPG Settings.</w:t>
      </w:r>
    </w:p>
    <w:p w14:paraId="4AB0869B" w14:textId="7BF7E818" w:rsidR="00DE33CE" w:rsidRDefault="00EF4CF3" w:rsidP="00DE33CE">
      <w:pPr>
        <w:pStyle w:val="ListParagraph"/>
        <w:numPr>
          <w:ilvl w:val="0"/>
          <w:numId w:val="58"/>
        </w:numPr>
      </w:pPr>
      <w:r>
        <w:t>Data-inheritance. Missing values at a lower level are assigned the value of the corresponding field from their parent. An example is the Priority of a Recovery ZVM Site. If this is absent, the valu</w:t>
      </w:r>
      <w:r w:rsidR="008867E3">
        <w:t>es</w:t>
      </w:r>
      <w:r>
        <w:t xml:space="preserve"> of VPG Priority of the Default VPG Settings table will be used.</w:t>
      </w:r>
    </w:p>
    <w:p w14:paraId="22877BB8" w14:textId="5A2837B8" w:rsidR="00DE33CE" w:rsidRDefault="004D3677" w:rsidP="00DE33CE">
      <w:pPr>
        <w:pStyle w:val="ListParagraph"/>
        <w:numPr>
          <w:ilvl w:val="0"/>
          <w:numId w:val="58"/>
        </w:numPr>
      </w:pPr>
      <w:r>
        <w:t>V</w:t>
      </w:r>
      <w:r w:rsidR="00DE33CE">
        <w:t>alidity of provided input data</w:t>
      </w:r>
      <w:r w:rsidR="00EF4CF3">
        <w:t>. This includes checking the validity of number and text fields. An example are the Journal History fields of Default VPG Settings. When the unit is set to days, the maximum numerical value is 30, but when it is set to hours or minutes, that maximum is higher.</w:t>
      </w:r>
    </w:p>
    <w:p w14:paraId="235320C2" w14:textId="1B63868C" w:rsidR="00EF4CF3" w:rsidRDefault="004D3677" w:rsidP="001447FE">
      <w:pPr>
        <w:pStyle w:val="ListParagraph"/>
        <w:numPr>
          <w:ilvl w:val="0"/>
          <w:numId w:val="58"/>
        </w:numPr>
      </w:pPr>
      <w:r>
        <w:t xml:space="preserve">Presence and validity of </w:t>
      </w:r>
      <w:r w:rsidR="00EF4CF3">
        <w:t>dependent fields. For instance, for a Recovery ZVM Site, the Journal History can be specified. If the numerical value is present, the unit must also be present. When the unit is present, the numerical value must also be present.</w:t>
      </w:r>
    </w:p>
    <w:p w14:paraId="6AB91029" w14:textId="05ED1389" w:rsidR="00EF4CF3" w:rsidRDefault="00EF4CF3" w:rsidP="00DE33CE">
      <w:pPr>
        <w:pStyle w:val="ListParagraph"/>
        <w:numPr>
          <w:ilvl w:val="0"/>
          <w:numId w:val="58"/>
        </w:numPr>
      </w:pPr>
      <w:r>
        <w:t>Referential integrity. For instance, VM Replication, VM Storage, VM NICs and Extended Journal Copies all specify the VPG</w:t>
      </w:r>
      <w:r w:rsidR="007C24D0">
        <w:t xml:space="preserve"> they link to</w:t>
      </w:r>
      <w:r w:rsidR="003677A2">
        <w:t xml:space="preserve">, which </w:t>
      </w:r>
      <w:r>
        <w:t xml:space="preserve">must </w:t>
      </w:r>
      <w:r w:rsidR="003677A2">
        <w:t>exist</w:t>
      </w:r>
      <w:r>
        <w:t xml:space="preserve"> </w:t>
      </w:r>
      <w:r w:rsidR="003677A2">
        <w:t>o</w:t>
      </w:r>
      <w:r>
        <w:t>n the VPGs worksheet.</w:t>
      </w:r>
    </w:p>
    <w:p w14:paraId="43F413F2" w14:textId="6CFF6C9C" w:rsidR="00DE33CE" w:rsidRDefault="00EF4CF3" w:rsidP="00DE33CE">
      <w:r>
        <w:t>Once all these checks are passed, VCA Check will continue with the next step.</w:t>
      </w:r>
    </w:p>
    <w:p w14:paraId="3B755490" w14:textId="77777777" w:rsidR="00EF4CF3" w:rsidRDefault="00EF4CF3" w:rsidP="00DE33CE"/>
    <w:p w14:paraId="4D8C75CB" w14:textId="787A4D52" w:rsidR="00DE33CE" w:rsidRPr="00DE33CE" w:rsidRDefault="00DE33CE" w:rsidP="00DE33CE">
      <w:pPr>
        <w:pStyle w:val="Heading2"/>
      </w:pPr>
      <w:bookmarkStart w:id="299" w:name="_Toc232687080"/>
      <w:r>
        <w:t>Converting input data for use by VCA Run</w:t>
      </w:r>
      <w:bookmarkEnd w:id="299"/>
    </w:p>
    <w:p w14:paraId="69D1951C" w14:textId="21538019" w:rsidR="00DE33CE" w:rsidRDefault="00EF4CF3">
      <w:r>
        <w:t xml:space="preserve">After VCA Check has determined that all input data is valid and that no data is missing, the data will be written in CSV/JSON format to disk for </w:t>
      </w:r>
      <w:r w:rsidR="00FE0E98">
        <w:t xml:space="preserve">further </w:t>
      </w:r>
      <w:r>
        <w:t>processing by VCA Run.</w:t>
      </w:r>
    </w:p>
    <w:p w14:paraId="628CC273" w14:textId="0D0CFF93" w:rsidR="000F0555" w:rsidRDefault="00913CB2" w:rsidP="008317ED">
      <w:pPr>
        <w:pStyle w:val="Heading1"/>
      </w:pPr>
      <w:bookmarkStart w:id="300" w:name="_Toc232687081"/>
      <w:commentRangeStart w:id="301"/>
      <w:r>
        <w:lastRenderedPageBreak/>
        <w:t>VCA Run manifest</w:t>
      </w:r>
      <w:bookmarkEnd w:id="300"/>
      <w:commentRangeEnd w:id="301"/>
      <w:r w:rsidR="00946842">
        <w:rPr>
          <w:rStyle w:val="CommentReference"/>
          <w:rFonts w:asciiTheme="majorHAnsi" w:hAnsiTheme="majorHAnsi"/>
          <w:sz w:val="28"/>
        </w:rPr>
        <w:commentReference w:id="301"/>
      </w:r>
    </w:p>
    <w:p w14:paraId="179FC780" w14:textId="77777777" w:rsidR="000F0555" w:rsidRDefault="000F0555" w:rsidP="000F0555"/>
    <w:p w14:paraId="2C492778" w14:textId="25A52B12" w:rsidR="000F0555" w:rsidRDefault="000F0555" w:rsidP="000F0555">
      <w:pPr>
        <w:pStyle w:val="Heading2"/>
      </w:pPr>
      <w:bookmarkStart w:id="302" w:name="_Toc232687082"/>
      <w:r>
        <w:t>Introduction</w:t>
      </w:r>
      <w:bookmarkEnd w:id="302"/>
    </w:p>
    <w:p w14:paraId="4EDAE93E" w14:textId="77777777" w:rsidR="000F0555" w:rsidRDefault="000F0555" w:rsidP="000F0555"/>
    <w:p w14:paraId="1C243249" w14:textId="4EB325B5" w:rsidR="000F0555" w:rsidRDefault="000F0555" w:rsidP="000F0555">
      <w:r>
        <w:t>When VCA</w:t>
      </w:r>
      <w:r w:rsidR="00A449A5">
        <w:t xml:space="preserve"> Check</w:t>
      </w:r>
      <w:r>
        <w:t xml:space="preserve"> is started, it is passed several parameters. One of them is the </w:t>
      </w:r>
      <w:r w:rsidR="003F3D3E">
        <w:t xml:space="preserve">name of the </w:t>
      </w:r>
      <w:r>
        <w:t xml:space="preserve">VCA Data Excel workbook to read, and another one is the </w:t>
      </w:r>
      <w:r w:rsidR="003F3D3E">
        <w:t xml:space="preserve">name of the </w:t>
      </w:r>
      <w:r>
        <w:t>JSON output file to write. VCA Check read</w:t>
      </w:r>
      <w:r w:rsidR="003F3D3E">
        <w:t>s</w:t>
      </w:r>
      <w:r>
        <w:t xml:space="preserve"> the Excel workbook data and performs numerous data validation checks. If no errors have been found, it will write the output file. That file can be read by VCA Run to create VPGs.</w:t>
      </w:r>
    </w:p>
    <w:p w14:paraId="765BC44A" w14:textId="77777777" w:rsidR="000F0555" w:rsidRDefault="000F0555" w:rsidP="000F0555"/>
    <w:p w14:paraId="6E0FD2C7" w14:textId="3DCF2986" w:rsidR="000F0555" w:rsidRDefault="00913CB2" w:rsidP="000F0555">
      <w:pPr>
        <w:pStyle w:val="Heading2"/>
      </w:pPr>
      <w:bookmarkStart w:id="303" w:name="_Toc232687083"/>
      <w:r>
        <w:t>Schema</w:t>
      </w:r>
      <w:bookmarkEnd w:id="303"/>
    </w:p>
    <w:p w14:paraId="653234F3" w14:textId="0FF7A378" w:rsidR="000F0555" w:rsidRDefault="000F0555" w:rsidP="000F0555">
      <w:r>
        <w:t xml:space="preserve">The </w:t>
      </w:r>
      <w:r w:rsidR="00913CB2">
        <w:t>schema</w:t>
      </w:r>
      <w:r>
        <w:t xml:space="preserve"> of the JSON file that is written by VCA Check and read by VCA Run </w:t>
      </w:r>
      <w:r w:rsidR="0024679F">
        <w:t>consists of one or more &lt;VPG Definition&gt; blocks, enclosed in ‘</w:t>
      </w:r>
      <w:proofErr w:type="gramStart"/>
      <w:r w:rsidR="0024679F">
        <w:t>[‘ ‘</w:t>
      </w:r>
      <w:proofErr w:type="gramEnd"/>
      <w:r w:rsidR="0024679F">
        <w:t>]’:</w:t>
      </w:r>
    </w:p>
    <w:p w14:paraId="4F47245C" w14:textId="774ABEFA" w:rsidR="0024679F" w:rsidRPr="00DB430E" w:rsidRDefault="0024679F" w:rsidP="0024679F">
      <w:pPr>
        <w:pStyle w:val="NoSpacing"/>
        <w:rPr>
          <w:noProof w:val="0"/>
          <w:lang w:val="en-GB"/>
        </w:rPr>
      </w:pPr>
      <w:r w:rsidRPr="00DB430E">
        <w:rPr>
          <w:noProof w:val="0"/>
          <w:lang w:val="en-GB"/>
        </w:rPr>
        <w:t>[</w:t>
      </w:r>
    </w:p>
    <w:p w14:paraId="111C824C" w14:textId="7055AF7F" w:rsidR="0024679F" w:rsidRPr="00DB430E" w:rsidRDefault="0024679F" w:rsidP="0024679F">
      <w:pPr>
        <w:pStyle w:val="NoSpacing"/>
        <w:rPr>
          <w:noProof w:val="0"/>
          <w:lang w:val="en-GB"/>
        </w:rPr>
      </w:pPr>
      <w:r w:rsidRPr="00DB430E">
        <w:rPr>
          <w:noProof w:val="0"/>
          <w:lang w:val="en-GB"/>
        </w:rPr>
        <w:t>&lt;VPG Definition&gt;,</w:t>
      </w:r>
    </w:p>
    <w:p w14:paraId="38E85E15" w14:textId="456E2ACA" w:rsidR="0024679F" w:rsidRPr="00DB430E" w:rsidRDefault="0024679F" w:rsidP="0024679F">
      <w:pPr>
        <w:pStyle w:val="NoSpacing"/>
        <w:rPr>
          <w:noProof w:val="0"/>
          <w:lang w:val="en-GB"/>
        </w:rPr>
      </w:pPr>
      <w:r w:rsidRPr="00DB430E">
        <w:rPr>
          <w:noProof w:val="0"/>
          <w:lang w:val="en-GB"/>
        </w:rPr>
        <w:t>]</w:t>
      </w:r>
    </w:p>
    <w:p w14:paraId="2CCE8538" w14:textId="77777777" w:rsidR="0024679F" w:rsidRPr="00DB430E" w:rsidRDefault="0024679F" w:rsidP="0024679F">
      <w:pPr>
        <w:pStyle w:val="NoSpacing"/>
        <w:rPr>
          <w:noProof w:val="0"/>
          <w:lang w:val="en-GB"/>
        </w:rPr>
      </w:pPr>
    </w:p>
    <w:p w14:paraId="5EFA1FBA" w14:textId="3F67F871" w:rsidR="0024679F" w:rsidRPr="00DB430E" w:rsidRDefault="0024679F" w:rsidP="00B2717B">
      <w:pPr>
        <w:pStyle w:val="NoSpacing"/>
        <w:rPr>
          <w:noProof w:val="0"/>
          <w:lang w:val="en-GB"/>
        </w:rPr>
      </w:pPr>
      <w:r w:rsidRPr="00DB430E">
        <w:rPr>
          <w:noProof w:val="0"/>
          <w:lang w:val="en-GB"/>
        </w:rPr>
        <w:t>Each &lt;VPG Definition&gt; block has the following lay-out:</w:t>
      </w:r>
    </w:p>
    <w:p w14:paraId="11E8AF0E" w14:textId="3E7F5B9C" w:rsidR="0024679F" w:rsidRPr="00DB430E" w:rsidRDefault="0024679F" w:rsidP="00B2717B">
      <w:pPr>
        <w:pStyle w:val="NoSpacing"/>
        <w:rPr>
          <w:noProof w:val="0"/>
          <w:lang w:val="en-GB"/>
        </w:rPr>
      </w:pPr>
      <w:r w:rsidRPr="00DB430E">
        <w:rPr>
          <w:noProof w:val="0"/>
          <w:lang w:val="en-GB"/>
        </w:rPr>
        <w:t>&lt;Basic&gt;,</w:t>
      </w:r>
    </w:p>
    <w:p w14:paraId="191E2A9F" w14:textId="7A6A639C" w:rsidR="0024679F" w:rsidRPr="00DB430E" w:rsidRDefault="0024679F" w:rsidP="00B2717B">
      <w:pPr>
        <w:pStyle w:val="NoSpacing"/>
        <w:rPr>
          <w:noProof w:val="0"/>
          <w:lang w:val="en-GB"/>
        </w:rPr>
      </w:pPr>
      <w:r w:rsidRPr="00DB430E">
        <w:rPr>
          <w:noProof w:val="0"/>
          <w:lang w:val="en-GB"/>
        </w:rPr>
        <w:t>&lt;</w:t>
      </w:r>
      <w:proofErr w:type="spellStart"/>
      <w:r w:rsidRPr="00DB430E">
        <w:rPr>
          <w:noProof w:val="0"/>
          <w:lang w:val="en-GB"/>
        </w:rPr>
        <w:t>Boot</w:t>
      </w:r>
      <w:r w:rsidR="00913CB2" w:rsidRPr="00DB430E">
        <w:rPr>
          <w:noProof w:val="0"/>
          <w:lang w:val="en-GB"/>
        </w:rPr>
        <w:t>Block</w:t>
      </w:r>
      <w:proofErr w:type="spellEnd"/>
      <w:r w:rsidRPr="00DB430E">
        <w:rPr>
          <w:noProof w:val="0"/>
          <w:lang w:val="en-GB"/>
        </w:rPr>
        <w:t>&gt;,</w:t>
      </w:r>
    </w:p>
    <w:p w14:paraId="53FF04AD" w14:textId="75184715" w:rsidR="0024679F" w:rsidRPr="00DB430E" w:rsidRDefault="00EE5A30" w:rsidP="00B2717B">
      <w:pPr>
        <w:pStyle w:val="NoSpacing"/>
        <w:rPr>
          <w:noProof w:val="0"/>
          <w:lang w:val="en-GB"/>
        </w:rPr>
      </w:pPr>
      <w:r w:rsidRPr="00DB430E">
        <w:rPr>
          <w:noProof w:val="0"/>
          <w:lang w:val="en-GB"/>
        </w:rPr>
        <w:t>&lt;</w:t>
      </w:r>
      <w:proofErr w:type="spellStart"/>
      <w:r w:rsidRPr="00DB430E">
        <w:rPr>
          <w:noProof w:val="0"/>
          <w:lang w:val="en-GB"/>
        </w:rPr>
        <w:t>Scrip</w:t>
      </w:r>
      <w:r w:rsidR="00B2717B" w:rsidRPr="00DB430E">
        <w:rPr>
          <w:noProof w:val="0"/>
          <w:lang w:val="en-GB"/>
        </w:rPr>
        <w:t>t</w:t>
      </w:r>
      <w:r w:rsidR="00913CB2" w:rsidRPr="00DB430E">
        <w:rPr>
          <w:noProof w:val="0"/>
          <w:lang w:val="en-GB"/>
        </w:rPr>
        <w:t>Block</w:t>
      </w:r>
      <w:proofErr w:type="spellEnd"/>
      <w:r w:rsidRPr="00DB430E">
        <w:rPr>
          <w:noProof w:val="0"/>
          <w:lang w:val="en-GB"/>
        </w:rPr>
        <w:t>&gt;,</w:t>
      </w:r>
    </w:p>
    <w:p w14:paraId="5F037E9E" w14:textId="642FB384" w:rsidR="00EE5A30" w:rsidRPr="00DB430E" w:rsidRDefault="00EE5A30" w:rsidP="00B2717B">
      <w:pPr>
        <w:pStyle w:val="NoSpacing"/>
        <w:rPr>
          <w:noProof w:val="0"/>
          <w:lang w:val="en-GB"/>
        </w:rPr>
      </w:pPr>
      <w:r w:rsidRPr="00DB430E">
        <w:rPr>
          <w:noProof w:val="0"/>
          <w:lang w:val="en-GB"/>
        </w:rPr>
        <w:t>&lt;</w:t>
      </w:r>
      <w:proofErr w:type="spellStart"/>
      <w:r w:rsidRPr="00DB430E">
        <w:rPr>
          <w:noProof w:val="0"/>
          <w:lang w:val="en-GB"/>
        </w:rPr>
        <w:t>Recovery</w:t>
      </w:r>
      <w:r w:rsidR="00913CB2" w:rsidRPr="00DB430E">
        <w:rPr>
          <w:noProof w:val="0"/>
          <w:lang w:val="en-GB"/>
        </w:rPr>
        <w:t>Block</w:t>
      </w:r>
      <w:proofErr w:type="spellEnd"/>
      <w:r w:rsidRPr="00DB430E">
        <w:rPr>
          <w:noProof w:val="0"/>
          <w:lang w:val="en-GB"/>
        </w:rPr>
        <w:t>&gt;,</w:t>
      </w:r>
    </w:p>
    <w:p w14:paraId="789D5989" w14:textId="3D9A0D7E" w:rsidR="00EE5A30" w:rsidRPr="00DB430E" w:rsidRDefault="00EE5A30" w:rsidP="00B2717B">
      <w:pPr>
        <w:pStyle w:val="NoSpacing"/>
        <w:rPr>
          <w:noProof w:val="0"/>
          <w:lang w:val="en-GB"/>
        </w:rPr>
      </w:pPr>
      <w:r w:rsidRPr="00DB430E">
        <w:rPr>
          <w:noProof w:val="0"/>
          <w:lang w:val="en-GB"/>
        </w:rPr>
        <w:t>&lt;</w:t>
      </w:r>
      <w:proofErr w:type="spellStart"/>
      <w:r w:rsidRPr="00DB430E">
        <w:rPr>
          <w:noProof w:val="0"/>
          <w:lang w:val="en-GB"/>
        </w:rPr>
        <w:t>Journal</w:t>
      </w:r>
      <w:r w:rsidR="00913CB2" w:rsidRPr="00DB430E">
        <w:rPr>
          <w:noProof w:val="0"/>
          <w:lang w:val="en-GB"/>
        </w:rPr>
        <w:t>Block</w:t>
      </w:r>
      <w:proofErr w:type="spellEnd"/>
      <w:r w:rsidRPr="00DB430E">
        <w:rPr>
          <w:noProof w:val="0"/>
          <w:lang w:val="en-GB"/>
        </w:rPr>
        <w:t>&gt;,</w:t>
      </w:r>
    </w:p>
    <w:p w14:paraId="70E6D502" w14:textId="78A41513" w:rsidR="008F3330" w:rsidRPr="00DB430E" w:rsidRDefault="008F3330" w:rsidP="00B2717B">
      <w:pPr>
        <w:pStyle w:val="NoSpacing"/>
        <w:rPr>
          <w:noProof w:val="0"/>
          <w:lang w:val="en-GB"/>
        </w:rPr>
      </w:pPr>
      <w:r w:rsidRPr="00DB430E">
        <w:rPr>
          <w:noProof w:val="0"/>
          <w:lang w:val="en-GB"/>
        </w:rPr>
        <w:t>&lt;</w:t>
      </w:r>
      <w:proofErr w:type="spellStart"/>
      <w:r w:rsidRPr="00DB430E">
        <w:rPr>
          <w:noProof w:val="0"/>
          <w:lang w:val="en-GB"/>
        </w:rPr>
        <w:t>Scratch</w:t>
      </w:r>
      <w:r w:rsidR="00B02C61" w:rsidRPr="00DB430E">
        <w:rPr>
          <w:noProof w:val="0"/>
          <w:lang w:val="en-GB"/>
        </w:rPr>
        <w:t>Journal</w:t>
      </w:r>
      <w:r w:rsidR="00913CB2" w:rsidRPr="00DB430E">
        <w:rPr>
          <w:noProof w:val="0"/>
          <w:lang w:val="en-GB"/>
        </w:rPr>
        <w:t>Block</w:t>
      </w:r>
      <w:proofErr w:type="spellEnd"/>
      <w:r w:rsidRPr="00DB430E">
        <w:rPr>
          <w:noProof w:val="0"/>
          <w:lang w:val="en-GB"/>
        </w:rPr>
        <w:t>&gt;,</w:t>
      </w:r>
    </w:p>
    <w:p w14:paraId="31B180BF" w14:textId="4F5BA6A1" w:rsidR="008F3330" w:rsidRPr="00DB430E" w:rsidRDefault="008F3330" w:rsidP="00B2717B">
      <w:pPr>
        <w:pStyle w:val="NoSpacing"/>
        <w:rPr>
          <w:noProof w:val="0"/>
          <w:lang w:val="en-GB"/>
        </w:rPr>
      </w:pPr>
      <w:r w:rsidRPr="00DB430E">
        <w:rPr>
          <w:noProof w:val="0"/>
          <w:lang w:val="en-GB"/>
        </w:rPr>
        <w:t>&lt;</w:t>
      </w:r>
      <w:proofErr w:type="spellStart"/>
      <w:r w:rsidRPr="00DB430E">
        <w:rPr>
          <w:noProof w:val="0"/>
          <w:lang w:val="en-GB"/>
        </w:rPr>
        <w:t>Network</w:t>
      </w:r>
      <w:r w:rsidR="00913CB2" w:rsidRPr="00DB430E">
        <w:rPr>
          <w:noProof w:val="0"/>
          <w:lang w:val="en-GB"/>
        </w:rPr>
        <w:t>Block</w:t>
      </w:r>
      <w:proofErr w:type="spellEnd"/>
      <w:r w:rsidRPr="00DB430E">
        <w:rPr>
          <w:noProof w:val="0"/>
          <w:lang w:val="en-GB"/>
        </w:rPr>
        <w:t>&gt;,</w:t>
      </w:r>
    </w:p>
    <w:p w14:paraId="09499C90" w14:textId="0DBBE976" w:rsidR="008F3330" w:rsidRPr="00DB430E" w:rsidRDefault="00B31B6A" w:rsidP="00B2717B">
      <w:pPr>
        <w:pStyle w:val="NoSpacing"/>
        <w:rPr>
          <w:noProof w:val="0"/>
          <w:lang w:val="en-GB"/>
        </w:rPr>
      </w:pPr>
      <w:r w:rsidRPr="00DB430E">
        <w:rPr>
          <w:noProof w:val="0"/>
          <w:lang w:val="en-GB"/>
        </w:rPr>
        <w:t>&lt;</w:t>
      </w:r>
      <w:proofErr w:type="spellStart"/>
      <w:r w:rsidRPr="00DB430E">
        <w:rPr>
          <w:noProof w:val="0"/>
          <w:lang w:val="en-GB"/>
        </w:rPr>
        <w:t>VM</w:t>
      </w:r>
      <w:r w:rsidR="00913CB2" w:rsidRPr="00DB430E">
        <w:rPr>
          <w:noProof w:val="0"/>
          <w:lang w:val="en-GB"/>
        </w:rPr>
        <w:t>Block</w:t>
      </w:r>
      <w:proofErr w:type="spellEnd"/>
      <w:r w:rsidRPr="00DB430E">
        <w:rPr>
          <w:noProof w:val="0"/>
          <w:lang w:val="en-GB"/>
        </w:rPr>
        <w:t>&gt;</w:t>
      </w:r>
      <w:r w:rsidR="008F069C" w:rsidRPr="00DB430E">
        <w:rPr>
          <w:noProof w:val="0"/>
          <w:lang w:val="en-GB"/>
        </w:rPr>
        <w:t>,</w:t>
      </w:r>
    </w:p>
    <w:p w14:paraId="55A86553" w14:textId="41136629" w:rsidR="008F069C" w:rsidRPr="00DB430E" w:rsidRDefault="00676315" w:rsidP="00B2717B">
      <w:pPr>
        <w:pStyle w:val="NoSpacing"/>
        <w:rPr>
          <w:noProof w:val="0"/>
          <w:lang w:val="en-GB"/>
        </w:rPr>
      </w:pPr>
      <w:r w:rsidRPr="00DB430E">
        <w:rPr>
          <w:noProof w:val="0"/>
          <w:lang w:val="en-GB"/>
        </w:rPr>
        <w:t>&lt;</w:t>
      </w:r>
      <w:proofErr w:type="spellStart"/>
      <w:r w:rsidR="008F069C" w:rsidRPr="00DB430E">
        <w:rPr>
          <w:noProof w:val="0"/>
          <w:lang w:val="en-GB"/>
        </w:rPr>
        <w:t>ProtectedBlock</w:t>
      </w:r>
      <w:proofErr w:type="spellEnd"/>
      <w:r w:rsidR="008F069C" w:rsidRPr="00DB430E">
        <w:rPr>
          <w:noProof w:val="0"/>
          <w:lang w:val="en-GB"/>
        </w:rPr>
        <w:t>&gt;</w:t>
      </w:r>
      <w:r w:rsidRPr="00DB430E">
        <w:rPr>
          <w:noProof w:val="0"/>
          <w:lang w:val="en-GB"/>
        </w:rPr>
        <w:t>,</w:t>
      </w:r>
    </w:p>
    <w:p w14:paraId="6AB1ACE6" w14:textId="02383344" w:rsidR="00676315" w:rsidRPr="00DB430E" w:rsidRDefault="00676315" w:rsidP="00B2717B">
      <w:pPr>
        <w:pStyle w:val="NoSpacing"/>
        <w:rPr>
          <w:noProof w:val="0"/>
          <w:lang w:val="en-GB"/>
        </w:rPr>
      </w:pPr>
      <w:r w:rsidRPr="00DB430E">
        <w:rPr>
          <w:noProof w:val="0"/>
          <w:lang w:val="en-GB"/>
        </w:rPr>
        <w:t>&lt;</w:t>
      </w:r>
      <w:proofErr w:type="spellStart"/>
      <w:r w:rsidRPr="00DB430E">
        <w:rPr>
          <w:noProof w:val="0"/>
          <w:lang w:val="en-GB"/>
        </w:rPr>
        <w:t>GenerationBlock</w:t>
      </w:r>
      <w:proofErr w:type="spellEnd"/>
      <w:r w:rsidRPr="00DB430E">
        <w:rPr>
          <w:noProof w:val="0"/>
          <w:lang w:val="en-GB"/>
        </w:rPr>
        <w:t>&gt;</w:t>
      </w:r>
    </w:p>
    <w:p w14:paraId="74C2E7B9" w14:textId="77777777" w:rsidR="00EE5A30" w:rsidRDefault="00EE5A30" w:rsidP="008F069C"/>
    <w:p w14:paraId="5CA74275" w14:textId="7A7FA4C7" w:rsidR="0081366C" w:rsidRDefault="0081366C" w:rsidP="008F069C">
      <w:r>
        <w:t xml:space="preserve">The following paragraphs explain the contents of each of these blocks. The following </w:t>
      </w:r>
      <w:r w:rsidR="0003172B">
        <w:t>rules apply:</w:t>
      </w:r>
    </w:p>
    <w:p w14:paraId="63678E4A" w14:textId="2B0448D7" w:rsidR="00DB6B0C" w:rsidRDefault="00DB6B0C" w:rsidP="0003172B">
      <w:pPr>
        <w:pStyle w:val="ListParagraph"/>
        <w:numPr>
          <w:ilvl w:val="0"/>
          <w:numId w:val="59"/>
        </w:numPr>
      </w:pPr>
      <w:r>
        <w:t>The syntax used is that of JSON</w:t>
      </w:r>
    </w:p>
    <w:p w14:paraId="18E421F5" w14:textId="00835D1C" w:rsidR="0003172B" w:rsidRDefault="0003172B" w:rsidP="0003172B">
      <w:pPr>
        <w:pStyle w:val="ListParagraph"/>
        <w:numPr>
          <w:ilvl w:val="0"/>
          <w:numId w:val="59"/>
        </w:numPr>
      </w:pPr>
      <w:r>
        <w:t>Structured Excel references (such as</w:t>
      </w:r>
      <w:r w:rsidRPr="0003172B">
        <w:rPr>
          <w:rStyle w:val="Heading2Char"/>
          <w:rFonts w:eastAsiaTheme="minorEastAsia"/>
        </w:rPr>
        <w:t xml:space="preserve"> </w:t>
      </w:r>
      <w:r w:rsidRPr="0089325E">
        <w:rPr>
          <w:rStyle w:val="ExcelStructuredReferenceChar"/>
        </w:rPr>
        <w:t>VPGs[VPG name]</w:t>
      </w:r>
      <w:r w:rsidRPr="0003172B">
        <w:t xml:space="preserve"> </w:t>
      </w:r>
      <w:r>
        <w:t>should be replaced by the value of the referenced cell or range.</w:t>
      </w:r>
    </w:p>
    <w:p w14:paraId="38532522" w14:textId="01241417" w:rsidR="00B66D22" w:rsidRDefault="00B66D22" w:rsidP="0003172B">
      <w:pPr>
        <w:pStyle w:val="ListParagraph"/>
        <w:numPr>
          <w:ilvl w:val="0"/>
          <w:numId w:val="59"/>
        </w:numPr>
      </w:pPr>
      <w:r>
        <w:t xml:space="preserve">VCA Data must provide </w:t>
      </w:r>
      <w:r w:rsidR="00031C0B">
        <w:t xml:space="preserve">the user-readable format of </w:t>
      </w:r>
      <w:r w:rsidR="00274E51">
        <w:t xml:space="preserve">fields that have the term “identifier” in their name, with the exception of fields that are designated to be null in this document. </w:t>
      </w:r>
      <w:r w:rsidR="00287904">
        <w:t>Based on data from the Protected Site</w:t>
      </w:r>
      <w:r w:rsidR="0096717C">
        <w:t xml:space="preserve"> VCA Run is connected to</w:t>
      </w:r>
      <w:r w:rsidR="00287904">
        <w:t xml:space="preserve">, </w:t>
      </w:r>
      <w:r w:rsidR="0096717C">
        <w:t>it</w:t>
      </w:r>
      <w:r w:rsidR="00031C0B">
        <w:t xml:space="preserve"> will replace</w:t>
      </w:r>
      <w:r w:rsidR="00274E51">
        <w:t xml:space="preserve"> the </w:t>
      </w:r>
      <w:r w:rsidR="00287904">
        <w:t xml:space="preserve">user-readable names </w:t>
      </w:r>
      <w:r w:rsidR="00031C0B">
        <w:t>with their corresponding Identifiers.</w:t>
      </w:r>
    </w:p>
    <w:p w14:paraId="6C2B397F" w14:textId="5D0C85DD" w:rsidR="00021C27" w:rsidRDefault="00021C27" w:rsidP="0003172B">
      <w:pPr>
        <w:pStyle w:val="ListParagraph"/>
        <w:numPr>
          <w:ilvl w:val="0"/>
          <w:numId w:val="59"/>
        </w:numPr>
      </w:pPr>
      <w:r>
        <w:t>Any numerical value in the manifest must be integers. No fractional values should be used anywhere.</w:t>
      </w:r>
    </w:p>
    <w:p w14:paraId="21A45489" w14:textId="77777777" w:rsidR="0049604D" w:rsidRDefault="0049604D" w:rsidP="0049604D"/>
    <w:p w14:paraId="1B9FE8A1" w14:textId="4A3FF9E5" w:rsidR="0049604D" w:rsidRDefault="0049604D">
      <w:r>
        <w:br w:type="page"/>
      </w:r>
    </w:p>
    <w:p w14:paraId="07A2FA03" w14:textId="6F70238F" w:rsidR="00B31B6A" w:rsidRDefault="00B31B6A" w:rsidP="00B31B6A">
      <w:pPr>
        <w:pStyle w:val="Heading3"/>
      </w:pPr>
      <w:bookmarkStart w:id="304" w:name="_Toc232687084"/>
      <w:r>
        <w:lastRenderedPageBreak/>
        <w:t>Basic</w:t>
      </w:r>
      <w:bookmarkEnd w:id="304"/>
    </w:p>
    <w:p w14:paraId="7089EFB1" w14:textId="3011DA3F" w:rsidR="0024679F" w:rsidRPr="0024679F" w:rsidRDefault="0024679F" w:rsidP="0024679F">
      <w:pPr>
        <w:pStyle w:val="BodyText0"/>
        <w:rPr>
          <w:rFonts w:eastAsiaTheme="minorEastAsia" w:cstheme="minorBidi"/>
          <w:iCs w:val="0"/>
          <w:color w:val="auto"/>
          <w:szCs w:val="22"/>
        </w:rPr>
      </w:pPr>
      <w:r w:rsidRPr="0024679F">
        <w:rPr>
          <w:rFonts w:eastAsiaTheme="minorEastAsia" w:cstheme="minorBidi"/>
          <w:iCs w:val="0"/>
          <w:color w:val="auto"/>
          <w:szCs w:val="22"/>
        </w:rPr>
        <w:t xml:space="preserve">The definition of the </w:t>
      </w:r>
      <w:r>
        <w:rPr>
          <w:rFonts w:eastAsiaTheme="minorEastAsia" w:cstheme="minorBidi"/>
          <w:iCs w:val="0"/>
          <w:color w:val="auto"/>
          <w:szCs w:val="22"/>
        </w:rPr>
        <w:t>&lt;Basic&gt; block is:</w:t>
      </w:r>
    </w:p>
    <w:p w14:paraId="0218C691" w14:textId="74B4CD2E" w:rsidR="0024679F" w:rsidRPr="00DB430E" w:rsidRDefault="00856330" w:rsidP="0024679F">
      <w:pPr>
        <w:pStyle w:val="NoSpacing"/>
        <w:rPr>
          <w:noProof w:val="0"/>
          <w:lang w:val="en-GB"/>
        </w:rPr>
      </w:pPr>
      <w:r w:rsidRPr="00DB430E">
        <w:rPr>
          <w:noProof w:val="0"/>
          <w:lang w:val="en-GB"/>
        </w:rPr>
        <w:t>"</w:t>
      </w:r>
      <w:r w:rsidR="0024679F" w:rsidRPr="00DB430E">
        <w:rPr>
          <w:noProof w:val="0"/>
          <w:lang w:val="en-GB"/>
        </w:rPr>
        <w:t>Basic</w:t>
      </w:r>
      <w:r w:rsidRPr="00DB430E">
        <w:rPr>
          <w:noProof w:val="0"/>
          <w:lang w:val="en-GB"/>
        </w:rPr>
        <w:t>"</w:t>
      </w:r>
      <w:r w:rsidR="0024679F" w:rsidRPr="00DB430E">
        <w:rPr>
          <w:noProof w:val="0"/>
          <w:lang w:val="en-GB"/>
        </w:rPr>
        <w:t>: {</w:t>
      </w:r>
    </w:p>
    <w:p w14:paraId="0B864F44" w14:textId="6F74B50C" w:rsidR="0024679F" w:rsidRPr="0089325E" w:rsidRDefault="0024679F" w:rsidP="0024679F">
      <w:pPr>
        <w:pStyle w:val="NoSpacing"/>
        <w:rPr>
          <w:lang w:val="en-GB"/>
        </w:rPr>
      </w:pPr>
      <w:r w:rsidRPr="0089325E">
        <w:rPr>
          <w:lang w:val="en-GB"/>
        </w:rPr>
        <w:t xml:space="preserve">  "name": "</w:t>
      </w:r>
      <w:r w:rsidRPr="0089325E">
        <w:rPr>
          <w:rStyle w:val="ExcelStructuredReferenceChar"/>
        </w:rPr>
        <w:t>VPGs[VPG name]</w:t>
      </w:r>
      <w:r w:rsidRPr="0089325E">
        <w:rPr>
          <w:lang w:val="en-GB"/>
        </w:rPr>
        <w:t>",</w:t>
      </w:r>
    </w:p>
    <w:p w14:paraId="3A9BAC16" w14:textId="02DDF574" w:rsidR="0024679F" w:rsidRPr="0089325E" w:rsidRDefault="0024679F" w:rsidP="0024679F">
      <w:pPr>
        <w:pStyle w:val="NoSpacing"/>
        <w:rPr>
          <w:lang w:val="en-GB"/>
        </w:rPr>
      </w:pPr>
      <w:r w:rsidRPr="0089325E">
        <w:rPr>
          <w:lang w:val="en-GB"/>
        </w:rPr>
        <w:t xml:space="preserve">  "vpgType": "</w:t>
      </w:r>
      <w:r w:rsidRPr="0089325E">
        <w:rPr>
          <w:rStyle w:val="ExcelStructuredReferenceChar"/>
        </w:rPr>
        <w:t>VPGs[VPG Type]</w:t>
      </w:r>
      <w:r w:rsidRPr="0089325E">
        <w:rPr>
          <w:lang w:val="en-GB"/>
        </w:rPr>
        <w:t>",</w:t>
      </w:r>
    </w:p>
    <w:p w14:paraId="0125A44C" w14:textId="1FA0A371" w:rsidR="0024679F" w:rsidRPr="00DB430E" w:rsidRDefault="0024679F" w:rsidP="0024679F">
      <w:pPr>
        <w:pStyle w:val="NoSpacing"/>
        <w:rPr>
          <w:noProof w:val="0"/>
          <w:lang w:val="en-GB"/>
        </w:rPr>
      </w:pPr>
      <w:r w:rsidRPr="0024679F">
        <w:rPr>
          <w:lang w:val="en-GB"/>
        </w:rPr>
        <w:t xml:space="preserve">  </w:t>
      </w:r>
      <w:r w:rsidRPr="00DB430E">
        <w:rPr>
          <w:noProof w:val="0"/>
          <w:lang w:val="en-GB"/>
        </w:rPr>
        <w:t>"</w:t>
      </w:r>
      <w:proofErr w:type="spellStart"/>
      <w:r w:rsidRPr="00DB430E">
        <w:rPr>
          <w:noProof w:val="0"/>
          <w:lang w:val="en-GB"/>
        </w:rPr>
        <w:t>rpoInSeconds</w:t>
      </w:r>
      <w:proofErr w:type="spellEnd"/>
      <w:r w:rsidRPr="00DB430E">
        <w:rPr>
          <w:noProof w:val="0"/>
          <w:lang w:val="en-GB"/>
        </w:rPr>
        <w:t xml:space="preserve">": </w:t>
      </w:r>
      <w:r w:rsidRPr="0024679F">
        <w:rPr>
          <w:rStyle w:val="ExcelStructuredReferenceChar"/>
        </w:rPr>
        <w:t>VPGs[Target RPO Alert]</w:t>
      </w:r>
      <w:r w:rsidRPr="00DB430E">
        <w:rPr>
          <w:rStyle w:val="FootnoteReference"/>
          <w:noProof w:val="0"/>
          <w:lang w:val="en-GB"/>
        </w:rPr>
        <w:footnoteReference w:id="2"/>
      </w:r>
      <w:r w:rsidRPr="00DB430E">
        <w:rPr>
          <w:noProof w:val="0"/>
          <w:lang w:val="en-GB"/>
        </w:rPr>
        <w:t>,</w:t>
      </w:r>
    </w:p>
    <w:p w14:paraId="1C1CB9C6" w14:textId="2AB44A04"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testIntervalInMinutes</w:t>
      </w:r>
      <w:proofErr w:type="spellEnd"/>
      <w:r w:rsidRPr="00DB430E">
        <w:rPr>
          <w:noProof w:val="0"/>
          <w:lang w:val="en-GB"/>
        </w:rPr>
        <w:t xml:space="preserve">": </w:t>
      </w:r>
      <w:r w:rsidRPr="0024679F">
        <w:rPr>
          <w:rStyle w:val="ExcelStructuredReferenceChar"/>
        </w:rPr>
        <w:t>VPGs[T</w:t>
      </w:r>
      <w:r>
        <w:rPr>
          <w:rStyle w:val="ExcelStructuredReferenceChar"/>
        </w:rPr>
        <w:t>est Reminder</w:t>
      </w:r>
      <w:r w:rsidRPr="0024679F">
        <w:rPr>
          <w:rStyle w:val="ExcelStructuredReferenceChar"/>
        </w:rPr>
        <w:t>]</w:t>
      </w:r>
      <w:r w:rsidRPr="00DB430E">
        <w:rPr>
          <w:rStyle w:val="FootnoteReference"/>
          <w:noProof w:val="0"/>
          <w:lang w:val="en-GB"/>
        </w:rPr>
        <w:footnoteReference w:id="3"/>
      </w:r>
      <w:r w:rsidRPr="00DB430E">
        <w:rPr>
          <w:noProof w:val="0"/>
          <w:lang w:val="en-GB"/>
        </w:rPr>
        <w:t>,</w:t>
      </w:r>
    </w:p>
    <w:p w14:paraId="150FA352" w14:textId="45F8D877"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journalHistoryInHours</w:t>
      </w:r>
      <w:proofErr w:type="spellEnd"/>
      <w:r w:rsidRPr="00DB430E">
        <w:rPr>
          <w:noProof w:val="0"/>
          <w:lang w:val="en-GB"/>
        </w:rPr>
        <w:t>":</w:t>
      </w:r>
      <w:r w:rsidRPr="0024679F">
        <w:rPr>
          <w:rStyle w:val="Heading5Char"/>
          <w:rFonts w:eastAsiaTheme="minorEastAsia"/>
        </w:rPr>
        <w:t xml:space="preserve"> </w:t>
      </w:r>
      <w:r w:rsidRPr="0024679F">
        <w:rPr>
          <w:rStyle w:val="ExcelStructuredReferenceChar"/>
        </w:rPr>
        <w:t>VPGs[</w:t>
      </w:r>
      <w:r>
        <w:rPr>
          <w:rStyle w:val="ExcelStructuredReferenceChar"/>
        </w:rPr>
        <w:t>Journal History</w:t>
      </w:r>
      <w:r w:rsidRPr="0024679F">
        <w:rPr>
          <w:rStyle w:val="ExcelStructuredReferenceChar"/>
        </w:rPr>
        <w:t>]</w:t>
      </w:r>
      <w:r w:rsidRPr="00DB430E">
        <w:rPr>
          <w:rStyle w:val="FootnoteReference"/>
          <w:noProof w:val="0"/>
          <w:lang w:val="en-GB"/>
        </w:rPr>
        <w:footnoteReference w:id="4"/>
      </w:r>
      <w:r w:rsidRPr="00DB430E">
        <w:rPr>
          <w:noProof w:val="0"/>
          <w:lang w:val="en-GB"/>
        </w:rPr>
        <w:t>,</w:t>
      </w:r>
    </w:p>
    <w:p w14:paraId="13F93D39" w14:textId="1F8ED842" w:rsidR="0024679F" w:rsidRPr="00DB430E" w:rsidRDefault="0024679F" w:rsidP="0024679F">
      <w:pPr>
        <w:pStyle w:val="NoSpacing"/>
        <w:rPr>
          <w:noProof w:val="0"/>
          <w:lang w:val="en-GB"/>
        </w:rPr>
      </w:pPr>
      <w:r w:rsidRPr="00DB430E">
        <w:rPr>
          <w:noProof w:val="0"/>
          <w:lang w:val="en-GB"/>
        </w:rPr>
        <w:t xml:space="preserve">  "priority": "</w:t>
      </w:r>
      <w:r w:rsidRPr="0024679F">
        <w:rPr>
          <w:rStyle w:val="ExcelStructuredReferenceChar"/>
        </w:rPr>
        <w:t>VPGs[</w:t>
      </w:r>
      <w:r>
        <w:rPr>
          <w:rStyle w:val="ExcelStructuredReferenceChar"/>
        </w:rPr>
        <w:t>Priority</w:t>
      </w:r>
      <w:r w:rsidRPr="0024679F">
        <w:rPr>
          <w:rStyle w:val="ExcelStructuredReferenceChar"/>
        </w:rPr>
        <w:t>]</w:t>
      </w:r>
      <w:r w:rsidRPr="00DB430E">
        <w:rPr>
          <w:noProof w:val="0"/>
          <w:lang w:val="en-GB"/>
        </w:rPr>
        <w:t>",</w:t>
      </w:r>
    </w:p>
    <w:p w14:paraId="5BAE66EB" w14:textId="4C8F03BE"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useWanCompression</w:t>
      </w:r>
      <w:proofErr w:type="spellEnd"/>
      <w:r w:rsidRPr="00DB430E">
        <w:rPr>
          <w:noProof w:val="0"/>
          <w:lang w:val="en-GB"/>
        </w:rPr>
        <w:t xml:space="preserve">": </w:t>
      </w:r>
      <w:r w:rsidRPr="0024679F">
        <w:rPr>
          <w:rStyle w:val="ExcelStructuredReferenceChar"/>
        </w:rPr>
        <w:t>VPGs[</w:t>
      </w:r>
      <w:r>
        <w:rPr>
          <w:rStyle w:val="ExcelStructuredReferenceChar"/>
        </w:rPr>
        <w:t>Enable WAN Traffic Compression</w:t>
      </w:r>
      <w:r w:rsidRPr="0024679F">
        <w:rPr>
          <w:rStyle w:val="ExcelStructuredReferenceChar"/>
        </w:rPr>
        <w:t>]</w:t>
      </w:r>
      <w:r w:rsidRPr="00DB430E">
        <w:rPr>
          <w:noProof w:val="0"/>
          <w:lang w:val="en-GB"/>
        </w:rPr>
        <w:t>,</w:t>
      </w:r>
    </w:p>
    <w:p w14:paraId="4CAF3833" w14:textId="47AE4DA3"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serviceProfileIdentifier</w:t>
      </w:r>
      <w:proofErr w:type="spellEnd"/>
      <w:r w:rsidRPr="00DB430E">
        <w:rPr>
          <w:noProof w:val="0"/>
          <w:lang w:val="en-GB"/>
        </w:rPr>
        <w:t>": null,</w:t>
      </w:r>
    </w:p>
    <w:p w14:paraId="790BD131" w14:textId="1A7FDEA7"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zorgIdentifier</w:t>
      </w:r>
      <w:proofErr w:type="spellEnd"/>
      <w:r w:rsidRPr="00DB430E">
        <w:rPr>
          <w:noProof w:val="0"/>
          <w:lang w:val="en-GB"/>
        </w:rPr>
        <w:t>": null,</w:t>
      </w:r>
    </w:p>
    <w:p w14:paraId="55654EBE" w14:textId="20204352"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protectedSiteIdentifier</w:t>
      </w:r>
      <w:proofErr w:type="spellEnd"/>
      <w:r w:rsidRPr="00DB430E">
        <w:rPr>
          <w:noProof w:val="0"/>
          <w:lang w:val="en-GB"/>
        </w:rPr>
        <w:t>": "</w:t>
      </w:r>
      <w:r w:rsidRPr="0024679F">
        <w:rPr>
          <w:rStyle w:val="ExcelStructuredReferenceChar"/>
        </w:rPr>
        <w:t>VPGs[</w:t>
      </w:r>
      <w:r>
        <w:rPr>
          <w:rStyle w:val="ExcelStructuredReferenceChar"/>
        </w:rPr>
        <w:t>Protected ZVM Site Name</w:t>
      </w:r>
      <w:r w:rsidRPr="0024679F">
        <w:rPr>
          <w:rStyle w:val="ExcelStructuredReferenceChar"/>
        </w:rPr>
        <w:t>]</w:t>
      </w:r>
      <w:r w:rsidRPr="00DB430E">
        <w:rPr>
          <w:noProof w:val="0"/>
          <w:lang w:val="en-GB"/>
        </w:rPr>
        <w:t>"</w:t>
      </w:r>
      <w:r w:rsidRPr="00DB430E">
        <w:rPr>
          <w:rStyle w:val="FootnoteReference"/>
          <w:noProof w:val="0"/>
          <w:lang w:val="en-GB"/>
        </w:rPr>
        <w:footnoteReference w:id="5"/>
      </w:r>
      <w:r w:rsidRPr="00DB430E">
        <w:rPr>
          <w:noProof w:val="0"/>
          <w:lang w:val="en-GB"/>
        </w:rPr>
        <w:t>,</w:t>
      </w:r>
    </w:p>
    <w:p w14:paraId="2A8AB84D" w14:textId="287A1829"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recoverySiteIdentifier</w:t>
      </w:r>
      <w:proofErr w:type="spellEnd"/>
      <w:r w:rsidRPr="00DB430E">
        <w:rPr>
          <w:noProof w:val="0"/>
          <w:lang w:val="en-GB"/>
        </w:rPr>
        <w:t>": "</w:t>
      </w:r>
      <w:r w:rsidRPr="0024679F">
        <w:rPr>
          <w:rStyle w:val="Heading2Char"/>
          <w:rFonts w:eastAsiaTheme="minorEastAsia"/>
        </w:rPr>
        <w:t xml:space="preserve"> </w:t>
      </w:r>
      <w:r w:rsidRPr="0024679F">
        <w:rPr>
          <w:rStyle w:val="ExcelStructuredReferenceChar"/>
        </w:rPr>
        <w:t>VPGs[</w:t>
      </w:r>
      <w:r>
        <w:rPr>
          <w:rStyle w:val="ExcelStructuredReferenceChar"/>
        </w:rPr>
        <w:t>Recovery ZVM Site Name</w:t>
      </w:r>
      <w:r w:rsidRPr="0024679F">
        <w:rPr>
          <w:rStyle w:val="ExcelStructuredReferenceChar"/>
        </w:rPr>
        <w:t>]</w:t>
      </w:r>
      <w:r w:rsidRPr="00DB430E">
        <w:rPr>
          <w:noProof w:val="0"/>
          <w:lang w:val="en-GB"/>
        </w:rPr>
        <w:t>"</w:t>
      </w:r>
      <w:r w:rsidRPr="00DB430E">
        <w:rPr>
          <w:rStyle w:val="FootnoteReference"/>
          <w:noProof w:val="0"/>
          <w:lang w:val="en-GB"/>
        </w:rPr>
        <w:footnoteReference w:id="6"/>
      </w:r>
    </w:p>
    <w:p w14:paraId="26CD1D51" w14:textId="77777777" w:rsidR="0024679F" w:rsidRPr="00DB430E" w:rsidRDefault="0024679F" w:rsidP="0024679F">
      <w:pPr>
        <w:pStyle w:val="NoSpacing"/>
        <w:rPr>
          <w:noProof w:val="0"/>
          <w:lang w:val="en-GB"/>
        </w:rPr>
      </w:pPr>
      <w:r w:rsidRPr="00DB430E">
        <w:rPr>
          <w:noProof w:val="0"/>
          <w:lang w:val="en-GB"/>
        </w:rPr>
        <w:t>}</w:t>
      </w:r>
    </w:p>
    <w:p w14:paraId="2FF9E3B5" w14:textId="77777777" w:rsidR="000F0555" w:rsidRDefault="000F0555" w:rsidP="008F069C"/>
    <w:p w14:paraId="2C8E4991" w14:textId="5C670BBF" w:rsidR="00B31B6A" w:rsidRDefault="00B31B6A" w:rsidP="00B31B6A">
      <w:pPr>
        <w:pStyle w:val="Heading3"/>
      </w:pPr>
      <w:bookmarkStart w:id="305" w:name="_Toc232687085"/>
      <w:proofErr w:type="spellStart"/>
      <w:r>
        <w:t>Boot</w:t>
      </w:r>
      <w:r w:rsidR="00913CB2">
        <w:t>Block</w:t>
      </w:r>
      <w:bookmarkEnd w:id="305"/>
      <w:proofErr w:type="spellEnd"/>
    </w:p>
    <w:p w14:paraId="034AE3BD" w14:textId="78AF9D62" w:rsidR="0024679F" w:rsidRPr="0024679F" w:rsidRDefault="0024679F" w:rsidP="0024679F">
      <w:pPr>
        <w:pStyle w:val="NoSpacing"/>
        <w:rPr>
          <w:rFonts w:asciiTheme="minorHAnsi" w:hAnsiTheme="minorHAnsi"/>
          <w:noProof w:val="0"/>
          <w:lang w:val="en-GB" w:bidi="ar-SA"/>
        </w:rPr>
      </w:pPr>
      <w:r w:rsidRPr="0024679F">
        <w:rPr>
          <w:rFonts w:asciiTheme="minorHAnsi" w:hAnsiTheme="minorHAnsi"/>
          <w:noProof w:val="0"/>
          <w:lang w:val="en-GB" w:bidi="ar-SA"/>
        </w:rPr>
        <w:t>The definition of the &lt;</w:t>
      </w:r>
      <w:proofErr w:type="spellStart"/>
      <w:r w:rsidRPr="0024679F">
        <w:rPr>
          <w:rFonts w:asciiTheme="minorHAnsi" w:hAnsiTheme="minorHAnsi"/>
          <w:noProof w:val="0"/>
          <w:lang w:val="en-GB" w:bidi="ar-SA"/>
        </w:rPr>
        <w:t>Boot</w:t>
      </w:r>
      <w:r w:rsidR="00913CB2">
        <w:rPr>
          <w:rFonts w:asciiTheme="minorHAnsi" w:hAnsiTheme="minorHAnsi"/>
          <w:noProof w:val="0"/>
          <w:lang w:val="en-GB" w:bidi="ar-SA"/>
        </w:rPr>
        <w:t>Block</w:t>
      </w:r>
      <w:proofErr w:type="spellEnd"/>
      <w:r w:rsidRPr="0024679F">
        <w:rPr>
          <w:rFonts w:asciiTheme="minorHAnsi" w:hAnsiTheme="minorHAnsi"/>
          <w:noProof w:val="0"/>
          <w:lang w:val="en-GB" w:bidi="ar-SA"/>
        </w:rPr>
        <w:t>&gt; block is as follows:</w:t>
      </w:r>
    </w:p>
    <w:p w14:paraId="406942C2" w14:textId="49DF9451" w:rsidR="0024679F" w:rsidRPr="00DB430E" w:rsidRDefault="00856330" w:rsidP="0024679F">
      <w:pPr>
        <w:pStyle w:val="NoSpacing"/>
        <w:rPr>
          <w:noProof w:val="0"/>
          <w:lang w:val="en-GB"/>
        </w:rPr>
      </w:pPr>
      <w:r w:rsidRPr="00DB430E">
        <w:rPr>
          <w:noProof w:val="0"/>
          <w:lang w:val="en-GB"/>
        </w:rPr>
        <w:t>"</w:t>
      </w:r>
      <w:proofErr w:type="spellStart"/>
      <w:r w:rsidRPr="00DB430E">
        <w:rPr>
          <w:noProof w:val="0"/>
          <w:lang w:val="en-GB"/>
        </w:rPr>
        <w:t>BootGroup</w:t>
      </w:r>
      <w:proofErr w:type="spellEnd"/>
      <w:r w:rsidRPr="00DB430E">
        <w:rPr>
          <w:noProof w:val="0"/>
          <w:lang w:val="en-GB"/>
        </w:rPr>
        <w:t xml:space="preserve">": </w:t>
      </w:r>
      <w:r w:rsidR="0024679F" w:rsidRPr="00DB430E">
        <w:rPr>
          <w:noProof w:val="0"/>
          <w:lang w:val="en-GB"/>
        </w:rPr>
        <w:t>{</w:t>
      </w:r>
    </w:p>
    <w:p w14:paraId="2132F381" w14:textId="77777777"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bootGroups</w:t>
      </w:r>
      <w:proofErr w:type="spellEnd"/>
      <w:r w:rsidRPr="00DB430E">
        <w:rPr>
          <w:noProof w:val="0"/>
          <w:lang w:val="en-GB"/>
        </w:rPr>
        <w:t>": [</w:t>
      </w:r>
    </w:p>
    <w:p w14:paraId="3AB46C56" w14:textId="77777777" w:rsidR="0024679F" w:rsidRPr="00DB430E" w:rsidRDefault="0024679F" w:rsidP="0024679F">
      <w:pPr>
        <w:pStyle w:val="NoSpacing"/>
        <w:rPr>
          <w:noProof w:val="0"/>
          <w:lang w:val="en-GB"/>
        </w:rPr>
      </w:pPr>
      <w:r w:rsidRPr="00DB430E">
        <w:rPr>
          <w:noProof w:val="0"/>
          <w:lang w:val="en-GB"/>
        </w:rPr>
        <w:t xml:space="preserve">    {</w:t>
      </w:r>
    </w:p>
    <w:p w14:paraId="36ACFC3B" w14:textId="4CADA55A"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bootGroupIdentifier</w:t>
      </w:r>
      <w:proofErr w:type="spellEnd"/>
      <w:r w:rsidRPr="00DB430E">
        <w:rPr>
          <w:noProof w:val="0"/>
          <w:lang w:val="en-GB"/>
        </w:rPr>
        <w:t>": null</w:t>
      </w:r>
      <w:r w:rsidR="008F069C" w:rsidRPr="00DB430E">
        <w:rPr>
          <w:rStyle w:val="FootnoteReference"/>
          <w:noProof w:val="0"/>
          <w:lang w:val="en-GB"/>
        </w:rPr>
        <w:footnoteReference w:id="7"/>
      </w:r>
      <w:r w:rsidRPr="00DB430E">
        <w:rPr>
          <w:noProof w:val="0"/>
          <w:lang w:val="en-GB"/>
        </w:rPr>
        <w:t>,</w:t>
      </w:r>
    </w:p>
    <w:p w14:paraId="255526DF" w14:textId="44155F50" w:rsidR="0024679F" w:rsidRPr="00DB430E" w:rsidRDefault="0024679F" w:rsidP="0024679F">
      <w:pPr>
        <w:pStyle w:val="NoSpacing"/>
        <w:rPr>
          <w:noProof w:val="0"/>
          <w:lang w:val="en-GB"/>
        </w:rPr>
      </w:pPr>
      <w:r w:rsidRPr="00DB430E">
        <w:rPr>
          <w:noProof w:val="0"/>
          <w:lang w:val="en-GB"/>
        </w:rPr>
        <w:t xml:space="preserve">      "name": "</w:t>
      </w:r>
      <w:proofErr w:type="spellStart"/>
      <w:r w:rsidR="00EE5A30" w:rsidRPr="00EE5A30">
        <w:rPr>
          <w:rStyle w:val="ExcelStructuredReferenceChar"/>
        </w:rPr>
        <w:t>VM_Replication</w:t>
      </w:r>
      <w:proofErr w:type="spellEnd"/>
      <w:r w:rsidR="00EE5A30" w:rsidRPr="00EE5A30">
        <w:rPr>
          <w:rStyle w:val="ExcelStructuredReferenceChar"/>
        </w:rPr>
        <w:t>[Boot Order Group Name]</w:t>
      </w:r>
      <w:r w:rsidRPr="00DB430E">
        <w:rPr>
          <w:noProof w:val="0"/>
          <w:lang w:val="en-GB"/>
        </w:rPr>
        <w:t>",</w:t>
      </w:r>
    </w:p>
    <w:p w14:paraId="4EC0FEC5" w14:textId="3CAF5C4E" w:rsidR="0024679F" w:rsidRPr="00DB430E" w:rsidRDefault="0024679F" w:rsidP="0024679F">
      <w:pPr>
        <w:pStyle w:val="NoSpacing"/>
        <w:rPr>
          <w:noProof w:val="0"/>
          <w:lang w:val="en-GB"/>
        </w:rPr>
      </w:pPr>
      <w:r w:rsidRPr="00DB430E">
        <w:rPr>
          <w:noProof w:val="0"/>
          <w:lang w:val="en-GB"/>
        </w:rPr>
        <w:t xml:space="preserve">      "</w:t>
      </w:r>
      <w:proofErr w:type="spellStart"/>
      <w:r w:rsidRPr="00DB430E">
        <w:rPr>
          <w:noProof w:val="0"/>
          <w:lang w:val="en-GB"/>
        </w:rPr>
        <w:t>bootDelayInSeconds</w:t>
      </w:r>
      <w:proofErr w:type="spellEnd"/>
      <w:r w:rsidRPr="00DB430E">
        <w:rPr>
          <w:noProof w:val="0"/>
          <w:lang w:val="en-GB"/>
        </w:rPr>
        <w:t xml:space="preserve">": </w:t>
      </w:r>
      <w:r w:rsidR="00EE5A30" w:rsidRPr="00EE5A30">
        <w:rPr>
          <w:rStyle w:val="ExcelStructuredReferenceChar"/>
        </w:rPr>
        <w:t>Zerto_Data_Boot_Order_Groups[Boot Delay (Secs]</w:t>
      </w:r>
      <w:r w:rsidR="00EE5A30" w:rsidRPr="00DB430E">
        <w:rPr>
          <w:rStyle w:val="FootnoteReference"/>
          <w:noProof w:val="0"/>
          <w:lang w:val="en-GB"/>
        </w:rPr>
        <w:footnoteReference w:id="8"/>
      </w:r>
      <w:r w:rsidR="00EE5A30" w:rsidRPr="00DB430E">
        <w:rPr>
          <w:noProof w:val="0"/>
          <w:lang w:val="en-GB"/>
        </w:rPr>
        <w:t>,</w:t>
      </w:r>
    </w:p>
    <w:p w14:paraId="5CFAA986" w14:textId="77777777" w:rsidR="0024679F" w:rsidRPr="00DB430E" w:rsidRDefault="0024679F" w:rsidP="0024679F">
      <w:pPr>
        <w:pStyle w:val="NoSpacing"/>
        <w:rPr>
          <w:noProof w:val="0"/>
          <w:lang w:val="en-GB"/>
        </w:rPr>
      </w:pPr>
      <w:r w:rsidRPr="00DB430E">
        <w:rPr>
          <w:noProof w:val="0"/>
          <w:lang w:val="en-GB"/>
        </w:rPr>
        <w:t xml:space="preserve">    }</w:t>
      </w:r>
    </w:p>
    <w:p w14:paraId="17467158" w14:textId="77777777" w:rsidR="0024679F" w:rsidRPr="00DB430E" w:rsidRDefault="0024679F" w:rsidP="0024679F">
      <w:pPr>
        <w:pStyle w:val="NoSpacing"/>
        <w:rPr>
          <w:noProof w:val="0"/>
          <w:lang w:val="en-GB"/>
        </w:rPr>
      </w:pPr>
      <w:r w:rsidRPr="00DB430E">
        <w:rPr>
          <w:noProof w:val="0"/>
          <w:lang w:val="en-GB"/>
        </w:rPr>
        <w:t xml:space="preserve">  ]</w:t>
      </w:r>
    </w:p>
    <w:p w14:paraId="0476F385" w14:textId="77777777" w:rsidR="0024679F" w:rsidRPr="00DB430E" w:rsidRDefault="0024679F" w:rsidP="0024679F">
      <w:pPr>
        <w:pStyle w:val="NoSpacing"/>
        <w:rPr>
          <w:noProof w:val="0"/>
          <w:lang w:val="en-GB"/>
        </w:rPr>
      </w:pPr>
      <w:r w:rsidRPr="00DB430E">
        <w:rPr>
          <w:noProof w:val="0"/>
          <w:lang w:val="en-GB"/>
        </w:rPr>
        <w:t>}</w:t>
      </w:r>
    </w:p>
    <w:p w14:paraId="085C1F90" w14:textId="77777777" w:rsidR="0024679F" w:rsidRDefault="0024679F" w:rsidP="008F069C"/>
    <w:p w14:paraId="7AAA471D" w14:textId="2E635859" w:rsidR="000A7387" w:rsidRDefault="000A7387">
      <w:r>
        <w:br w:type="page"/>
      </w:r>
    </w:p>
    <w:p w14:paraId="764737E1" w14:textId="1D04F12D" w:rsidR="00B31B6A" w:rsidRDefault="00B31B6A" w:rsidP="00B31B6A">
      <w:pPr>
        <w:pStyle w:val="Heading3"/>
      </w:pPr>
      <w:bookmarkStart w:id="306" w:name="_Toc232687086"/>
      <w:proofErr w:type="spellStart"/>
      <w:r>
        <w:lastRenderedPageBreak/>
        <w:t>Script</w:t>
      </w:r>
      <w:r w:rsidR="00913CB2">
        <w:t>Block</w:t>
      </w:r>
      <w:bookmarkEnd w:id="306"/>
      <w:proofErr w:type="spellEnd"/>
    </w:p>
    <w:p w14:paraId="43C5C8AF" w14:textId="15688CF1" w:rsidR="00EE5A30" w:rsidRPr="00EE5A30" w:rsidRDefault="00EE5A30" w:rsidP="0024679F">
      <w:pPr>
        <w:pStyle w:val="NoSpacing"/>
        <w:rPr>
          <w:rFonts w:asciiTheme="minorHAnsi" w:hAnsiTheme="minorHAnsi"/>
          <w:noProof w:val="0"/>
          <w:lang w:val="en-GB" w:bidi="ar-SA"/>
        </w:rPr>
      </w:pPr>
      <w:r w:rsidRPr="00EE5A30">
        <w:rPr>
          <w:rFonts w:asciiTheme="minorHAnsi" w:hAnsiTheme="minorHAnsi"/>
          <w:noProof w:val="0"/>
          <w:lang w:val="en-GB" w:bidi="ar-SA"/>
        </w:rPr>
        <w:t xml:space="preserve">The definition of the </w:t>
      </w:r>
      <w:proofErr w:type="spellStart"/>
      <w:r w:rsidRPr="00EE5A30">
        <w:rPr>
          <w:rFonts w:asciiTheme="minorHAnsi" w:hAnsiTheme="minorHAnsi"/>
          <w:noProof w:val="0"/>
          <w:lang w:val="en-GB" w:bidi="ar-SA"/>
        </w:rPr>
        <w:t>Script</w:t>
      </w:r>
      <w:r w:rsidR="00913CB2">
        <w:rPr>
          <w:rFonts w:asciiTheme="minorHAnsi" w:hAnsiTheme="minorHAnsi"/>
          <w:noProof w:val="0"/>
          <w:lang w:val="en-GB" w:bidi="ar-SA"/>
        </w:rPr>
        <w:t>Block</w:t>
      </w:r>
      <w:proofErr w:type="spellEnd"/>
      <w:r w:rsidRPr="00EE5A30">
        <w:rPr>
          <w:rFonts w:asciiTheme="minorHAnsi" w:hAnsiTheme="minorHAnsi"/>
          <w:noProof w:val="0"/>
          <w:lang w:val="en-GB" w:bidi="ar-SA"/>
        </w:rPr>
        <w:t xml:space="preserve"> is:</w:t>
      </w:r>
    </w:p>
    <w:p w14:paraId="01FB42BF" w14:textId="3780330C" w:rsidR="00EE5A30" w:rsidRPr="00DB430E" w:rsidRDefault="00856330" w:rsidP="00EE5A30">
      <w:pPr>
        <w:pStyle w:val="NoSpacing"/>
        <w:rPr>
          <w:noProof w:val="0"/>
          <w:lang w:val="en-GB"/>
        </w:rPr>
      </w:pPr>
      <w:r w:rsidRPr="00DB430E">
        <w:rPr>
          <w:noProof w:val="0"/>
          <w:lang w:val="en-GB"/>
        </w:rPr>
        <w:t xml:space="preserve">"Scripting": </w:t>
      </w:r>
      <w:r w:rsidR="00EE5A30" w:rsidRPr="00DB430E">
        <w:rPr>
          <w:noProof w:val="0"/>
          <w:lang w:val="en-GB"/>
        </w:rPr>
        <w:t>{</w:t>
      </w:r>
    </w:p>
    <w:p w14:paraId="1F3C3C4E" w14:textId="77777777"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preRecovery</w:t>
      </w:r>
      <w:proofErr w:type="spellEnd"/>
      <w:r w:rsidRPr="00DB430E">
        <w:rPr>
          <w:noProof w:val="0"/>
          <w:lang w:val="en-GB"/>
        </w:rPr>
        <w:t>": {</w:t>
      </w:r>
    </w:p>
    <w:p w14:paraId="64E2488A" w14:textId="15D1BF0D" w:rsidR="00EE5A30" w:rsidRPr="00DB430E" w:rsidRDefault="00EE5A30" w:rsidP="00EE5A30">
      <w:pPr>
        <w:pStyle w:val="NoSpacing"/>
        <w:rPr>
          <w:noProof w:val="0"/>
          <w:lang w:val="en-GB"/>
        </w:rPr>
      </w:pPr>
      <w:r w:rsidRPr="00DB430E">
        <w:rPr>
          <w:noProof w:val="0"/>
          <w:lang w:val="en-GB"/>
        </w:rPr>
        <w:t xml:space="preserve">    "command": "</w:t>
      </w:r>
      <w:r>
        <w:rPr>
          <w:rStyle w:val="ExcelStructuredReferenceChar"/>
        </w:rPr>
        <w:t>VPGs</w:t>
      </w:r>
      <w:r w:rsidRPr="00EE5A30">
        <w:rPr>
          <w:rStyle w:val="ExcelStructuredReferenceChar"/>
        </w:rPr>
        <w:t>[</w:t>
      </w:r>
      <w:r>
        <w:rPr>
          <w:rStyle w:val="ExcelStructuredReferenceChar"/>
        </w:rPr>
        <w:t>Pre-</w:t>
      </w:r>
      <w:r w:rsidRPr="00EE5A30">
        <w:rPr>
          <w:rStyle w:val="ExcelStructuredReferenceChar"/>
        </w:rPr>
        <w:t>Recovery Script Name]</w:t>
      </w:r>
      <w:r w:rsidRPr="00DB430E">
        <w:rPr>
          <w:noProof w:val="0"/>
          <w:lang w:val="en-GB"/>
        </w:rPr>
        <w:t>",</w:t>
      </w:r>
    </w:p>
    <w:p w14:paraId="5805BC8F" w14:textId="707EAC1E" w:rsidR="00EE5A30" w:rsidRPr="00DB430E" w:rsidRDefault="00EE5A30" w:rsidP="00EE5A30">
      <w:pPr>
        <w:pStyle w:val="NoSpacing"/>
        <w:rPr>
          <w:noProof w:val="0"/>
          <w:lang w:val="en-GB"/>
        </w:rPr>
      </w:pPr>
      <w:r w:rsidRPr="00DB430E">
        <w:rPr>
          <w:noProof w:val="0"/>
          <w:lang w:val="en-GB"/>
        </w:rPr>
        <w:t xml:space="preserve">    "parameters": "</w:t>
      </w:r>
      <w:r>
        <w:rPr>
          <w:rStyle w:val="ExcelStructuredReferenceChar"/>
        </w:rPr>
        <w:t>VPGs</w:t>
      </w:r>
      <w:r w:rsidRPr="00EE5A30">
        <w:rPr>
          <w:rStyle w:val="ExcelStructuredReferenceChar"/>
        </w:rPr>
        <w:t>[</w:t>
      </w:r>
      <w:r>
        <w:rPr>
          <w:rStyle w:val="ExcelStructuredReferenceChar"/>
        </w:rPr>
        <w:t>Pre-</w:t>
      </w:r>
      <w:r w:rsidRPr="00EE5A30">
        <w:rPr>
          <w:rStyle w:val="ExcelStructuredReferenceChar"/>
        </w:rPr>
        <w:t xml:space="preserve">Recovery Script </w:t>
      </w:r>
      <w:r>
        <w:rPr>
          <w:rStyle w:val="ExcelStructuredReferenceChar"/>
        </w:rPr>
        <w:t>Parameters</w:t>
      </w:r>
      <w:r w:rsidRPr="00EE5A30">
        <w:rPr>
          <w:rStyle w:val="ExcelStructuredReferenceChar"/>
        </w:rPr>
        <w:t>]</w:t>
      </w:r>
      <w:r w:rsidRPr="00DB430E">
        <w:rPr>
          <w:noProof w:val="0"/>
          <w:lang w:val="en-GB"/>
        </w:rPr>
        <w:t>",</w:t>
      </w:r>
    </w:p>
    <w:p w14:paraId="6F1F9F66" w14:textId="5F462845"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timeoutInSeconds</w:t>
      </w:r>
      <w:proofErr w:type="spellEnd"/>
      <w:r w:rsidRPr="00DB430E">
        <w:rPr>
          <w:noProof w:val="0"/>
          <w:lang w:val="en-GB"/>
        </w:rPr>
        <w:t xml:space="preserve">": </w:t>
      </w:r>
      <w:r>
        <w:rPr>
          <w:rStyle w:val="ExcelStructuredReferenceChar"/>
        </w:rPr>
        <w:t>VPGs</w:t>
      </w:r>
      <w:r w:rsidRPr="00EE5A30">
        <w:rPr>
          <w:rStyle w:val="ExcelStructuredReferenceChar"/>
        </w:rPr>
        <w:t>[</w:t>
      </w:r>
      <w:r>
        <w:rPr>
          <w:rStyle w:val="ExcelStructuredReferenceChar"/>
        </w:rPr>
        <w:t>Pre-</w:t>
      </w:r>
      <w:r w:rsidRPr="00EE5A30">
        <w:rPr>
          <w:rStyle w:val="ExcelStructuredReferenceChar"/>
        </w:rPr>
        <w:t xml:space="preserve">Recovery Script </w:t>
      </w:r>
      <w:r>
        <w:rPr>
          <w:rStyle w:val="ExcelStructuredReferenceChar"/>
        </w:rPr>
        <w:t>Execution Timeout (Seconds)</w:t>
      </w:r>
      <w:r w:rsidRPr="00EE5A30">
        <w:rPr>
          <w:rStyle w:val="ExcelStructuredReferenceChar"/>
        </w:rPr>
        <w:t>]</w:t>
      </w:r>
    </w:p>
    <w:p w14:paraId="2B330A03" w14:textId="77777777" w:rsidR="00EE5A30" w:rsidRPr="00DB430E" w:rsidRDefault="00EE5A30" w:rsidP="00EE5A30">
      <w:pPr>
        <w:pStyle w:val="NoSpacing"/>
        <w:rPr>
          <w:noProof w:val="0"/>
          <w:lang w:val="en-GB"/>
        </w:rPr>
      </w:pPr>
      <w:r w:rsidRPr="00DB430E">
        <w:rPr>
          <w:noProof w:val="0"/>
          <w:lang w:val="en-GB"/>
        </w:rPr>
        <w:t xml:space="preserve">  },</w:t>
      </w:r>
    </w:p>
    <w:p w14:paraId="6013D59A" w14:textId="77777777"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postRecovery</w:t>
      </w:r>
      <w:proofErr w:type="spellEnd"/>
      <w:r w:rsidRPr="00DB430E">
        <w:rPr>
          <w:noProof w:val="0"/>
          <w:lang w:val="en-GB"/>
        </w:rPr>
        <w:t>": {</w:t>
      </w:r>
    </w:p>
    <w:p w14:paraId="73F65DD8" w14:textId="2895A276" w:rsidR="00EE5A30" w:rsidRPr="00DB430E" w:rsidRDefault="00EE5A30" w:rsidP="00EE5A30">
      <w:pPr>
        <w:pStyle w:val="NoSpacing"/>
        <w:rPr>
          <w:noProof w:val="0"/>
          <w:lang w:val="en-GB"/>
        </w:rPr>
      </w:pPr>
      <w:r w:rsidRPr="00DB430E">
        <w:rPr>
          <w:noProof w:val="0"/>
          <w:lang w:val="en-GB"/>
        </w:rPr>
        <w:t xml:space="preserve">    "command": "</w:t>
      </w:r>
      <w:r w:rsidRPr="00EE5A30">
        <w:rPr>
          <w:rStyle w:val="Heading2Char"/>
          <w:rFonts w:eastAsiaTheme="minorEastAsia"/>
        </w:rPr>
        <w:t xml:space="preserve"> </w:t>
      </w:r>
      <w:r>
        <w:rPr>
          <w:rStyle w:val="ExcelStructuredReferenceChar"/>
        </w:rPr>
        <w:t>VPGs</w:t>
      </w:r>
      <w:r w:rsidRPr="00EE5A30">
        <w:rPr>
          <w:rStyle w:val="ExcelStructuredReferenceChar"/>
        </w:rPr>
        <w:t>[</w:t>
      </w:r>
      <w:r>
        <w:rPr>
          <w:rStyle w:val="ExcelStructuredReferenceChar"/>
        </w:rPr>
        <w:t>Post-</w:t>
      </w:r>
      <w:r w:rsidRPr="00EE5A30">
        <w:rPr>
          <w:rStyle w:val="ExcelStructuredReferenceChar"/>
        </w:rPr>
        <w:t>Recovery Script Name]</w:t>
      </w:r>
      <w:r w:rsidRPr="00DB430E">
        <w:rPr>
          <w:noProof w:val="0"/>
          <w:lang w:val="en-GB"/>
        </w:rPr>
        <w:t>",</w:t>
      </w:r>
    </w:p>
    <w:p w14:paraId="4D7B0CB2" w14:textId="6F5E820F" w:rsidR="00EE5A30" w:rsidRPr="00DB430E" w:rsidRDefault="00EE5A30" w:rsidP="00EE5A30">
      <w:pPr>
        <w:pStyle w:val="NoSpacing"/>
        <w:rPr>
          <w:noProof w:val="0"/>
          <w:lang w:val="en-GB"/>
        </w:rPr>
      </w:pPr>
      <w:r w:rsidRPr="00DB430E">
        <w:rPr>
          <w:noProof w:val="0"/>
          <w:lang w:val="en-GB"/>
        </w:rPr>
        <w:t xml:space="preserve">    "parameters": "</w:t>
      </w:r>
      <w:r w:rsidRPr="00EE5A30">
        <w:rPr>
          <w:rStyle w:val="Heading2Char"/>
          <w:rFonts w:eastAsiaTheme="minorEastAsia"/>
        </w:rPr>
        <w:t xml:space="preserve"> </w:t>
      </w:r>
      <w:r>
        <w:rPr>
          <w:rStyle w:val="ExcelStructuredReferenceChar"/>
        </w:rPr>
        <w:t>VPGs[Post-</w:t>
      </w:r>
      <w:r w:rsidRPr="00EE5A30">
        <w:rPr>
          <w:rStyle w:val="ExcelStructuredReferenceChar"/>
        </w:rPr>
        <w:t xml:space="preserve">Recovery Script </w:t>
      </w:r>
      <w:r>
        <w:rPr>
          <w:rStyle w:val="ExcelStructuredReferenceChar"/>
        </w:rPr>
        <w:t>Parameters</w:t>
      </w:r>
      <w:r w:rsidRPr="00EE5A30">
        <w:rPr>
          <w:rStyle w:val="ExcelStructuredReferenceChar"/>
        </w:rPr>
        <w:t>]</w:t>
      </w:r>
      <w:r w:rsidRPr="00DB430E">
        <w:rPr>
          <w:noProof w:val="0"/>
          <w:lang w:val="en-GB"/>
        </w:rPr>
        <w:t>",</w:t>
      </w:r>
    </w:p>
    <w:p w14:paraId="04A2F1CB" w14:textId="5892B2D0"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timeoutInSeconds</w:t>
      </w:r>
      <w:proofErr w:type="spellEnd"/>
      <w:r w:rsidRPr="00DB430E">
        <w:rPr>
          <w:noProof w:val="0"/>
          <w:lang w:val="en-GB"/>
        </w:rPr>
        <w:t xml:space="preserve">": </w:t>
      </w:r>
      <w:r>
        <w:rPr>
          <w:rStyle w:val="ExcelStructuredReferenceChar"/>
        </w:rPr>
        <w:t>VPGs</w:t>
      </w:r>
      <w:r w:rsidRPr="00EE5A30">
        <w:rPr>
          <w:rStyle w:val="ExcelStructuredReferenceChar"/>
        </w:rPr>
        <w:t>[</w:t>
      </w:r>
      <w:r>
        <w:rPr>
          <w:rStyle w:val="ExcelStructuredReferenceChar"/>
        </w:rPr>
        <w:t>Post-</w:t>
      </w:r>
      <w:r w:rsidRPr="00EE5A30">
        <w:rPr>
          <w:rStyle w:val="ExcelStructuredReferenceChar"/>
        </w:rPr>
        <w:t xml:space="preserve">Recovery Script </w:t>
      </w:r>
      <w:r>
        <w:rPr>
          <w:rStyle w:val="ExcelStructuredReferenceChar"/>
        </w:rPr>
        <w:t>Execution Timeout (Seconds)</w:t>
      </w:r>
      <w:r w:rsidRPr="00EE5A30">
        <w:rPr>
          <w:rStyle w:val="ExcelStructuredReferenceChar"/>
        </w:rPr>
        <w:t>]</w:t>
      </w:r>
    </w:p>
    <w:p w14:paraId="7A22A626" w14:textId="77777777" w:rsidR="00EE5A30" w:rsidRPr="00DB430E" w:rsidRDefault="00EE5A30" w:rsidP="00EE5A30">
      <w:pPr>
        <w:pStyle w:val="NoSpacing"/>
        <w:rPr>
          <w:noProof w:val="0"/>
          <w:lang w:val="en-GB"/>
        </w:rPr>
      </w:pPr>
      <w:r w:rsidRPr="00DB430E">
        <w:rPr>
          <w:noProof w:val="0"/>
          <w:lang w:val="en-GB"/>
        </w:rPr>
        <w:t xml:space="preserve">  },</w:t>
      </w:r>
    </w:p>
    <w:p w14:paraId="1E4D02DB" w14:textId="77777777"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postBackup</w:t>
      </w:r>
      <w:proofErr w:type="spellEnd"/>
      <w:r w:rsidRPr="00DB430E">
        <w:rPr>
          <w:noProof w:val="0"/>
          <w:lang w:val="en-GB"/>
        </w:rPr>
        <w:t>": {</w:t>
      </w:r>
    </w:p>
    <w:p w14:paraId="0B735990" w14:textId="3366E1E0" w:rsidR="00EE5A30" w:rsidRPr="00DB430E" w:rsidRDefault="00EE5A30" w:rsidP="00EE5A30">
      <w:pPr>
        <w:pStyle w:val="NoSpacing"/>
        <w:rPr>
          <w:noProof w:val="0"/>
          <w:lang w:val="en-GB"/>
        </w:rPr>
      </w:pPr>
      <w:r w:rsidRPr="00DB430E">
        <w:rPr>
          <w:noProof w:val="0"/>
          <w:lang w:val="en-GB"/>
        </w:rPr>
        <w:t xml:space="preserve">    "command": null,</w:t>
      </w:r>
    </w:p>
    <w:p w14:paraId="633FA028" w14:textId="3E574CBB" w:rsidR="00EE5A30" w:rsidRPr="00DB430E" w:rsidRDefault="00EE5A30" w:rsidP="00EE5A30">
      <w:pPr>
        <w:pStyle w:val="NoSpacing"/>
        <w:rPr>
          <w:noProof w:val="0"/>
          <w:lang w:val="en-GB"/>
        </w:rPr>
      </w:pPr>
      <w:r w:rsidRPr="00DB430E">
        <w:rPr>
          <w:noProof w:val="0"/>
          <w:lang w:val="en-GB"/>
        </w:rPr>
        <w:t xml:space="preserve">    "parameters": null,</w:t>
      </w:r>
    </w:p>
    <w:p w14:paraId="1AF01D3D" w14:textId="77777777"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timeoutInSeconds</w:t>
      </w:r>
      <w:proofErr w:type="spellEnd"/>
      <w:r w:rsidRPr="00DB430E">
        <w:rPr>
          <w:noProof w:val="0"/>
          <w:lang w:val="en-GB"/>
        </w:rPr>
        <w:t>": 0</w:t>
      </w:r>
    </w:p>
    <w:p w14:paraId="089E668F" w14:textId="77777777" w:rsidR="00EE5A30" w:rsidRPr="00DB430E" w:rsidRDefault="00EE5A30" w:rsidP="00EE5A30">
      <w:pPr>
        <w:pStyle w:val="NoSpacing"/>
        <w:rPr>
          <w:noProof w:val="0"/>
          <w:lang w:val="en-GB"/>
        </w:rPr>
      </w:pPr>
      <w:r w:rsidRPr="00DB430E">
        <w:rPr>
          <w:noProof w:val="0"/>
          <w:lang w:val="en-GB"/>
        </w:rPr>
        <w:t xml:space="preserve">  }</w:t>
      </w:r>
    </w:p>
    <w:p w14:paraId="3FD134AC" w14:textId="77777777" w:rsidR="00EE5A30" w:rsidRPr="00DB430E" w:rsidRDefault="00EE5A30" w:rsidP="00EE5A30">
      <w:pPr>
        <w:pStyle w:val="NoSpacing"/>
        <w:rPr>
          <w:noProof w:val="0"/>
          <w:lang w:val="en-GB"/>
        </w:rPr>
      </w:pPr>
      <w:r w:rsidRPr="00DB430E">
        <w:rPr>
          <w:noProof w:val="0"/>
          <w:lang w:val="en-GB"/>
        </w:rPr>
        <w:t>}</w:t>
      </w:r>
    </w:p>
    <w:p w14:paraId="60413589" w14:textId="77777777" w:rsidR="00EE5A30" w:rsidRDefault="00EE5A30" w:rsidP="008F069C"/>
    <w:p w14:paraId="385ED008" w14:textId="30C84E9C" w:rsidR="00B31B6A" w:rsidRDefault="00B31B6A" w:rsidP="00B31B6A">
      <w:pPr>
        <w:pStyle w:val="Heading3"/>
      </w:pPr>
      <w:bookmarkStart w:id="307" w:name="_Toc232687087"/>
      <w:proofErr w:type="spellStart"/>
      <w:r>
        <w:t>Recovery</w:t>
      </w:r>
      <w:r w:rsidR="00913CB2">
        <w:t>Block</w:t>
      </w:r>
      <w:bookmarkEnd w:id="307"/>
      <w:proofErr w:type="spellEnd"/>
    </w:p>
    <w:p w14:paraId="5C2EBCC8" w14:textId="347C7468" w:rsidR="00EE5A30" w:rsidRPr="00EE5A30" w:rsidRDefault="00EE5A30" w:rsidP="00EE5A30">
      <w:pPr>
        <w:pStyle w:val="NoSpacing"/>
        <w:rPr>
          <w:rFonts w:asciiTheme="minorHAnsi" w:hAnsiTheme="minorHAnsi"/>
          <w:noProof w:val="0"/>
          <w:lang w:val="en-GB" w:bidi="ar-SA"/>
        </w:rPr>
      </w:pPr>
      <w:r w:rsidRPr="00EE5A30">
        <w:rPr>
          <w:rFonts w:asciiTheme="minorHAnsi" w:hAnsiTheme="minorHAnsi"/>
          <w:noProof w:val="0"/>
          <w:lang w:val="en-GB" w:bidi="ar-SA"/>
        </w:rPr>
        <w:t xml:space="preserve">The definition of the </w:t>
      </w:r>
      <w:proofErr w:type="spellStart"/>
      <w:r>
        <w:rPr>
          <w:rFonts w:asciiTheme="minorHAnsi" w:hAnsiTheme="minorHAnsi"/>
          <w:noProof w:val="0"/>
          <w:lang w:val="en-GB" w:bidi="ar-SA"/>
        </w:rPr>
        <w:t>Recovery</w:t>
      </w:r>
      <w:r w:rsidR="00913CB2">
        <w:rPr>
          <w:rFonts w:asciiTheme="minorHAnsi" w:hAnsiTheme="minorHAnsi"/>
          <w:noProof w:val="0"/>
          <w:lang w:val="en-GB" w:bidi="ar-SA"/>
        </w:rPr>
        <w:t>Block</w:t>
      </w:r>
      <w:proofErr w:type="spellEnd"/>
      <w:r w:rsidRPr="00EE5A30">
        <w:rPr>
          <w:rFonts w:asciiTheme="minorHAnsi" w:hAnsiTheme="minorHAnsi"/>
          <w:noProof w:val="0"/>
          <w:lang w:val="en-GB" w:bidi="ar-SA"/>
        </w:rPr>
        <w:t xml:space="preserve"> is:</w:t>
      </w:r>
    </w:p>
    <w:p w14:paraId="391600E6" w14:textId="31A3B31A" w:rsidR="00EE5A30" w:rsidRPr="00DB430E" w:rsidRDefault="00856330" w:rsidP="00EE5A30">
      <w:pPr>
        <w:pStyle w:val="NoSpacing"/>
        <w:rPr>
          <w:noProof w:val="0"/>
          <w:lang w:val="en-GB"/>
        </w:rPr>
      </w:pPr>
      <w:r w:rsidRPr="00DB430E">
        <w:rPr>
          <w:noProof w:val="0"/>
          <w:lang w:val="en-GB"/>
        </w:rPr>
        <w:t xml:space="preserve">"Recovery": </w:t>
      </w:r>
      <w:r w:rsidR="00EE5A30" w:rsidRPr="00DB430E">
        <w:rPr>
          <w:noProof w:val="0"/>
          <w:lang w:val="en-GB"/>
        </w:rPr>
        <w:t>{</w:t>
      </w:r>
    </w:p>
    <w:p w14:paraId="1C2D51D9" w14:textId="5EFE28F2"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defaultHostIdentifier</w:t>
      </w:r>
      <w:proofErr w:type="spellEnd"/>
      <w:r w:rsidRPr="00DB430E">
        <w:rPr>
          <w:noProof w:val="0"/>
          <w:lang w:val="en-GB"/>
        </w:rPr>
        <w:t>": "</w:t>
      </w:r>
      <w:r w:rsidRPr="00EE5A30">
        <w:rPr>
          <w:rStyle w:val="ExcelStructuredReferenceChar"/>
        </w:rPr>
        <w:t>VPGs[Recovery Host Name]</w:t>
      </w:r>
      <w:r w:rsidRPr="00DB430E">
        <w:rPr>
          <w:noProof w:val="0"/>
          <w:lang w:val="en-GB"/>
        </w:rPr>
        <w:t>"</w:t>
      </w:r>
      <w:r w:rsidRPr="00DB430E">
        <w:rPr>
          <w:rStyle w:val="FootnoteReference"/>
          <w:noProof w:val="0"/>
          <w:lang w:val="en-GB"/>
        </w:rPr>
        <w:footnoteReference w:id="9"/>
      </w:r>
      <w:r w:rsidRPr="00DB430E">
        <w:rPr>
          <w:noProof w:val="0"/>
          <w:lang w:val="en-GB"/>
        </w:rPr>
        <w:t>,</w:t>
      </w:r>
    </w:p>
    <w:p w14:paraId="11A9A097" w14:textId="74A4C87B"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defaultHostClusterIdentifier</w:t>
      </w:r>
      <w:proofErr w:type="spellEnd"/>
      <w:r w:rsidRPr="00DB430E">
        <w:rPr>
          <w:noProof w:val="0"/>
          <w:lang w:val="en-GB"/>
        </w:rPr>
        <w:t>": "</w:t>
      </w:r>
      <w:r w:rsidRPr="00EE5A30">
        <w:rPr>
          <w:rStyle w:val="ExcelStructuredReferenceChar"/>
        </w:rPr>
        <w:t>VPGs[Recovery Host Name]</w:t>
      </w:r>
      <w:r w:rsidRPr="00DB430E">
        <w:rPr>
          <w:noProof w:val="0"/>
          <w:lang w:val="en-GB"/>
        </w:rPr>
        <w:t>",</w:t>
      </w:r>
    </w:p>
    <w:p w14:paraId="33828185" w14:textId="2338EF4B"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defaultDatastoreIdentifier</w:t>
      </w:r>
      <w:proofErr w:type="spellEnd"/>
      <w:r w:rsidRPr="00DB430E">
        <w:rPr>
          <w:noProof w:val="0"/>
          <w:lang w:val="en-GB"/>
        </w:rPr>
        <w:t>": "</w:t>
      </w:r>
      <w:r w:rsidRPr="00EE5A30">
        <w:rPr>
          <w:rStyle w:val="ExcelStructuredReferenceChar"/>
        </w:rPr>
        <w:t>VPGs[Recovery Datastore Name]</w:t>
      </w:r>
      <w:r w:rsidRPr="00DB430E">
        <w:rPr>
          <w:noProof w:val="0"/>
          <w:lang w:val="en-GB"/>
        </w:rPr>
        <w:t>"</w:t>
      </w:r>
      <w:r w:rsidRPr="00DB430E">
        <w:rPr>
          <w:rStyle w:val="FootnoteReference"/>
          <w:noProof w:val="0"/>
          <w:lang w:val="en-GB"/>
        </w:rPr>
        <w:footnoteReference w:id="10"/>
      </w:r>
      <w:r w:rsidRPr="00DB430E">
        <w:rPr>
          <w:noProof w:val="0"/>
          <w:lang w:val="en-GB"/>
        </w:rPr>
        <w:t>,</w:t>
      </w:r>
    </w:p>
    <w:p w14:paraId="30AF9BCA" w14:textId="2BD3EFBD"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defaultDatastoreClusterIdentifier</w:t>
      </w:r>
      <w:proofErr w:type="spellEnd"/>
      <w:r w:rsidRPr="00DB430E">
        <w:rPr>
          <w:noProof w:val="0"/>
          <w:lang w:val="en-GB"/>
        </w:rPr>
        <w:t>": "</w:t>
      </w:r>
      <w:r w:rsidRPr="00EE5A30">
        <w:rPr>
          <w:rStyle w:val="ExcelStructuredReferenceChar"/>
        </w:rPr>
        <w:t>VPGs[Recovery Datastore Name]</w:t>
      </w:r>
      <w:r w:rsidRPr="00DB430E">
        <w:rPr>
          <w:noProof w:val="0"/>
          <w:lang w:val="en-GB"/>
        </w:rPr>
        <w:t>",</w:t>
      </w:r>
    </w:p>
    <w:p w14:paraId="5BF8715E" w14:textId="46F71E5E"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defaultFolderIdentifier</w:t>
      </w:r>
      <w:proofErr w:type="spellEnd"/>
      <w:r w:rsidRPr="00DB430E">
        <w:rPr>
          <w:noProof w:val="0"/>
          <w:lang w:val="en-GB"/>
        </w:rPr>
        <w:t>": "</w:t>
      </w:r>
      <w:r w:rsidRPr="00EE5A30">
        <w:rPr>
          <w:rStyle w:val="ExcelStructuredReferenceChar"/>
        </w:rPr>
        <w:t>VPGs[Recovery Folder Name]</w:t>
      </w:r>
      <w:r w:rsidRPr="00DB430E">
        <w:rPr>
          <w:noProof w:val="0"/>
          <w:lang w:val="en-GB"/>
        </w:rPr>
        <w:t>",</w:t>
      </w:r>
    </w:p>
    <w:p w14:paraId="65220CF2" w14:textId="724747C4"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resourcePoolIdentifier</w:t>
      </w:r>
      <w:proofErr w:type="spellEnd"/>
      <w:r w:rsidRPr="00DB430E">
        <w:rPr>
          <w:noProof w:val="0"/>
          <w:lang w:val="en-GB"/>
        </w:rPr>
        <w:t>": null,</w:t>
      </w:r>
    </w:p>
    <w:p w14:paraId="66578C09" w14:textId="77777777"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vcd</w:t>
      </w:r>
      <w:proofErr w:type="spellEnd"/>
      <w:r w:rsidRPr="00DB430E">
        <w:rPr>
          <w:noProof w:val="0"/>
          <w:lang w:val="en-GB"/>
        </w:rPr>
        <w:t>": {</w:t>
      </w:r>
    </w:p>
    <w:p w14:paraId="47A4133B" w14:textId="2AE143B3"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orgVdcIdentifier</w:t>
      </w:r>
      <w:proofErr w:type="spellEnd"/>
      <w:r w:rsidRPr="00DB430E">
        <w:rPr>
          <w:noProof w:val="0"/>
          <w:lang w:val="en-GB"/>
        </w:rPr>
        <w:t>": null</w:t>
      </w:r>
    </w:p>
    <w:p w14:paraId="7C828FBA" w14:textId="77777777" w:rsidR="00EE5A30" w:rsidRPr="00DB430E" w:rsidRDefault="00EE5A30" w:rsidP="00EE5A30">
      <w:pPr>
        <w:pStyle w:val="NoSpacing"/>
        <w:rPr>
          <w:noProof w:val="0"/>
          <w:lang w:val="en-GB"/>
        </w:rPr>
      </w:pPr>
      <w:r w:rsidRPr="00DB430E">
        <w:rPr>
          <w:noProof w:val="0"/>
          <w:lang w:val="en-GB"/>
        </w:rPr>
        <w:t xml:space="preserve">  },</w:t>
      </w:r>
    </w:p>
    <w:p w14:paraId="036276EE" w14:textId="761A0351"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publicCloud</w:t>
      </w:r>
      <w:proofErr w:type="spellEnd"/>
      <w:r w:rsidRPr="00DB430E">
        <w:rPr>
          <w:noProof w:val="0"/>
          <w:lang w:val="en-GB"/>
        </w:rPr>
        <w:t>": null</w:t>
      </w:r>
    </w:p>
    <w:p w14:paraId="73792934" w14:textId="77777777" w:rsidR="00EE5A30" w:rsidRPr="00EE5A30" w:rsidRDefault="00EE5A30" w:rsidP="00EE5A30">
      <w:pPr>
        <w:pStyle w:val="NoSpacing"/>
        <w:rPr>
          <w:lang/>
        </w:rPr>
      </w:pPr>
      <w:r w:rsidRPr="00DB430E">
        <w:rPr>
          <w:noProof w:val="0"/>
          <w:lang w:val="en-GB"/>
        </w:rPr>
        <w:t>}</w:t>
      </w:r>
    </w:p>
    <w:p w14:paraId="69EA4A3C" w14:textId="77777777" w:rsidR="00EE5A30" w:rsidRDefault="00EE5A30" w:rsidP="008F069C"/>
    <w:p w14:paraId="71C6A52F" w14:textId="7449D51C" w:rsidR="000A7387" w:rsidRDefault="000A7387">
      <w:r>
        <w:br w:type="page"/>
      </w:r>
    </w:p>
    <w:p w14:paraId="26130063" w14:textId="4F34591B" w:rsidR="00B31B6A" w:rsidRDefault="00B31B6A" w:rsidP="00B31B6A">
      <w:pPr>
        <w:pStyle w:val="Heading3"/>
      </w:pPr>
      <w:bookmarkStart w:id="308" w:name="_Toc232687088"/>
      <w:proofErr w:type="spellStart"/>
      <w:r>
        <w:lastRenderedPageBreak/>
        <w:t>Journal</w:t>
      </w:r>
      <w:r w:rsidR="00913CB2">
        <w:t>Block</w:t>
      </w:r>
      <w:bookmarkEnd w:id="308"/>
      <w:proofErr w:type="spellEnd"/>
    </w:p>
    <w:p w14:paraId="167E9534" w14:textId="320CA1D6" w:rsidR="00EE5A30" w:rsidRPr="00EE5A30" w:rsidRDefault="00EE5A30" w:rsidP="00EE5A30">
      <w:pPr>
        <w:pStyle w:val="NoSpacing"/>
        <w:rPr>
          <w:rFonts w:asciiTheme="minorHAnsi" w:hAnsiTheme="minorHAnsi"/>
          <w:noProof w:val="0"/>
          <w:lang w:val="en-GB" w:bidi="ar-SA"/>
        </w:rPr>
      </w:pPr>
      <w:r w:rsidRPr="00EE5A30">
        <w:rPr>
          <w:rFonts w:asciiTheme="minorHAnsi" w:hAnsiTheme="minorHAnsi"/>
          <w:noProof w:val="0"/>
          <w:lang w:val="en-GB" w:bidi="ar-SA"/>
        </w:rPr>
        <w:t xml:space="preserve">The definition of the </w:t>
      </w:r>
      <w:proofErr w:type="spellStart"/>
      <w:r>
        <w:rPr>
          <w:rFonts w:asciiTheme="minorHAnsi" w:hAnsiTheme="minorHAnsi"/>
          <w:noProof w:val="0"/>
          <w:lang w:val="en-GB" w:bidi="ar-SA"/>
        </w:rPr>
        <w:t>Journal</w:t>
      </w:r>
      <w:r w:rsidR="00913CB2">
        <w:rPr>
          <w:rFonts w:asciiTheme="minorHAnsi" w:hAnsiTheme="minorHAnsi"/>
          <w:noProof w:val="0"/>
          <w:lang w:val="en-GB" w:bidi="ar-SA"/>
        </w:rPr>
        <w:t>Block</w:t>
      </w:r>
      <w:proofErr w:type="spellEnd"/>
      <w:r w:rsidRPr="00EE5A30">
        <w:rPr>
          <w:rFonts w:asciiTheme="minorHAnsi" w:hAnsiTheme="minorHAnsi"/>
          <w:noProof w:val="0"/>
          <w:lang w:val="en-GB" w:bidi="ar-SA"/>
        </w:rPr>
        <w:t xml:space="preserve"> is:</w:t>
      </w:r>
    </w:p>
    <w:p w14:paraId="38163270" w14:textId="0B470D11" w:rsidR="00EE5A30" w:rsidRPr="00DB430E" w:rsidRDefault="00856330" w:rsidP="00EE5A30">
      <w:pPr>
        <w:pStyle w:val="NoSpacing"/>
        <w:rPr>
          <w:noProof w:val="0"/>
          <w:lang w:val="en-GB"/>
        </w:rPr>
      </w:pPr>
      <w:r w:rsidRPr="00DB430E">
        <w:rPr>
          <w:noProof w:val="0"/>
          <w:lang w:val="en-GB"/>
        </w:rPr>
        <w:t xml:space="preserve">"Journal": </w:t>
      </w:r>
      <w:r w:rsidR="00EE5A30" w:rsidRPr="00DB430E">
        <w:rPr>
          <w:noProof w:val="0"/>
          <w:lang w:val="en-GB"/>
        </w:rPr>
        <w:t>{</w:t>
      </w:r>
    </w:p>
    <w:p w14:paraId="4699BBD1" w14:textId="77777777" w:rsidR="00EE5A30" w:rsidRPr="00DB430E" w:rsidRDefault="00EE5A30" w:rsidP="00EE5A30">
      <w:pPr>
        <w:pStyle w:val="NoSpacing"/>
        <w:rPr>
          <w:noProof w:val="0"/>
          <w:lang w:val="en-GB"/>
        </w:rPr>
      </w:pPr>
      <w:r w:rsidRPr="00DB430E">
        <w:rPr>
          <w:noProof w:val="0"/>
          <w:lang w:val="en-GB"/>
        </w:rPr>
        <w:t xml:space="preserve">  "limitation": {</w:t>
      </w:r>
    </w:p>
    <w:p w14:paraId="12C7258F" w14:textId="6426FD9C"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hardLimitInMB</w:t>
      </w:r>
      <w:proofErr w:type="spellEnd"/>
      <w:r w:rsidRPr="00DB430E">
        <w:rPr>
          <w:noProof w:val="0"/>
          <w:lang w:val="en-GB"/>
        </w:rPr>
        <w:t xml:space="preserve">": </w:t>
      </w:r>
      <w:r w:rsidR="008F4434" w:rsidRPr="008F4434">
        <w:rPr>
          <w:rStyle w:val="ExcelStructuredReferenceChar"/>
        </w:rPr>
        <w:t>VPGs[Journal Size Hard Limit]</w:t>
      </w:r>
      <w:r w:rsidR="008F4434" w:rsidRPr="00DB430E">
        <w:rPr>
          <w:rStyle w:val="FootnoteReference"/>
          <w:noProof w:val="0"/>
          <w:lang w:val="en-GB"/>
        </w:rPr>
        <w:footnoteReference w:id="11"/>
      </w:r>
      <w:r w:rsidR="008F4434" w:rsidRPr="00DB430E">
        <w:rPr>
          <w:noProof w:val="0"/>
          <w:lang w:val="en-GB"/>
        </w:rPr>
        <w:t>,</w:t>
      </w:r>
    </w:p>
    <w:p w14:paraId="7CF89040" w14:textId="1539C428"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hardLimitInPercent</w:t>
      </w:r>
      <w:proofErr w:type="spellEnd"/>
      <w:r w:rsidRPr="00DB430E">
        <w:rPr>
          <w:noProof w:val="0"/>
          <w:lang w:val="en-GB"/>
        </w:rPr>
        <w:t xml:space="preserve">": </w:t>
      </w:r>
      <w:r w:rsidR="008F4434" w:rsidRPr="008F4434">
        <w:rPr>
          <w:rStyle w:val="ExcelStructuredReferenceChar"/>
        </w:rPr>
        <w:t>VPGs[Journal Size Hard Limit]</w:t>
      </w:r>
      <w:r w:rsidR="008F4434" w:rsidRPr="00DB430E">
        <w:rPr>
          <w:rStyle w:val="FootnoteReference"/>
          <w:noProof w:val="0"/>
          <w:lang w:val="en-GB"/>
        </w:rPr>
        <w:footnoteReference w:id="12"/>
      </w:r>
      <w:r w:rsidR="008F4434" w:rsidRPr="00DB430E">
        <w:rPr>
          <w:noProof w:val="0"/>
          <w:lang w:val="en-GB"/>
        </w:rPr>
        <w:t>,</w:t>
      </w:r>
    </w:p>
    <w:p w14:paraId="66C2D505" w14:textId="5CCE0ACF"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warningThresholdInMB</w:t>
      </w:r>
      <w:proofErr w:type="spellEnd"/>
      <w:r w:rsidRPr="00DB430E">
        <w:rPr>
          <w:noProof w:val="0"/>
          <w:lang w:val="en-GB"/>
        </w:rPr>
        <w:t xml:space="preserve">": </w:t>
      </w:r>
      <w:r w:rsidR="008F4434" w:rsidRPr="008F4434">
        <w:rPr>
          <w:rStyle w:val="ExcelStructuredReferenceChar"/>
        </w:rPr>
        <w:t xml:space="preserve">VPGs[Journal Size </w:t>
      </w:r>
      <w:r w:rsidR="008F4434">
        <w:rPr>
          <w:rStyle w:val="ExcelStructuredReferenceChar"/>
        </w:rPr>
        <w:t>Warning Threshold</w:t>
      </w:r>
      <w:r w:rsidR="008F4434" w:rsidRPr="008F4434">
        <w:rPr>
          <w:rStyle w:val="ExcelStructuredReferenceChar"/>
        </w:rPr>
        <w:t>]</w:t>
      </w:r>
      <w:r w:rsidR="008F4434" w:rsidRPr="00DB430E">
        <w:rPr>
          <w:rStyle w:val="FootnoteReference"/>
          <w:noProof w:val="0"/>
          <w:lang w:val="en-GB"/>
        </w:rPr>
        <w:footnoteReference w:id="13"/>
      </w:r>
      <w:r w:rsidRPr="00DB430E">
        <w:rPr>
          <w:noProof w:val="0"/>
          <w:lang w:val="en-GB"/>
        </w:rPr>
        <w:t>,</w:t>
      </w:r>
    </w:p>
    <w:p w14:paraId="5B72FEB3" w14:textId="0CD07C16"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warningThresholdInPercent</w:t>
      </w:r>
      <w:proofErr w:type="spellEnd"/>
      <w:r w:rsidRPr="00DB430E">
        <w:rPr>
          <w:noProof w:val="0"/>
          <w:lang w:val="en-GB"/>
        </w:rPr>
        <w:t xml:space="preserve">": </w:t>
      </w:r>
      <w:r w:rsidR="008F4434" w:rsidRPr="008F4434">
        <w:rPr>
          <w:rStyle w:val="ExcelStructuredReferenceChar"/>
        </w:rPr>
        <w:t xml:space="preserve">VPGs[Journal Size </w:t>
      </w:r>
      <w:r w:rsidR="008F4434">
        <w:rPr>
          <w:rStyle w:val="ExcelStructuredReferenceChar"/>
        </w:rPr>
        <w:t>Warning Threshold</w:t>
      </w:r>
      <w:r w:rsidR="008F4434" w:rsidRPr="008F4434">
        <w:rPr>
          <w:rStyle w:val="ExcelStructuredReferenceChar"/>
        </w:rPr>
        <w:t>]</w:t>
      </w:r>
      <w:r w:rsidR="008F4434" w:rsidRPr="00DB430E">
        <w:rPr>
          <w:rStyle w:val="FootnoteReference"/>
          <w:noProof w:val="0"/>
          <w:lang w:val="en-GB"/>
        </w:rPr>
        <w:footnoteReference w:id="14"/>
      </w:r>
    </w:p>
    <w:p w14:paraId="65A209B8" w14:textId="77777777" w:rsidR="00EE5A30" w:rsidRPr="00DB430E" w:rsidRDefault="00EE5A30" w:rsidP="00EE5A30">
      <w:pPr>
        <w:pStyle w:val="NoSpacing"/>
        <w:rPr>
          <w:noProof w:val="0"/>
          <w:lang w:val="en-GB"/>
        </w:rPr>
      </w:pPr>
      <w:r w:rsidRPr="00DB430E">
        <w:rPr>
          <w:noProof w:val="0"/>
          <w:lang w:val="en-GB"/>
        </w:rPr>
        <w:t xml:space="preserve">  },</w:t>
      </w:r>
    </w:p>
    <w:p w14:paraId="145BB8E1" w14:textId="03143800"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datastoreIdentifier</w:t>
      </w:r>
      <w:proofErr w:type="spellEnd"/>
      <w:r w:rsidRPr="00DB430E">
        <w:rPr>
          <w:noProof w:val="0"/>
          <w:lang w:val="en-GB"/>
        </w:rPr>
        <w:t>": "</w:t>
      </w:r>
      <w:r w:rsidR="008F3330" w:rsidRPr="00EE5A30">
        <w:rPr>
          <w:rStyle w:val="ExcelStructuredReferenceChar"/>
        </w:rPr>
        <w:t>VPGs[Recovery Datastore Name]</w:t>
      </w:r>
      <w:r w:rsidRPr="00DB430E">
        <w:rPr>
          <w:noProof w:val="0"/>
          <w:lang w:val="en-GB"/>
        </w:rPr>
        <w:t>"</w:t>
      </w:r>
      <w:r w:rsidR="008F3330" w:rsidRPr="00DB430E">
        <w:rPr>
          <w:rStyle w:val="FootnoteReference"/>
          <w:noProof w:val="0"/>
          <w:lang w:val="en-GB"/>
        </w:rPr>
        <w:footnoteReference w:id="15"/>
      </w:r>
      <w:r w:rsidRPr="00DB430E">
        <w:rPr>
          <w:noProof w:val="0"/>
          <w:lang w:val="en-GB"/>
        </w:rPr>
        <w:t>,</w:t>
      </w:r>
    </w:p>
    <w:p w14:paraId="1DD04BD5" w14:textId="06BFB1CA" w:rsidR="00EE5A30" w:rsidRPr="00DB430E" w:rsidRDefault="00EE5A30" w:rsidP="00EE5A30">
      <w:pPr>
        <w:pStyle w:val="NoSpacing"/>
        <w:rPr>
          <w:noProof w:val="0"/>
          <w:lang w:val="en-GB"/>
        </w:rPr>
      </w:pPr>
      <w:r w:rsidRPr="00DB430E">
        <w:rPr>
          <w:noProof w:val="0"/>
          <w:lang w:val="en-GB"/>
        </w:rPr>
        <w:t xml:space="preserve">  "</w:t>
      </w:r>
      <w:proofErr w:type="spellStart"/>
      <w:r w:rsidRPr="00DB430E">
        <w:rPr>
          <w:noProof w:val="0"/>
          <w:lang w:val="en-GB"/>
        </w:rPr>
        <w:t>datastoreClusterIdentifier</w:t>
      </w:r>
      <w:proofErr w:type="spellEnd"/>
      <w:r w:rsidRPr="00DB430E">
        <w:rPr>
          <w:noProof w:val="0"/>
          <w:lang w:val="en-GB"/>
        </w:rPr>
        <w:t>": "</w:t>
      </w:r>
      <w:r w:rsidR="008F3330" w:rsidRPr="00EE5A30">
        <w:rPr>
          <w:rStyle w:val="ExcelStructuredReferenceChar"/>
        </w:rPr>
        <w:t>VPGs[Recovery Datastore Name]</w:t>
      </w:r>
      <w:r w:rsidRPr="00DB430E">
        <w:rPr>
          <w:noProof w:val="0"/>
          <w:lang w:val="en-GB"/>
        </w:rPr>
        <w:t>"</w:t>
      </w:r>
      <w:r w:rsidR="008F3330" w:rsidRPr="00DB430E">
        <w:rPr>
          <w:rStyle w:val="FootnoteReference"/>
          <w:noProof w:val="0"/>
          <w:lang w:val="en-GB"/>
        </w:rPr>
        <w:footnoteReference w:id="16"/>
      </w:r>
    </w:p>
    <w:p w14:paraId="5AF9F7C7" w14:textId="77777777" w:rsidR="00EE5A30" w:rsidRPr="00DB430E" w:rsidRDefault="00EE5A30" w:rsidP="00EE5A30">
      <w:pPr>
        <w:pStyle w:val="NoSpacing"/>
        <w:rPr>
          <w:noProof w:val="0"/>
          <w:lang w:val="en-GB"/>
        </w:rPr>
      </w:pPr>
      <w:r w:rsidRPr="00DB430E">
        <w:rPr>
          <w:noProof w:val="0"/>
          <w:lang w:val="en-GB"/>
        </w:rPr>
        <w:t>}</w:t>
      </w:r>
    </w:p>
    <w:p w14:paraId="73CCE51E" w14:textId="77777777" w:rsidR="00EE5A30" w:rsidRDefault="00EE5A30" w:rsidP="008F069C"/>
    <w:p w14:paraId="3C2BE6A2" w14:textId="60FBC65F" w:rsidR="00B31B6A" w:rsidRDefault="00B31B6A" w:rsidP="00B31B6A">
      <w:pPr>
        <w:pStyle w:val="Heading3"/>
      </w:pPr>
      <w:bookmarkStart w:id="309" w:name="_Toc232687089"/>
      <w:proofErr w:type="spellStart"/>
      <w:r>
        <w:t>ScratchJournal</w:t>
      </w:r>
      <w:r w:rsidR="00913CB2">
        <w:t>Block</w:t>
      </w:r>
      <w:bookmarkEnd w:id="309"/>
      <w:proofErr w:type="spellEnd"/>
    </w:p>
    <w:p w14:paraId="5422FD94" w14:textId="3C5C27FC" w:rsidR="008F3330" w:rsidRPr="00EE5A30" w:rsidRDefault="008F3330" w:rsidP="008F3330">
      <w:pPr>
        <w:pStyle w:val="NoSpacing"/>
        <w:rPr>
          <w:rFonts w:asciiTheme="minorHAnsi" w:hAnsiTheme="minorHAnsi"/>
          <w:noProof w:val="0"/>
          <w:lang w:val="en-GB" w:bidi="ar-SA"/>
        </w:rPr>
      </w:pPr>
      <w:r w:rsidRPr="00EE5A30">
        <w:rPr>
          <w:rFonts w:asciiTheme="minorHAnsi" w:hAnsiTheme="minorHAnsi"/>
          <w:noProof w:val="0"/>
          <w:lang w:val="en-GB" w:bidi="ar-SA"/>
        </w:rPr>
        <w:t xml:space="preserve">The definition of the </w:t>
      </w:r>
      <w:proofErr w:type="spellStart"/>
      <w:r>
        <w:rPr>
          <w:rFonts w:asciiTheme="minorHAnsi" w:hAnsiTheme="minorHAnsi"/>
          <w:noProof w:val="0"/>
          <w:lang w:val="en-GB" w:bidi="ar-SA"/>
        </w:rPr>
        <w:t>Scratch</w:t>
      </w:r>
      <w:r w:rsidR="00B02C61">
        <w:rPr>
          <w:rFonts w:asciiTheme="minorHAnsi" w:hAnsiTheme="minorHAnsi"/>
          <w:noProof w:val="0"/>
          <w:lang w:val="en-GB" w:bidi="ar-SA"/>
        </w:rPr>
        <w:t>Journal</w:t>
      </w:r>
      <w:r w:rsidR="00913CB2">
        <w:rPr>
          <w:rFonts w:asciiTheme="minorHAnsi" w:hAnsiTheme="minorHAnsi"/>
          <w:noProof w:val="0"/>
          <w:lang w:val="en-GB" w:bidi="ar-SA"/>
        </w:rPr>
        <w:t>Block</w:t>
      </w:r>
      <w:proofErr w:type="spellEnd"/>
      <w:r w:rsidRPr="00EE5A30">
        <w:rPr>
          <w:rFonts w:asciiTheme="minorHAnsi" w:hAnsiTheme="minorHAnsi"/>
          <w:noProof w:val="0"/>
          <w:lang w:val="en-GB" w:bidi="ar-SA"/>
        </w:rPr>
        <w:t xml:space="preserve"> is:</w:t>
      </w:r>
    </w:p>
    <w:p w14:paraId="5D67068F" w14:textId="17782ACC" w:rsidR="008F3330" w:rsidRPr="00DB430E" w:rsidRDefault="00856330" w:rsidP="008F3330">
      <w:pPr>
        <w:pStyle w:val="NoSpacing"/>
        <w:rPr>
          <w:noProof w:val="0"/>
          <w:lang w:val="en-GB"/>
        </w:rPr>
      </w:pPr>
      <w:r w:rsidRPr="00DB430E">
        <w:rPr>
          <w:noProof w:val="0"/>
          <w:lang w:val="en-GB"/>
        </w:rPr>
        <w:t xml:space="preserve">"Scratch”: </w:t>
      </w:r>
      <w:r w:rsidR="008F3330" w:rsidRPr="00DB430E">
        <w:rPr>
          <w:noProof w:val="0"/>
          <w:lang w:val="en-GB"/>
        </w:rPr>
        <w:t>{</w:t>
      </w:r>
    </w:p>
    <w:p w14:paraId="54737616" w14:textId="77777777" w:rsidR="008F3330" w:rsidRPr="00DB430E" w:rsidRDefault="008F3330" w:rsidP="008F3330">
      <w:pPr>
        <w:pStyle w:val="NoSpacing"/>
        <w:rPr>
          <w:noProof w:val="0"/>
          <w:lang w:val="en-GB"/>
        </w:rPr>
      </w:pPr>
      <w:r w:rsidRPr="00DB430E">
        <w:rPr>
          <w:noProof w:val="0"/>
          <w:lang w:val="en-GB"/>
        </w:rPr>
        <w:t xml:space="preserve">  "limitation": {</w:t>
      </w:r>
    </w:p>
    <w:p w14:paraId="6C861789" w14:textId="129DB896" w:rsidR="008F3330" w:rsidRPr="00DB430E" w:rsidRDefault="008F3330" w:rsidP="008F3330">
      <w:pPr>
        <w:pStyle w:val="NoSpacing"/>
        <w:rPr>
          <w:noProof w:val="0"/>
          <w:lang w:val="en-GB"/>
        </w:rPr>
      </w:pPr>
      <w:r w:rsidRPr="00DB430E">
        <w:rPr>
          <w:noProof w:val="0"/>
          <w:lang w:val="en-GB"/>
        </w:rPr>
        <w:t xml:space="preserve">    "</w:t>
      </w:r>
      <w:proofErr w:type="spellStart"/>
      <w:r w:rsidRPr="00DB430E">
        <w:rPr>
          <w:noProof w:val="0"/>
          <w:lang w:val="en-GB"/>
        </w:rPr>
        <w:t>hardLimitInMB</w:t>
      </w:r>
      <w:proofErr w:type="spellEnd"/>
      <w:r w:rsidRPr="00DB430E">
        <w:rPr>
          <w:noProof w:val="0"/>
          <w:lang w:val="en-GB"/>
        </w:rPr>
        <w:t xml:space="preserve">": </w:t>
      </w:r>
      <w:r w:rsidRPr="008F4434">
        <w:rPr>
          <w:rStyle w:val="ExcelStructuredReferenceChar"/>
        </w:rPr>
        <w:t>VPGs[</w:t>
      </w:r>
      <w:r>
        <w:rPr>
          <w:rStyle w:val="ExcelStructuredReferenceChar"/>
        </w:rPr>
        <w:t xml:space="preserve">Scratch </w:t>
      </w:r>
      <w:r w:rsidRPr="008F4434">
        <w:rPr>
          <w:rStyle w:val="ExcelStructuredReferenceChar"/>
        </w:rPr>
        <w:t>Journal Size Hard Limit]</w:t>
      </w:r>
      <w:r w:rsidRPr="00DB430E">
        <w:rPr>
          <w:rStyle w:val="FootnoteReference"/>
          <w:noProof w:val="0"/>
          <w:lang w:val="en-GB"/>
        </w:rPr>
        <w:footnoteReference w:id="17"/>
      </w:r>
      <w:r w:rsidRPr="00DB430E">
        <w:rPr>
          <w:noProof w:val="0"/>
          <w:lang w:val="en-GB"/>
        </w:rPr>
        <w:t>,</w:t>
      </w:r>
    </w:p>
    <w:p w14:paraId="6F41D209" w14:textId="50F7CAF2" w:rsidR="008F3330" w:rsidRPr="00DB430E" w:rsidRDefault="008F3330" w:rsidP="008F3330">
      <w:pPr>
        <w:pStyle w:val="NoSpacing"/>
        <w:rPr>
          <w:noProof w:val="0"/>
          <w:lang w:val="en-GB"/>
        </w:rPr>
      </w:pPr>
      <w:r w:rsidRPr="00DB430E">
        <w:rPr>
          <w:noProof w:val="0"/>
          <w:lang w:val="en-GB"/>
        </w:rPr>
        <w:t xml:space="preserve">    "</w:t>
      </w:r>
      <w:proofErr w:type="spellStart"/>
      <w:r w:rsidRPr="00DB430E">
        <w:rPr>
          <w:noProof w:val="0"/>
          <w:lang w:val="en-GB"/>
        </w:rPr>
        <w:t>hardLimitInPercent</w:t>
      </w:r>
      <w:proofErr w:type="spellEnd"/>
      <w:r w:rsidRPr="00DB430E">
        <w:rPr>
          <w:noProof w:val="0"/>
          <w:lang w:val="en-GB"/>
        </w:rPr>
        <w:t xml:space="preserve">": </w:t>
      </w:r>
      <w:r w:rsidRPr="008F4434">
        <w:rPr>
          <w:rStyle w:val="ExcelStructuredReferenceChar"/>
        </w:rPr>
        <w:t>VPGs[</w:t>
      </w:r>
      <w:r>
        <w:rPr>
          <w:rStyle w:val="ExcelStructuredReferenceChar"/>
        </w:rPr>
        <w:t xml:space="preserve">Scratch </w:t>
      </w:r>
      <w:r w:rsidRPr="008F4434">
        <w:rPr>
          <w:rStyle w:val="ExcelStructuredReferenceChar"/>
        </w:rPr>
        <w:t>Journal Size Hard Limit]</w:t>
      </w:r>
      <w:r w:rsidRPr="00DB430E">
        <w:rPr>
          <w:rStyle w:val="FootnoteReference"/>
          <w:noProof w:val="0"/>
          <w:lang w:val="en-GB"/>
        </w:rPr>
        <w:footnoteReference w:id="18"/>
      </w:r>
      <w:r w:rsidRPr="00DB430E">
        <w:rPr>
          <w:noProof w:val="0"/>
          <w:lang w:val="en-GB"/>
        </w:rPr>
        <w:t>,</w:t>
      </w:r>
    </w:p>
    <w:p w14:paraId="4B23996E" w14:textId="651E0303" w:rsidR="008F3330" w:rsidRPr="00DB430E" w:rsidRDefault="008F3330" w:rsidP="008F3330">
      <w:pPr>
        <w:pStyle w:val="NoSpacing"/>
        <w:rPr>
          <w:noProof w:val="0"/>
          <w:lang w:val="en-GB"/>
        </w:rPr>
      </w:pPr>
      <w:r w:rsidRPr="00DB430E">
        <w:rPr>
          <w:noProof w:val="0"/>
          <w:lang w:val="en-GB"/>
        </w:rPr>
        <w:t xml:space="preserve">    "</w:t>
      </w:r>
      <w:proofErr w:type="spellStart"/>
      <w:r w:rsidRPr="00DB430E">
        <w:rPr>
          <w:noProof w:val="0"/>
          <w:lang w:val="en-GB"/>
        </w:rPr>
        <w:t>warningThresholdInMB</w:t>
      </w:r>
      <w:proofErr w:type="spellEnd"/>
      <w:r w:rsidRPr="00DB430E">
        <w:rPr>
          <w:noProof w:val="0"/>
          <w:lang w:val="en-GB"/>
        </w:rPr>
        <w:t xml:space="preserve">": </w:t>
      </w:r>
      <w:r w:rsidRPr="008F4434">
        <w:rPr>
          <w:rStyle w:val="ExcelStructuredReferenceChar"/>
        </w:rPr>
        <w:t>VPGs[</w:t>
      </w:r>
      <w:r>
        <w:rPr>
          <w:rStyle w:val="ExcelStructuredReferenceChar"/>
        </w:rPr>
        <w:t xml:space="preserve">Scratch </w:t>
      </w:r>
      <w:r w:rsidRPr="008F4434">
        <w:rPr>
          <w:rStyle w:val="ExcelStructuredReferenceChar"/>
        </w:rPr>
        <w:t xml:space="preserve">Journal Size </w:t>
      </w:r>
      <w:r>
        <w:rPr>
          <w:rStyle w:val="ExcelStructuredReferenceChar"/>
        </w:rPr>
        <w:t>Warning Threshold</w:t>
      </w:r>
      <w:r w:rsidRPr="008F4434">
        <w:rPr>
          <w:rStyle w:val="ExcelStructuredReferenceChar"/>
        </w:rPr>
        <w:t>]</w:t>
      </w:r>
      <w:r w:rsidRPr="00DB430E">
        <w:rPr>
          <w:rStyle w:val="FootnoteReference"/>
          <w:noProof w:val="0"/>
          <w:lang w:val="en-GB"/>
        </w:rPr>
        <w:footnoteReference w:id="19"/>
      </w:r>
      <w:r w:rsidRPr="00DB430E">
        <w:rPr>
          <w:noProof w:val="0"/>
          <w:lang w:val="en-GB"/>
        </w:rPr>
        <w:t>,</w:t>
      </w:r>
    </w:p>
    <w:p w14:paraId="2FC1FC09" w14:textId="55615C65" w:rsidR="008F3330" w:rsidRPr="00DB430E" w:rsidRDefault="008F3330" w:rsidP="008F3330">
      <w:pPr>
        <w:pStyle w:val="NoSpacing"/>
        <w:rPr>
          <w:noProof w:val="0"/>
          <w:lang w:val="en-GB"/>
        </w:rPr>
      </w:pPr>
      <w:r w:rsidRPr="00DB430E">
        <w:rPr>
          <w:noProof w:val="0"/>
          <w:lang w:val="en-GB"/>
        </w:rPr>
        <w:t xml:space="preserve">    "</w:t>
      </w:r>
      <w:proofErr w:type="spellStart"/>
      <w:r w:rsidRPr="00DB430E">
        <w:rPr>
          <w:noProof w:val="0"/>
          <w:lang w:val="en-GB"/>
        </w:rPr>
        <w:t>warningThresholdInPercent</w:t>
      </w:r>
      <w:proofErr w:type="spellEnd"/>
      <w:r w:rsidRPr="00DB430E">
        <w:rPr>
          <w:noProof w:val="0"/>
          <w:lang w:val="en-GB"/>
        </w:rPr>
        <w:t xml:space="preserve">": </w:t>
      </w:r>
      <w:r w:rsidRPr="008F4434">
        <w:rPr>
          <w:rStyle w:val="ExcelStructuredReferenceChar"/>
        </w:rPr>
        <w:t>VPGs[</w:t>
      </w:r>
      <w:r>
        <w:rPr>
          <w:rStyle w:val="ExcelStructuredReferenceChar"/>
        </w:rPr>
        <w:t xml:space="preserve">Scratch </w:t>
      </w:r>
      <w:r w:rsidRPr="008F4434">
        <w:rPr>
          <w:rStyle w:val="ExcelStructuredReferenceChar"/>
        </w:rPr>
        <w:t xml:space="preserve">Journal Size </w:t>
      </w:r>
      <w:r>
        <w:rPr>
          <w:rStyle w:val="ExcelStructuredReferenceChar"/>
        </w:rPr>
        <w:t>Warning Threshold</w:t>
      </w:r>
      <w:r w:rsidRPr="008F4434">
        <w:rPr>
          <w:rStyle w:val="ExcelStructuredReferenceChar"/>
        </w:rPr>
        <w:t>]</w:t>
      </w:r>
      <w:r w:rsidRPr="00DB430E">
        <w:rPr>
          <w:rStyle w:val="FootnoteReference"/>
          <w:noProof w:val="0"/>
          <w:lang w:val="en-GB"/>
        </w:rPr>
        <w:footnoteReference w:id="20"/>
      </w:r>
    </w:p>
    <w:p w14:paraId="3FEEAE66" w14:textId="77777777" w:rsidR="008F3330" w:rsidRPr="00DB430E" w:rsidRDefault="008F3330" w:rsidP="008F3330">
      <w:pPr>
        <w:pStyle w:val="NoSpacing"/>
        <w:rPr>
          <w:noProof w:val="0"/>
          <w:lang w:val="en-GB"/>
        </w:rPr>
      </w:pPr>
      <w:r w:rsidRPr="00DB430E">
        <w:rPr>
          <w:noProof w:val="0"/>
          <w:lang w:val="en-GB"/>
        </w:rPr>
        <w:t xml:space="preserve">  },</w:t>
      </w:r>
    </w:p>
    <w:p w14:paraId="42A563AF" w14:textId="2D379DD4" w:rsidR="008F3330" w:rsidRPr="00DB430E" w:rsidRDefault="008F3330" w:rsidP="008F3330">
      <w:pPr>
        <w:pStyle w:val="NoSpacing"/>
        <w:rPr>
          <w:noProof w:val="0"/>
          <w:lang w:val="en-GB"/>
        </w:rPr>
      </w:pPr>
      <w:r w:rsidRPr="00DB430E">
        <w:rPr>
          <w:noProof w:val="0"/>
          <w:lang w:val="en-GB"/>
        </w:rPr>
        <w:t xml:space="preserve">  "</w:t>
      </w:r>
      <w:proofErr w:type="spellStart"/>
      <w:r w:rsidRPr="00DB430E">
        <w:rPr>
          <w:noProof w:val="0"/>
          <w:lang w:val="en-GB"/>
        </w:rPr>
        <w:t>datastoreIdentifier</w:t>
      </w:r>
      <w:proofErr w:type="spellEnd"/>
      <w:r w:rsidRPr="00DB430E">
        <w:rPr>
          <w:noProof w:val="0"/>
          <w:lang w:val="en-GB"/>
        </w:rPr>
        <w:t>": "</w:t>
      </w:r>
      <w:r w:rsidRPr="00EE5A30">
        <w:rPr>
          <w:rStyle w:val="ExcelStructuredReferenceChar"/>
        </w:rPr>
        <w:t>VPGs[Recovery Datastore Name]</w:t>
      </w:r>
      <w:r w:rsidRPr="00DB430E">
        <w:rPr>
          <w:noProof w:val="0"/>
          <w:lang w:val="en-GB"/>
        </w:rPr>
        <w:t>"</w:t>
      </w:r>
      <w:r w:rsidRPr="00DB430E">
        <w:rPr>
          <w:rStyle w:val="FootnoteReference"/>
          <w:noProof w:val="0"/>
          <w:lang w:val="en-GB"/>
        </w:rPr>
        <w:footnoteReference w:id="21"/>
      </w:r>
      <w:r w:rsidRPr="00DB430E">
        <w:rPr>
          <w:noProof w:val="0"/>
          <w:lang w:val="en-GB"/>
        </w:rPr>
        <w:t>,</w:t>
      </w:r>
    </w:p>
    <w:p w14:paraId="5DEE083D" w14:textId="6B702EE7" w:rsidR="008F3330" w:rsidRPr="00DB430E" w:rsidRDefault="008F3330" w:rsidP="008F3330">
      <w:pPr>
        <w:pStyle w:val="NoSpacing"/>
        <w:rPr>
          <w:noProof w:val="0"/>
          <w:lang w:val="en-GB"/>
        </w:rPr>
      </w:pPr>
      <w:r w:rsidRPr="00DB430E">
        <w:rPr>
          <w:noProof w:val="0"/>
          <w:lang w:val="en-GB"/>
        </w:rPr>
        <w:t xml:space="preserve">  "</w:t>
      </w:r>
      <w:proofErr w:type="spellStart"/>
      <w:r w:rsidRPr="00DB430E">
        <w:rPr>
          <w:noProof w:val="0"/>
          <w:lang w:val="en-GB"/>
        </w:rPr>
        <w:t>datastoreClusterIdentifier</w:t>
      </w:r>
      <w:proofErr w:type="spellEnd"/>
      <w:r w:rsidRPr="00DB430E">
        <w:rPr>
          <w:noProof w:val="0"/>
          <w:lang w:val="en-GB"/>
        </w:rPr>
        <w:t>": "</w:t>
      </w:r>
      <w:r w:rsidRPr="00EE5A30">
        <w:rPr>
          <w:rStyle w:val="ExcelStructuredReferenceChar"/>
        </w:rPr>
        <w:t>VPGs[Recovery Datastore Name]</w:t>
      </w:r>
      <w:r w:rsidRPr="00DB430E">
        <w:rPr>
          <w:noProof w:val="0"/>
          <w:lang w:val="en-GB"/>
        </w:rPr>
        <w:t>"</w:t>
      </w:r>
      <w:r w:rsidRPr="00DB430E">
        <w:rPr>
          <w:rStyle w:val="FootnoteReference"/>
          <w:noProof w:val="0"/>
          <w:lang w:val="en-GB"/>
        </w:rPr>
        <w:footnoteReference w:id="22"/>
      </w:r>
    </w:p>
    <w:p w14:paraId="0FBEF9EF" w14:textId="77777777" w:rsidR="008F3330" w:rsidRPr="00DB430E" w:rsidRDefault="008F3330" w:rsidP="008F3330">
      <w:pPr>
        <w:pStyle w:val="NoSpacing"/>
        <w:rPr>
          <w:noProof w:val="0"/>
          <w:lang w:val="en-GB"/>
        </w:rPr>
      </w:pPr>
      <w:r w:rsidRPr="00DB430E">
        <w:rPr>
          <w:noProof w:val="0"/>
          <w:lang w:val="en-GB"/>
        </w:rPr>
        <w:t>}</w:t>
      </w:r>
    </w:p>
    <w:p w14:paraId="0043531D" w14:textId="77777777" w:rsidR="008F3330" w:rsidRDefault="008F3330" w:rsidP="008F069C"/>
    <w:p w14:paraId="035786AE" w14:textId="148E1AEE" w:rsidR="000A7387" w:rsidRDefault="000A7387">
      <w:r>
        <w:br w:type="page"/>
      </w:r>
    </w:p>
    <w:p w14:paraId="19B104A9" w14:textId="065F8ABA" w:rsidR="00B31B6A" w:rsidRDefault="00B31B6A" w:rsidP="00B31B6A">
      <w:pPr>
        <w:pStyle w:val="Heading3"/>
      </w:pPr>
      <w:bookmarkStart w:id="310" w:name="_Toc232687090"/>
      <w:proofErr w:type="spellStart"/>
      <w:r>
        <w:lastRenderedPageBreak/>
        <w:t>Network</w:t>
      </w:r>
      <w:r w:rsidR="00913CB2">
        <w:t>Block</w:t>
      </w:r>
      <w:bookmarkEnd w:id="310"/>
      <w:proofErr w:type="spellEnd"/>
    </w:p>
    <w:p w14:paraId="4B3E6D63" w14:textId="7DF9653C" w:rsidR="008F3330" w:rsidRDefault="008F3330" w:rsidP="0024679F">
      <w:pPr>
        <w:pStyle w:val="NoSpacing"/>
        <w:rPr>
          <w:lang w:val="en-GB"/>
        </w:rPr>
      </w:pPr>
      <w:r>
        <w:rPr>
          <w:lang w:val="en-GB"/>
        </w:rPr>
        <w:t>The definition of the Network</w:t>
      </w:r>
      <w:r w:rsidR="00913CB2">
        <w:rPr>
          <w:lang w:val="en-GB"/>
        </w:rPr>
        <w:t>Block</w:t>
      </w:r>
      <w:r>
        <w:rPr>
          <w:lang w:val="en-GB"/>
        </w:rPr>
        <w:t xml:space="preserve"> is:</w:t>
      </w:r>
    </w:p>
    <w:p w14:paraId="78EB5797" w14:textId="41BC5F45" w:rsidR="008F3330" w:rsidRPr="008F3330" w:rsidRDefault="00856330" w:rsidP="008F3330">
      <w:pPr>
        <w:pStyle w:val="NoSpacing"/>
        <w:rPr>
          <w:b/>
          <w:bCs/>
          <w:lang/>
        </w:rPr>
      </w:pPr>
      <w:r w:rsidRPr="00DB430E">
        <w:rPr>
          <w:noProof w:val="0"/>
          <w:lang w:val="en-GB"/>
        </w:rPr>
        <w:t xml:space="preserve">"Networks": </w:t>
      </w:r>
      <w:r w:rsidR="008F3330" w:rsidRPr="008F3330">
        <w:rPr>
          <w:b/>
          <w:bCs/>
          <w:lang/>
        </w:rPr>
        <w:t>{</w:t>
      </w:r>
    </w:p>
    <w:p w14:paraId="778C27D3" w14:textId="77777777" w:rsidR="008F3330" w:rsidRPr="008F3330" w:rsidRDefault="008F3330" w:rsidP="008F3330">
      <w:pPr>
        <w:pStyle w:val="NoSpacing"/>
        <w:rPr>
          <w:b/>
          <w:bCs/>
          <w:lang/>
        </w:rPr>
      </w:pPr>
      <w:r w:rsidRPr="008F3330">
        <w:rPr>
          <w:b/>
          <w:bCs/>
          <w:lang/>
        </w:rPr>
        <w:t xml:space="preserve">  "failover": {</w:t>
      </w:r>
    </w:p>
    <w:p w14:paraId="56E0C01D" w14:textId="0F94AB38" w:rsidR="008F3330" w:rsidRPr="008F3330" w:rsidRDefault="008F3330" w:rsidP="008F3330">
      <w:pPr>
        <w:pStyle w:val="NoSpacing"/>
        <w:rPr>
          <w:b/>
          <w:bCs/>
          <w:lang/>
        </w:rPr>
      </w:pPr>
      <w:r w:rsidRPr="008F3330">
        <w:rPr>
          <w:b/>
          <w:bCs/>
          <w:lang/>
        </w:rPr>
        <w:t xml:space="preserve">    "vcd": </w:t>
      </w:r>
      <w:r>
        <w:rPr>
          <w:b/>
          <w:bCs/>
          <w:lang/>
        </w:rPr>
        <w:t>null,</w:t>
      </w:r>
    </w:p>
    <w:p w14:paraId="2288E927" w14:textId="77777777" w:rsidR="008F3330" w:rsidRPr="008F3330" w:rsidRDefault="008F3330" w:rsidP="008F3330">
      <w:pPr>
        <w:pStyle w:val="NoSpacing"/>
        <w:rPr>
          <w:b/>
          <w:bCs/>
          <w:lang/>
        </w:rPr>
      </w:pPr>
      <w:r w:rsidRPr="008F3330">
        <w:rPr>
          <w:b/>
          <w:bCs/>
          <w:lang/>
        </w:rPr>
        <w:t xml:space="preserve">    "hypervisor": {</w:t>
      </w:r>
    </w:p>
    <w:p w14:paraId="79653476" w14:textId="16A2DCC8" w:rsidR="008F3330" w:rsidRPr="008F3330" w:rsidRDefault="008F3330" w:rsidP="008F3330">
      <w:pPr>
        <w:pStyle w:val="NoSpacing"/>
        <w:rPr>
          <w:b/>
          <w:bCs/>
          <w:lang/>
        </w:rPr>
      </w:pPr>
      <w:r w:rsidRPr="008F3330">
        <w:rPr>
          <w:b/>
          <w:bCs/>
          <w:lang/>
        </w:rPr>
        <w:t xml:space="preserve">      "defaultNetworkIdentifier": "</w:t>
      </w:r>
      <w:r w:rsidRPr="008F3330">
        <w:rPr>
          <w:rStyle w:val="ExcelStructuredReferenceChar"/>
          <w:lang/>
        </w:rPr>
        <w:t xml:space="preserve">VPGs[Falover Live / Move </w:t>
      </w:r>
      <w:r>
        <w:rPr>
          <w:rStyle w:val="ExcelStructuredReferenceChar"/>
          <w:lang/>
        </w:rPr>
        <w:t>-</w:t>
      </w:r>
      <w:r w:rsidRPr="008F3330">
        <w:rPr>
          <w:rStyle w:val="ExcelStructuredReferenceChar"/>
          <w:lang/>
        </w:rPr>
        <w:t xml:space="preserve"> Network Name]</w:t>
      </w:r>
      <w:r w:rsidRPr="008F3330">
        <w:rPr>
          <w:b/>
          <w:bCs/>
          <w:lang/>
        </w:rPr>
        <w:t>"</w:t>
      </w:r>
      <w:r w:rsidR="00856330" w:rsidRPr="00DB430E">
        <w:rPr>
          <w:rStyle w:val="FootnoteReference"/>
          <w:noProof w:val="0"/>
          <w:lang w:val="en-GB"/>
        </w:rPr>
        <w:footnoteReference w:id="23"/>
      </w:r>
    </w:p>
    <w:p w14:paraId="3A9A9505" w14:textId="77777777" w:rsidR="008F3330" w:rsidRPr="008F3330" w:rsidRDefault="008F3330" w:rsidP="008F3330">
      <w:pPr>
        <w:pStyle w:val="NoSpacing"/>
        <w:rPr>
          <w:b/>
          <w:bCs/>
          <w:lang/>
        </w:rPr>
      </w:pPr>
      <w:r w:rsidRPr="008F3330">
        <w:rPr>
          <w:b/>
          <w:bCs/>
          <w:lang/>
        </w:rPr>
        <w:t xml:space="preserve">    },</w:t>
      </w:r>
    </w:p>
    <w:p w14:paraId="61AFFBE8" w14:textId="5BE2F477" w:rsidR="008F3330" w:rsidRPr="008F3330" w:rsidRDefault="008F3330" w:rsidP="008F3330">
      <w:pPr>
        <w:pStyle w:val="NoSpacing"/>
        <w:rPr>
          <w:b/>
          <w:bCs/>
          <w:lang/>
        </w:rPr>
      </w:pPr>
      <w:r w:rsidRPr="008F3330">
        <w:rPr>
          <w:b/>
          <w:bCs/>
          <w:lang/>
        </w:rPr>
        <w:t xml:space="preserve">    "publicCloud": </w:t>
      </w:r>
      <w:r>
        <w:rPr>
          <w:b/>
          <w:bCs/>
          <w:lang/>
        </w:rPr>
        <w:t>null</w:t>
      </w:r>
    </w:p>
    <w:p w14:paraId="375FE04E" w14:textId="77777777" w:rsidR="008F3330" w:rsidRPr="008F3330" w:rsidRDefault="008F3330" w:rsidP="008F3330">
      <w:pPr>
        <w:pStyle w:val="NoSpacing"/>
        <w:rPr>
          <w:b/>
          <w:bCs/>
          <w:lang/>
        </w:rPr>
      </w:pPr>
      <w:r w:rsidRPr="008F3330">
        <w:rPr>
          <w:b/>
          <w:bCs/>
          <w:lang/>
        </w:rPr>
        <w:t xml:space="preserve">  },</w:t>
      </w:r>
    </w:p>
    <w:p w14:paraId="742CCED3" w14:textId="77777777" w:rsidR="008F3330" w:rsidRPr="008F3330" w:rsidRDefault="008F3330" w:rsidP="008F3330">
      <w:pPr>
        <w:pStyle w:val="NoSpacing"/>
        <w:rPr>
          <w:b/>
          <w:bCs/>
          <w:lang/>
        </w:rPr>
      </w:pPr>
      <w:r w:rsidRPr="008F3330">
        <w:rPr>
          <w:b/>
          <w:bCs/>
          <w:lang/>
        </w:rPr>
        <w:t xml:space="preserve">  "failoverTest": {</w:t>
      </w:r>
    </w:p>
    <w:p w14:paraId="67857419" w14:textId="5E44A94E" w:rsidR="008F3330" w:rsidRPr="008F3330" w:rsidRDefault="008F3330" w:rsidP="008F3330">
      <w:pPr>
        <w:pStyle w:val="NoSpacing"/>
        <w:rPr>
          <w:b/>
          <w:bCs/>
          <w:lang/>
        </w:rPr>
      </w:pPr>
      <w:r w:rsidRPr="008F3330">
        <w:rPr>
          <w:b/>
          <w:bCs/>
          <w:lang/>
        </w:rPr>
        <w:t xml:space="preserve">    "vcd": </w:t>
      </w:r>
      <w:r>
        <w:rPr>
          <w:b/>
          <w:bCs/>
          <w:lang/>
        </w:rPr>
        <w:t>null</w:t>
      </w:r>
      <w:r w:rsidRPr="008F3330">
        <w:rPr>
          <w:b/>
          <w:bCs/>
          <w:lang/>
        </w:rPr>
        <w:t>,</w:t>
      </w:r>
    </w:p>
    <w:p w14:paraId="05C3E3BD" w14:textId="77777777" w:rsidR="008F3330" w:rsidRPr="008F3330" w:rsidRDefault="008F3330" w:rsidP="008F3330">
      <w:pPr>
        <w:pStyle w:val="NoSpacing"/>
        <w:rPr>
          <w:b/>
          <w:bCs/>
          <w:lang/>
        </w:rPr>
      </w:pPr>
      <w:r w:rsidRPr="008F3330">
        <w:rPr>
          <w:b/>
          <w:bCs/>
          <w:lang/>
        </w:rPr>
        <w:t xml:space="preserve">    "hypervisor": {</w:t>
      </w:r>
    </w:p>
    <w:p w14:paraId="4704786A" w14:textId="0C1F6574" w:rsidR="008F3330" w:rsidRPr="00DB430E" w:rsidRDefault="008F3330" w:rsidP="008F3330">
      <w:pPr>
        <w:pStyle w:val="NoSpacing"/>
        <w:rPr>
          <w:b/>
          <w:bCs/>
          <w:noProof w:val="0"/>
          <w:lang w:val="en-GB"/>
        </w:rPr>
      </w:pPr>
      <w:r w:rsidRPr="008F3330">
        <w:rPr>
          <w:b/>
          <w:bCs/>
          <w:lang/>
        </w:rPr>
        <w:t xml:space="preserve">      "defaultNetworkIdentifier": "</w:t>
      </w:r>
      <w:r w:rsidRPr="008F3330">
        <w:rPr>
          <w:rStyle w:val="ExcelStructuredReferenceChar"/>
          <w:lang/>
        </w:rPr>
        <w:t xml:space="preserve">VPGs[Falover </w:t>
      </w:r>
      <w:r>
        <w:rPr>
          <w:rStyle w:val="ExcelStructuredReferenceChar"/>
          <w:lang/>
        </w:rPr>
        <w:t>Test</w:t>
      </w:r>
      <w:r w:rsidRPr="008F3330">
        <w:rPr>
          <w:rStyle w:val="ExcelStructuredReferenceChar"/>
          <w:lang/>
        </w:rPr>
        <w:t xml:space="preserve"> </w:t>
      </w:r>
      <w:r>
        <w:rPr>
          <w:rStyle w:val="ExcelStructuredReferenceChar"/>
          <w:lang/>
        </w:rPr>
        <w:t>-</w:t>
      </w:r>
      <w:r w:rsidRPr="008F3330">
        <w:rPr>
          <w:rStyle w:val="ExcelStructuredReferenceChar"/>
          <w:lang/>
        </w:rPr>
        <w:t xml:space="preserve"> Network Name]</w:t>
      </w:r>
      <w:r w:rsidRPr="008F3330">
        <w:rPr>
          <w:b/>
          <w:bCs/>
          <w:lang/>
        </w:rPr>
        <w:t>"</w:t>
      </w:r>
      <w:r w:rsidR="00856330" w:rsidRPr="00DB430E">
        <w:rPr>
          <w:rStyle w:val="FootnoteReference"/>
          <w:noProof w:val="0"/>
          <w:lang w:val="en-GB"/>
        </w:rPr>
        <w:footnoteReference w:id="24"/>
      </w:r>
    </w:p>
    <w:p w14:paraId="118C618A" w14:textId="77777777" w:rsidR="008F3330" w:rsidRPr="008F3330" w:rsidRDefault="008F3330" w:rsidP="008F3330">
      <w:pPr>
        <w:pStyle w:val="NoSpacing"/>
        <w:rPr>
          <w:b/>
          <w:bCs/>
          <w:lang/>
        </w:rPr>
      </w:pPr>
      <w:r w:rsidRPr="008F3330">
        <w:rPr>
          <w:b/>
          <w:bCs/>
          <w:lang/>
        </w:rPr>
        <w:t xml:space="preserve">    },</w:t>
      </w:r>
    </w:p>
    <w:p w14:paraId="20C1722D" w14:textId="2008D76C" w:rsidR="008F3330" w:rsidRPr="008F3330" w:rsidRDefault="008F3330" w:rsidP="008F3330">
      <w:pPr>
        <w:pStyle w:val="NoSpacing"/>
        <w:rPr>
          <w:b/>
          <w:bCs/>
          <w:lang/>
        </w:rPr>
      </w:pPr>
      <w:r w:rsidRPr="008F3330">
        <w:rPr>
          <w:b/>
          <w:bCs/>
          <w:lang/>
        </w:rPr>
        <w:t xml:space="preserve">    "publicCloud": </w:t>
      </w:r>
      <w:r>
        <w:rPr>
          <w:b/>
          <w:bCs/>
          <w:lang/>
        </w:rPr>
        <w:t>null</w:t>
      </w:r>
    </w:p>
    <w:p w14:paraId="3845E4D1" w14:textId="77777777" w:rsidR="008F3330" w:rsidRPr="008F3330" w:rsidRDefault="008F3330" w:rsidP="008F3330">
      <w:pPr>
        <w:pStyle w:val="NoSpacing"/>
        <w:rPr>
          <w:b/>
          <w:bCs/>
          <w:lang/>
        </w:rPr>
      </w:pPr>
      <w:r w:rsidRPr="008F3330">
        <w:rPr>
          <w:b/>
          <w:bCs/>
          <w:lang/>
        </w:rPr>
        <w:t xml:space="preserve">  }</w:t>
      </w:r>
    </w:p>
    <w:p w14:paraId="6C67EFCD" w14:textId="77777777" w:rsidR="008F3330" w:rsidRPr="008F3330" w:rsidRDefault="008F3330" w:rsidP="008F3330">
      <w:pPr>
        <w:pStyle w:val="NoSpacing"/>
        <w:rPr>
          <w:b/>
          <w:bCs/>
          <w:lang/>
        </w:rPr>
      </w:pPr>
      <w:r w:rsidRPr="008F3330">
        <w:rPr>
          <w:b/>
          <w:bCs/>
          <w:lang/>
        </w:rPr>
        <w:t>}</w:t>
      </w:r>
    </w:p>
    <w:p w14:paraId="1AA8FA30" w14:textId="77777777" w:rsidR="008F3330" w:rsidRDefault="008F3330" w:rsidP="008F069C"/>
    <w:p w14:paraId="3FCA3136" w14:textId="19F41B2E" w:rsidR="00B31B6A" w:rsidRDefault="00B31B6A" w:rsidP="00B31B6A">
      <w:pPr>
        <w:pStyle w:val="Heading3"/>
      </w:pPr>
      <w:bookmarkStart w:id="311" w:name="_Toc232687091"/>
      <w:proofErr w:type="spellStart"/>
      <w:r>
        <w:t>VM</w:t>
      </w:r>
      <w:r w:rsidR="00913CB2">
        <w:t>Block</w:t>
      </w:r>
      <w:bookmarkEnd w:id="311"/>
      <w:proofErr w:type="spellEnd"/>
    </w:p>
    <w:p w14:paraId="1A342B39" w14:textId="189F3F80" w:rsidR="00856330" w:rsidRDefault="00856330" w:rsidP="0024679F">
      <w:pPr>
        <w:pStyle w:val="NoSpacing"/>
        <w:rPr>
          <w:lang w:val="en-GB"/>
        </w:rPr>
      </w:pPr>
      <w:r>
        <w:rPr>
          <w:lang w:val="en-GB"/>
        </w:rPr>
        <w:t>The definition of a VM</w:t>
      </w:r>
      <w:r w:rsidR="00913CB2">
        <w:rPr>
          <w:lang w:val="en-GB"/>
        </w:rPr>
        <w:t>Block</w:t>
      </w:r>
      <w:r>
        <w:rPr>
          <w:lang w:val="en-GB"/>
        </w:rPr>
        <w:t xml:space="preserve"> is:</w:t>
      </w:r>
    </w:p>
    <w:p w14:paraId="66A0B0C7" w14:textId="1FDFA449" w:rsidR="00856330" w:rsidRPr="00DB430E" w:rsidRDefault="00856330" w:rsidP="00856330">
      <w:pPr>
        <w:pStyle w:val="NoSpacing"/>
        <w:rPr>
          <w:noProof w:val="0"/>
          <w:lang w:val="en-GB"/>
        </w:rPr>
      </w:pPr>
      <w:r w:rsidRPr="00DB430E">
        <w:rPr>
          <w:noProof w:val="0"/>
          <w:lang w:val="en-GB"/>
        </w:rPr>
        <w:t>"VMs</w:t>
      </w:r>
      <w:r w:rsidR="009D6FEB" w:rsidRPr="00DB430E">
        <w:rPr>
          <w:noProof w:val="0"/>
          <w:lang w:val="en-GB"/>
        </w:rPr>
        <w:t>"</w:t>
      </w:r>
      <w:r w:rsidRPr="00DB430E">
        <w:rPr>
          <w:noProof w:val="0"/>
          <w:lang w:val="en-GB"/>
        </w:rPr>
        <w:t>: [</w:t>
      </w:r>
    </w:p>
    <w:p w14:paraId="0BCF55D2" w14:textId="59B82208" w:rsidR="00856330" w:rsidRPr="00856330" w:rsidRDefault="00856330" w:rsidP="00856330">
      <w:pPr>
        <w:pStyle w:val="NoSpacing"/>
        <w:rPr>
          <w:b/>
          <w:bCs/>
          <w:lang/>
        </w:rPr>
      </w:pPr>
      <w:r w:rsidRPr="00DB430E">
        <w:rPr>
          <w:noProof w:val="0"/>
          <w:lang w:val="en-GB"/>
        </w:rPr>
        <w:t xml:space="preserve">  </w:t>
      </w:r>
      <w:r w:rsidRPr="00856330">
        <w:rPr>
          <w:b/>
          <w:bCs/>
          <w:lang/>
        </w:rPr>
        <w:t>{</w:t>
      </w:r>
    </w:p>
    <w:p w14:paraId="2C1C0FFD" w14:textId="2B11D77E" w:rsidR="00856330" w:rsidRPr="00856330" w:rsidRDefault="00856330" w:rsidP="00856330">
      <w:pPr>
        <w:pStyle w:val="NoSpacing"/>
        <w:rPr>
          <w:b/>
          <w:bCs/>
          <w:lang/>
        </w:rPr>
      </w:pPr>
      <w:r w:rsidRPr="00DB430E">
        <w:rPr>
          <w:noProof w:val="0"/>
          <w:lang w:val="en-GB"/>
        </w:rPr>
        <w:t xml:space="preserve">  </w:t>
      </w:r>
      <w:r w:rsidRPr="00856330">
        <w:rPr>
          <w:b/>
          <w:bCs/>
          <w:lang/>
        </w:rPr>
        <w:t xml:space="preserve">  "vmIdentifier": "</w:t>
      </w:r>
      <w:r w:rsidR="009D6FEB" w:rsidRPr="009D6FEB">
        <w:rPr>
          <w:rStyle w:val="ExcelStructuredReferenceChar"/>
          <w:lang/>
        </w:rPr>
        <w:t>VM_Replication[VM Name]</w:t>
      </w:r>
      <w:r w:rsidRPr="00856330">
        <w:rPr>
          <w:b/>
          <w:bCs/>
          <w:lang/>
        </w:rPr>
        <w:t>"</w:t>
      </w:r>
      <w:r w:rsidR="009D6FEB">
        <w:rPr>
          <w:rStyle w:val="FootnoteReference"/>
          <w:b/>
          <w:bCs/>
          <w:lang/>
        </w:rPr>
        <w:footnoteReference w:id="25"/>
      </w:r>
      <w:r w:rsidR="009D6FEB" w:rsidRPr="00856330">
        <w:rPr>
          <w:b/>
          <w:bCs/>
          <w:lang/>
        </w:rPr>
        <w:t>,</w:t>
      </w:r>
    </w:p>
    <w:p w14:paraId="1806F3C5" w14:textId="17DB2674" w:rsidR="00B02C61" w:rsidRPr="00DB430E" w:rsidRDefault="00B31B6A" w:rsidP="00856330">
      <w:pPr>
        <w:pStyle w:val="NoSpacing"/>
        <w:rPr>
          <w:noProof w:val="0"/>
          <w:lang w:val="en-GB"/>
        </w:rPr>
      </w:pPr>
      <w:r w:rsidRPr="00DB430E">
        <w:rPr>
          <w:noProof w:val="0"/>
          <w:lang w:val="en-GB"/>
        </w:rPr>
        <w:t xml:space="preserve">    </w:t>
      </w:r>
      <w:r w:rsidR="00B02C61" w:rsidRPr="00DB430E">
        <w:rPr>
          <w:noProof w:val="0"/>
          <w:lang w:val="en-GB"/>
        </w:rPr>
        <w:t>&lt;</w:t>
      </w:r>
      <w:proofErr w:type="spellStart"/>
      <w:r w:rsidR="00B02C61" w:rsidRPr="00DB430E">
        <w:rPr>
          <w:noProof w:val="0"/>
          <w:lang w:val="en-GB"/>
        </w:rPr>
        <w:t>VMRecovery</w:t>
      </w:r>
      <w:r w:rsidR="00913CB2" w:rsidRPr="00DB430E">
        <w:rPr>
          <w:noProof w:val="0"/>
          <w:lang w:val="en-GB"/>
        </w:rPr>
        <w:t>Block</w:t>
      </w:r>
      <w:proofErr w:type="spellEnd"/>
      <w:r w:rsidR="00B02C61" w:rsidRPr="00DB430E">
        <w:rPr>
          <w:noProof w:val="0"/>
          <w:lang w:val="en-GB"/>
        </w:rPr>
        <w:t>&gt;,</w:t>
      </w:r>
    </w:p>
    <w:p w14:paraId="3DAE347F" w14:textId="4DCD44DF" w:rsidR="00B02C61" w:rsidRPr="00DB430E" w:rsidRDefault="00B31B6A" w:rsidP="00B02C61">
      <w:pPr>
        <w:pStyle w:val="NoSpacing"/>
        <w:rPr>
          <w:noProof w:val="0"/>
          <w:lang w:val="en-GB"/>
        </w:rPr>
      </w:pPr>
      <w:r w:rsidRPr="00DB430E">
        <w:rPr>
          <w:noProof w:val="0"/>
          <w:lang w:val="en-GB"/>
        </w:rPr>
        <w:t xml:space="preserve">    </w:t>
      </w:r>
      <w:r w:rsidR="00B02C61" w:rsidRPr="00DB430E">
        <w:rPr>
          <w:noProof w:val="0"/>
          <w:lang w:val="en-GB"/>
        </w:rPr>
        <w:t>&lt;</w:t>
      </w:r>
      <w:proofErr w:type="spellStart"/>
      <w:r w:rsidR="00B02C61" w:rsidRPr="00DB430E">
        <w:rPr>
          <w:noProof w:val="0"/>
          <w:lang w:val="en-GB"/>
        </w:rPr>
        <w:t>VMBoot</w:t>
      </w:r>
      <w:r w:rsidR="00913CB2" w:rsidRPr="00DB430E">
        <w:rPr>
          <w:noProof w:val="0"/>
          <w:lang w:val="en-GB"/>
        </w:rPr>
        <w:t>Block</w:t>
      </w:r>
      <w:proofErr w:type="spellEnd"/>
      <w:r w:rsidR="00B02C61" w:rsidRPr="00DB430E">
        <w:rPr>
          <w:noProof w:val="0"/>
          <w:lang w:val="en-GB"/>
        </w:rPr>
        <w:t>&gt;,</w:t>
      </w:r>
    </w:p>
    <w:p w14:paraId="0AEA89D5" w14:textId="34BAC8A8" w:rsidR="00B02C61" w:rsidRPr="00DB430E" w:rsidRDefault="00B31B6A" w:rsidP="00856330">
      <w:pPr>
        <w:pStyle w:val="NoSpacing"/>
        <w:rPr>
          <w:noProof w:val="0"/>
          <w:lang w:val="en-GB"/>
        </w:rPr>
      </w:pPr>
      <w:r w:rsidRPr="00DB430E">
        <w:rPr>
          <w:noProof w:val="0"/>
          <w:lang w:val="en-GB"/>
        </w:rPr>
        <w:t xml:space="preserve">    </w:t>
      </w:r>
      <w:r w:rsidR="00B02C61" w:rsidRPr="00DB430E">
        <w:rPr>
          <w:noProof w:val="0"/>
          <w:lang w:val="en-GB"/>
        </w:rPr>
        <w:t>&lt;</w:t>
      </w:r>
      <w:proofErr w:type="spellStart"/>
      <w:r w:rsidR="00B02C61" w:rsidRPr="00DB430E">
        <w:rPr>
          <w:noProof w:val="0"/>
          <w:lang w:val="en-GB"/>
        </w:rPr>
        <w:t>VMJournal</w:t>
      </w:r>
      <w:r w:rsidR="00913CB2" w:rsidRPr="00DB430E">
        <w:rPr>
          <w:noProof w:val="0"/>
          <w:lang w:val="en-GB"/>
        </w:rPr>
        <w:t>Block</w:t>
      </w:r>
      <w:proofErr w:type="spellEnd"/>
      <w:r w:rsidR="00B02C61" w:rsidRPr="00DB430E">
        <w:rPr>
          <w:noProof w:val="0"/>
          <w:lang w:val="en-GB"/>
        </w:rPr>
        <w:t>&gt;,</w:t>
      </w:r>
    </w:p>
    <w:p w14:paraId="183E150B" w14:textId="1DE178D6" w:rsidR="00B02C61" w:rsidRPr="00DB430E" w:rsidRDefault="00B31B6A" w:rsidP="00B02C61">
      <w:pPr>
        <w:pStyle w:val="NoSpacing"/>
        <w:rPr>
          <w:noProof w:val="0"/>
          <w:lang w:val="en-GB"/>
        </w:rPr>
      </w:pPr>
      <w:r w:rsidRPr="00DB430E">
        <w:rPr>
          <w:noProof w:val="0"/>
          <w:lang w:val="en-GB"/>
        </w:rPr>
        <w:t xml:space="preserve">    </w:t>
      </w:r>
      <w:r w:rsidR="00B02C61" w:rsidRPr="00DB430E">
        <w:rPr>
          <w:noProof w:val="0"/>
          <w:lang w:val="en-GB"/>
        </w:rPr>
        <w:t>&lt;</w:t>
      </w:r>
      <w:proofErr w:type="spellStart"/>
      <w:r w:rsidR="00B02C61" w:rsidRPr="00DB430E">
        <w:rPr>
          <w:noProof w:val="0"/>
          <w:lang w:val="en-GB"/>
        </w:rPr>
        <w:t>VMScratchJournal</w:t>
      </w:r>
      <w:r w:rsidR="00913CB2" w:rsidRPr="00DB430E">
        <w:rPr>
          <w:noProof w:val="0"/>
          <w:lang w:val="en-GB"/>
        </w:rPr>
        <w:t>Block</w:t>
      </w:r>
      <w:proofErr w:type="spellEnd"/>
      <w:r w:rsidR="00B02C61" w:rsidRPr="00DB430E">
        <w:rPr>
          <w:noProof w:val="0"/>
          <w:lang w:val="en-GB"/>
        </w:rPr>
        <w:t>&gt;,</w:t>
      </w:r>
    </w:p>
    <w:p w14:paraId="125ABA6A" w14:textId="171E5203" w:rsidR="00B02C61" w:rsidRPr="00DB430E" w:rsidRDefault="00B31B6A" w:rsidP="00856330">
      <w:pPr>
        <w:pStyle w:val="NoSpacing"/>
        <w:rPr>
          <w:noProof w:val="0"/>
          <w:lang w:val="en-GB"/>
        </w:rPr>
      </w:pPr>
      <w:r w:rsidRPr="00DB430E">
        <w:rPr>
          <w:noProof w:val="0"/>
          <w:lang w:val="en-GB"/>
        </w:rPr>
        <w:t xml:space="preserve">    </w:t>
      </w:r>
      <w:r w:rsidR="00B02C61" w:rsidRPr="00DB430E">
        <w:rPr>
          <w:noProof w:val="0"/>
          <w:lang w:val="en-GB"/>
        </w:rPr>
        <w:t>&lt;</w:t>
      </w:r>
      <w:proofErr w:type="spellStart"/>
      <w:r w:rsidR="00B02C61" w:rsidRPr="00DB430E">
        <w:rPr>
          <w:noProof w:val="0"/>
          <w:lang w:val="en-GB"/>
        </w:rPr>
        <w:t>VMVolumes</w:t>
      </w:r>
      <w:r w:rsidR="00913CB2" w:rsidRPr="00DB430E">
        <w:rPr>
          <w:noProof w:val="0"/>
          <w:lang w:val="en-GB"/>
        </w:rPr>
        <w:t>Block</w:t>
      </w:r>
      <w:proofErr w:type="spellEnd"/>
      <w:r w:rsidR="00B02C61" w:rsidRPr="00DB430E">
        <w:rPr>
          <w:noProof w:val="0"/>
          <w:lang w:val="en-GB"/>
        </w:rPr>
        <w:t>&gt;,</w:t>
      </w:r>
    </w:p>
    <w:p w14:paraId="0A686F8C" w14:textId="1D669400" w:rsidR="00B02C61" w:rsidRPr="00DB430E" w:rsidRDefault="00B31B6A" w:rsidP="00856330">
      <w:pPr>
        <w:pStyle w:val="NoSpacing"/>
        <w:rPr>
          <w:noProof w:val="0"/>
          <w:lang w:val="en-GB"/>
        </w:rPr>
      </w:pPr>
      <w:r w:rsidRPr="00DB430E">
        <w:rPr>
          <w:noProof w:val="0"/>
          <w:lang w:val="en-GB"/>
        </w:rPr>
        <w:t xml:space="preserve">    </w:t>
      </w:r>
      <w:r w:rsidR="00B02C61" w:rsidRPr="00DB430E">
        <w:rPr>
          <w:noProof w:val="0"/>
          <w:lang w:val="en-GB"/>
        </w:rPr>
        <w:t>&lt;</w:t>
      </w:r>
      <w:proofErr w:type="spellStart"/>
      <w:r w:rsidR="00B02C61" w:rsidRPr="00DB430E">
        <w:rPr>
          <w:noProof w:val="0"/>
          <w:lang w:val="en-GB"/>
        </w:rPr>
        <w:t>VMNics</w:t>
      </w:r>
      <w:r w:rsidR="00913CB2" w:rsidRPr="00DB430E">
        <w:rPr>
          <w:noProof w:val="0"/>
          <w:lang w:val="en-GB"/>
        </w:rPr>
        <w:t>Block</w:t>
      </w:r>
      <w:proofErr w:type="spellEnd"/>
      <w:r w:rsidR="00B02C61" w:rsidRPr="00DB430E">
        <w:rPr>
          <w:noProof w:val="0"/>
          <w:lang w:val="en-GB"/>
        </w:rPr>
        <w:t>&gt;</w:t>
      </w:r>
    </w:p>
    <w:p w14:paraId="4EF6D888" w14:textId="08F5FE26" w:rsidR="00B31B6A" w:rsidRPr="00DB430E" w:rsidRDefault="00B31B6A" w:rsidP="00856330">
      <w:pPr>
        <w:pStyle w:val="NoSpacing"/>
        <w:rPr>
          <w:noProof w:val="0"/>
          <w:lang w:val="en-GB"/>
        </w:rPr>
      </w:pPr>
      <w:r w:rsidRPr="00DB430E">
        <w:rPr>
          <w:noProof w:val="0"/>
          <w:lang w:val="en-GB"/>
        </w:rPr>
        <w:t xml:space="preserve">  },</w:t>
      </w:r>
    </w:p>
    <w:p w14:paraId="30D721D0" w14:textId="3AAE68F7" w:rsidR="00B02C61" w:rsidRPr="00DB430E" w:rsidRDefault="00B31B6A" w:rsidP="00856330">
      <w:pPr>
        <w:pStyle w:val="NoSpacing"/>
        <w:rPr>
          <w:noProof w:val="0"/>
          <w:lang w:val="en-GB"/>
        </w:rPr>
      </w:pPr>
      <w:r w:rsidRPr="00DB430E">
        <w:rPr>
          <w:noProof w:val="0"/>
          <w:lang w:val="en-GB"/>
        </w:rPr>
        <w:t>]</w:t>
      </w:r>
    </w:p>
    <w:p w14:paraId="4D1E2699" w14:textId="77777777" w:rsidR="00B02C61" w:rsidRDefault="00B02C61" w:rsidP="008F069C"/>
    <w:p w14:paraId="56237BA9" w14:textId="10D40133" w:rsidR="00B31B6A" w:rsidRDefault="00B31B6A" w:rsidP="00B31B6A">
      <w:pPr>
        <w:pStyle w:val="Heading4"/>
      </w:pPr>
      <w:bookmarkStart w:id="312" w:name="_Toc232687092"/>
      <w:proofErr w:type="spellStart"/>
      <w:r>
        <w:t>VMRecovery</w:t>
      </w:r>
      <w:r w:rsidR="00913CB2">
        <w:t>Block</w:t>
      </w:r>
      <w:bookmarkEnd w:id="312"/>
      <w:proofErr w:type="spellEnd"/>
    </w:p>
    <w:p w14:paraId="0AC3853E" w14:textId="72D94745" w:rsidR="00B02C61" w:rsidRPr="00DB430E" w:rsidRDefault="00B02C61" w:rsidP="00856330">
      <w:pPr>
        <w:pStyle w:val="NoSpacing"/>
        <w:rPr>
          <w:noProof w:val="0"/>
          <w:lang w:val="en-GB"/>
        </w:rPr>
      </w:pPr>
      <w:r w:rsidRPr="00DB430E">
        <w:rPr>
          <w:noProof w:val="0"/>
          <w:lang w:val="en-GB"/>
        </w:rPr>
        <w:t xml:space="preserve">The definition of a </w:t>
      </w:r>
      <w:proofErr w:type="spellStart"/>
      <w:r w:rsidRPr="00DB430E">
        <w:rPr>
          <w:noProof w:val="0"/>
          <w:lang w:val="en-GB"/>
        </w:rPr>
        <w:t>VMRecovery</w:t>
      </w:r>
      <w:r w:rsidR="00913CB2" w:rsidRPr="00DB430E">
        <w:rPr>
          <w:noProof w:val="0"/>
          <w:lang w:val="en-GB"/>
        </w:rPr>
        <w:t>Block</w:t>
      </w:r>
      <w:proofErr w:type="spellEnd"/>
      <w:r w:rsidRPr="00DB430E">
        <w:rPr>
          <w:noProof w:val="0"/>
          <w:lang w:val="en-GB"/>
        </w:rPr>
        <w:t xml:space="preserve"> is:</w:t>
      </w:r>
    </w:p>
    <w:p w14:paraId="4B9E2750" w14:textId="5DC2880F" w:rsidR="00856330" w:rsidRPr="00856330" w:rsidRDefault="00856330" w:rsidP="00856330">
      <w:pPr>
        <w:pStyle w:val="NoSpacing"/>
        <w:rPr>
          <w:b/>
          <w:bCs/>
          <w:lang/>
        </w:rPr>
      </w:pPr>
      <w:r w:rsidRPr="00DB430E">
        <w:rPr>
          <w:noProof w:val="0"/>
          <w:lang w:val="en-GB"/>
        </w:rPr>
        <w:t xml:space="preserve">  </w:t>
      </w:r>
      <w:r w:rsidRPr="00856330">
        <w:rPr>
          <w:b/>
          <w:bCs/>
          <w:lang/>
        </w:rPr>
        <w:t xml:space="preserve">  "recovery": {</w:t>
      </w:r>
    </w:p>
    <w:p w14:paraId="0D571011" w14:textId="0C881FD6" w:rsidR="00856330" w:rsidRPr="00856330" w:rsidRDefault="00856330" w:rsidP="00856330">
      <w:pPr>
        <w:pStyle w:val="NoSpacing"/>
        <w:rPr>
          <w:b/>
          <w:bCs/>
          <w:lang/>
        </w:rPr>
      </w:pPr>
      <w:r w:rsidRPr="00DB430E">
        <w:rPr>
          <w:noProof w:val="0"/>
          <w:lang w:val="en-GB"/>
        </w:rPr>
        <w:t xml:space="preserve">  </w:t>
      </w:r>
      <w:r w:rsidRPr="00856330">
        <w:rPr>
          <w:b/>
          <w:bCs/>
          <w:lang/>
        </w:rPr>
        <w:t xml:space="preserve">    "hostIdentifier": "</w:t>
      </w:r>
      <w:r w:rsidR="00B02C61">
        <w:rPr>
          <w:rStyle w:val="ExcelStructuredReferenceChar"/>
          <w:lang/>
        </w:rPr>
        <w:t>VM_Replication</w:t>
      </w:r>
      <w:r w:rsidR="009D6FEB" w:rsidRPr="009D6FEB">
        <w:rPr>
          <w:rStyle w:val="ExcelStructuredReferenceChar"/>
          <w:lang/>
        </w:rPr>
        <w:t>[</w:t>
      </w:r>
      <w:r w:rsidR="00B02C61">
        <w:rPr>
          <w:rStyle w:val="ExcelStructuredReferenceChar"/>
          <w:lang/>
        </w:rPr>
        <w:t>VM Name</w:t>
      </w:r>
      <w:r w:rsidR="009D6FEB" w:rsidRPr="009D6FEB">
        <w:rPr>
          <w:rStyle w:val="ExcelStructuredReferenceChar"/>
          <w:lang/>
        </w:rPr>
        <w:t>]</w:t>
      </w:r>
      <w:r w:rsidRPr="00856330">
        <w:rPr>
          <w:b/>
          <w:bCs/>
          <w:lang/>
        </w:rPr>
        <w:t>",</w:t>
      </w:r>
    </w:p>
    <w:p w14:paraId="60101425" w14:textId="5174F3BE" w:rsidR="00856330" w:rsidRPr="00856330" w:rsidRDefault="00856330" w:rsidP="00856330">
      <w:pPr>
        <w:pStyle w:val="NoSpacing"/>
        <w:rPr>
          <w:b/>
          <w:bCs/>
          <w:lang/>
        </w:rPr>
      </w:pPr>
      <w:r w:rsidRPr="00DB430E">
        <w:rPr>
          <w:noProof w:val="0"/>
          <w:lang w:val="en-GB"/>
        </w:rPr>
        <w:t xml:space="preserve">  </w:t>
      </w:r>
      <w:r w:rsidRPr="00856330">
        <w:rPr>
          <w:b/>
          <w:bCs/>
          <w:lang/>
        </w:rPr>
        <w:t xml:space="preserve">    "hostClusterIdentifier": "</w:t>
      </w:r>
      <w:r w:rsidR="009D6FEB" w:rsidRPr="009D6FEB">
        <w:rPr>
          <w:rStyle w:val="Heading2Char"/>
          <w:rFonts w:eastAsiaTheme="minorEastAsia"/>
          <w:lang/>
        </w:rPr>
        <w:t xml:space="preserve"> </w:t>
      </w:r>
      <w:r w:rsidR="00B02C61">
        <w:rPr>
          <w:rStyle w:val="ExcelStructuredReferenceChar"/>
          <w:lang/>
        </w:rPr>
        <w:t>VM_Replication</w:t>
      </w:r>
      <w:r w:rsidR="009D6FEB" w:rsidRPr="009D6FEB">
        <w:rPr>
          <w:rStyle w:val="ExcelStructuredReferenceChar"/>
          <w:lang/>
        </w:rPr>
        <w:t>[]</w:t>
      </w:r>
      <w:r w:rsidRPr="00856330">
        <w:rPr>
          <w:b/>
          <w:bCs/>
          <w:lang/>
        </w:rPr>
        <w:t>",</w:t>
      </w:r>
    </w:p>
    <w:p w14:paraId="63E1C394" w14:textId="377943B9" w:rsidR="00856330" w:rsidRPr="00856330" w:rsidRDefault="00856330" w:rsidP="00856330">
      <w:pPr>
        <w:pStyle w:val="NoSpacing"/>
        <w:rPr>
          <w:b/>
          <w:bCs/>
          <w:lang/>
        </w:rPr>
      </w:pPr>
      <w:r w:rsidRPr="00DB430E">
        <w:rPr>
          <w:noProof w:val="0"/>
          <w:lang w:val="en-GB"/>
        </w:rPr>
        <w:t xml:space="preserve">  </w:t>
      </w:r>
      <w:r w:rsidRPr="00856330">
        <w:rPr>
          <w:b/>
          <w:bCs/>
          <w:lang/>
        </w:rPr>
        <w:t xml:space="preserve">    "datastoreIdentifier": "</w:t>
      </w:r>
      <w:r w:rsidR="009D6FEB" w:rsidRPr="009D6FEB">
        <w:rPr>
          <w:rStyle w:val="Heading2Char"/>
          <w:rFonts w:eastAsiaTheme="minorEastAsia"/>
          <w:lang/>
        </w:rPr>
        <w:t xml:space="preserve"> </w:t>
      </w:r>
      <w:r w:rsidR="00B02C61">
        <w:rPr>
          <w:rStyle w:val="ExcelStructuredReferenceChar"/>
          <w:lang/>
        </w:rPr>
        <w:t>VM_Replication</w:t>
      </w:r>
      <w:r w:rsidR="009D6FEB" w:rsidRPr="009D6FEB">
        <w:rPr>
          <w:rStyle w:val="ExcelStructuredReferenceChar"/>
          <w:lang/>
        </w:rPr>
        <w:t>[]</w:t>
      </w:r>
      <w:r w:rsidRPr="00856330">
        <w:rPr>
          <w:b/>
          <w:bCs/>
          <w:lang/>
        </w:rPr>
        <w:t>",</w:t>
      </w:r>
    </w:p>
    <w:p w14:paraId="6718F36F" w14:textId="0CBB6908" w:rsidR="00856330" w:rsidRPr="00856330" w:rsidRDefault="00856330" w:rsidP="00856330">
      <w:pPr>
        <w:pStyle w:val="NoSpacing"/>
        <w:rPr>
          <w:b/>
          <w:bCs/>
          <w:lang/>
        </w:rPr>
      </w:pPr>
      <w:r w:rsidRPr="00DB430E">
        <w:rPr>
          <w:noProof w:val="0"/>
          <w:lang w:val="en-GB"/>
        </w:rPr>
        <w:t xml:space="preserve">  </w:t>
      </w:r>
      <w:r w:rsidRPr="00856330">
        <w:rPr>
          <w:b/>
          <w:bCs/>
          <w:lang/>
        </w:rPr>
        <w:t xml:space="preserve">    "datastoreClusterIdentifier": "</w:t>
      </w:r>
      <w:r w:rsidR="009D6FEB" w:rsidRPr="009D6FEB">
        <w:rPr>
          <w:rStyle w:val="Heading2Char"/>
          <w:rFonts w:eastAsiaTheme="minorEastAsia"/>
          <w:lang/>
        </w:rPr>
        <w:t xml:space="preserve"> </w:t>
      </w:r>
      <w:r w:rsidR="00B02C61">
        <w:rPr>
          <w:rStyle w:val="ExcelStructuredReferenceChar"/>
          <w:lang/>
        </w:rPr>
        <w:t>VM_Replication</w:t>
      </w:r>
      <w:r w:rsidR="009D6FEB" w:rsidRPr="009D6FEB">
        <w:rPr>
          <w:rStyle w:val="ExcelStructuredReferenceChar"/>
          <w:lang/>
        </w:rPr>
        <w:t>[]</w:t>
      </w:r>
      <w:r w:rsidRPr="00856330">
        <w:rPr>
          <w:b/>
          <w:bCs/>
          <w:lang/>
        </w:rPr>
        <w:t>",</w:t>
      </w:r>
    </w:p>
    <w:p w14:paraId="433FCE07" w14:textId="3232DD8F" w:rsidR="00856330" w:rsidRPr="00856330" w:rsidRDefault="00856330" w:rsidP="00856330">
      <w:pPr>
        <w:pStyle w:val="NoSpacing"/>
        <w:rPr>
          <w:b/>
          <w:bCs/>
          <w:lang/>
        </w:rPr>
      </w:pPr>
      <w:r w:rsidRPr="00DB430E">
        <w:rPr>
          <w:noProof w:val="0"/>
          <w:lang w:val="en-GB"/>
        </w:rPr>
        <w:t xml:space="preserve">  </w:t>
      </w:r>
      <w:r w:rsidRPr="00856330">
        <w:rPr>
          <w:b/>
          <w:bCs/>
          <w:lang/>
        </w:rPr>
        <w:t xml:space="preserve">    "folderIdentifier": "</w:t>
      </w:r>
      <w:r w:rsidR="009D6FEB" w:rsidRPr="009D6FEB">
        <w:rPr>
          <w:rStyle w:val="Heading2Char"/>
          <w:rFonts w:eastAsiaTheme="minorEastAsia"/>
          <w:lang/>
        </w:rPr>
        <w:t xml:space="preserve"> </w:t>
      </w:r>
      <w:r w:rsidR="00B02C61">
        <w:rPr>
          <w:rStyle w:val="ExcelStructuredReferenceChar"/>
          <w:lang/>
        </w:rPr>
        <w:t>VM_Replication</w:t>
      </w:r>
      <w:r w:rsidR="009D6FEB" w:rsidRPr="009D6FEB">
        <w:rPr>
          <w:rStyle w:val="ExcelStructuredReferenceChar"/>
          <w:lang/>
        </w:rPr>
        <w:t>[]</w:t>
      </w:r>
      <w:r w:rsidRPr="00856330">
        <w:rPr>
          <w:b/>
          <w:bCs/>
          <w:lang/>
        </w:rPr>
        <w:t>",</w:t>
      </w:r>
    </w:p>
    <w:p w14:paraId="01CFC12E" w14:textId="65B798C5" w:rsidR="00856330" w:rsidRPr="00856330" w:rsidRDefault="00856330" w:rsidP="00856330">
      <w:pPr>
        <w:pStyle w:val="NoSpacing"/>
        <w:rPr>
          <w:b/>
          <w:bCs/>
          <w:lang/>
        </w:rPr>
      </w:pPr>
      <w:r w:rsidRPr="00DB430E">
        <w:rPr>
          <w:noProof w:val="0"/>
          <w:lang w:val="en-GB"/>
        </w:rPr>
        <w:t xml:space="preserve">  </w:t>
      </w:r>
      <w:r w:rsidRPr="00856330">
        <w:rPr>
          <w:b/>
          <w:bCs/>
          <w:lang/>
        </w:rPr>
        <w:t xml:space="preserve">    "resourcePoolIdentifier": "</w:t>
      </w:r>
      <w:r w:rsidR="009D6FEB" w:rsidRPr="009D6FEB">
        <w:rPr>
          <w:rStyle w:val="Heading2Char"/>
          <w:rFonts w:eastAsiaTheme="minorEastAsia"/>
          <w:lang/>
        </w:rPr>
        <w:t xml:space="preserve"> </w:t>
      </w:r>
      <w:r w:rsidR="00B02C61">
        <w:rPr>
          <w:rStyle w:val="ExcelStructuredReferenceChar"/>
          <w:lang/>
        </w:rPr>
        <w:t>VM_Replication</w:t>
      </w:r>
      <w:r w:rsidR="009D6FEB" w:rsidRPr="009D6FEB">
        <w:rPr>
          <w:rStyle w:val="ExcelStructuredReferenceChar"/>
          <w:lang/>
        </w:rPr>
        <w:t>[]</w:t>
      </w:r>
      <w:r w:rsidRPr="00856330">
        <w:rPr>
          <w:b/>
          <w:bCs/>
          <w:lang/>
        </w:rPr>
        <w:t>",</w:t>
      </w:r>
    </w:p>
    <w:p w14:paraId="1A32C500" w14:textId="6AECED66" w:rsidR="00856330" w:rsidRPr="00856330" w:rsidRDefault="00856330" w:rsidP="00856330">
      <w:pPr>
        <w:pStyle w:val="NoSpacing"/>
        <w:rPr>
          <w:b/>
          <w:bCs/>
          <w:lang/>
        </w:rPr>
      </w:pPr>
      <w:r w:rsidRPr="00DB430E">
        <w:rPr>
          <w:noProof w:val="0"/>
          <w:lang w:val="en-GB"/>
        </w:rPr>
        <w:t xml:space="preserve">  </w:t>
      </w:r>
      <w:r w:rsidRPr="00856330">
        <w:rPr>
          <w:b/>
          <w:bCs/>
          <w:lang/>
        </w:rPr>
        <w:t xml:space="preserve">    "vcd": {</w:t>
      </w:r>
    </w:p>
    <w:p w14:paraId="28BC48D3" w14:textId="3AA373A5" w:rsidR="00856330" w:rsidRPr="00856330" w:rsidRDefault="00856330" w:rsidP="00856330">
      <w:pPr>
        <w:pStyle w:val="NoSpacing"/>
        <w:rPr>
          <w:b/>
          <w:bCs/>
          <w:lang/>
        </w:rPr>
      </w:pPr>
      <w:r w:rsidRPr="00DB430E">
        <w:rPr>
          <w:noProof w:val="0"/>
          <w:lang w:val="en-GB"/>
        </w:rPr>
        <w:t xml:space="preserve">  </w:t>
      </w:r>
      <w:r w:rsidRPr="00856330">
        <w:rPr>
          <w:b/>
          <w:bCs/>
          <w:lang/>
        </w:rPr>
        <w:t xml:space="preserve">      "storagePolicyIdentifier": </w:t>
      </w:r>
      <w:r w:rsidR="009D6FEB">
        <w:rPr>
          <w:b/>
          <w:bCs/>
          <w:lang/>
        </w:rPr>
        <w:t>null</w:t>
      </w:r>
    </w:p>
    <w:p w14:paraId="5A429D7E" w14:textId="500DFC46" w:rsidR="00856330" w:rsidRPr="00856330" w:rsidRDefault="00856330" w:rsidP="00856330">
      <w:pPr>
        <w:pStyle w:val="NoSpacing"/>
        <w:rPr>
          <w:b/>
          <w:bCs/>
          <w:lang/>
        </w:rPr>
      </w:pPr>
      <w:r w:rsidRPr="00DB430E">
        <w:rPr>
          <w:noProof w:val="0"/>
          <w:lang w:val="en-GB"/>
        </w:rPr>
        <w:t xml:space="preserve">  </w:t>
      </w:r>
      <w:r w:rsidRPr="00856330">
        <w:rPr>
          <w:b/>
          <w:bCs/>
          <w:lang/>
        </w:rPr>
        <w:t xml:space="preserve">    },</w:t>
      </w:r>
    </w:p>
    <w:p w14:paraId="2F338144" w14:textId="6207C6DA" w:rsidR="00856330" w:rsidRPr="00856330" w:rsidRDefault="00856330" w:rsidP="00856330">
      <w:pPr>
        <w:pStyle w:val="NoSpacing"/>
        <w:rPr>
          <w:b/>
          <w:bCs/>
          <w:lang/>
        </w:rPr>
      </w:pPr>
      <w:r w:rsidRPr="00DB430E">
        <w:rPr>
          <w:noProof w:val="0"/>
          <w:lang w:val="en-GB"/>
        </w:rPr>
        <w:t xml:space="preserve">  </w:t>
      </w:r>
      <w:r w:rsidRPr="00856330">
        <w:rPr>
          <w:b/>
          <w:bCs/>
          <w:lang/>
        </w:rPr>
        <w:t xml:space="preserve">    "publicCloud":</w:t>
      </w:r>
      <w:r w:rsidR="009D6FEB">
        <w:rPr>
          <w:b/>
          <w:bCs/>
          <w:lang/>
        </w:rPr>
        <w:t xml:space="preserve"> null</w:t>
      </w:r>
      <w:r w:rsidRPr="00856330">
        <w:rPr>
          <w:b/>
          <w:bCs/>
          <w:lang/>
        </w:rPr>
        <w:t>,</w:t>
      </w:r>
    </w:p>
    <w:p w14:paraId="65F2E36B" w14:textId="1042F908"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"useVmEncryption": </w:t>
      </w:r>
      <w:r w:rsidR="009D6FEB">
        <w:rPr>
          <w:b/>
          <w:bCs/>
          <w:lang/>
        </w:rPr>
        <w:t>false</w:t>
      </w:r>
      <w:r w:rsidR="008F069C">
        <w:rPr>
          <w:rStyle w:val="FootnoteReference"/>
          <w:b/>
          <w:bCs/>
          <w:lang/>
        </w:rPr>
        <w:footnoteReference w:id="26"/>
      </w:r>
    </w:p>
    <w:p w14:paraId="320B7848" w14:textId="3079E4B1" w:rsidR="00856330" w:rsidRPr="00856330" w:rsidRDefault="00856330" w:rsidP="00856330">
      <w:pPr>
        <w:pStyle w:val="NoSpacing"/>
        <w:rPr>
          <w:b/>
          <w:bCs/>
          <w:lang/>
        </w:rPr>
      </w:pPr>
      <w:r w:rsidRPr="00DB430E">
        <w:rPr>
          <w:noProof w:val="0"/>
          <w:lang w:val="en-GB"/>
        </w:rPr>
        <w:t xml:space="preserve">  </w:t>
      </w:r>
      <w:r w:rsidRPr="00856330">
        <w:rPr>
          <w:b/>
          <w:bCs/>
          <w:lang/>
        </w:rPr>
        <w:t xml:space="preserve">  }</w:t>
      </w:r>
    </w:p>
    <w:p w14:paraId="3BCC6A40" w14:textId="76A987EB" w:rsidR="00B31B6A" w:rsidRDefault="00B31B6A" w:rsidP="00B31B6A">
      <w:pPr>
        <w:pStyle w:val="Heading4"/>
      </w:pPr>
      <w:bookmarkStart w:id="313" w:name="_Toc232687093"/>
      <w:proofErr w:type="spellStart"/>
      <w:r>
        <w:lastRenderedPageBreak/>
        <w:t>VMBoot</w:t>
      </w:r>
      <w:r w:rsidR="00913CB2">
        <w:t>Block</w:t>
      </w:r>
      <w:bookmarkEnd w:id="313"/>
      <w:proofErr w:type="spellEnd"/>
    </w:p>
    <w:p w14:paraId="49C50B79" w14:textId="2E88CABE" w:rsidR="00B02C61" w:rsidRPr="00DB430E" w:rsidRDefault="00B02C61" w:rsidP="00856330">
      <w:pPr>
        <w:pStyle w:val="NoSpacing"/>
        <w:rPr>
          <w:noProof w:val="0"/>
          <w:lang w:val="en-GB"/>
        </w:rPr>
      </w:pPr>
      <w:r w:rsidRPr="00DB430E">
        <w:rPr>
          <w:noProof w:val="0"/>
          <w:lang w:val="en-GB"/>
        </w:rPr>
        <w:t xml:space="preserve">The definition of a </w:t>
      </w:r>
      <w:proofErr w:type="spellStart"/>
      <w:r w:rsidRPr="00DB430E">
        <w:rPr>
          <w:noProof w:val="0"/>
          <w:lang w:val="en-GB"/>
        </w:rPr>
        <w:t>VMBoot</w:t>
      </w:r>
      <w:r w:rsidR="00913CB2" w:rsidRPr="00DB430E">
        <w:rPr>
          <w:noProof w:val="0"/>
          <w:lang w:val="en-GB"/>
        </w:rPr>
        <w:t>Block</w:t>
      </w:r>
      <w:proofErr w:type="spellEnd"/>
      <w:r w:rsidRPr="00DB430E">
        <w:rPr>
          <w:noProof w:val="0"/>
          <w:lang w:val="en-GB"/>
        </w:rPr>
        <w:t xml:space="preserve"> is:</w:t>
      </w:r>
    </w:p>
    <w:p w14:paraId="7D123805" w14:textId="61B11C00" w:rsidR="00856330" w:rsidRPr="00DB430E" w:rsidRDefault="00856330" w:rsidP="00856330">
      <w:pPr>
        <w:pStyle w:val="NoSpacing"/>
        <w:rPr>
          <w:b/>
          <w:bCs/>
          <w:noProof w:val="0"/>
          <w:lang w:val="en-GB"/>
        </w:rPr>
      </w:pPr>
      <w:r w:rsidRPr="00DB430E">
        <w:rPr>
          <w:noProof w:val="0"/>
          <w:lang w:val="en-GB"/>
        </w:rPr>
        <w:t xml:space="preserve">  </w:t>
      </w:r>
      <w:r w:rsidRPr="00856330">
        <w:rPr>
          <w:b/>
          <w:bCs/>
          <w:lang/>
        </w:rPr>
        <w:t xml:space="preserve">  "bootGroupIdentifier": </w:t>
      </w:r>
      <w:r w:rsidR="008F069C" w:rsidRPr="008F4434">
        <w:rPr>
          <w:rStyle w:val="ExcelStructuredReferenceChar"/>
        </w:rPr>
        <w:t>V</w:t>
      </w:r>
      <w:r w:rsidR="008F069C">
        <w:rPr>
          <w:rStyle w:val="ExcelStructuredReferenceChar"/>
        </w:rPr>
        <w:t>M_Replication</w:t>
      </w:r>
      <w:r w:rsidR="008F069C" w:rsidRPr="008F4434">
        <w:rPr>
          <w:rStyle w:val="ExcelStructuredReferenceChar"/>
        </w:rPr>
        <w:t>[</w:t>
      </w:r>
      <w:r w:rsidR="008F069C">
        <w:rPr>
          <w:rStyle w:val="ExcelStructuredReferenceChar"/>
        </w:rPr>
        <w:t>Boot Order Group Name</w:t>
      </w:r>
      <w:r w:rsidR="008F069C" w:rsidRPr="008F4434">
        <w:rPr>
          <w:rStyle w:val="ExcelStructuredReferenceChar"/>
        </w:rPr>
        <w:t>]</w:t>
      </w:r>
      <w:r w:rsidR="008F069C" w:rsidRPr="00DB430E">
        <w:rPr>
          <w:rStyle w:val="FootnoteReference"/>
          <w:noProof w:val="0"/>
          <w:lang w:val="en-GB"/>
        </w:rPr>
        <w:footnoteReference w:id="27"/>
      </w:r>
    </w:p>
    <w:p w14:paraId="1E03DF3E" w14:textId="77777777" w:rsidR="00B02C61" w:rsidRDefault="00B02C61" w:rsidP="008F069C">
      <w:pPr>
        <w:rPr>
          <w:lang/>
        </w:rPr>
      </w:pPr>
    </w:p>
    <w:p w14:paraId="60D2F5BC" w14:textId="55DD0B5D" w:rsidR="00B31B6A" w:rsidRDefault="00B31B6A" w:rsidP="00B31B6A">
      <w:pPr>
        <w:pStyle w:val="Heading4"/>
        <w:rPr>
          <w:lang/>
        </w:rPr>
      </w:pPr>
      <w:bookmarkStart w:id="314" w:name="_Toc232687094"/>
      <w:r>
        <w:rPr>
          <w:lang/>
        </w:rPr>
        <w:t>VMJournal</w:t>
      </w:r>
      <w:r w:rsidR="00913CB2">
        <w:rPr>
          <w:lang/>
        </w:rPr>
        <w:t>Block</w:t>
      </w:r>
      <w:bookmarkEnd w:id="314"/>
    </w:p>
    <w:p w14:paraId="51D45CA1" w14:textId="40DDB737" w:rsidR="00B02C61" w:rsidRDefault="00B02C61" w:rsidP="00856330">
      <w:pPr>
        <w:pStyle w:val="NoSpacing"/>
        <w:rPr>
          <w:b/>
          <w:bCs/>
          <w:lang/>
        </w:rPr>
      </w:pPr>
      <w:r>
        <w:rPr>
          <w:b/>
          <w:bCs/>
          <w:lang/>
        </w:rPr>
        <w:t>The definition of a VMJournal</w:t>
      </w:r>
      <w:r w:rsidR="00913CB2">
        <w:rPr>
          <w:b/>
          <w:bCs/>
          <w:lang/>
        </w:rPr>
        <w:t>Block</w:t>
      </w:r>
      <w:r>
        <w:rPr>
          <w:b/>
          <w:bCs/>
          <w:lang/>
        </w:rPr>
        <w:t xml:space="preserve"> is:</w:t>
      </w:r>
    </w:p>
    <w:p w14:paraId="3EFC1E2A" w14:textId="1231DD4F"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"journal": {</w:t>
      </w:r>
    </w:p>
    <w:p w14:paraId="691DFEF5" w14:textId="128E4EFA"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"limitation": {</w:t>
      </w:r>
    </w:p>
    <w:p w14:paraId="3ECAE4B4" w14:textId="30ABFCB6"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"hardLimitInMB": </w:t>
      </w:r>
      <w:r w:rsidR="009D6FEB" w:rsidRPr="008F4434">
        <w:rPr>
          <w:rStyle w:val="ExcelStructuredReferenceChar"/>
        </w:rPr>
        <w:t>V</w:t>
      </w:r>
      <w:r w:rsidR="009D6FEB">
        <w:rPr>
          <w:rStyle w:val="ExcelStructuredReferenceChar"/>
        </w:rPr>
        <w:t>M_Replication</w:t>
      </w:r>
      <w:r w:rsidR="009D6FEB" w:rsidRPr="008F4434">
        <w:rPr>
          <w:rStyle w:val="ExcelStructuredReferenceChar"/>
        </w:rPr>
        <w:t>[Journal Size Hard Limit]</w:t>
      </w:r>
      <w:r w:rsidR="009D6FEB" w:rsidRPr="00DB430E">
        <w:rPr>
          <w:rStyle w:val="FootnoteReference"/>
          <w:noProof w:val="0"/>
          <w:lang w:val="en-GB"/>
        </w:rPr>
        <w:footnoteReference w:id="28"/>
      </w:r>
      <w:r w:rsidRPr="00856330">
        <w:rPr>
          <w:b/>
          <w:bCs/>
          <w:lang/>
        </w:rPr>
        <w:t>,</w:t>
      </w:r>
    </w:p>
    <w:p w14:paraId="08B4B638" w14:textId="183E541F"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"hardLimitInPercent": </w:t>
      </w:r>
      <w:r w:rsidR="009D6FEB" w:rsidRPr="008F4434">
        <w:rPr>
          <w:rStyle w:val="ExcelStructuredReferenceChar"/>
        </w:rPr>
        <w:t>VPGs[Journal Size Hard Limit]</w:t>
      </w:r>
      <w:r w:rsidR="009D6FEB" w:rsidRPr="00DB430E">
        <w:rPr>
          <w:rStyle w:val="FootnoteReference"/>
          <w:noProof w:val="0"/>
          <w:lang w:val="en-GB"/>
        </w:rPr>
        <w:footnoteReference w:id="29"/>
      </w:r>
      <w:r w:rsidRPr="00856330">
        <w:rPr>
          <w:b/>
          <w:bCs/>
          <w:lang/>
        </w:rPr>
        <w:t>,</w:t>
      </w:r>
    </w:p>
    <w:p w14:paraId="17BF3A3E" w14:textId="49FCF2C5"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"warningThresholdInMB": </w:t>
      </w:r>
      <w:r w:rsidR="009D6FEB" w:rsidRPr="008F4434">
        <w:rPr>
          <w:rStyle w:val="ExcelStructuredReferenceChar"/>
        </w:rPr>
        <w:t>V</w:t>
      </w:r>
      <w:r w:rsidR="009D6FEB">
        <w:rPr>
          <w:rStyle w:val="ExcelStructuredReferenceChar"/>
        </w:rPr>
        <w:t>M_Replication</w:t>
      </w:r>
      <w:r w:rsidR="009D6FEB" w:rsidRPr="008F4434">
        <w:rPr>
          <w:rStyle w:val="ExcelStructuredReferenceChar"/>
        </w:rPr>
        <w:t xml:space="preserve">[Journal Size </w:t>
      </w:r>
      <w:r w:rsidR="009D6FEB">
        <w:rPr>
          <w:rStyle w:val="ExcelStructuredReferenceChar"/>
        </w:rPr>
        <w:t>Warning Threshold</w:t>
      </w:r>
      <w:r w:rsidR="009D6FEB" w:rsidRPr="008F4434">
        <w:rPr>
          <w:rStyle w:val="ExcelStructuredReferenceChar"/>
        </w:rPr>
        <w:t>]</w:t>
      </w:r>
      <w:r w:rsidR="009D6FEB" w:rsidRPr="00DB430E">
        <w:rPr>
          <w:rStyle w:val="FootnoteReference"/>
          <w:noProof w:val="0"/>
          <w:lang w:val="en-GB"/>
        </w:rPr>
        <w:footnoteReference w:id="30"/>
      </w:r>
      <w:r w:rsidRPr="00856330">
        <w:rPr>
          <w:b/>
          <w:bCs/>
          <w:lang/>
        </w:rPr>
        <w:t>,</w:t>
      </w:r>
    </w:p>
    <w:p w14:paraId="1E2A2355" w14:textId="32419D05" w:rsidR="00856330" w:rsidRPr="00DB430E" w:rsidRDefault="00856330" w:rsidP="00856330">
      <w:pPr>
        <w:pStyle w:val="NoSpacing"/>
        <w:rPr>
          <w:b/>
          <w:bCs/>
          <w:noProof w:val="0"/>
          <w:lang w:val="en-GB"/>
        </w:rPr>
      </w:pPr>
      <w:r w:rsidRPr="00856330">
        <w:rPr>
          <w:b/>
          <w:bCs/>
          <w:lang/>
        </w:rPr>
        <w:t xml:space="preserve">      </w:t>
      </w:r>
      <w:r w:rsidRPr="00DB430E">
        <w:rPr>
          <w:noProof w:val="0"/>
          <w:lang w:val="en-GB"/>
        </w:rPr>
        <w:t xml:space="preserve">  </w:t>
      </w:r>
      <w:r w:rsidRPr="00856330">
        <w:rPr>
          <w:b/>
          <w:bCs/>
          <w:lang/>
        </w:rPr>
        <w:t xml:space="preserve">"warningThresholdInPercent": </w:t>
      </w:r>
      <w:r w:rsidR="009D6FEB" w:rsidRPr="008F4434">
        <w:rPr>
          <w:rStyle w:val="ExcelStructuredReferenceChar"/>
        </w:rPr>
        <w:t>V</w:t>
      </w:r>
      <w:r w:rsidR="009D6FEB">
        <w:rPr>
          <w:rStyle w:val="ExcelStructuredReferenceChar"/>
        </w:rPr>
        <w:t>M_Replication</w:t>
      </w:r>
      <w:r w:rsidR="009D6FEB" w:rsidRPr="008F4434">
        <w:rPr>
          <w:rStyle w:val="ExcelStructuredReferenceChar"/>
        </w:rPr>
        <w:t xml:space="preserve">[Journal Size </w:t>
      </w:r>
      <w:r w:rsidR="009D6FEB">
        <w:rPr>
          <w:rStyle w:val="ExcelStructuredReferenceChar"/>
        </w:rPr>
        <w:t>Warning Threshold</w:t>
      </w:r>
      <w:r w:rsidR="009D6FEB" w:rsidRPr="008F4434">
        <w:rPr>
          <w:rStyle w:val="ExcelStructuredReferenceChar"/>
        </w:rPr>
        <w:t>]</w:t>
      </w:r>
      <w:r w:rsidR="009D6FEB" w:rsidRPr="00DB430E">
        <w:rPr>
          <w:rStyle w:val="FootnoteReference"/>
          <w:noProof w:val="0"/>
          <w:lang w:val="en-GB"/>
        </w:rPr>
        <w:footnoteReference w:id="31"/>
      </w:r>
    </w:p>
    <w:p w14:paraId="519A404E" w14:textId="14FF5B90" w:rsidR="00856330" w:rsidRPr="00856330" w:rsidRDefault="00856330" w:rsidP="00856330">
      <w:pPr>
        <w:pStyle w:val="NoSpacing"/>
        <w:rPr>
          <w:b/>
          <w:bCs/>
          <w:lang/>
        </w:rPr>
      </w:pPr>
      <w:r w:rsidRPr="00DB430E">
        <w:rPr>
          <w:noProof w:val="0"/>
          <w:lang w:val="en-GB"/>
        </w:rPr>
        <w:t xml:space="preserve">  </w:t>
      </w:r>
      <w:r w:rsidRPr="00856330">
        <w:rPr>
          <w:b/>
          <w:bCs/>
          <w:lang/>
        </w:rPr>
        <w:t xml:space="preserve">    },</w:t>
      </w:r>
    </w:p>
    <w:p w14:paraId="25A1D4AB" w14:textId="7CE2BA2F"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"datastoreIdentifier": </w:t>
      </w:r>
      <w:r w:rsidR="009D6FEB" w:rsidRPr="00DB430E">
        <w:rPr>
          <w:noProof w:val="0"/>
          <w:lang w:val="en-GB"/>
        </w:rPr>
        <w:t>"</w:t>
      </w:r>
      <w:proofErr w:type="spellStart"/>
      <w:r w:rsidR="009D6FEB">
        <w:rPr>
          <w:rStyle w:val="ExcelStructuredReferenceChar"/>
        </w:rPr>
        <w:t>VM_Replication</w:t>
      </w:r>
      <w:proofErr w:type="spellEnd"/>
      <w:r w:rsidR="009D6FEB" w:rsidRPr="00EE5A30">
        <w:rPr>
          <w:rStyle w:val="ExcelStructuredReferenceChar"/>
        </w:rPr>
        <w:t>[Recovery Datastore Name]</w:t>
      </w:r>
      <w:r w:rsidR="009D6FEB" w:rsidRPr="00DB430E">
        <w:rPr>
          <w:noProof w:val="0"/>
          <w:lang w:val="en-GB"/>
        </w:rPr>
        <w:t>"</w:t>
      </w:r>
      <w:r w:rsidR="009D6FEB" w:rsidRPr="00DB430E">
        <w:rPr>
          <w:rStyle w:val="FootnoteReference"/>
          <w:noProof w:val="0"/>
          <w:lang w:val="en-GB"/>
        </w:rPr>
        <w:footnoteReference w:id="32"/>
      </w:r>
      <w:r w:rsidRPr="00856330">
        <w:rPr>
          <w:b/>
          <w:bCs/>
          <w:lang/>
        </w:rPr>
        <w:t>,</w:t>
      </w:r>
    </w:p>
    <w:p w14:paraId="4C685FEA" w14:textId="20383A4B"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"datastoreClusterIdentifier": "</w:t>
      </w:r>
      <w:r w:rsidR="009D6FEB" w:rsidRPr="009D6FEB">
        <w:rPr>
          <w:rStyle w:val="Heading5Char"/>
          <w:rFonts w:eastAsiaTheme="minorEastAsia"/>
        </w:rPr>
        <w:t xml:space="preserve"> </w:t>
      </w:r>
      <w:r w:rsidR="009D6FEB">
        <w:rPr>
          <w:rStyle w:val="ExcelStructuredReferenceChar"/>
        </w:rPr>
        <w:t>VM_Replication</w:t>
      </w:r>
      <w:r w:rsidR="009D6FEB" w:rsidRPr="00EE5A30">
        <w:rPr>
          <w:rStyle w:val="ExcelStructuredReferenceChar"/>
        </w:rPr>
        <w:t xml:space="preserve"> [Recovery Datastore Name]</w:t>
      </w:r>
      <w:r w:rsidR="009D6FEB" w:rsidRPr="00DB430E">
        <w:rPr>
          <w:noProof w:val="0"/>
          <w:lang w:val="en-GB"/>
        </w:rPr>
        <w:t>"</w:t>
      </w:r>
      <w:r w:rsidR="009D6FEB" w:rsidRPr="00DB430E">
        <w:rPr>
          <w:rStyle w:val="FootnoteReference"/>
          <w:noProof w:val="0"/>
          <w:lang w:val="en-GB"/>
        </w:rPr>
        <w:footnoteReference w:id="33"/>
      </w:r>
    </w:p>
    <w:p w14:paraId="556B8A97" w14:textId="62BFCBB8" w:rsidR="00B02C61" w:rsidRPr="00B02C61"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143BD1BC" w14:textId="77777777" w:rsidR="00B02C61" w:rsidRDefault="00B02C61" w:rsidP="008F069C"/>
    <w:p w14:paraId="4DF32B0F" w14:textId="4B2776F3" w:rsidR="000A7387" w:rsidRDefault="000A7387">
      <w:r>
        <w:br w:type="page"/>
      </w:r>
    </w:p>
    <w:p w14:paraId="110A718F" w14:textId="3BDC6389" w:rsidR="00B31B6A" w:rsidRDefault="00B31B6A" w:rsidP="00B31B6A">
      <w:pPr>
        <w:pStyle w:val="Heading4"/>
      </w:pPr>
      <w:bookmarkStart w:id="315" w:name="_Toc232687095"/>
      <w:proofErr w:type="spellStart"/>
      <w:r>
        <w:lastRenderedPageBreak/>
        <w:t>VMScratchJournal</w:t>
      </w:r>
      <w:r w:rsidR="00913CB2">
        <w:t>Block</w:t>
      </w:r>
      <w:bookmarkEnd w:id="315"/>
      <w:proofErr w:type="spellEnd"/>
    </w:p>
    <w:p w14:paraId="144B08F9" w14:textId="7EC7F373" w:rsidR="00B02C61" w:rsidRPr="00EE5A30" w:rsidRDefault="00B02C61" w:rsidP="00B02C61">
      <w:pPr>
        <w:pStyle w:val="NoSpacing"/>
        <w:rPr>
          <w:rFonts w:asciiTheme="minorHAnsi" w:hAnsiTheme="minorHAnsi"/>
          <w:noProof w:val="0"/>
          <w:lang w:val="en-GB" w:bidi="ar-SA"/>
        </w:rPr>
      </w:pPr>
      <w:r w:rsidRPr="00EE5A30">
        <w:rPr>
          <w:rFonts w:asciiTheme="minorHAnsi" w:hAnsiTheme="minorHAnsi"/>
          <w:noProof w:val="0"/>
          <w:lang w:val="en-GB" w:bidi="ar-SA"/>
        </w:rPr>
        <w:t xml:space="preserve">The definition of the </w:t>
      </w:r>
      <w:proofErr w:type="spellStart"/>
      <w:r>
        <w:rPr>
          <w:rFonts w:asciiTheme="minorHAnsi" w:hAnsiTheme="minorHAnsi"/>
          <w:noProof w:val="0"/>
          <w:lang w:val="en-GB" w:bidi="ar-SA"/>
        </w:rPr>
        <w:t>VMScratchJournal</w:t>
      </w:r>
      <w:r w:rsidR="00913CB2">
        <w:rPr>
          <w:rFonts w:asciiTheme="minorHAnsi" w:hAnsiTheme="minorHAnsi"/>
          <w:noProof w:val="0"/>
          <w:lang w:val="en-GB" w:bidi="ar-SA"/>
        </w:rPr>
        <w:t>Block</w:t>
      </w:r>
      <w:proofErr w:type="spellEnd"/>
      <w:r w:rsidRPr="00EE5A30">
        <w:rPr>
          <w:rFonts w:asciiTheme="minorHAnsi" w:hAnsiTheme="minorHAnsi"/>
          <w:noProof w:val="0"/>
          <w:lang w:val="en-GB" w:bidi="ar-SA"/>
        </w:rPr>
        <w:t xml:space="preserve"> is:</w:t>
      </w:r>
    </w:p>
    <w:p w14:paraId="051C32DF" w14:textId="72F74C6C" w:rsidR="00856330" w:rsidRPr="00856330" w:rsidRDefault="00856330" w:rsidP="00856330">
      <w:pPr>
        <w:pStyle w:val="NoSpacing"/>
        <w:rPr>
          <w:b/>
          <w:bCs/>
          <w:lang/>
        </w:rPr>
      </w:pPr>
      <w:r w:rsidRPr="00DB430E">
        <w:rPr>
          <w:noProof w:val="0"/>
          <w:lang w:val="en-GB"/>
        </w:rPr>
        <w:t xml:space="preserve">  </w:t>
      </w:r>
      <w:r w:rsidRPr="00856330">
        <w:rPr>
          <w:b/>
          <w:bCs/>
          <w:lang/>
        </w:rPr>
        <w:t xml:space="preserve">  "scratch": {</w:t>
      </w:r>
    </w:p>
    <w:p w14:paraId="25D84019" w14:textId="5441AF67"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"limitation": {</w:t>
      </w:r>
    </w:p>
    <w:p w14:paraId="741FC390" w14:textId="214B83F3"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"hardLimitInMB": </w:t>
      </w:r>
      <w:r w:rsidR="009D6FEB" w:rsidRPr="008F4434">
        <w:rPr>
          <w:rStyle w:val="ExcelStructuredReferenceChar"/>
        </w:rPr>
        <w:t>V</w:t>
      </w:r>
      <w:r w:rsidR="009D6FEB">
        <w:rPr>
          <w:rStyle w:val="ExcelStructuredReferenceChar"/>
        </w:rPr>
        <w:t>M_Replication</w:t>
      </w:r>
      <w:r w:rsidR="009D6FEB" w:rsidRPr="008F4434">
        <w:rPr>
          <w:rStyle w:val="ExcelStructuredReferenceChar"/>
        </w:rPr>
        <w:t>[</w:t>
      </w:r>
      <w:r w:rsidR="009D6FEB">
        <w:rPr>
          <w:rStyle w:val="ExcelStructuredReferenceChar"/>
        </w:rPr>
        <w:t xml:space="preserve">Scratch </w:t>
      </w:r>
      <w:r w:rsidR="009D6FEB" w:rsidRPr="008F4434">
        <w:rPr>
          <w:rStyle w:val="ExcelStructuredReferenceChar"/>
        </w:rPr>
        <w:t>Journal Size Hard Limit]</w:t>
      </w:r>
      <w:r w:rsidR="009D6FEB" w:rsidRPr="00DB430E">
        <w:rPr>
          <w:rStyle w:val="FootnoteReference"/>
          <w:noProof w:val="0"/>
          <w:lang w:val="en-GB"/>
        </w:rPr>
        <w:footnoteReference w:id="34"/>
      </w:r>
      <w:r w:rsidRPr="00856330">
        <w:rPr>
          <w:b/>
          <w:bCs/>
          <w:lang/>
        </w:rPr>
        <w:t>,</w:t>
      </w:r>
    </w:p>
    <w:p w14:paraId="019E6C45" w14:textId="3F0FE6DF"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"hardLimitInPercent": </w:t>
      </w:r>
      <w:r w:rsidR="009D6FEB" w:rsidRPr="008F4434">
        <w:rPr>
          <w:rStyle w:val="ExcelStructuredReferenceChar"/>
        </w:rPr>
        <w:t>V</w:t>
      </w:r>
      <w:r w:rsidR="009D6FEB">
        <w:rPr>
          <w:rStyle w:val="ExcelStructuredReferenceChar"/>
        </w:rPr>
        <w:t>M_Replication</w:t>
      </w:r>
      <w:r w:rsidR="009D6FEB" w:rsidRPr="008F4434">
        <w:rPr>
          <w:rStyle w:val="ExcelStructuredReferenceChar"/>
        </w:rPr>
        <w:t>[</w:t>
      </w:r>
      <w:r w:rsidR="009D6FEB">
        <w:rPr>
          <w:rStyle w:val="ExcelStructuredReferenceChar"/>
        </w:rPr>
        <w:t xml:space="preserve">Scratch </w:t>
      </w:r>
      <w:r w:rsidR="009D6FEB" w:rsidRPr="008F4434">
        <w:rPr>
          <w:rStyle w:val="ExcelStructuredReferenceChar"/>
        </w:rPr>
        <w:t>Journal Size Hard Limit]</w:t>
      </w:r>
      <w:r w:rsidR="009D6FEB" w:rsidRPr="00DB430E">
        <w:rPr>
          <w:rStyle w:val="FootnoteReference"/>
          <w:noProof w:val="0"/>
          <w:lang w:val="en-GB"/>
        </w:rPr>
        <w:footnoteReference w:id="35"/>
      </w:r>
      <w:r w:rsidRPr="00856330">
        <w:rPr>
          <w:b/>
          <w:bCs/>
          <w:lang/>
        </w:rPr>
        <w:t>,</w:t>
      </w:r>
    </w:p>
    <w:p w14:paraId="35AC3768" w14:textId="4603D181"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"warningThresholdInMB": </w:t>
      </w:r>
      <w:r w:rsidR="009D6FEB" w:rsidRPr="008F4434">
        <w:rPr>
          <w:rStyle w:val="ExcelStructuredReferenceChar"/>
        </w:rPr>
        <w:t>V</w:t>
      </w:r>
      <w:r w:rsidR="009D6FEB">
        <w:rPr>
          <w:rStyle w:val="ExcelStructuredReferenceChar"/>
        </w:rPr>
        <w:t>M_Replication</w:t>
      </w:r>
      <w:r w:rsidR="009D6FEB" w:rsidRPr="008F4434">
        <w:rPr>
          <w:rStyle w:val="ExcelStructuredReferenceChar"/>
        </w:rPr>
        <w:t>[</w:t>
      </w:r>
      <w:r w:rsidR="009D6FEB">
        <w:rPr>
          <w:rStyle w:val="ExcelStructuredReferenceChar"/>
        </w:rPr>
        <w:t xml:space="preserve">Scratch </w:t>
      </w:r>
      <w:r w:rsidR="009D6FEB" w:rsidRPr="008F4434">
        <w:rPr>
          <w:rStyle w:val="ExcelStructuredReferenceChar"/>
        </w:rPr>
        <w:t xml:space="preserve">Journal Size </w:t>
      </w:r>
      <w:r w:rsidR="009D6FEB">
        <w:rPr>
          <w:rStyle w:val="ExcelStructuredReferenceChar"/>
        </w:rPr>
        <w:t>Warning Threshold</w:t>
      </w:r>
      <w:r w:rsidR="009D6FEB" w:rsidRPr="008F4434">
        <w:rPr>
          <w:rStyle w:val="ExcelStructuredReferenceChar"/>
        </w:rPr>
        <w:t>]</w:t>
      </w:r>
      <w:r w:rsidR="009D6FEB" w:rsidRPr="00DB430E">
        <w:rPr>
          <w:rStyle w:val="FootnoteReference"/>
          <w:noProof w:val="0"/>
          <w:lang w:val="en-GB"/>
        </w:rPr>
        <w:footnoteReference w:id="36"/>
      </w:r>
      <w:r w:rsidRPr="00856330">
        <w:rPr>
          <w:b/>
          <w:bCs/>
          <w:lang/>
        </w:rPr>
        <w:t>,</w:t>
      </w:r>
    </w:p>
    <w:p w14:paraId="2AD66E4B" w14:textId="062D30CE" w:rsidR="00856330" w:rsidRPr="00DB430E" w:rsidRDefault="00856330" w:rsidP="00856330">
      <w:pPr>
        <w:pStyle w:val="NoSpacing"/>
        <w:rPr>
          <w:b/>
          <w:bCs/>
          <w:noProof w:val="0"/>
          <w:lang w:val="en-GB"/>
        </w:rPr>
      </w:pPr>
      <w:r w:rsidRPr="00856330">
        <w:rPr>
          <w:b/>
          <w:bCs/>
          <w:lang/>
        </w:rPr>
        <w:t xml:space="preserve"> </w:t>
      </w:r>
      <w:r w:rsidRPr="00DB430E">
        <w:rPr>
          <w:noProof w:val="0"/>
          <w:lang w:val="en-GB"/>
        </w:rPr>
        <w:t xml:space="preserve">  </w:t>
      </w:r>
      <w:r w:rsidRPr="00856330">
        <w:rPr>
          <w:b/>
          <w:bCs/>
          <w:lang/>
        </w:rPr>
        <w:t xml:space="preserve">     "warningThresholdInPercent": </w:t>
      </w:r>
      <w:r w:rsidR="009D6FEB" w:rsidRPr="008F4434">
        <w:rPr>
          <w:rStyle w:val="ExcelStructuredReferenceChar"/>
        </w:rPr>
        <w:t>V</w:t>
      </w:r>
      <w:r w:rsidR="009D6FEB">
        <w:rPr>
          <w:rStyle w:val="ExcelStructuredReferenceChar"/>
        </w:rPr>
        <w:t>M_Replication</w:t>
      </w:r>
      <w:r w:rsidR="009D6FEB" w:rsidRPr="008F4434">
        <w:rPr>
          <w:rStyle w:val="ExcelStructuredReferenceChar"/>
        </w:rPr>
        <w:t>[</w:t>
      </w:r>
      <w:r w:rsidR="009D6FEB">
        <w:rPr>
          <w:rStyle w:val="ExcelStructuredReferenceChar"/>
        </w:rPr>
        <w:t xml:space="preserve">Scratch </w:t>
      </w:r>
      <w:r w:rsidR="009D6FEB" w:rsidRPr="008F4434">
        <w:rPr>
          <w:rStyle w:val="ExcelStructuredReferenceChar"/>
        </w:rPr>
        <w:t xml:space="preserve">Journal Size </w:t>
      </w:r>
      <w:r w:rsidR="009D6FEB">
        <w:rPr>
          <w:rStyle w:val="ExcelStructuredReferenceChar"/>
        </w:rPr>
        <w:t>Warning Threshold</w:t>
      </w:r>
      <w:r w:rsidR="009D6FEB" w:rsidRPr="008F4434">
        <w:rPr>
          <w:rStyle w:val="ExcelStructuredReferenceChar"/>
        </w:rPr>
        <w:t>]</w:t>
      </w:r>
      <w:r w:rsidR="009D6FEB" w:rsidRPr="00DB430E">
        <w:rPr>
          <w:rStyle w:val="FootnoteReference"/>
          <w:noProof w:val="0"/>
          <w:lang w:val="en-GB"/>
        </w:rPr>
        <w:footnoteReference w:id="37"/>
      </w:r>
    </w:p>
    <w:p w14:paraId="7F520C8F" w14:textId="0E7CE75E"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09B8B793" w14:textId="1CF051BC"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"datastoreIdentifier": "</w:t>
      </w:r>
      <w:r w:rsidR="009D6FEB" w:rsidRPr="00EE5A30">
        <w:rPr>
          <w:rStyle w:val="ExcelStructuredReferenceChar"/>
        </w:rPr>
        <w:t>V</w:t>
      </w:r>
      <w:r w:rsidR="009D6FEB">
        <w:rPr>
          <w:rStyle w:val="ExcelStructuredReferenceChar"/>
        </w:rPr>
        <w:t>M_Replication</w:t>
      </w:r>
      <w:r w:rsidR="009D6FEB" w:rsidRPr="00EE5A30">
        <w:rPr>
          <w:rStyle w:val="ExcelStructuredReferenceChar"/>
        </w:rPr>
        <w:t>[Recovery Datastore Name]</w:t>
      </w:r>
      <w:r w:rsidR="009D6FEB" w:rsidRPr="00DB430E">
        <w:rPr>
          <w:noProof w:val="0"/>
          <w:lang w:val="en-GB"/>
        </w:rPr>
        <w:t>"</w:t>
      </w:r>
      <w:r w:rsidR="009D6FEB" w:rsidRPr="00DB430E">
        <w:rPr>
          <w:rStyle w:val="FootnoteReference"/>
          <w:noProof w:val="0"/>
          <w:lang w:val="en-GB"/>
        </w:rPr>
        <w:footnoteReference w:id="38"/>
      </w:r>
      <w:r w:rsidRPr="00856330">
        <w:rPr>
          <w:b/>
          <w:bCs/>
          <w:lang/>
        </w:rPr>
        <w:t>,</w:t>
      </w:r>
    </w:p>
    <w:p w14:paraId="0E672BFE" w14:textId="72B4CB83"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"datastoreClusterIdentifier": "</w:t>
      </w:r>
      <w:r w:rsidR="009D6FEB" w:rsidRPr="00EE5A30">
        <w:rPr>
          <w:rStyle w:val="ExcelStructuredReferenceChar"/>
        </w:rPr>
        <w:t>V</w:t>
      </w:r>
      <w:r w:rsidR="009D6FEB">
        <w:rPr>
          <w:rStyle w:val="ExcelStructuredReferenceChar"/>
        </w:rPr>
        <w:t>M_Repliction</w:t>
      </w:r>
      <w:r w:rsidR="009D6FEB" w:rsidRPr="00EE5A30">
        <w:rPr>
          <w:rStyle w:val="ExcelStructuredReferenceChar"/>
        </w:rPr>
        <w:t>[Recovery Datastore Name]</w:t>
      </w:r>
      <w:r w:rsidR="009D6FEB" w:rsidRPr="00DB430E">
        <w:rPr>
          <w:noProof w:val="0"/>
          <w:lang w:val="en-GB"/>
        </w:rPr>
        <w:t>"</w:t>
      </w:r>
      <w:r w:rsidR="009D6FEB" w:rsidRPr="00DB430E">
        <w:rPr>
          <w:rStyle w:val="FootnoteReference"/>
          <w:noProof w:val="0"/>
          <w:lang w:val="en-GB"/>
        </w:rPr>
        <w:footnoteReference w:id="39"/>
      </w:r>
    </w:p>
    <w:p w14:paraId="270F5B7C" w14:textId="061C12A8"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4176D026" w14:textId="77777777" w:rsidR="00B02C61" w:rsidRDefault="00B02C61" w:rsidP="008F069C">
      <w:pPr>
        <w:rPr>
          <w:lang/>
        </w:rPr>
      </w:pPr>
    </w:p>
    <w:p w14:paraId="0A52D08C" w14:textId="184360E9" w:rsidR="000A7387" w:rsidRDefault="000A7387">
      <w:pPr>
        <w:rPr>
          <w:lang/>
        </w:rPr>
      </w:pPr>
      <w:r>
        <w:rPr>
          <w:lang/>
        </w:rPr>
        <w:br w:type="page"/>
      </w:r>
    </w:p>
    <w:p w14:paraId="2FD29D2D" w14:textId="682F4AAF" w:rsidR="00B31B6A" w:rsidRDefault="00B31B6A" w:rsidP="00B31B6A">
      <w:pPr>
        <w:pStyle w:val="Heading4"/>
        <w:rPr>
          <w:lang/>
        </w:rPr>
      </w:pPr>
      <w:bookmarkStart w:id="316" w:name="_Toc232687096"/>
      <w:r>
        <w:rPr>
          <w:lang/>
        </w:rPr>
        <w:lastRenderedPageBreak/>
        <w:t>VMVolumes</w:t>
      </w:r>
      <w:r w:rsidR="00913CB2">
        <w:rPr>
          <w:lang/>
        </w:rPr>
        <w:t>Block</w:t>
      </w:r>
      <w:bookmarkEnd w:id="316"/>
    </w:p>
    <w:p w14:paraId="3BCEC066" w14:textId="58A1AB5A" w:rsidR="00B02C61" w:rsidRDefault="00B02C61" w:rsidP="00856330">
      <w:pPr>
        <w:pStyle w:val="NoSpacing"/>
        <w:rPr>
          <w:b/>
          <w:bCs/>
          <w:lang/>
        </w:rPr>
      </w:pPr>
      <w:r>
        <w:rPr>
          <w:b/>
          <w:bCs/>
          <w:lang/>
        </w:rPr>
        <w:t>The definition of VMVolumes</w:t>
      </w:r>
      <w:r w:rsidR="00913CB2">
        <w:rPr>
          <w:b/>
          <w:bCs/>
          <w:lang/>
        </w:rPr>
        <w:t>Block</w:t>
      </w:r>
      <w:r w:rsidR="008C2062">
        <w:rPr>
          <w:rStyle w:val="FootnoteReference"/>
          <w:b/>
          <w:bCs/>
          <w:lang/>
        </w:rPr>
        <w:footnoteReference w:id="40"/>
      </w:r>
      <w:r>
        <w:rPr>
          <w:b/>
          <w:bCs/>
          <w:lang/>
        </w:rPr>
        <w:t xml:space="preserve"> is:</w:t>
      </w:r>
    </w:p>
    <w:p w14:paraId="13355DF8" w14:textId="52AC9256"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"volumes": [</w:t>
      </w:r>
    </w:p>
    <w:p w14:paraId="0162B63C" w14:textId="32F5008F"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42F5C5AF" w14:textId="3C3B542A"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"volumeIdentifier": "</w:t>
      </w:r>
      <w:r w:rsidR="00D3292A" w:rsidRPr="00EE5A30">
        <w:rPr>
          <w:rStyle w:val="ExcelStructuredReferenceChar"/>
        </w:rPr>
        <w:t>V</w:t>
      </w:r>
      <w:r w:rsidR="00D3292A">
        <w:rPr>
          <w:rStyle w:val="ExcelStructuredReferenceChar"/>
        </w:rPr>
        <w:t>M_Storage</w:t>
      </w:r>
      <w:r w:rsidR="00D3292A" w:rsidRPr="00EE5A30">
        <w:rPr>
          <w:rStyle w:val="ExcelStructuredReferenceChar"/>
        </w:rPr>
        <w:t>[</w:t>
      </w:r>
      <w:r w:rsidR="00D3292A">
        <w:rPr>
          <w:rStyle w:val="ExcelStructuredReferenceChar"/>
        </w:rPr>
        <w:t>Protected Volume Location</w:t>
      </w:r>
      <w:r w:rsidR="00D3292A" w:rsidRPr="00EE5A30">
        <w:rPr>
          <w:rStyle w:val="ExcelStructuredReferenceChar"/>
        </w:rPr>
        <w:t>]</w:t>
      </w:r>
      <w:r w:rsidR="00D3292A" w:rsidRPr="00DB430E">
        <w:rPr>
          <w:noProof w:val="0"/>
          <w:lang w:val="en-GB"/>
        </w:rPr>
        <w:t>"</w:t>
      </w:r>
      <w:r w:rsidR="00D3292A" w:rsidRPr="00DB430E">
        <w:rPr>
          <w:rStyle w:val="FootnoteReference"/>
          <w:noProof w:val="0"/>
          <w:lang w:val="en-GB"/>
        </w:rPr>
        <w:footnoteReference w:id="41"/>
      </w:r>
      <w:r w:rsidRPr="00856330">
        <w:rPr>
          <w:b/>
          <w:bCs/>
          <w:lang/>
        </w:rPr>
        <w:t>,</w:t>
      </w:r>
    </w:p>
    <w:p w14:paraId="69AD92A7" w14:textId="4B6F0F2A"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"vcd": {</w:t>
      </w:r>
    </w:p>
    <w:p w14:paraId="42E0124B" w14:textId="639CA2E4" w:rsidR="00856330" w:rsidRPr="00DB430E" w:rsidRDefault="00856330" w:rsidP="00856330">
      <w:pPr>
        <w:pStyle w:val="NoSpacing"/>
        <w:rPr>
          <w:b/>
          <w:bCs/>
          <w:noProof w:val="0"/>
          <w:lang w:val="en-GB"/>
        </w:rPr>
      </w:pPr>
      <w:r w:rsidRPr="00856330">
        <w:rPr>
          <w:b/>
          <w:bCs/>
          <w:lang/>
        </w:rPr>
        <w:t xml:space="preserve">  </w:t>
      </w:r>
      <w:r w:rsidRPr="00DB430E">
        <w:rPr>
          <w:noProof w:val="0"/>
          <w:lang w:val="en-GB"/>
        </w:rPr>
        <w:t xml:space="preserve">  </w:t>
      </w:r>
      <w:r w:rsidRPr="00856330">
        <w:rPr>
          <w:b/>
          <w:bCs/>
          <w:lang/>
        </w:rPr>
        <w:t xml:space="preserve">      </w:t>
      </w:r>
      <w:commentRangeStart w:id="317"/>
      <w:r w:rsidRPr="00856330">
        <w:rPr>
          <w:b/>
          <w:bCs/>
          <w:lang/>
        </w:rPr>
        <w:t xml:space="preserve">"isThin": </w:t>
      </w:r>
      <w:r w:rsidR="00357476" w:rsidRPr="00EE5A30">
        <w:rPr>
          <w:rStyle w:val="ExcelStructuredReferenceChar"/>
        </w:rPr>
        <w:t>V</w:t>
      </w:r>
      <w:r w:rsidR="00357476">
        <w:rPr>
          <w:rStyle w:val="ExcelStructuredReferenceChar"/>
        </w:rPr>
        <w:t>M_Storage</w:t>
      </w:r>
      <w:r w:rsidR="00357476" w:rsidRPr="00EE5A30">
        <w:rPr>
          <w:rStyle w:val="ExcelStructuredReferenceChar"/>
        </w:rPr>
        <w:t>[</w:t>
      </w:r>
      <w:r w:rsidR="00357476">
        <w:rPr>
          <w:rStyle w:val="ExcelStructuredReferenceChar"/>
        </w:rPr>
        <w:t>Disk Provisioning Override</w:t>
      </w:r>
      <w:r w:rsidR="00357476" w:rsidRPr="00EE5A30">
        <w:rPr>
          <w:rStyle w:val="ExcelStructuredReferenceChar"/>
        </w:rPr>
        <w:t>]</w:t>
      </w:r>
      <w:r w:rsidR="00357476" w:rsidRPr="00DB430E">
        <w:rPr>
          <w:rStyle w:val="FootnoteReference"/>
          <w:noProof w:val="0"/>
          <w:lang w:val="en-GB"/>
        </w:rPr>
        <w:footnoteReference w:id="42"/>
      </w:r>
      <w:commentRangeEnd w:id="317"/>
      <w:r w:rsidR="00087390" w:rsidRPr="00DB430E">
        <w:rPr>
          <w:rStyle w:val="CommentReference"/>
          <w:rFonts w:ascii="Consolas" w:hAnsi="Consolas"/>
          <w:b/>
          <w:bCs/>
          <w:noProof w:val="0"/>
          <w:sz w:val="20"/>
          <w:lang w:val="en-GB"/>
        </w:rPr>
        <w:commentReference w:id="317"/>
      </w:r>
    </w:p>
    <w:p w14:paraId="292AAA3A" w14:textId="35815CAD"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64D14AE2" w14:textId="17B7F0E1"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"preseed": {</w:t>
      </w:r>
    </w:p>
    <w:p w14:paraId="4C32BBCF" w14:textId="47982065"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"datastoreIdentifier": "</w:t>
      </w:r>
      <w:r w:rsidR="00D3292A" w:rsidRPr="00EE5A30">
        <w:rPr>
          <w:rStyle w:val="ExcelStructuredReferenceChar"/>
        </w:rPr>
        <w:t>V</w:t>
      </w:r>
      <w:r w:rsidR="00D3292A">
        <w:rPr>
          <w:rStyle w:val="ExcelStructuredReferenceChar"/>
        </w:rPr>
        <w:t>M_Storage</w:t>
      </w:r>
      <w:r w:rsidR="00D3292A" w:rsidRPr="00EE5A30">
        <w:rPr>
          <w:rStyle w:val="ExcelStructuredReferenceChar"/>
        </w:rPr>
        <w:t>[</w:t>
      </w:r>
      <w:r w:rsidR="00D3292A">
        <w:rPr>
          <w:rStyle w:val="ExcelStructuredReferenceChar"/>
        </w:rPr>
        <w:t>Recovery Volume Location</w:t>
      </w:r>
      <w:r w:rsidR="00D3292A" w:rsidRPr="00EE5A30">
        <w:rPr>
          <w:rStyle w:val="ExcelStructuredReferenceChar"/>
        </w:rPr>
        <w:t>]</w:t>
      </w:r>
      <w:r w:rsidR="00D3292A" w:rsidRPr="00DB430E">
        <w:rPr>
          <w:noProof w:val="0"/>
          <w:lang w:val="en-GB"/>
        </w:rPr>
        <w:t>"</w:t>
      </w:r>
      <w:r w:rsidR="00D3292A" w:rsidRPr="00DB430E">
        <w:rPr>
          <w:rStyle w:val="FootnoteReference"/>
          <w:noProof w:val="0"/>
          <w:lang w:val="en-GB"/>
        </w:rPr>
        <w:footnoteReference w:id="43"/>
      </w:r>
      <w:r w:rsidRPr="00856330">
        <w:rPr>
          <w:b/>
          <w:bCs/>
          <w:lang/>
        </w:rPr>
        <w:t>,</w:t>
      </w:r>
    </w:p>
    <w:p w14:paraId="515BC9C4" w14:textId="7E7E7F84"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"path": "string"</w:t>
      </w:r>
    </w:p>
    <w:p w14:paraId="49584EAD" w14:textId="4B1A4CD5"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5BCF20F5" w14:textId="2BF1587E"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"rdm": {</w:t>
      </w:r>
    </w:p>
    <w:p w14:paraId="3430363D" w14:textId="282935CC"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"deviceIdentifier": "string",</w:t>
      </w:r>
    </w:p>
    <w:p w14:paraId="389D96D4" w14:textId="5BE177BC"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"isPhysical": true</w:t>
      </w:r>
      <w:r w:rsidR="008F069C">
        <w:rPr>
          <w:b/>
          <w:bCs/>
          <w:lang/>
        </w:rPr>
        <w:t>/false</w:t>
      </w:r>
    </w:p>
    <w:p w14:paraId="10B02699" w14:textId="0AB0B3E6"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50C57E6B" w14:textId="1EECEA05"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"datastore": {</w:t>
      </w:r>
    </w:p>
    <w:p w14:paraId="438FA99C" w14:textId="1F1495B3"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"datastoreClusterIdentifier": "</w:t>
      </w:r>
      <w:r w:rsidR="00851968" w:rsidRPr="00EE5A30">
        <w:rPr>
          <w:rStyle w:val="ExcelStructuredReferenceChar"/>
        </w:rPr>
        <w:t>V</w:t>
      </w:r>
      <w:r w:rsidR="00851968">
        <w:rPr>
          <w:rStyle w:val="ExcelStructuredReferenceChar"/>
        </w:rPr>
        <w:t>M_Storage</w:t>
      </w:r>
      <w:r w:rsidR="00851968" w:rsidRPr="00EE5A30">
        <w:rPr>
          <w:rStyle w:val="ExcelStructuredReferenceChar"/>
        </w:rPr>
        <w:t>[Recovery Datastore Name]</w:t>
      </w:r>
      <w:r w:rsidR="00851968" w:rsidRPr="00DB430E">
        <w:rPr>
          <w:noProof w:val="0"/>
          <w:lang w:val="en-GB"/>
        </w:rPr>
        <w:t>"</w:t>
      </w:r>
      <w:r w:rsidR="00851968" w:rsidRPr="00DB430E">
        <w:rPr>
          <w:rStyle w:val="FootnoteReference"/>
          <w:noProof w:val="0"/>
          <w:lang w:val="en-GB"/>
        </w:rPr>
        <w:footnoteReference w:id="44"/>
      </w:r>
      <w:r w:rsidRPr="00856330">
        <w:rPr>
          <w:b/>
          <w:bCs/>
          <w:lang/>
        </w:rPr>
        <w:t>,</w:t>
      </w:r>
    </w:p>
    <w:p w14:paraId="796A9E3C" w14:textId="77EC8430"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"datastoreIdentifier": "</w:t>
      </w:r>
      <w:r w:rsidR="00357476" w:rsidRPr="00357476">
        <w:rPr>
          <w:rStyle w:val="Heading5Char"/>
          <w:rFonts w:eastAsiaTheme="minorEastAsia"/>
        </w:rPr>
        <w:t xml:space="preserve"> </w:t>
      </w:r>
      <w:r w:rsidR="00357476" w:rsidRPr="00EE5A30">
        <w:rPr>
          <w:rStyle w:val="ExcelStructuredReferenceChar"/>
        </w:rPr>
        <w:t>V</w:t>
      </w:r>
      <w:r w:rsidR="00357476">
        <w:rPr>
          <w:rStyle w:val="ExcelStructuredReferenceChar"/>
        </w:rPr>
        <w:t>M_Storage</w:t>
      </w:r>
      <w:r w:rsidR="00357476" w:rsidRPr="00EE5A30">
        <w:rPr>
          <w:rStyle w:val="ExcelStructuredReferenceChar"/>
        </w:rPr>
        <w:t>[Recovery Datastore Name]</w:t>
      </w:r>
      <w:r w:rsidR="00357476" w:rsidRPr="00DB430E">
        <w:rPr>
          <w:noProof w:val="0"/>
          <w:lang w:val="en-GB"/>
        </w:rPr>
        <w:t>"</w:t>
      </w:r>
      <w:r w:rsidR="00357476" w:rsidRPr="00DB430E">
        <w:rPr>
          <w:rStyle w:val="FootnoteReference"/>
          <w:noProof w:val="0"/>
          <w:lang w:val="en-GB"/>
        </w:rPr>
        <w:footnoteReference w:id="45"/>
      </w:r>
      <w:r w:rsidRPr="00856330">
        <w:rPr>
          <w:b/>
          <w:bCs/>
          <w:lang/>
        </w:rPr>
        <w:t>,</w:t>
      </w:r>
    </w:p>
    <w:p w14:paraId="0A455877" w14:textId="5423E261" w:rsidR="00856330" w:rsidRPr="00DB430E" w:rsidRDefault="00856330" w:rsidP="00856330">
      <w:pPr>
        <w:pStyle w:val="NoSpacing"/>
        <w:rPr>
          <w:b/>
          <w:bCs/>
          <w:noProof w:val="0"/>
          <w:lang w:val="en-GB"/>
        </w:rPr>
      </w:pPr>
      <w:r w:rsidRPr="00856330">
        <w:rPr>
          <w:b/>
          <w:bCs/>
          <w:lang/>
        </w:rPr>
        <w:t xml:space="preserve">  </w:t>
      </w:r>
      <w:r w:rsidRPr="00DB430E">
        <w:rPr>
          <w:noProof w:val="0"/>
          <w:lang w:val="en-GB"/>
        </w:rPr>
        <w:t xml:space="preserve">  </w:t>
      </w:r>
      <w:r w:rsidRPr="00856330">
        <w:rPr>
          <w:b/>
          <w:bCs/>
          <w:lang/>
        </w:rPr>
        <w:t xml:space="preserve">      </w:t>
      </w:r>
      <w:commentRangeStart w:id="318"/>
      <w:r w:rsidRPr="00856330">
        <w:rPr>
          <w:b/>
          <w:bCs/>
          <w:lang/>
        </w:rPr>
        <w:t xml:space="preserve">"isThin": </w:t>
      </w:r>
      <w:r w:rsidR="008F069C" w:rsidRPr="00EE5A30">
        <w:rPr>
          <w:rStyle w:val="ExcelStructuredReferenceChar"/>
        </w:rPr>
        <w:t>V</w:t>
      </w:r>
      <w:r w:rsidR="008F069C">
        <w:rPr>
          <w:rStyle w:val="ExcelStructuredReferenceChar"/>
        </w:rPr>
        <w:t>M_Storage</w:t>
      </w:r>
      <w:r w:rsidR="008F069C" w:rsidRPr="00EE5A30">
        <w:rPr>
          <w:rStyle w:val="ExcelStructuredReferenceChar"/>
        </w:rPr>
        <w:t>[</w:t>
      </w:r>
      <w:r w:rsidR="008F069C">
        <w:rPr>
          <w:rStyle w:val="ExcelStructuredReferenceChar"/>
        </w:rPr>
        <w:t>Disk Provisioning Override</w:t>
      </w:r>
      <w:r w:rsidR="008F069C" w:rsidRPr="00EE5A30">
        <w:rPr>
          <w:rStyle w:val="ExcelStructuredReferenceChar"/>
        </w:rPr>
        <w:t>]</w:t>
      </w:r>
      <w:r w:rsidR="008F069C" w:rsidRPr="00DB430E">
        <w:rPr>
          <w:rStyle w:val="FootnoteReference"/>
          <w:noProof w:val="0"/>
          <w:lang w:val="en-GB"/>
        </w:rPr>
        <w:footnoteReference w:id="46"/>
      </w:r>
      <w:commentRangeEnd w:id="318"/>
      <w:r w:rsidR="00D62CB5" w:rsidRPr="00DB430E">
        <w:rPr>
          <w:rStyle w:val="CommentReference"/>
          <w:rFonts w:ascii="Consolas" w:hAnsi="Consolas"/>
          <w:b/>
          <w:bCs/>
          <w:noProof w:val="0"/>
          <w:sz w:val="20"/>
          <w:lang w:val="en-GB"/>
        </w:rPr>
        <w:commentReference w:id="318"/>
      </w:r>
    </w:p>
    <w:p w14:paraId="215F79AA" w14:textId="281B3800"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66CB3D95" w14:textId="3327C18E"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"volumeSyncSettings": "</w:t>
      </w:r>
      <w:r w:rsidR="00D3292A" w:rsidRPr="00EE5A30">
        <w:rPr>
          <w:rStyle w:val="ExcelStructuredReferenceChar"/>
        </w:rPr>
        <w:t>V</w:t>
      </w:r>
      <w:r w:rsidR="00D3292A">
        <w:rPr>
          <w:rStyle w:val="ExcelStructuredReferenceChar"/>
        </w:rPr>
        <w:t>M_Storage</w:t>
      </w:r>
      <w:r w:rsidR="00D3292A" w:rsidRPr="00EE5A30">
        <w:rPr>
          <w:rStyle w:val="ExcelStructuredReferenceChar"/>
        </w:rPr>
        <w:t>[</w:t>
      </w:r>
      <w:r w:rsidR="00D3292A">
        <w:rPr>
          <w:rStyle w:val="ExcelStructuredReferenceChar"/>
        </w:rPr>
        <w:t>Volume Sync Type</w:t>
      </w:r>
      <w:r w:rsidR="00D3292A" w:rsidRPr="00EE5A30">
        <w:rPr>
          <w:rStyle w:val="ExcelStructuredReferenceChar"/>
        </w:rPr>
        <w:t>]</w:t>
      </w:r>
      <w:r w:rsidRPr="00856330">
        <w:rPr>
          <w:b/>
          <w:bCs/>
          <w:lang/>
        </w:rPr>
        <w:t>"</w:t>
      </w:r>
    </w:p>
    <w:p w14:paraId="1E065A44" w14:textId="229F9EC7"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74C1B413" w14:textId="4BCFD38C" w:rsid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w:t>
      </w:r>
    </w:p>
    <w:p w14:paraId="212C4864" w14:textId="575C784A" w:rsidR="00B02C61" w:rsidRDefault="00B02C61" w:rsidP="008F069C">
      <w:pPr>
        <w:rPr>
          <w:lang/>
        </w:rPr>
      </w:pPr>
    </w:p>
    <w:p w14:paraId="7EA87FD8" w14:textId="166BF8EA" w:rsidR="000A7387" w:rsidRDefault="000A7387">
      <w:pPr>
        <w:rPr>
          <w:lang/>
        </w:rPr>
      </w:pPr>
      <w:r>
        <w:rPr>
          <w:lang/>
        </w:rPr>
        <w:br w:type="page"/>
      </w:r>
    </w:p>
    <w:p w14:paraId="1D0F9DD8" w14:textId="2209B434" w:rsidR="00B31B6A" w:rsidRDefault="00B31B6A" w:rsidP="00B31B6A">
      <w:pPr>
        <w:pStyle w:val="Heading4"/>
        <w:rPr>
          <w:lang/>
        </w:rPr>
      </w:pPr>
      <w:bookmarkStart w:id="319" w:name="_Toc232687097"/>
      <w:r>
        <w:rPr>
          <w:lang/>
        </w:rPr>
        <w:lastRenderedPageBreak/>
        <w:t>VMNics</w:t>
      </w:r>
      <w:r w:rsidR="00913CB2">
        <w:rPr>
          <w:lang/>
        </w:rPr>
        <w:t>Block</w:t>
      </w:r>
      <w:bookmarkEnd w:id="319"/>
    </w:p>
    <w:p w14:paraId="083747F2" w14:textId="053C19E8" w:rsidR="00B02C61" w:rsidRPr="00856330" w:rsidRDefault="00B02C61" w:rsidP="00856330">
      <w:pPr>
        <w:pStyle w:val="NoSpacing"/>
        <w:rPr>
          <w:b/>
          <w:bCs/>
          <w:lang/>
        </w:rPr>
      </w:pPr>
      <w:r>
        <w:rPr>
          <w:b/>
          <w:bCs/>
          <w:lang/>
        </w:rPr>
        <w:t>The definition of VMNics</w:t>
      </w:r>
      <w:r w:rsidR="00913CB2">
        <w:rPr>
          <w:b/>
          <w:bCs/>
          <w:lang/>
        </w:rPr>
        <w:t>Block</w:t>
      </w:r>
      <w:r w:rsidR="008C2062">
        <w:rPr>
          <w:rStyle w:val="FootnoteReference"/>
          <w:b/>
          <w:bCs/>
          <w:lang/>
        </w:rPr>
        <w:footnoteReference w:id="47"/>
      </w:r>
      <w:r>
        <w:rPr>
          <w:b/>
          <w:bCs/>
          <w:lang/>
        </w:rPr>
        <w:t xml:space="preserve"> is:</w:t>
      </w:r>
    </w:p>
    <w:p w14:paraId="462620C8" w14:textId="5947242A" w:rsidR="00856330" w:rsidRPr="00856330" w:rsidRDefault="00856330" w:rsidP="00856330">
      <w:pPr>
        <w:pStyle w:val="NoSpacing"/>
        <w:rPr>
          <w:b/>
          <w:bCs/>
          <w:lang/>
        </w:rPr>
      </w:pPr>
      <w:r w:rsidRPr="00DB430E">
        <w:rPr>
          <w:noProof w:val="0"/>
          <w:lang w:val="en-GB"/>
        </w:rPr>
        <w:t xml:space="preserve">  </w:t>
      </w:r>
      <w:r w:rsidRPr="00856330">
        <w:rPr>
          <w:b/>
          <w:bCs/>
          <w:lang/>
        </w:rPr>
        <w:t xml:space="preserve">  "nics": [</w:t>
      </w:r>
    </w:p>
    <w:p w14:paraId="3FC47771" w14:textId="4C429033"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6F26FB45" w14:textId="242AE1D7"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"nicIdentifier":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NIC Name</w:t>
      </w:r>
      <w:r w:rsidR="00B31B6A" w:rsidRPr="00EE5A30">
        <w:rPr>
          <w:rStyle w:val="ExcelStructuredReferenceChar"/>
        </w:rPr>
        <w:t>]</w:t>
      </w:r>
      <w:r w:rsidRPr="00856330">
        <w:rPr>
          <w:b/>
          <w:bCs/>
          <w:lang/>
        </w:rPr>
        <w:t>",</w:t>
      </w:r>
    </w:p>
    <w:p w14:paraId="4582825F" w14:textId="402D79EF"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"failoverTest": {</w:t>
      </w:r>
    </w:p>
    <w:p w14:paraId="3AD05D8A" w14:textId="0D1F6F29"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"hypervisor": {</w:t>
      </w:r>
    </w:p>
    <w:p w14:paraId="66A1479B" w14:textId="4D28A14E"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"networkIdentifier":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 Network Name</w:t>
      </w:r>
      <w:r w:rsidR="00B31B6A" w:rsidRPr="00EE5A30">
        <w:rPr>
          <w:rStyle w:val="ExcelStructuredReferenceChar"/>
        </w:rPr>
        <w:t>]</w:t>
      </w:r>
      <w:r w:rsidRPr="00856330">
        <w:rPr>
          <w:b/>
          <w:bCs/>
          <w:lang/>
        </w:rPr>
        <w:t>",</w:t>
      </w:r>
    </w:p>
    <w:p w14:paraId="5444E24B" w14:textId="53C32432"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"shouldReplaceMacAddress":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 Create new MAC address</w:t>
      </w:r>
      <w:r w:rsidR="00B31B6A" w:rsidRPr="00EE5A30">
        <w:rPr>
          <w:rStyle w:val="ExcelStructuredReferenceChar"/>
        </w:rPr>
        <w:t>]</w:t>
      </w:r>
      <w:r w:rsidRPr="00856330">
        <w:rPr>
          <w:b/>
          <w:bCs/>
          <w:lang/>
        </w:rPr>
        <w:t>,</w:t>
      </w:r>
    </w:p>
    <w:p w14:paraId="71AA410B" w14:textId="0F2AE5A5"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"dnsSuffix":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 DNS Suffix</w:t>
      </w:r>
      <w:r w:rsidR="00B31B6A" w:rsidRPr="00EE5A30">
        <w:rPr>
          <w:rStyle w:val="ExcelStructuredReferenceChar"/>
        </w:rPr>
        <w:t>]</w:t>
      </w:r>
      <w:r w:rsidRPr="00856330">
        <w:rPr>
          <w:b/>
          <w:bCs/>
          <w:lang/>
        </w:rPr>
        <w:t>",</w:t>
      </w:r>
    </w:p>
    <w:p w14:paraId="2B8E2F1F" w14:textId="69B99DA7"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"ipConfig": {</w:t>
      </w:r>
    </w:p>
    <w:p w14:paraId="08B26FF0" w14:textId="41175315" w:rsidR="00856330" w:rsidRPr="00856330" w:rsidRDefault="00856330" w:rsidP="00856330">
      <w:pPr>
        <w:pStyle w:val="NoSpacing"/>
        <w:rPr>
          <w:b/>
          <w:bCs/>
          <w:lang/>
        </w:rPr>
      </w:pPr>
      <w:r w:rsidRPr="00DB430E">
        <w:rPr>
          <w:noProof w:val="0"/>
          <w:lang w:val="en-GB"/>
        </w:rPr>
        <w:t xml:space="preserve">  </w:t>
      </w:r>
      <w:r w:rsidRPr="00856330">
        <w:rPr>
          <w:b/>
          <w:bCs/>
          <w:lang/>
        </w:rPr>
        <w:t xml:space="preserve">            "staticIp":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–Change vNIC IP Config</w:t>
      </w:r>
      <w:r w:rsidR="00B31B6A" w:rsidRPr="00EE5A30">
        <w:rPr>
          <w:rStyle w:val="ExcelStructuredReferenceChar"/>
        </w:rPr>
        <w:t>]</w:t>
      </w:r>
      <w:r w:rsidRPr="00856330">
        <w:rPr>
          <w:b/>
          <w:bCs/>
          <w:lang/>
        </w:rPr>
        <w:t>",</w:t>
      </w:r>
    </w:p>
    <w:p w14:paraId="407CFC17" w14:textId="3EC381D6"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"subnetMask":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 Subnet Mask</w:t>
      </w:r>
      <w:r w:rsidR="00B31B6A" w:rsidRPr="00EE5A30">
        <w:rPr>
          <w:rStyle w:val="ExcelStructuredReferenceChar"/>
        </w:rPr>
        <w:t>]</w:t>
      </w:r>
      <w:r w:rsidRPr="00856330">
        <w:rPr>
          <w:b/>
          <w:bCs/>
          <w:lang/>
        </w:rPr>
        <w:t>",</w:t>
      </w:r>
    </w:p>
    <w:p w14:paraId="15DFD726" w14:textId="02F6E397"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"gateway":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 Default Gateway</w:t>
      </w:r>
      <w:r w:rsidR="00B31B6A" w:rsidRPr="00EE5A30">
        <w:rPr>
          <w:rStyle w:val="ExcelStructuredReferenceChar"/>
        </w:rPr>
        <w:t>]</w:t>
      </w:r>
      <w:r w:rsidRPr="00856330">
        <w:rPr>
          <w:b/>
          <w:bCs/>
          <w:lang/>
        </w:rPr>
        <w:t>",</w:t>
      </w:r>
    </w:p>
    <w:p w14:paraId="474D89A5" w14:textId="6E0B08A6" w:rsidR="00856330" w:rsidRPr="00856330" w:rsidRDefault="00856330" w:rsidP="00856330">
      <w:pPr>
        <w:pStyle w:val="NoSpacing"/>
        <w:rPr>
          <w:b/>
          <w:bCs/>
          <w:lang/>
        </w:rPr>
      </w:pPr>
      <w:r w:rsidRPr="00DB430E">
        <w:rPr>
          <w:noProof w:val="0"/>
          <w:lang w:val="en-GB"/>
        </w:rPr>
        <w:t xml:space="preserve">  </w:t>
      </w:r>
      <w:r w:rsidRPr="00856330">
        <w:rPr>
          <w:b/>
          <w:bCs/>
          <w:lang/>
        </w:rPr>
        <w:t xml:space="preserve">            "primaryDns":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 Preferred DNS Server</w:t>
      </w:r>
      <w:r w:rsidR="00B31B6A" w:rsidRPr="00EE5A30">
        <w:rPr>
          <w:rStyle w:val="ExcelStructuredReferenceChar"/>
        </w:rPr>
        <w:t>]</w:t>
      </w:r>
      <w:r w:rsidRPr="00856330">
        <w:rPr>
          <w:b/>
          <w:bCs/>
          <w:lang/>
        </w:rPr>
        <w:t>",</w:t>
      </w:r>
    </w:p>
    <w:p w14:paraId="04A66BAB" w14:textId="5485B84C"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"secondaryDns":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 Alternate DNS Server</w:t>
      </w:r>
      <w:r w:rsidR="00B31B6A" w:rsidRPr="00EE5A30">
        <w:rPr>
          <w:rStyle w:val="ExcelStructuredReferenceChar"/>
        </w:rPr>
        <w:t>]</w:t>
      </w:r>
      <w:r w:rsidRPr="00856330">
        <w:rPr>
          <w:b/>
          <w:bCs/>
          <w:lang/>
        </w:rPr>
        <w:t>",</w:t>
      </w:r>
    </w:p>
    <w:p w14:paraId="7F7D21BC" w14:textId="62772FCF"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"isDhcp":</w:t>
      </w:r>
      <w:r w:rsidR="00B31B6A" w:rsidRPr="00B31B6A">
        <w:rPr>
          <w:rStyle w:val="Heading2Char"/>
          <w:rFonts w:eastAsiaTheme="minorEastAsia"/>
        </w:rPr>
        <w:t xml:space="preserve">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–Change vNIC IP Config</w:t>
      </w:r>
      <w:r w:rsidR="00B31B6A" w:rsidRPr="00EE5A30">
        <w:rPr>
          <w:rStyle w:val="ExcelStructuredReferenceChar"/>
        </w:rPr>
        <w:t>]</w:t>
      </w:r>
    </w:p>
    <w:p w14:paraId="7E842659" w14:textId="5164A683"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2EC02AAE" w14:textId="1DB36831"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"shouldReplaceIpConfiguration":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Test –Change vNIC IP Config</w:t>
      </w:r>
      <w:r w:rsidR="00B31B6A" w:rsidRPr="00EE5A30">
        <w:rPr>
          <w:rStyle w:val="ExcelStructuredReferenceChar"/>
        </w:rPr>
        <w:t>]</w:t>
      </w:r>
      <w:r w:rsidR="008C2062">
        <w:rPr>
          <w:rStyle w:val="FootnoteReference"/>
          <w:b/>
          <w:bCs/>
          <w:lang/>
        </w:rPr>
        <w:footnoteReference w:id="48"/>
      </w:r>
    </w:p>
    <w:p w14:paraId="1D3222EA" w14:textId="6D1870A1"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2608E85B" w14:textId="4517369C" w:rsidR="00856330" w:rsidRPr="00856330" w:rsidRDefault="00856330" w:rsidP="00B31B6A">
      <w:pPr>
        <w:pStyle w:val="NoSpacing"/>
        <w:rPr>
          <w:b/>
          <w:bCs/>
          <w:lang/>
        </w:rPr>
      </w:pPr>
      <w:r w:rsidRPr="00856330">
        <w:rPr>
          <w:b/>
          <w:bCs/>
          <w:lang/>
        </w:rPr>
        <w:t xml:space="preserve">      </w:t>
      </w:r>
      <w:r w:rsidRPr="00DB430E">
        <w:rPr>
          <w:noProof w:val="0"/>
          <w:lang w:val="en-GB"/>
        </w:rPr>
        <w:t xml:space="preserve">  </w:t>
      </w:r>
      <w:r w:rsidRPr="00856330">
        <w:rPr>
          <w:b/>
          <w:bCs/>
          <w:lang/>
        </w:rPr>
        <w:t xml:space="preserve">  "vcd": </w:t>
      </w:r>
      <w:r w:rsidR="00B31B6A">
        <w:rPr>
          <w:b/>
          <w:bCs/>
          <w:lang/>
        </w:rPr>
        <w:t>null</w:t>
      </w:r>
      <w:r w:rsidRPr="00856330">
        <w:rPr>
          <w:b/>
          <w:bCs/>
          <w:lang/>
        </w:rPr>
        <w:t>,</w:t>
      </w:r>
    </w:p>
    <w:p w14:paraId="30F9104F" w14:textId="525EC70C" w:rsidR="00856330" w:rsidRPr="00856330" w:rsidRDefault="00856330" w:rsidP="00B31B6A">
      <w:pPr>
        <w:pStyle w:val="NoSpacing"/>
        <w:rPr>
          <w:b/>
          <w:bCs/>
          <w:lang/>
        </w:rPr>
      </w:pPr>
      <w:r w:rsidRPr="00856330">
        <w:rPr>
          <w:b/>
          <w:bCs/>
          <w:lang/>
        </w:rPr>
        <w:t xml:space="preserve">   </w:t>
      </w:r>
      <w:r w:rsidRPr="00DB430E">
        <w:rPr>
          <w:noProof w:val="0"/>
          <w:lang w:val="en-GB"/>
        </w:rPr>
        <w:t xml:space="preserve">  </w:t>
      </w:r>
      <w:r w:rsidRPr="00856330">
        <w:rPr>
          <w:b/>
          <w:bCs/>
          <w:lang/>
        </w:rPr>
        <w:t xml:space="preserve">     "publicCloud": </w:t>
      </w:r>
      <w:r w:rsidR="00B31B6A">
        <w:rPr>
          <w:b/>
          <w:bCs/>
          <w:lang/>
        </w:rPr>
        <w:t>null</w:t>
      </w:r>
    </w:p>
    <w:p w14:paraId="5DF38748" w14:textId="1723CE83"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6299CB2B" w14:textId="25C291B9"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"failover": {</w:t>
      </w:r>
    </w:p>
    <w:p w14:paraId="41140DAF" w14:textId="45F02DC5"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"hypervisor": {</w:t>
      </w:r>
    </w:p>
    <w:p w14:paraId="395DBCFB" w14:textId="28FC2E67" w:rsidR="00856330" w:rsidRPr="00856330" w:rsidRDefault="00856330" w:rsidP="00856330">
      <w:pPr>
        <w:pStyle w:val="NoSpacing"/>
        <w:rPr>
          <w:b/>
          <w:bCs/>
          <w:lang/>
        </w:rPr>
      </w:pPr>
      <w:r w:rsidRPr="00DB430E">
        <w:rPr>
          <w:noProof w:val="0"/>
          <w:lang w:val="en-GB"/>
        </w:rPr>
        <w:t xml:space="preserve">  </w:t>
      </w:r>
      <w:r w:rsidRPr="00856330">
        <w:rPr>
          <w:b/>
          <w:bCs/>
          <w:lang/>
        </w:rPr>
        <w:t xml:space="preserve">          "networkIdentifier":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 - Network Name</w:t>
      </w:r>
      <w:r w:rsidR="00B31B6A" w:rsidRPr="00EE5A30">
        <w:rPr>
          <w:rStyle w:val="ExcelStructuredReferenceChar"/>
        </w:rPr>
        <w:t>]</w:t>
      </w:r>
      <w:r w:rsidRPr="00856330">
        <w:rPr>
          <w:b/>
          <w:bCs/>
          <w:lang/>
        </w:rPr>
        <w:t>",</w:t>
      </w:r>
    </w:p>
    <w:p w14:paraId="5C27AAD2" w14:textId="5BA2C9F7"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"shouldReplaceMacAddress":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 – Create new MAC address</w:t>
      </w:r>
      <w:r w:rsidR="00B31B6A" w:rsidRPr="00EE5A30">
        <w:rPr>
          <w:rStyle w:val="ExcelStructuredReferenceChar"/>
        </w:rPr>
        <w:t>]</w:t>
      </w:r>
      <w:r w:rsidRPr="00856330">
        <w:rPr>
          <w:b/>
          <w:bCs/>
          <w:lang/>
        </w:rPr>
        <w:t>,</w:t>
      </w:r>
    </w:p>
    <w:p w14:paraId="78D1189F" w14:textId="02D921C5"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"dnsSuffix":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 – DNS Suffix</w:t>
      </w:r>
      <w:r w:rsidR="00B31B6A" w:rsidRPr="00EE5A30">
        <w:rPr>
          <w:rStyle w:val="ExcelStructuredReferenceChar"/>
        </w:rPr>
        <w:t>]</w:t>
      </w:r>
      <w:r w:rsidRPr="00856330">
        <w:rPr>
          <w:b/>
          <w:bCs/>
          <w:lang/>
        </w:rPr>
        <w:t>",</w:t>
      </w:r>
    </w:p>
    <w:p w14:paraId="08AA7FE7" w14:textId="7C230606"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"ipConfig": {</w:t>
      </w:r>
    </w:p>
    <w:p w14:paraId="0FF98960" w14:textId="6DCF3453"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"staticIp":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Move–Change vNIC IP Config</w:t>
      </w:r>
      <w:r w:rsidR="00B31B6A" w:rsidRPr="00EE5A30">
        <w:rPr>
          <w:rStyle w:val="ExcelStructuredReferenceChar"/>
        </w:rPr>
        <w:t>]</w:t>
      </w:r>
      <w:r w:rsidRPr="00856330">
        <w:rPr>
          <w:b/>
          <w:bCs/>
          <w:lang/>
        </w:rPr>
        <w:t>",</w:t>
      </w:r>
    </w:p>
    <w:p w14:paraId="7317F426" w14:textId="5865466A"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"subnetMask":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 - Subnet Mask</w:t>
      </w:r>
      <w:r w:rsidR="00B31B6A" w:rsidRPr="00EE5A30">
        <w:rPr>
          <w:rStyle w:val="ExcelStructuredReferenceChar"/>
        </w:rPr>
        <w:t>]</w:t>
      </w:r>
      <w:r w:rsidRPr="00856330">
        <w:rPr>
          <w:b/>
          <w:bCs/>
          <w:lang/>
        </w:rPr>
        <w:t>",</w:t>
      </w:r>
    </w:p>
    <w:p w14:paraId="78FE528F" w14:textId="5BE68BC5"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"gateway": "</w:t>
      </w:r>
      <w:r w:rsidR="00B31B6A" w:rsidRPr="00B31B6A">
        <w:rPr>
          <w:rStyle w:val="Heading2Char"/>
          <w:rFonts w:eastAsiaTheme="minorEastAsia"/>
        </w:rPr>
        <w:t xml:space="preserve">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 – Default Gateway</w:t>
      </w:r>
      <w:r w:rsidR="00B31B6A" w:rsidRPr="00EE5A30">
        <w:rPr>
          <w:rStyle w:val="ExcelStructuredReferenceChar"/>
        </w:rPr>
        <w:t>]</w:t>
      </w:r>
      <w:r w:rsidRPr="00856330">
        <w:rPr>
          <w:b/>
          <w:bCs/>
          <w:lang/>
        </w:rPr>
        <w:t>",</w:t>
      </w:r>
    </w:p>
    <w:p w14:paraId="4FB2226C" w14:textId="01AE19C2"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"primaryDns": "</w:t>
      </w:r>
      <w:r w:rsidR="00B31B6A" w:rsidRPr="00B31B6A">
        <w:rPr>
          <w:rStyle w:val="Heading2Char"/>
          <w:rFonts w:eastAsiaTheme="minorEastAsia"/>
        </w:rPr>
        <w:t xml:space="preserve">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 – Preferred DNS Server</w:t>
      </w:r>
      <w:r w:rsidR="00B31B6A" w:rsidRPr="00EE5A30">
        <w:rPr>
          <w:rStyle w:val="ExcelStructuredReferenceChar"/>
        </w:rPr>
        <w:t>]</w:t>
      </w:r>
      <w:r w:rsidRPr="00856330">
        <w:rPr>
          <w:b/>
          <w:bCs/>
          <w:lang/>
        </w:rPr>
        <w:t>",</w:t>
      </w:r>
    </w:p>
    <w:p w14:paraId="7FDF676A" w14:textId="0DA5F3E2"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"secondaryDns": "</w:t>
      </w:r>
      <w:r w:rsidR="00B31B6A" w:rsidRPr="00B31B6A">
        <w:rPr>
          <w:rStyle w:val="Heading2Char"/>
          <w:rFonts w:eastAsiaTheme="minorEastAsia"/>
        </w:rPr>
        <w:t xml:space="preserve">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 – Alternate DNS Server</w:t>
      </w:r>
      <w:r w:rsidR="00B31B6A" w:rsidRPr="00EE5A30">
        <w:rPr>
          <w:rStyle w:val="ExcelStructuredReferenceChar"/>
        </w:rPr>
        <w:t>]</w:t>
      </w:r>
      <w:r w:rsidRPr="00856330">
        <w:rPr>
          <w:b/>
          <w:bCs/>
          <w:lang/>
        </w:rPr>
        <w:t>",</w:t>
      </w:r>
    </w:p>
    <w:p w14:paraId="388F5A13" w14:textId="20F7D3E9"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"isDhcp":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 –Change vNIC IP Config</w:t>
      </w:r>
      <w:r w:rsidR="00B31B6A" w:rsidRPr="00EE5A30">
        <w:rPr>
          <w:rStyle w:val="ExcelStructuredReferenceChar"/>
        </w:rPr>
        <w:t>]</w:t>
      </w:r>
    </w:p>
    <w:p w14:paraId="6E7F5B73" w14:textId="52B7F4ED"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26E42EBC" w14:textId="66507FA4"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"shouldReplaceIpConfiguration": </w:t>
      </w:r>
      <w:r w:rsidR="00B31B6A" w:rsidRPr="00EE5A30">
        <w:rPr>
          <w:rStyle w:val="ExcelStructuredReferenceChar"/>
        </w:rPr>
        <w:t>V</w:t>
      </w:r>
      <w:r w:rsidR="00B31B6A">
        <w:rPr>
          <w:rStyle w:val="ExcelStructuredReferenceChar"/>
        </w:rPr>
        <w:t>M_NICs</w:t>
      </w:r>
      <w:r w:rsidR="00B31B6A" w:rsidRPr="00EE5A30">
        <w:rPr>
          <w:rStyle w:val="ExcelStructuredReferenceChar"/>
        </w:rPr>
        <w:t>[</w:t>
      </w:r>
      <w:r w:rsidR="00B31B6A">
        <w:rPr>
          <w:rStyle w:val="ExcelStructuredReferenceChar"/>
        </w:rPr>
        <w:t>Failover Live / Move –Change vNIC IP Config</w:t>
      </w:r>
      <w:r w:rsidR="00B31B6A" w:rsidRPr="00EE5A30">
        <w:rPr>
          <w:rStyle w:val="ExcelStructuredReferenceChar"/>
        </w:rPr>
        <w:t>]</w:t>
      </w:r>
      <w:r w:rsidR="008C2062">
        <w:rPr>
          <w:rStyle w:val="FootnoteReference"/>
          <w:b/>
          <w:bCs/>
          <w:lang/>
        </w:rPr>
        <w:footnoteReference w:id="49"/>
      </w:r>
    </w:p>
    <w:p w14:paraId="1AE1A1C4" w14:textId="0D582C3E"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722EA599" w14:textId="47C7B90E" w:rsidR="00856330" w:rsidRPr="00856330" w:rsidRDefault="00856330" w:rsidP="00B31B6A">
      <w:pPr>
        <w:pStyle w:val="NoSpacing"/>
        <w:rPr>
          <w:b/>
          <w:bCs/>
          <w:lang/>
        </w:rPr>
      </w:pPr>
      <w:r w:rsidRPr="00856330">
        <w:rPr>
          <w:b/>
          <w:bCs/>
          <w:lang/>
        </w:rPr>
        <w:t xml:space="preserve">      </w:t>
      </w:r>
      <w:r w:rsidRPr="00DB430E">
        <w:rPr>
          <w:noProof w:val="0"/>
          <w:lang w:val="en-GB"/>
        </w:rPr>
        <w:t xml:space="preserve">  </w:t>
      </w:r>
      <w:r w:rsidRPr="00856330">
        <w:rPr>
          <w:b/>
          <w:bCs/>
          <w:lang/>
        </w:rPr>
        <w:t xml:space="preserve">  "vcd": </w:t>
      </w:r>
      <w:r w:rsidR="00B31B6A">
        <w:rPr>
          <w:b/>
          <w:bCs/>
          <w:lang/>
        </w:rPr>
        <w:t>null</w:t>
      </w:r>
      <w:r w:rsidRPr="00856330">
        <w:rPr>
          <w:b/>
          <w:bCs/>
          <w:lang/>
        </w:rPr>
        <w:t>,</w:t>
      </w:r>
    </w:p>
    <w:p w14:paraId="55E3A48A" w14:textId="1002A377" w:rsidR="00856330" w:rsidRPr="00856330" w:rsidRDefault="00856330" w:rsidP="00B31B6A">
      <w:pPr>
        <w:pStyle w:val="NoSpacing"/>
        <w:rPr>
          <w:b/>
          <w:bCs/>
          <w:lang/>
        </w:rPr>
      </w:pPr>
      <w:r w:rsidRPr="00856330">
        <w:rPr>
          <w:b/>
          <w:bCs/>
          <w:lang/>
        </w:rPr>
        <w:t xml:space="preserve">       </w:t>
      </w:r>
      <w:r w:rsidRPr="00DB430E">
        <w:rPr>
          <w:noProof w:val="0"/>
          <w:lang w:val="en-GB"/>
        </w:rPr>
        <w:t xml:space="preserve">  </w:t>
      </w:r>
      <w:r w:rsidRPr="00856330">
        <w:rPr>
          <w:b/>
          <w:bCs/>
          <w:lang/>
        </w:rPr>
        <w:t xml:space="preserve"> "publicCloud": </w:t>
      </w:r>
      <w:r w:rsidR="00B31B6A">
        <w:rPr>
          <w:b/>
          <w:bCs/>
          <w:lang/>
        </w:rPr>
        <w:t>null</w:t>
      </w:r>
    </w:p>
    <w:p w14:paraId="192C353A" w14:textId="6B8CCF06"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5002A58C" w14:textId="025550FB"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1095BD89" w14:textId="79C3DD26" w:rsidR="00856330" w:rsidRPr="00856330" w:rsidRDefault="00856330" w:rsidP="00856330">
      <w:pPr>
        <w:pStyle w:val="NoSpacing"/>
        <w:rPr>
          <w:b/>
          <w:bCs/>
          <w:lang/>
        </w:rPr>
      </w:pPr>
      <w:r w:rsidRPr="00856330">
        <w:rPr>
          <w:b/>
          <w:bCs/>
          <w:lang/>
        </w:rPr>
        <w:t xml:space="preserve"> </w:t>
      </w:r>
      <w:r w:rsidRPr="00DB430E">
        <w:rPr>
          <w:noProof w:val="0"/>
          <w:lang w:val="en-GB"/>
        </w:rPr>
        <w:t xml:space="preserve">  </w:t>
      </w:r>
      <w:r w:rsidRPr="00856330">
        <w:rPr>
          <w:b/>
          <w:bCs/>
          <w:lang/>
        </w:rPr>
        <w:t xml:space="preserve"> ]</w:t>
      </w:r>
    </w:p>
    <w:p w14:paraId="5B94E3CB" w14:textId="25F40C4F" w:rsidR="00856330" w:rsidRDefault="00856330" w:rsidP="00856330">
      <w:pPr>
        <w:pStyle w:val="NoSpacing"/>
        <w:rPr>
          <w:b/>
          <w:bCs/>
          <w:lang/>
        </w:rPr>
      </w:pPr>
      <w:r w:rsidRPr="00DB430E">
        <w:rPr>
          <w:noProof w:val="0"/>
          <w:lang w:val="en-GB"/>
        </w:rPr>
        <w:t xml:space="preserve">  </w:t>
      </w:r>
      <w:r w:rsidRPr="00856330">
        <w:rPr>
          <w:b/>
          <w:bCs/>
          <w:lang/>
        </w:rPr>
        <w:t>}</w:t>
      </w:r>
    </w:p>
    <w:p w14:paraId="6A6CE3DA" w14:textId="6E6E217F" w:rsidR="00856330" w:rsidRPr="00856330" w:rsidRDefault="00856330" w:rsidP="00856330">
      <w:pPr>
        <w:pStyle w:val="NoSpacing"/>
        <w:rPr>
          <w:b/>
          <w:bCs/>
          <w:lang/>
        </w:rPr>
      </w:pPr>
      <w:r>
        <w:rPr>
          <w:b/>
          <w:bCs/>
          <w:lang/>
        </w:rPr>
        <w:t>]</w:t>
      </w:r>
    </w:p>
    <w:p w14:paraId="02AD422F" w14:textId="77777777" w:rsidR="008F069C" w:rsidRDefault="008F069C" w:rsidP="008F069C"/>
    <w:p w14:paraId="6979EB81" w14:textId="5B2EA8E1" w:rsidR="000A7387" w:rsidRDefault="000A7387">
      <w:r>
        <w:br w:type="page"/>
      </w:r>
    </w:p>
    <w:p w14:paraId="2A3A1000" w14:textId="378FBCA9" w:rsidR="008F069C" w:rsidRDefault="008F069C" w:rsidP="008F069C">
      <w:pPr>
        <w:pStyle w:val="Heading3"/>
      </w:pPr>
      <w:bookmarkStart w:id="320" w:name="_Toc232687098"/>
      <w:proofErr w:type="spellStart"/>
      <w:r>
        <w:lastRenderedPageBreak/>
        <w:t>ProtecedBlock</w:t>
      </w:r>
      <w:bookmarkEnd w:id="320"/>
      <w:proofErr w:type="spellEnd"/>
    </w:p>
    <w:p w14:paraId="1DF6909F" w14:textId="7389248E" w:rsidR="008F069C" w:rsidRPr="00856330" w:rsidRDefault="008F069C" w:rsidP="008F069C">
      <w:pPr>
        <w:pStyle w:val="NoSpacing"/>
        <w:rPr>
          <w:b/>
          <w:bCs/>
          <w:lang/>
        </w:rPr>
      </w:pPr>
      <w:r>
        <w:rPr>
          <w:b/>
          <w:bCs/>
          <w:lang/>
        </w:rPr>
        <w:t>The definition of ProtectedBlock is:</w:t>
      </w:r>
    </w:p>
    <w:p w14:paraId="111BCED3" w14:textId="6F4C5198" w:rsidR="008F069C" w:rsidRPr="008F069C" w:rsidRDefault="008F069C" w:rsidP="008F069C">
      <w:pPr>
        <w:pStyle w:val="NoSpacing"/>
        <w:rPr>
          <w:b/>
          <w:bCs/>
          <w:lang/>
        </w:rPr>
      </w:pPr>
      <w:r w:rsidRPr="008F069C">
        <w:rPr>
          <w:b/>
          <w:bCs/>
          <w:lang/>
        </w:rPr>
        <w:t>{</w:t>
      </w:r>
    </w:p>
    <w:p w14:paraId="70DD5F4A" w14:textId="00D0E02E" w:rsidR="008F069C" w:rsidRDefault="008F069C" w:rsidP="008F069C">
      <w:pPr>
        <w:pStyle w:val="NoSpacing"/>
        <w:rPr>
          <w:b/>
          <w:bCs/>
          <w:lang/>
        </w:rPr>
      </w:pPr>
      <w:r w:rsidRPr="008F069C">
        <w:rPr>
          <w:b/>
          <w:bCs/>
          <w:lang/>
        </w:rPr>
        <w:t xml:space="preserve">  </w:t>
      </w:r>
      <w:r>
        <w:rPr>
          <w:b/>
          <w:bCs/>
          <w:lang/>
        </w:rPr>
        <w:t>“VCD”: null</w:t>
      </w:r>
    </w:p>
    <w:p w14:paraId="509B5835" w14:textId="7293D4A0" w:rsidR="008F069C" w:rsidRDefault="008F069C" w:rsidP="008F069C">
      <w:pPr>
        <w:pStyle w:val="NoSpacing"/>
        <w:rPr>
          <w:b/>
          <w:bCs/>
          <w:lang/>
        </w:rPr>
      </w:pPr>
      <w:r>
        <w:rPr>
          <w:b/>
          <w:bCs/>
          <w:lang/>
        </w:rPr>
        <w:t>}</w:t>
      </w:r>
    </w:p>
    <w:p w14:paraId="096B902F" w14:textId="77777777" w:rsidR="008F069C" w:rsidRDefault="008F069C" w:rsidP="008F069C">
      <w:pPr>
        <w:rPr>
          <w:lang/>
        </w:rPr>
      </w:pPr>
    </w:p>
    <w:p w14:paraId="088220B8" w14:textId="46185137" w:rsidR="008F069C" w:rsidRDefault="008F069C" w:rsidP="008F069C">
      <w:pPr>
        <w:pStyle w:val="Heading3"/>
      </w:pPr>
      <w:bookmarkStart w:id="321" w:name="_Toc232687099"/>
      <w:proofErr w:type="spellStart"/>
      <w:r>
        <w:t>GenerationBlock</w:t>
      </w:r>
      <w:bookmarkEnd w:id="321"/>
      <w:proofErr w:type="spellEnd"/>
    </w:p>
    <w:p w14:paraId="16A75E10" w14:textId="77777777" w:rsidR="008F069C" w:rsidRPr="00856330" w:rsidRDefault="008F069C" w:rsidP="008F069C">
      <w:pPr>
        <w:pStyle w:val="NoSpacing"/>
        <w:rPr>
          <w:b/>
          <w:bCs/>
          <w:lang/>
        </w:rPr>
      </w:pPr>
      <w:r>
        <w:rPr>
          <w:b/>
          <w:bCs/>
          <w:lang/>
        </w:rPr>
        <w:t>The definition of ProtectedBlock is:</w:t>
      </w:r>
    </w:p>
    <w:p w14:paraId="4E9148C7" w14:textId="07F8FA7E" w:rsidR="008F069C" w:rsidRPr="00DB430E" w:rsidRDefault="008F069C" w:rsidP="008F069C">
      <w:pPr>
        <w:pStyle w:val="NoSpacing"/>
        <w:rPr>
          <w:noProof w:val="0"/>
          <w:lang w:val="en-GB"/>
        </w:rPr>
      </w:pPr>
      <w:r w:rsidRPr="00DB430E">
        <w:rPr>
          <w:noProof w:val="0"/>
          <w:lang w:val="en-GB"/>
        </w:rPr>
        <w:t>“Generation”: 0</w:t>
      </w:r>
      <w:r w:rsidRPr="00DB430E">
        <w:rPr>
          <w:rStyle w:val="FootnoteReference"/>
          <w:noProof w:val="0"/>
          <w:lang w:val="en-GB"/>
        </w:rPr>
        <w:footnoteReference w:id="50"/>
      </w:r>
    </w:p>
    <w:p w14:paraId="641EA9F1" w14:textId="77777777" w:rsidR="008F069C" w:rsidRPr="008F069C" w:rsidRDefault="008F069C" w:rsidP="008F069C"/>
    <w:p w14:paraId="2FE5F643" w14:textId="2C50E321" w:rsidR="008317ED" w:rsidRDefault="008317ED" w:rsidP="008F069C">
      <w:pPr>
        <w:pStyle w:val="Heading1"/>
        <w:numPr>
          <w:ilvl w:val="0"/>
          <w:numId w:val="0"/>
        </w:numPr>
      </w:pPr>
      <w:bookmarkStart w:id="322" w:name="_Toc232687100"/>
      <w:r>
        <w:lastRenderedPageBreak/>
        <w:t>VCA Run</w:t>
      </w:r>
      <w:bookmarkEnd w:id="322"/>
    </w:p>
    <w:p w14:paraId="591D3EB0" w14:textId="77777777" w:rsidR="000076B3" w:rsidRDefault="000076B3" w:rsidP="000076B3"/>
    <w:p w14:paraId="4167CB0D" w14:textId="64BA77BD" w:rsidR="000076B3" w:rsidRDefault="00B0454F" w:rsidP="000076B3">
      <w:r>
        <w:rPr>
          <w:highlight w:val="red"/>
        </w:rPr>
        <w:t>Note: T</w:t>
      </w:r>
      <w:r w:rsidR="000076B3" w:rsidRPr="00EF112A">
        <w:rPr>
          <w:highlight w:val="red"/>
        </w:rPr>
        <w:t xml:space="preserve">his chapter will be </w:t>
      </w:r>
      <w:r w:rsidR="00EF112A" w:rsidRPr="00EF112A">
        <w:rPr>
          <w:highlight w:val="red"/>
        </w:rPr>
        <w:t xml:space="preserve">expanded </w:t>
      </w:r>
      <w:r w:rsidR="000076B3" w:rsidRPr="00EF112A">
        <w:rPr>
          <w:highlight w:val="red"/>
        </w:rPr>
        <w:t>when VCA Run is released.</w:t>
      </w:r>
    </w:p>
    <w:p w14:paraId="44CDC33A" w14:textId="2211A561" w:rsidR="008867E3" w:rsidRDefault="008867E3" w:rsidP="000076B3">
      <w:r>
        <w:t xml:space="preserve">The files that are written VCA Check will be sent to the customer by the ZPS consultant, together with the VCA Run </w:t>
      </w:r>
      <w:r w:rsidR="00D62CB5">
        <w:t>executable</w:t>
      </w:r>
      <w:r>
        <w:t xml:space="preserve">. </w:t>
      </w:r>
      <w:r w:rsidR="00D62CB5">
        <w:t>When run, i</w:t>
      </w:r>
      <w:r w:rsidR="00EF112A">
        <w:t>t will read the output written by VCA Check and leverage the Zerto API to create VPGs.</w:t>
      </w:r>
    </w:p>
    <w:p w14:paraId="516BCB14" w14:textId="7ABC6DD8" w:rsidR="00D62CB5" w:rsidRDefault="0082593F" w:rsidP="000076B3">
      <w:r>
        <w:t xml:space="preserve">It will provide feedback by </w:t>
      </w:r>
      <w:r w:rsidR="00D62CB5">
        <w:t>writing data to the screen, allowing the progress of VCA Run to be monitored. Should VCA Run encounter issues preventing it from operating as intended, the log file that CVA Run has created should be consulted. The ZPS Advisor can check the contents of the log file to determine the cause of the failure and provide advice and guidance on how to solve the issue.</w:t>
      </w:r>
    </w:p>
    <w:p w14:paraId="435600CA" w14:textId="77777777" w:rsidR="00D62CB5" w:rsidRDefault="00D62CB5" w:rsidP="000076B3"/>
    <w:p w14:paraId="4E1949FA" w14:textId="16F70F4F" w:rsidR="00D62CB5" w:rsidRDefault="00D62CB5" w:rsidP="000076B3">
      <w:r>
        <w:t>When importing VPGs from the GUI, the progress of the creation of VPGs can be monitored via the GUI Tasks screen. VCA Run uses the same mechanism, as it will move on to the next VPG once the API command to create a VPG has been executed.</w:t>
      </w:r>
    </w:p>
    <w:p w14:paraId="6CE0291C" w14:textId="77777777" w:rsidR="00B0497D" w:rsidRDefault="00B0497D" w:rsidP="000076B3"/>
    <w:p w14:paraId="0D878102" w14:textId="3F0559E5" w:rsidR="00B0497D" w:rsidRDefault="00B0497D" w:rsidP="000076B3">
      <w:r>
        <w:t>VCA Run will only process those entries from the JSON file that have the Protected ZVM Site Name set to the current site. When VMs from multiple ZVM Protected Sites are to be protected, VCA Run should be executed multiple times. This can be done concurrently</w:t>
      </w:r>
      <w:r w:rsidR="00373C1B">
        <w:t xml:space="preserve"> as Zerto will automatically stagger creation of VPGs based on the limits of the ZVM.</w:t>
      </w:r>
    </w:p>
    <w:p w14:paraId="29947DD6" w14:textId="77777777" w:rsidR="00D62CB5" w:rsidRDefault="00D62CB5" w:rsidP="000076B3"/>
    <w:sectPr w:rsidR="00D62CB5" w:rsidSect="001D0BFF">
      <w:headerReference w:type="default" r:id="rId26"/>
      <w:footerReference w:type="default" r:id="rId27"/>
      <w:pgSz w:w="11907" w:h="16839" w:code="1"/>
      <w:pgMar w:top="360" w:right="720" w:bottom="360" w:left="720" w:header="864" w:footer="864"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5" w:author="Ron van der Kaaij" w:date="2026-06-15T08:19:00Z" w:initials="RvdK">
    <w:p w14:paraId="73E1AFD0" w14:textId="77777777" w:rsidR="0089325E" w:rsidRDefault="0089325E" w:rsidP="0089325E">
      <w:pPr>
        <w:pStyle w:val="CommentText"/>
      </w:pPr>
      <w:r w:rsidRPr="00F56619">
        <w:rPr>
          <w:rStyle w:val="CommentReference"/>
          <w:highlight w:val="green"/>
        </w:rPr>
        <w:annotationRef/>
      </w:r>
      <w:r w:rsidRPr="00F56619">
        <w:rPr>
          <w:highlight w:val="green"/>
        </w:rPr>
        <w:t>Added v0.109</w:t>
      </w:r>
    </w:p>
  </w:comment>
  <w:comment w:id="117" w:author="Ryan Cox" w:date="2025-07-10T09:15:00Z" w:initials="RPC">
    <w:p w14:paraId="35B84A18" w14:textId="0EC677AE" w:rsidR="0011071D" w:rsidRDefault="0011071D" w:rsidP="0011071D">
      <w:pPr>
        <w:pStyle w:val="CommentText"/>
      </w:pPr>
      <w:r>
        <w:rPr>
          <w:rStyle w:val="CommentReference"/>
        </w:rPr>
        <w:annotationRef/>
      </w:r>
      <w:r>
        <w:t>Section 2.5 describes the VMware internal identifiers as optional, but this states they are needed for use in the API calls. Is this confusing for customers?</w:t>
      </w:r>
    </w:p>
  </w:comment>
  <w:comment w:id="118" w:author="Ron van der Kaaij" w:date="2026-04-29T12:29:00Z" w:initials="RvdK">
    <w:p w14:paraId="56877CC8" w14:textId="77777777" w:rsidR="00BB22E1" w:rsidRDefault="00BB22E1" w:rsidP="00BB22E1">
      <w:pPr>
        <w:pStyle w:val="CommentText"/>
      </w:pPr>
      <w:r>
        <w:rPr>
          <w:rStyle w:val="CommentReference"/>
        </w:rPr>
        <w:annotationRef/>
      </w:r>
      <w:r>
        <w:t>They are mandatory. Have updated 2.5</w:t>
      </w:r>
    </w:p>
  </w:comment>
  <w:comment w:id="124" w:author="Ron van der Kaaij" w:date="2026-06-11T13:57:00Z" w:initials="RvdK">
    <w:p w14:paraId="7E296BA4" w14:textId="77777777" w:rsidR="00EA45BD" w:rsidRDefault="00EA45BD" w:rsidP="00EA45BD">
      <w:pPr>
        <w:pStyle w:val="CommentText"/>
      </w:pPr>
      <w:r>
        <w:rPr>
          <w:rStyle w:val="CommentReference"/>
        </w:rPr>
        <w:annotationRef/>
      </w:r>
      <w:r>
        <w:t>Added 0.108</w:t>
      </w:r>
    </w:p>
  </w:comment>
  <w:comment w:id="125" w:author="Ron van der Kaaij" w:date="2026-06-15T08:24:00Z" w:initials="RvdK">
    <w:p w14:paraId="04124A6D" w14:textId="77777777" w:rsidR="00640B1C" w:rsidRDefault="00640B1C" w:rsidP="00640B1C">
      <w:pPr>
        <w:pStyle w:val="CommentText"/>
      </w:pPr>
      <w:r w:rsidRPr="00F56619">
        <w:rPr>
          <w:rStyle w:val="CommentReference"/>
          <w:highlight w:val="green"/>
        </w:rPr>
        <w:annotationRef/>
      </w:r>
      <w:r w:rsidRPr="00F56619">
        <w:rPr>
          <w:highlight w:val="green"/>
        </w:rPr>
        <w:t>Changed v0.109</w:t>
      </w:r>
    </w:p>
  </w:comment>
  <w:comment w:id="126" w:author="Ron van der Kaaij" w:date="2026-06-15T08:25:00Z" w:initials="RvdK">
    <w:p w14:paraId="7CAF6121" w14:textId="77777777" w:rsidR="00640B1C" w:rsidRDefault="00640B1C" w:rsidP="00640B1C">
      <w:pPr>
        <w:pStyle w:val="CommentText"/>
      </w:pPr>
      <w:r w:rsidRPr="00F56619">
        <w:rPr>
          <w:rStyle w:val="CommentReference"/>
          <w:highlight w:val="green"/>
        </w:rPr>
        <w:annotationRef/>
      </w:r>
      <w:r w:rsidRPr="00F56619">
        <w:rPr>
          <w:highlight w:val="green"/>
        </w:rPr>
        <w:t>Changed v0.109</w:t>
      </w:r>
    </w:p>
  </w:comment>
  <w:comment w:id="127" w:author="Ron van der Kaaij" w:date="2026-06-05T12:24:00Z" w:initials="RvdK">
    <w:p w14:paraId="1B2E5190" w14:textId="77777777" w:rsidR="00E8430F" w:rsidRDefault="00E8430F" w:rsidP="00E8430F">
      <w:pPr>
        <w:pStyle w:val="CommentText"/>
      </w:pPr>
      <w:r>
        <w:rPr>
          <w:rStyle w:val="CommentReference"/>
        </w:rPr>
        <w:annotationRef/>
      </w:r>
      <w:r>
        <w:t>Updated note for 0.107 to define that ZVM Site Name must be unique.</w:t>
      </w:r>
    </w:p>
  </w:comment>
  <w:comment w:id="128" w:author="Ron van der Kaaij" w:date="2026-06-05T13:37:00Z" w:initials="RvdK">
    <w:p w14:paraId="07F24E34" w14:textId="77777777" w:rsidR="00B84C44" w:rsidRDefault="00B84C44" w:rsidP="00F92E1A">
      <w:pPr>
        <w:pStyle w:val="CommentText"/>
      </w:pPr>
      <w:r>
        <w:rPr>
          <w:rStyle w:val="CommentReference"/>
        </w:rPr>
        <w:annotationRef/>
      </w:r>
      <w:r>
        <w:t>Added v0.107</w:t>
      </w:r>
    </w:p>
  </w:comment>
  <w:comment w:id="130" w:author="Ron van der Kaaij" w:date="2026-06-05T12:25:00Z" w:initials="RvdK">
    <w:p w14:paraId="1843D194" w14:textId="77777777" w:rsidR="00B84C44" w:rsidRDefault="00B84C44" w:rsidP="00E8430F">
      <w:pPr>
        <w:pStyle w:val="CommentText"/>
      </w:pPr>
      <w:r>
        <w:rPr>
          <w:rStyle w:val="CommentReference"/>
        </w:rPr>
        <w:annotationRef/>
      </w:r>
      <w:r>
        <w:t>Added 0.107</w:t>
      </w:r>
    </w:p>
  </w:comment>
  <w:comment w:id="131" w:author="Ron van der Kaaij" w:date="2026-06-05T13:39:00Z" w:initials="RvdK">
    <w:p w14:paraId="7CCBDDD3" w14:textId="77777777" w:rsidR="00B84C44" w:rsidRDefault="00B84C44" w:rsidP="00F92E1A">
      <w:pPr>
        <w:pStyle w:val="CommentText"/>
      </w:pPr>
      <w:r>
        <w:rPr>
          <w:rStyle w:val="CommentReference"/>
        </w:rPr>
        <w:annotationRef/>
      </w:r>
      <w:r>
        <w:t>Added v0.107</w:t>
      </w:r>
    </w:p>
  </w:comment>
  <w:comment w:id="132" w:author="Ron van der Kaaij" w:date="2026-06-05T12:27:00Z" w:initials="RvdK">
    <w:p w14:paraId="3409D74C" w14:textId="77777777" w:rsidR="00B84C44" w:rsidRDefault="00B84C44" w:rsidP="00E8430F">
      <w:pPr>
        <w:pStyle w:val="CommentText"/>
      </w:pPr>
      <w:r>
        <w:rPr>
          <w:rStyle w:val="CommentReference"/>
        </w:rPr>
        <w:annotationRef/>
      </w:r>
      <w:r>
        <w:t>Added 0.107.</w:t>
      </w:r>
    </w:p>
  </w:comment>
  <w:comment w:id="134" w:author="Ron van der Kaaij" w:date="2026-06-05T12:25:00Z" w:initials="RvdK">
    <w:p w14:paraId="137D35CA" w14:textId="77777777" w:rsidR="00B84C44" w:rsidRDefault="00B84C44" w:rsidP="00E8430F">
      <w:pPr>
        <w:pStyle w:val="CommentText"/>
      </w:pPr>
      <w:r>
        <w:rPr>
          <w:rStyle w:val="CommentReference"/>
        </w:rPr>
        <w:annotationRef/>
      </w:r>
      <w:r>
        <w:t>Added 0.107</w:t>
      </w:r>
    </w:p>
  </w:comment>
  <w:comment w:id="135" w:author="Ron van der Kaaij" w:date="2026-06-05T13:39:00Z" w:initials="RvdK">
    <w:p w14:paraId="458547CC" w14:textId="77777777" w:rsidR="00B84C44" w:rsidRDefault="00B84C44" w:rsidP="00F92E1A">
      <w:pPr>
        <w:pStyle w:val="CommentText"/>
      </w:pPr>
      <w:r>
        <w:rPr>
          <w:rStyle w:val="CommentReference"/>
        </w:rPr>
        <w:annotationRef/>
      </w:r>
      <w:r>
        <w:t>Added v0.107</w:t>
      </w:r>
    </w:p>
  </w:comment>
  <w:comment w:id="136" w:author="Ron van der Kaaij" w:date="2026-06-05T12:27:00Z" w:initials="RvdK">
    <w:p w14:paraId="2520268B" w14:textId="77777777" w:rsidR="00B84C44" w:rsidRDefault="00B84C44" w:rsidP="00E8430F">
      <w:pPr>
        <w:pStyle w:val="CommentText"/>
      </w:pPr>
      <w:r>
        <w:rPr>
          <w:rStyle w:val="CommentReference"/>
        </w:rPr>
        <w:annotationRef/>
      </w:r>
      <w:r>
        <w:t>Added 0.107.</w:t>
      </w:r>
    </w:p>
  </w:comment>
  <w:comment w:id="138" w:author="Ron van der Kaaij" w:date="2026-06-05T12:25:00Z" w:initials="RvdK">
    <w:p w14:paraId="51D21DBA" w14:textId="77777777" w:rsidR="00B84C44" w:rsidRDefault="00B84C44" w:rsidP="00E8430F">
      <w:pPr>
        <w:pStyle w:val="CommentText"/>
      </w:pPr>
      <w:r>
        <w:rPr>
          <w:rStyle w:val="CommentReference"/>
        </w:rPr>
        <w:annotationRef/>
      </w:r>
      <w:r>
        <w:t>Added 0.107</w:t>
      </w:r>
    </w:p>
  </w:comment>
  <w:comment w:id="139" w:author="Ron van der Kaaij" w:date="2026-06-05T13:39:00Z" w:initials="RvdK">
    <w:p w14:paraId="04CB4962" w14:textId="77777777" w:rsidR="00B84C44" w:rsidRDefault="00B84C44" w:rsidP="00F92E1A">
      <w:pPr>
        <w:pStyle w:val="CommentText"/>
      </w:pPr>
      <w:r>
        <w:rPr>
          <w:rStyle w:val="CommentReference"/>
        </w:rPr>
        <w:annotationRef/>
      </w:r>
      <w:r>
        <w:t>Added v0.107</w:t>
      </w:r>
    </w:p>
  </w:comment>
  <w:comment w:id="140" w:author="Ron van der Kaaij" w:date="2026-06-05T12:27:00Z" w:initials="RvdK">
    <w:p w14:paraId="05CADBCB" w14:textId="77777777" w:rsidR="00B84C44" w:rsidRDefault="00B84C44" w:rsidP="00E8430F">
      <w:pPr>
        <w:pStyle w:val="CommentText"/>
      </w:pPr>
      <w:r>
        <w:rPr>
          <w:rStyle w:val="CommentReference"/>
        </w:rPr>
        <w:annotationRef/>
      </w:r>
      <w:r>
        <w:t>Added 0.107.</w:t>
      </w:r>
    </w:p>
  </w:comment>
  <w:comment w:id="142" w:author="Ron van der Kaaij" w:date="2026-06-05T12:25:00Z" w:initials="RvdK">
    <w:p w14:paraId="373EEDD2" w14:textId="77777777" w:rsidR="00B84C44" w:rsidRDefault="00B84C44" w:rsidP="00E8430F">
      <w:pPr>
        <w:pStyle w:val="CommentText"/>
      </w:pPr>
      <w:r>
        <w:rPr>
          <w:rStyle w:val="CommentReference"/>
        </w:rPr>
        <w:annotationRef/>
      </w:r>
      <w:r>
        <w:t>Added 0.107</w:t>
      </w:r>
    </w:p>
  </w:comment>
  <w:comment w:id="143" w:author="Ron van der Kaaij" w:date="2026-06-05T13:39:00Z" w:initials="RvdK">
    <w:p w14:paraId="04365E05" w14:textId="77777777" w:rsidR="00B84C44" w:rsidRDefault="00B84C44" w:rsidP="00F92E1A">
      <w:pPr>
        <w:pStyle w:val="CommentText"/>
      </w:pPr>
      <w:r>
        <w:rPr>
          <w:rStyle w:val="CommentReference"/>
        </w:rPr>
        <w:annotationRef/>
      </w:r>
      <w:r>
        <w:t>Added v0.107</w:t>
      </w:r>
    </w:p>
  </w:comment>
  <w:comment w:id="144" w:author="Ron van der Kaaij" w:date="2026-06-05T12:27:00Z" w:initials="RvdK">
    <w:p w14:paraId="34C1994B" w14:textId="77777777" w:rsidR="00B84C44" w:rsidRDefault="00B84C44" w:rsidP="00E8430F">
      <w:pPr>
        <w:pStyle w:val="CommentText"/>
      </w:pPr>
      <w:r>
        <w:rPr>
          <w:rStyle w:val="CommentReference"/>
        </w:rPr>
        <w:annotationRef/>
      </w:r>
      <w:r>
        <w:t>Added 0.107.</w:t>
      </w:r>
    </w:p>
  </w:comment>
  <w:comment w:id="146" w:author="Ron van der Kaaij" w:date="2026-06-05T12:25:00Z" w:initials="RvdK">
    <w:p w14:paraId="2307CBA1" w14:textId="77777777" w:rsidR="00B84C44" w:rsidRDefault="00B84C44" w:rsidP="00E8430F">
      <w:pPr>
        <w:pStyle w:val="CommentText"/>
      </w:pPr>
      <w:r>
        <w:rPr>
          <w:rStyle w:val="CommentReference"/>
        </w:rPr>
        <w:annotationRef/>
      </w:r>
      <w:r>
        <w:t>Added 0.107</w:t>
      </w:r>
    </w:p>
  </w:comment>
  <w:comment w:id="147" w:author="Ron van der Kaaij" w:date="2026-06-05T13:39:00Z" w:initials="RvdK">
    <w:p w14:paraId="7D1B9FEC" w14:textId="77777777" w:rsidR="00B84C44" w:rsidRDefault="00B84C44" w:rsidP="00F92E1A">
      <w:pPr>
        <w:pStyle w:val="CommentText"/>
      </w:pPr>
      <w:r>
        <w:rPr>
          <w:rStyle w:val="CommentReference"/>
        </w:rPr>
        <w:annotationRef/>
      </w:r>
      <w:r>
        <w:t>Added v0.107</w:t>
      </w:r>
    </w:p>
  </w:comment>
  <w:comment w:id="148" w:author="Ron van der Kaaij" w:date="2026-06-05T12:27:00Z" w:initials="RvdK">
    <w:p w14:paraId="27D32908" w14:textId="77777777" w:rsidR="00B84C44" w:rsidRDefault="00B84C44" w:rsidP="00E8430F">
      <w:pPr>
        <w:pStyle w:val="CommentText"/>
      </w:pPr>
      <w:r>
        <w:rPr>
          <w:rStyle w:val="CommentReference"/>
        </w:rPr>
        <w:annotationRef/>
      </w:r>
      <w:r>
        <w:t>Added 0.107.</w:t>
      </w:r>
    </w:p>
  </w:comment>
  <w:comment w:id="150" w:author="Ryan Cox" w:date="2025-07-10T08:58:00Z" w:initials="RPC">
    <w:p w14:paraId="37A43762" w14:textId="77777777" w:rsidR="00E8430F" w:rsidRDefault="00E8430F" w:rsidP="0011071D">
      <w:pPr>
        <w:pStyle w:val="CommentText"/>
      </w:pPr>
      <w:r>
        <w:rPr>
          <w:rStyle w:val="CommentReference"/>
        </w:rPr>
        <w:annotationRef/>
      </w:r>
      <w:r>
        <w:t>The Excel file does not provide an example of how the path should be specified. Would it help to add that to the Excel file or explain it here?</w:t>
      </w:r>
    </w:p>
  </w:comment>
  <w:comment w:id="151" w:author="Ron van der Kaaij" w:date="2026-06-05T12:26:00Z" w:initials="RvdK">
    <w:p w14:paraId="632E8427" w14:textId="77777777" w:rsidR="00E8430F" w:rsidRDefault="00E8430F" w:rsidP="00E8430F">
      <w:pPr>
        <w:pStyle w:val="CommentText"/>
      </w:pPr>
      <w:r>
        <w:rPr>
          <w:rStyle w:val="CommentReference"/>
        </w:rPr>
        <w:annotationRef/>
      </w:r>
      <w:r>
        <w:t>Added 0.107.</w:t>
      </w:r>
    </w:p>
  </w:comment>
  <w:comment w:id="152" w:author="Ron van der Kaaij" w:date="2026-06-05T13:39:00Z" w:initials="RvdK">
    <w:p w14:paraId="2B0B0EC3" w14:textId="77777777" w:rsidR="00B84C44" w:rsidRDefault="00B84C44" w:rsidP="00F92E1A">
      <w:pPr>
        <w:pStyle w:val="CommentText"/>
      </w:pPr>
      <w:r>
        <w:rPr>
          <w:rStyle w:val="CommentReference"/>
        </w:rPr>
        <w:annotationRef/>
      </w:r>
      <w:r>
        <w:t>Added v0.107</w:t>
      </w:r>
    </w:p>
  </w:comment>
  <w:comment w:id="155" w:author="Ron van der Kaaij" w:date="2026-06-05T13:39:00Z" w:initials="RvdK">
    <w:p w14:paraId="77D0D12E" w14:textId="77777777" w:rsidR="00B84C44" w:rsidRDefault="00B84C44" w:rsidP="00F92E1A">
      <w:pPr>
        <w:pStyle w:val="CommentText"/>
      </w:pPr>
      <w:r>
        <w:rPr>
          <w:rStyle w:val="CommentReference"/>
        </w:rPr>
        <w:annotationRef/>
      </w:r>
      <w:r>
        <w:t>Added v0.107</w:t>
      </w:r>
    </w:p>
  </w:comment>
  <w:comment w:id="154" w:author="Ron van der Kaaij" w:date="2026-06-05T12:27:00Z" w:initials="RvdK">
    <w:p w14:paraId="2ACE2313" w14:textId="77777777" w:rsidR="00E8430F" w:rsidRDefault="00E8430F" w:rsidP="00E8430F">
      <w:pPr>
        <w:pStyle w:val="CommentText"/>
      </w:pPr>
      <w:r>
        <w:rPr>
          <w:rStyle w:val="CommentReference"/>
        </w:rPr>
        <w:annotationRef/>
      </w:r>
      <w:r>
        <w:t>Added 0.107.</w:t>
      </w:r>
    </w:p>
  </w:comment>
  <w:comment w:id="159" w:author="Ron van der Kaaij" w:date="2026-06-05T13:39:00Z" w:initials="RvdK">
    <w:p w14:paraId="0DA6F140" w14:textId="77777777" w:rsidR="00F92E1A" w:rsidRDefault="00F92E1A" w:rsidP="00F92E1A">
      <w:pPr>
        <w:pStyle w:val="CommentText"/>
      </w:pPr>
      <w:r>
        <w:rPr>
          <w:rStyle w:val="CommentReference"/>
        </w:rPr>
        <w:annotationRef/>
      </w:r>
      <w:r>
        <w:t>Added v0.107</w:t>
      </w:r>
    </w:p>
  </w:comment>
  <w:comment w:id="161" w:author="Ron van der Kaaij" w:date="2026-06-05T14:24:00Z" w:initials="RvdK">
    <w:p w14:paraId="58BC9F84" w14:textId="77777777" w:rsidR="000C5825" w:rsidRDefault="000C5825" w:rsidP="000C5825">
      <w:pPr>
        <w:pStyle w:val="CommentText"/>
      </w:pPr>
      <w:r>
        <w:rPr>
          <w:rStyle w:val="CommentReference"/>
        </w:rPr>
        <w:annotationRef/>
      </w:r>
      <w:r>
        <w:t>v0.107 Fix name</w:t>
      </w:r>
    </w:p>
  </w:comment>
  <w:comment w:id="162" w:author="Ron van der Kaaij" w:date="2026-06-05T13:39:00Z" w:initials="RvdK">
    <w:p w14:paraId="4EEF2DB7" w14:textId="77777777" w:rsidR="00F92E1A" w:rsidRDefault="00F92E1A" w:rsidP="00F92E1A">
      <w:pPr>
        <w:pStyle w:val="CommentText"/>
      </w:pPr>
      <w:r>
        <w:rPr>
          <w:rStyle w:val="CommentReference"/>
        </w:rPr>
        <w:annotationRef/>
      </w:r>
      <w:r>
        <w:t>Added v0.107</w:t>
      </w:r>
    </w:p>
  </w:comment>
  <w:comment w:id="164" w:author="Ron van der Kaaij" w:date="2026-06-05T13:39:00Z" w:initials="RvdK">
    <w:p w14:paraId="762995DC" w14:textId="77777777" w:rsidR="00F92E1A" w:rsidRDefault="00F92E1A" w:rsidP="00F92E1A">
      <w:pPr>
        <w:pStyle w:val="CommentText"/>
      </w:pPr>
      <w:r>
        <w:rPr>
          <w:rStyle w:val="CommentReference"/>
        </w:rPr>
        <w:annotationRef/>
      </w:r>
      <w:r>
        <w:t>Added v0.107</w:t>
      </w:r>
    </w:p>
  </w:comment>
  <w:comment w:id="166" w:author="Ron van der Kaaij" w:date="2026-06-05T13:11:00Z" w:initials="RvdK">
    <w:p w14:paraId="3655E3DE" w14:textId="77777777" w:rsidR="002960DC" w:rsidRDefault="002960DC" w:rsidP="002960DC">
      <w:pPr>
        <w:pStyle w:val="CommentText"/>
      </w:pPr>
      <w:r>
        <w:rPr>
          <w:rStyle w:val="CommentReference"/>
        </w:rPr>
        <w:annotationRef/>
      </w:r>
      <w:r>
        <w:t>Changed 0.107</w:t>
      </w:r>
    </w:p>
  </w:comment>
  <w:comment w:id="167" w:author="Ron van der Kaaij" w:date="2026-06-05T13:39:00Z" w:initials="RvdK">
    <w:p w14:paraId="70C00229" w14:textId="77777777" w:rsidR="00F92E1A" w:rsidRDefault="00F92E1A" w:rsidP="00F92E1A">
      <w:pPr>
        <w:pStyle w:val="CommentText"/>
      </w:pPr>
      <w:r>
        <w:rPr>
          <w:rStyle w:val="CommentReference"/>
        </w:rPr>
        <w:annotationRef/>
      </w:r>
      <w:r>
        <w:t>Added v0.107</w:t>
      </w:r>
    </w:p>
  </w:comment>
  <w:comment w:id="168" w:author="Ron van der Kaaij" w:date="2026-06-05T13:10:00Z" w:initials="RvdK">
    <w:p w14:paraId="1437279F" w14:textId="77777777" w:rsidR="002960DC" w:rsidRDefault="002960DC" w:rsidP="002960DC">
      <w:pPr>
        <w:pStyle w:val="CommentText"/>
      </w:pPr>
      <w:r>
        <w:rPr>
          <w:rStyle w:val="CommentReference"/>
        </w:rPr>
        <w:annotationRef/>
      </w:r>
      <w:r>
        <w:t>Added 0.107</w:t>
      </w:r>
    </w:p>
  </w:comment>
  <w:comment w:id="170" w:author="Ron van der Kaaij" w:date="2026-06-05T13:10:00Z" w:initials="RvdK">
    <w:p w14:paraId="46EFDC03" w14:textId="77777777" w:rsidR="002960DC" w:rsidRDefault="002960DC" w:rsidP="002960DC">
      <w:pPr>
        <w:pStyle w:val="CommentText"/>
      </w:pPr>
      <w:r>
        <w:rPr>
          <w:rStyle w:val="CommentReference"/>
        </w:rPr>
        <w:annotationRef/>
      </w:r>
      <w:r>
        <w:t>Changed 0.107</w:t>
      </w:r>
    </w:p>
  </w:comment>
  <w:comment w:id="171" w:author="Ron van der Kaaij" w:date="2026-06-05T13:39:00Z" w:initials="RvdK">
    <w:p w14:paraId="17B9DCAE" w14:textId="77777777" w:rsidR="00B84C44" w:rsidRDefault="00B84C44" w:rsidP="00F92E1A">
      <w:pPr>
        <w:pStyle w:val="CommentText"/>
      </w:pPr>
      <w:r>
        <w:rPr>
          <w:rStyle w:val="CommentReference"/>
        </w:rPr>
        <w:annotationRef/>
      </w:r>
      <w:r>
        <w:t>Added v0.107</w:t>
      </w:r>
    </w:p>
  </w:comment>
  <w:comment w:id="172" w:author="Ron van der Kaaij" w:date="2026-06-05T13:10:00Z" w:initials="RvdK">
    <w:p w14:paraId="5AC5D808" w14:textId="77777777" w:rsidR="002960DC" w:rsidRDefault="002960DC" w:rsidP="002960DC">
      <w:pPr>
        <w:pStyle w:val="CommentText"/>
      </w:pPr>
      <w:r>
        <w:rPr>
          <w:rStyle w:val="CommentReference"/>
        </w:rPr>
        <w:annotationRef/>
      </w:r>
      <w:r>
        <w:t>Added 0.107</w:t>
      </w:r>
    </w:p>
  </w:comment>
  <w:comment w:id="173" w:author="Ron van der Kaaij" w:date="2026-06-15T10:56:00Z" w:initials="RvdK">
    <w:p w14:paraId="0F9A58F0" w14:textId="77777777" w:rsidR="006E03E8" w:rsidRDefault="006E03E8" w:rsidP="006E03E8">
      <w:pPr>
        <w:pStyle w:val="CommentText"/>
      </w:pPr>
      <w:r>
        <w:rPr>
          <w:rStyle w:val="CommentReference"/>
        </w:rPr>
        <w:annotationRef/>
      </w:r>
      <w:r w:rsidRPr="00F56619">
        <w:rPr>
          <w:highlight w:val="green"/>
        </w:rPr>
        <w:t>Updated v0.109: Removed (Cluster).</w:t>
      </w:r>
    </w:p>
  </w:comment>
  <w:comment w:id="175" w:author="Ron van der Kaaij" w:date="2026-06-05T13:39:00Z" w:initials="RvdK">
    <w:p w14:paraId="7742523B" w14:textId="77777777" w:rsidR="00B84C44" w:rsidRDefault="00B84C44" w:rsidP="00F92E1A">
      <w:pPr>
        <w:pStyle w:val="CommentText"/>
      </w:pPr>
      <w:r>
        <w:rPr>
          <w:rStyle w:val="CommentReference"/>
        </w:rPr>
        <w:annotationRef/>
      </w:r>
      <w:r>
        <w:t>Added v0.107</w:t>
      </w:r>
    </w:p>
  </w:comment>
  <w:comment w:id="177" w:author="Ron van der Kaaij" w:date="2026-06-05T13:39:00Z" w:initials="RvdK">
    <w:p w14:paraId="3B40ED23" w14:textId="4CA8AFF1" w:rsidR="00B84C44" w:rsidRDefault="00B84C44" w:rsidP="00F92E1A">
      <w:pPr>
        <w:pStyle w:val="CommentText"/>
      </w:pPr>
      <w:r>
        <w:rPr>
          <w:rStyle w:val="CommentReference"/>
        </w:rPr>
        <w:annotationRef/>
      </w:r>
      <w:r>
        <w:t>Added v0.107</w:t>
      </w:r>
    </w:p>
  </w:comment>
  <w:comment w:id="182" w:author="Ron van der Kaaij" w:date="2026-06-09T10:37:00Z" w:initials="RvdK">
    <w:p w14:paraId="08974E3A" w14:textId="77777777" w:rsidR="00E5497F" w:rsidRDefault="00E5497F" w:rsidP="00E5497F">
      <w:pPr>
        <w:pStyle w:val="CommentText"/>
      </w:pPr>
      <w:r>
        <w:rPr>
          <w:rStyle w:val="CommentReference"/>
        </w:rPr>
        <w:annotationRef/>
      </w:r>
      <w:r>
        <w:t>Added v0.108</w:t>
      </w:r>
    </w:p>
  </w:comment>
  <w:comment w:id="183" w:author="Ron van der Kaaij" w:date="2026-06-17T17:56:00Z" w:initials="RvdK">
    <w:p w14:paraId="1604CC50" w14:textId="77777777" w:rsidR="00051FF7" w:rsidRDefault="00051FF7" w:rsidP="00051FF7">
      <w:pPr>
        <w:pStyle w:val="CommentText"/>
      </w:pPr>
      <w:r w:rsidRPr="00F56619">
        <w:rPr>
          <w:rStyle w:val="CommentReference"/>
          <w:highlight w:val="green"/>
        </w:rPr>
        <w:annotationRef/>
      </w:r>
      <w:r w:rsidRPr="00F56619">
        <w:rPr>
          <w:highlight w:val="green"/>
        </w:rPr>
        <w:t>Added v0.109</w:t>
      </w:r>
    </w:p>
  </w:comment>
  <w:comment w:id="184" w:author="Ron van der Kaaij" w:date="2026-06-09T10:36:00Z" w:initials="RvdK">
    <w:p w14:paraId="56755376" w14:textId="77777777" w:rsidR="00E5497F" w:rsidRDefault="00E5497F" w:rsidP="00E5497F">
      <w:pPr>
        <w:pStyle w:val="CommentText"/>
      </w:pPr>
      <w:r>
        <w:rPr>
          <w:rStyle w:val="CommentReference"/>
        </w:rPr>
        <w:annotationRef/>
      </w:r>
      <w:r>
        <w:t>Added v0.108</w:t>
      </w:r>
    </w:p>
  </w:comment>
  <w:comment w:id="185" w:author="Ron van der Kaaij" w:date="2026-06-05T14:51:00Z" w:initials="RvdK">
    <w:p w14:paraId="20CA70EA" w14:textId="77777777" w:rsidR="00E5497F" w:rsidRDefault="00E5497F" w:rsidP="007672E2">
      <w:pPr>
        <w:pStyle w:val="CommentText"/>
      </w:pPr>
      <w:r>
        <w:rPr>
          <w:rStyle w:val="CommentReference"/>
        </w:rPr>
        <w:annotationRef/>
      </w:r>
      <w:r>
        <w:t>Updated v0.107</w:t>
      </w:r>
    </w:p>
  </w:comment>
  <w:comment w:id="186" w:author="Ron van der Kaaij" w:date="2026-06-15T11:19:00Z" w:initials="RvdK">
    <w:p w14:paraId="360A1C2B" w14:textId="77777777" w:rsidR="000358DC" w:rsidRDefault="000358DC" w:rsidP="000358DC">
      <w:pPr>
        <w:pStyle w:val="CommentText"/>
      </w:pPr>
      <w:r>
        <w:rPr>
          <w:rStyle w:val="CommentReference"/>
        </w:rPr>
        <w:annotationRef/>
      </w:r>
      <w:r>
        <w:t xml:space="preserve">Corrected </w:t>
      </w:r>
      <w:r w:rsidRPr="00F56619">
        <w:rPr>
          <w:highlight w:val="green"/>
        </w:rPr>
        <w:t>v0.109</w:t>
      </w:r>
    </w:p>
  </w:comment>
  <w:comment w:id="187" w:author="Ron van der Kaaij" w:date="2026-06-15T11:19:00Z" w:initials="RvdK">
    <w:p w14:paraId="2F1482FF" w14:textId="77777777" w:rsidR="000358DC" w:rsidRDefault="000358DC" w:rsidP="000358DC">
      <w:pPr>
        <w:pStyle w:val="CommentText"/>
      </w:pPr>
      <w:r>
        <w:rPr>
          <w:rStyle w:val="CommentReference"/>
        </w:rPr>
        <w:annotationRef/>
      </w:r>
      <w:r>
        <w:t xml:space="preserve">Corrected </w:t>
      </w:r>
      <w:r w:rsidRPr="00F56619">
        <w:rPr>
          <w:highlight w:val="green"/>
        </w:rPr>
        <w:t>v0.109</w:t>
      </w:r>
    </w:p>
  </w:comment>
  <w:comment w:id="188" w:author="Ron van der Kaaij" w:date="2026-06-15T11:19:00Z" w:initials="RvdK">
    <w:p w14:paraId="55DA038A" w14:textId="04E178FB" w:rsidR="000358DC" w:rsidRDefault="000358DC" w:rsidP="000358DC">
      <w:pPr>
        <w:pStyle w:val="CommentText"/>
      </w:pPr>
      <w:r>
        <w:rPr>
          <w:rStyle w:val="CommentReference"/>
        </w:rPr>
        <w:annotationRef/>
      </w:r>
      <w:r w:rsidRPr="00F56619">
        <w:rPr>
          <w:highlight w:val="green"/>
        </w:rPr>
        <w:t>Corrected v0.109</w:t>
      </w:r>
    </w:p>
  </w:comment>
  <w:comment w:id="194" w:author="Ron van der Kaaij" w:date="2026-06-15T11:38:00Z" w:initials="RvdK">
    <w:p w14:paraId="2D3CBD14" w14:textId="77777777" w:rsidR="0069702C" w:rsidRDefault="0069702C" w:rsidP="0069702C">
      <w:pPr>
        <w:pStyle w:val="CommentText"/>
      </w:pPr>
      <w:r>
        <w:rPr>
          <w:rStyle w:val="CommentReference"/>
        </w:rPr>
        <w:annotationRef/>
      </w:r>
      <w:r w:rsidRPr="00F56619">
        <w:rPr>
          <w:highlight w:val="green"/>
        </w:rPr>
        <w:t>Add v0.109</w:t>
      </w:r>
    </w:p>
  </w:comment>
  <w:comment w:id="195" w:author="Ron van der Kaaij" w:date="2026-06-15T11:23:00Z" w:initials="RvdK">
    <w:p w14:paraId="6928137C" w14:textId="77777777" w:rsidR="000358DC" w:rsidRDefault="000358DC" w:rsidP="000358DC">
      <w:pPr>
        <w:pStyle w:val="CommentText"/>
      </w:pPr>
      <w:r>
        <w:rPr>
          <w:rStyle w:val="CommentReference"/>
        </w:rPr>
        <w:annotationRef/>
      </w:r>
      <w:r w:rsidRPr="00F56619">
        <w:rPr>
          <w:highlight w:val="green"/>
        </w:rPr>
        <w:t>Added v0.109</w:t>
      </w:r>
    </w:p>
  </w:comment>
  <w:comment w:id="196" w:author="Ron van der Kaaij" w:date="2026-06-15T11:27:00Z" w:initials="RvdK">
    <w:p w14:paraId="569858F4" w14:textId="77777777" w:rsidR="000358DC" w:rsidRDefault="000358DC" w:rsidP="000358DC">
      <w:pPr>
        <w:pStyle w:val="CommentText"/>
      </w:pPr>
      <w:r>
        <w:rPr>
          <w:rStyle w:val="CommentReference"/>
        </w:rPr>
        <w:annotationRef/>
      </w:r>
      <w:r w:rsidRPr="00F56619">
        <w:rPr>
          <w:highlight w:val="green"/>
        </w:rPr>
        <w:t>Added v0.109</w:t>
      </w:r>
    </w:p>
  </w:comment>
  <w:comment w:id="197" w:author="Ron van der Kaaij" w:date="2026-06-17T17:56:00Z" w:initials="RvdK">
    <w:p w14:paraId="4D087E58" w14:textId="77777777" w:rsidR="00051FF7" w:rsidRDefault="00051FF7" w:rsidP="00051FF7">
      <w:pPr>
        <w:pStyle w:val="CommentText"/>
      </w:pPr>
      <w:r>
        <w:rPr>
          <w:rStyle w:val="CommentReference"/>
        </w:rPr>
        <w:annotationRef/>
      </w:r>
      <w:r w:rsidRPr="00F56619">
        <w:rPr>
          <w:highlight w:val="green"/>
        </w:rPr>
        <w:t>Added v0.109</w:t>
      </w:r>
    </w:p>
  </w:comment>
  <w:comment w:id="200" w:author="Ron van der Kaaij" w:date="2026-06-09T10:33:00Z" w:initials="RvdK">
    <w:p w14:paraId="088C0B74" w14:textId="77777777" w:rsidR="00E5497F" w:rsidRDefault="00E5497F" w:rsidP="00E5497F">
      <w:pPr>
        <w:pStyle w:val="CommentText"/>
      </w:pPr>
      <w:r>
        <w:rPr>
          <w:rStyle w:val="CommentReference"/>
        </w:rPr>
        <w:annotationRef/>
      </w:r>
      <w:r>
        <w:t>Added v0.108</w:t>
      </w:r>
    </w:p>
  </w:comment>
  <w:comment w:id="201" w:author="Ron van der Kaaij" w:date="2026-06-09T10:33:00Z" w:initials="RvdK">
    <w:p w14:paraId="2EF7C11E" w14:textId="77777777" w:rsidR="00E5497F" w:rsidRDefault="00E5497F" w:rsidP="00E5497F">
      <w:pPr>
        <w:pStyle w:val="CommentText"/>
      </w:pPr>
      <w:r>
        <w:rPr>
          <w:rStyle w:val="CommentReference"/>
        </w:rPr>
        <w:annotationRef/>
      </w:r>
      <w:r>
        <w:t>Added v0.108</w:t>
      </w:r>
    </w:p>
  </w:comment>
  <w:comment w:id="202" w:author="Ron van der Kaaij" w:date="2026-06-09T10:33:00Z" w:initials="RvdK">
    <w:p w14:paraId="35D1F94E" w14:textId="77777777" w:rsidR="00E5497F" w:rsidRDefault="00E5497F" w:rsidP="00E5497F">
      <w:pPr>
        <w:pStyle w:val="CommentText"/>
      </w:pPr>
      <w:r>
        <w:rPr>
          <w:rStyle w:val="CommentReference"/>
        </w:rPr>
        <w:annotationRef/>
      </w:r>
      <w:r>
        <w:t>Added v0.108</w:t>
      </w:r>
    </w:p>
  </w:comment>
  <w:comment w:id="203" w:author="Ron van der Kaaij" w:date="2026-06-09T10:33:00Z" w:initials="RvdK">
    <w:p w14:paraId="3727B6C2" w14:textId="77777777" w:rsidR="00E5497F" w:rsidRDefault="00E5497F" w:rsidP="00E5497F">
      <w:pPr>
        <w:pStyle w:val="CommentText"/>
      </w:pPr>
      <w:r>
        <w:rPr>
          <w:rStyle w:val="CommentReference"/>
        </w:rPr>
        <w:annotationRef/>
      </w:r>
      <w:r>
        <w:t>Added v0.108</w:t>
      </w:r>
    </w:p>
  </w:comment>
  <w:comment w:id="204" w:author="Ron van der Kaaij" w:date="2026-06-09T10:33:00Z" w:initials="RvdK">
    <w:p w14:paraId="1F9A7084" w14:textId="77777777" w:rsidR="00E5497F" w:rsidRDefault="00E5497F" w:rsidP="00E5497F">
      <w:pPr>
        <w:pStyle w:val="CommentText"/>
      </w:pPr>
      <w:r>
        <w:rPr>
          <w:rStyle w:val="CommentReference"/>
        </w:rPr>
        <w:annotationRef/>
      </w:r>
      <w:r>
        <w:t>Added v0.108</w:t>
      </w:r>
    </w:p>
  </w:comment>
  <w:comment w:id="205" w:author="Ron van der Kaaij" w:date="2026-06-05T14:51:00Z" w:initials="RvdK">
    <w:p w14:paraId="38DE0505" w14:textId="77777777" w:rsidR="00E5497F" w:rsidRDefault="00E5497F" w:rsidP="007672E2">
      <w:pPr>
        <w:pStyle w:val="CommentText"/>
      </w:pPr>
      <w:r>
        <w:rPr>
          <w:rStyle w:val="CommentReference"/>
        </w:rPr>
        <w:annotationRef/>
      </w:r>
      <w:r>
        <w:t>Updated v0.107</w:t>
      </w:r>
    </w:p>
  </w:comment>
  <w:comment w:id="206" w:author="Ron van der Kaaij" w:date="2026-06-05T15:23:00Z" w:initials="RvdK">
    <w:p w14:paraId="3AA2CBF1" w14:textId="77777777" w:rsidR="00E5497F" w:rsidRDefault="00E5497F" w:rsidP="004639D3">
      <w:pPr>
        <w:pStyle w:val="CommentText"/>
      </w:pPr>
      <w:r>
        <w:rPr>
          <w:rStyle w:val="CommentReference"/>
        </w:rPr>
        <w:annotationRef/>
      </w:r>
      <w:r>
        <w:t>Updated v0.107</w:t>
      </w:r>
    </w:p>
  </w:comment>
  <w:comment w:id="207" w:author="Ron van der Kaaij" w:date="2026-06-05T15:23:00Z" w:initials="RvdK">
    <w:p w14:paraId="7BD77A68" w14:textId="77777777" w:rsidR="00E5497F" w:rsidRDefault="00E5497F" w:rsidP="004639D3">
      <w:pPr>
        <w:pStyle w:val="CommentText"/>
      </w:pPr>
      <w:r>
        <w:rPr>
          <w:rStyle w:val="CommentReference"/>
        </w:rPr>
        <w:annotationRef/>
      </w:r>
      <w:r>
        <w:t>Updated v0.107</w:t>
      </w:r>
    </w:p>
  </w:comment>
  <w:comment w:id="208" w:author="Ron van der Kaaij" w:date="2026-06-05T15:23:00Z" w:initials="RvdK">
    <w:p w14:paraId="32B3CC6E" w14:textId="77777777" w:rsidR="00E5497F" w:rsidRDefault="00E5497F" w:rsidP="004639D3">
      <w:pPr>
        <w:pStyle w:val="CommentText"/>
      </w:pPr>
      <w:r>
        <w:rPr>
          <w:rStyle w:val="CommentReference"/>
        </w:rPr>
        <w:annotationRef/>
      </w:r>
      <w:r>
        <w:t>Updated v0.107</w:t>
      </w:r>
    </w:p>
  </w:comment>
  <w:comment w:id="209" w:author="Ron van der Kaaij" w:date="2026-06-18T12:26:00Z" w:initials="RvdK">
    <w:p w14:paraId="37135F91" w14:textId="77777777" w:rsidR="00F94450" w:rsidRDefault="00F94450" w:rsidP="00F94450">
      <w:pPr>
        <w:pStyle w:val="CommentText"/>
      </w:pPr>
      <w:r>
        <w:rPr>
          <w:rStyle w:val="CommentReference"/>
        </w:rPr>
        <w:annotationRef/>
      </w:r>
      <w:r w:rsidRPr="00F56619">
        <w:rPr>
          <w:highlight w:val="green"/>
        </w:rPr>
        <w:t>Add v0.109</w:t>
      </w:r>
    </w:p>
  </w:comment>
  <w:comment w:id="210" w:author="Ron van der Kaaij" w:date="2026-06-12T14:20:00Z" w:initials="RvdK">
    <w:p w14:paraId="6C66F33E" w14:textId="77777777" w:rsidR="003A26E5" w:rsidRDefault="003A26E5" w:rsidP="003A26E5">
      <w:pPr>
        <w:pStyle w:val="CommentText"/>
      </w:pPr>
      <w:r>
        <w:rPr>
          <w:rStyle w:val="CommentReference"/>
        </w:rPr>
        <w:annotationRef/>
      </w:r>
      <w:r>
        <w:t>Changed v0.108</w:t>
      </w:r>
    </w:p>
  </w:comment>
  <w:comment w:id="211" w:author="Ron van der Kaaij" w:date="2026-06-12T14:20:00Z" w:initials="RvdK">
    <w:p w14:paraId="17F96D10" w14:textId="77777777" w:rsidR="003A26E5" w:rsidRDefault="003A26E5" w:rsidP="003A26E5">
      <w:pPr>
        <w:pStyle w:val="CommentText"/>
      </w:pPr>
      <w:r>
        <w:rPr>
          <w:rStyle w:val="CommentReference"/>
        </w:rPr>
        <w:annotationRef/>
      </w:r>
      <w:r>
        <w:t>Changed v0.108</w:t>
      </w:r>
    </w:p>
  </w:comment>
  <w:comment w:id="212" w:author="Ron van der Kaaij" w:date="2026-06-18T12:31:00Z" w:initials="RvdK">
    <w:p w14:paraId="71961C54" w14:textId="77777777" w:rsidR="001B255B" w:rsidRDefault="001B255B" w:rsidP="001B255B">
      <w:pPr>
        <w:pStyle w:val="CommentText"/>
      </w:pPr>
      <w:r>
        <w:rPr>
          <w:rStyle w:val="CommentReference"/>
        </w:rPr>
        <w:annotationRef/>
      </w:r>
      <w:r>
        <w:t>Added v0.109</w:t>
      </w:r>
    </w:p>
  </w:comment>
  <w:comment w:id="214" w:author="Ron van der Kaaij" w:date="2026-06-15T11:43:00Z" w:initials="RvdK">
    <w:p w14:paraId="4C95921F" w14:textId="77777777" w:rsidR="0083738C" w:rsidRDefault="0083738C" w:rsidP="0083738C">
      <w:pPr>
        <w:pStyle w:val="CommentText"/>
      </w:pPr>
      <w:r w:rsidRPr="00EB5567">
        <w:rPr>
          <w:rStyle w:val="CommentReference"/>
          <w:highlight w:val="darkYellow"/>
        </w:rPr>
        <w:annotationRef/>
      </w:r>
      <w:r w:rsidRPr="00EB5567">
        <w:rPr>
          <w:highlight w:val="darkYellow"/>
        </w:rPr>
        <w:t>Added v0.109</w:t>
      </w:r>
    </w:p>
  </w:comment>
  <w:comment w:id="215" w:author="Ron van der Kaaij" w:date="2026-06-15T11:38:00Z" w:initials="RvdK">
    <w:p w14:paraId="4797888B" w14:textId="77777777" w:rsidR="0069702C" w:rsidRDefault="0069702C" w:rsidP="0069702C">
      <w:pPr>
        <w:pStyle w:val="CommentText"/>
      </w:pPr>
      <w:r w:rsidRPr="00EB5567">
        <w:rPr>
          <w:rStyle w:val="CommentReference"/>
          <w:highlight w:val="yellow"/>
        </w:rPr>
        <w:annotationRef/>
      </w:r>
      <w:r w:rsidRPr="00EB5567">
        <w:rPr>
          <w:highlight w:val="yellow"/>
        </w:rPr>
        <w:t>Add v0.109</w:t>
      </w:r>
    </w:p>
  </w:comment>
  <w:comment w:id="216" w:author="Ron van der Kaaij" w:date="2026-06-15T11:23:00Z" w:initials="RvdK">
    <w:p w14:paraId="69E4E87D" w14:textId="77777777" w:rsidR="000358DC" w:rsidRDefault="000358DC" w:rsidP="000358DC">
      <w:pPr>
        <w:pStyle w:val="CommentText"/>
      </w:pPr>
      <w:r w:rsidRPr="00EB5567">
        <w:rPr>
          <w:rStyle w:val="CommentReference"/>
          <w:highlight w:val="yellow"/>
        </w:rPr>
        <w:annotationRef/>
      </w:r>
      <w:r w:rsidRPr="00EB5567">
        <w:rPr>
          <w:highlight w:val="yellow"/>
        </w:rPr>
        <w:t>Added v0.109</w:t>
      </w:r>
    </w:p>
  </w:comment>
  <w:comment w:id="217" w:author="Ron van der Kaaij" w:date="2026-06-15T11:34:00Z" w:initials="RvdK">
    <w:p w14:paraId="201E0142" w14:textId="77777777" w:rsidR="0069702C" w:rsidRDefault="0069702C" w:rsidP="0069702C">
      <w:pPr>
        <w:pStyle w:val="CommentText"/>
      </w:pPr>
      <w:r w:rsidRPr="00EB5567">
        <w:rPr>
          <w:rStyle w:val="CommentReference"/>
          <w:highlight w:val="yellow"/>
        </w:rPr>
        <w:annotationRef/>
      </w:r>
      <w:r w:rsidRPr="00EB5567">
        <w:rPr>
          <w:highlight w:val="yellow"/>
        </w:rPr>
        <w:t>Added 0.109.</w:t>
      </w:r>
    </w:p>
  </w:comment>
  <w:comment w:id="218" w:author="Ron van der Kaaij" w:date="2026-06-17T17:56:00Z" w:initials="RvdK">
    <w:p w14:paraId="75514853" w14:textId="77777777" w:rsidR="00051FF7" w:rsidRDefault="00051FF7" w:rsidP="00051FF7">
      <w:pPr>
        <w:pStyle w:val="CommentText"/>
      </w:pPr>
      <w:r w:rsidRPr="00EB5567">
        <w:rPr>
          <w:rStyle w:val="CommentReference"/>
          <w:highlight w:val="yellow"/>
        </w:rPr>
        <w:annotationRef/>
      </w:r>
      <w:r w:rsidRPr="00EB5567">
        <w:rPr>
          <w:highlight w:val="yellow"/>
        </w:rPr>
        <w:t>Added v0.109</w:t>
      </w:r>
    </w:p>
  </w:comment>
  <w:comment w:id="221" w:author="Ron van der Kaaij" w:date="2026-06-09T10:35:00Z" w:initials="RvdK">
    <w:p w14:paraId="34E21121" w14:textId="77777777" w:rsidR="00E5497F" w:rsidRDefault="00E5497F" w:rsidP="00E5497F">
      <w:pPr>
        <w:pStyle w:val="CommentText"/>
      </w:pPr>
      <w:r>
        <w:rPr>
          <w:rStyle w:val="CommentReference"/>
        </w:rPr>
        <w:annotationRef/>
      </w:r>
      <w:r>
        <w:t>Added v0.108</w:t>
      </w:r>
    </w:p>
  </w:comment>
  <w:comment w:id="222" w:author="Ron van der Kaaij" w:date="2026-06-05T14:51:00Z" w:initials="RvdK">
    <w:p w14:paraId="2879D403" w14:textId="77777777" w:rsidR="007672E2" w:rsidRDefault="007672E2" w:rsidP="007672E2">
      <w:pPr>
        <w:pStyle w:val="CommentText"/>
      </w:pPr>
      <w:r>
        <w:rPr>
          <w:rStyle w:val="CommentReference"/>
        </w:rPr>
        <w:annotationRef/>
      </w:r>
      <w:r>
        <w:t>Updated v0.107</w:t>
      </w:r>
    </w:p>
  </w:comment>
  <w:comment w:id="223" w:author="Ron van der Kaaij" w:date="2026-06-05T15:23:00Z" w:initials="RvdK">
    <w:p w14:paraId="54C58138" w14:textId="77777777" w:rsidR="004639D3" w:rsidRDefault="004639D3" w:rsidP="004639D3">
      <w:pPr>
        <w:pStyle w:val="CommentText"/>
      </w:pPr>
      <w:r>
        <w:rPr>
          <w:rStyle w:val="CommentReference"/>
        </w:rPr>
        <w:annotationRef/>
      </w:r>
      <w:r>
        <w:t>Updated v0.107</w:t>
      </w:r>
    </w:p>
  </w:comment>
  <w:comment w:id="224" w:author="Ron van der Kaaij" w:date="2026-06-05T15:23:00Z" w:initials="RvdK">
    <w:p w14:paraId="74403BCB" w14:textId="77777777" w:rsidR="004639D3" w:rsidRDefault="004639D3" w:rsidP="004639D3">
      <w:pPr>
        <w:pStyle w:val="CommentText"/>
      </w:pPr>
      <w:r>
        <w:rPr>
          <w:rStyle w:val="CommentReference"/>
        </w:rPr>
        <w:annotationRef/>
      </w:r>
      <w:r>
        <w:t>Updated v0.107</w:t>
      </w:r>
    </w:p>
  </w:comment>
  <w:comment w:id="225" w:author="Ron van der Kaaij" w:date="2026-06-05T15:23:00Z" w:initials="RvdK">
    <w:p w14:paraId="753443AF" w14:textId="77777777" w:rsidR="004639D3" w:rsidRDefault="004639D3" w:rsidP="004639D3">
      <w:pPr>
        <w:pStyle w:val="CommentText"/>
      </w:pPr>
      <w:r>
        <w:rPr>
          <w:rStyle w:val="CommentReference"/>
        </w:rPr>
        <w:annotationRef/>
      </w:r>
      <w:r>
        <w:t>Updated v0.107</w:t>
      </w:r>
    </w:p>
  </w:comment>
  <w:comment w:id="226" w:author="Ron van der Kaaij" w:date="2026-06-05T15:23:00Z" w:initials="RvdK">
    <w:p w14:paraId="5CE2EC1A" w14:textId="77777777" w:rsidR="004639D3" w:rsidRDefault="004639D3" w:rsidP="004639D3">
      <w:pPr>
        <w:pStyle w:val="CommentText"/>
      </w:pPr>
      <w:r>
        <w:rPr>
          <w:rStyle w:val="CommentReference"/>
        </w:rPr>
        <w:annotationRef/>
      </w:r>
      <w:r>
        <w:t>Updated v0.107</w:t>
      </w:r>
    </w:p>
  </w:comment>
  <w:comment w:id="227" w:author="Ron van der Kaaij" w:date="2026-06-18T12:26:00Z" w:initials="RvdK">
    <w:p w14:paraId="53757EEC" w14:textId="77777777" w:rsidR="00F94450" w:rsidRDefault="00F94450" w:rsidP="00F94450">
      <w:pPr>
        <w:pStyle w:val="CommentText"/>
      </w:pPr>
      <w:r w:rsidRPr="00EB5567">
        <w:rPr>
          <w:rStyle w:val="CommentReference"/>
          <w:highlight w:val="yellow"/>
        </w:rPr>
        <w:annotationRef/>
      </w:r>
      <w:r w:rsidRPr="00EB5567">
        <w:rPr>
          <w:highlight w:val="yellow"/>
        </w:rPr>
        <w:t>Add v0.109</w:t>
      </w:r>
    </w:p>
  </w:comment>
  <w:comment w:id="228" w:author="Ron van der Kaaij" w:date="2026-06-12T14:23:00Z" w:initials="RvdK">
    <w:p w14:paraId="7B67E7D5" w14:textId="77777777" w:rsidR="003A26E5" w:rsidRDefault="003A26E5" w:rsidP="003A26E5">
      <w:pPr>
        <w:pStyle w:val="CommentText"/>
      </w:pPr>
      <w:r>
        <w:rPr>
          <w:rStyle w:val="CommentReference"/>
        </w:rPr>
        <w:annotationRef/>
      </w:r>
      <w:r>
        <w:t>Changed v0.108</w:t>
      </w:r>
    </w:p>
  </w:comment>
  <w:comment w:id="229" w:author="Ron van der Kaaij" w:date="2026-06-12T14:24:00Z" w:initials="RvdK">
    <w:p w14:paraId="29B66DC5" w14:textId="77777777" w:rsidR="003A26E5" w:rsidRDefault="003A26E5" w:rsidP="003A26E5">
      <w:pPr>
        <w:pStyle w:val="CommentText"/>
      </w:pPr>
      <w:r>
        <w:rPr>
          <w:rStyle w:val="CommentReference"/>
        </w:rPr>
        <w:annotationRef/>
      </w:r>
      <w:r>
        <w:t>Changed v0.108</w:t>
      </w:r>
    </w:p>
  </w:comment>
  <w:comment w:id="230" w:author="Ron van der Kaaij" w:date="2026-06-12T14:21:00Z" w:initials="RvdK">
    <w:p w14:paraId="25581338" w14:textId="77777777" w:rsidR="003A26E5" w:rsidRDefault="003A26E5" w:rsidP="003A26E5">
      <w:pPr>
        <w:pStyle w:val="CommentText"/>
      </w:pPr>
      <w:r>
        <w:rPr>
          <w:rStyle w:val="CommentReference"/>
        </w:rPr>
        <w:annotationRef/>
      </w:r>
      <w:r>
        <w:t>Changed v0.108</w:t>
      </w:r>
    </w:p>
  </w:comment>
  <w:comment w:id="231" w:author="Ron van der Kaaij" w:date="2026-06-12T14:21:00Z" w:initials="RvdK">
    <w:p w14:paraId="711451D6" w14:textId="77777777" w:rsidR="003A26E5" w:rsidRDefault="003A26E5" w:rsidP="003A26E5">
      <w:pPr>
        <w:pStyle w:val="CommentText"/>
      </w:pPr>
      <w:r>
        <w:rPr>
          <w:rStyle w:val="CommentReference"/>
        </w:rPr>
        <w:annotationRef/>
      </w:r>
      <w:r>
        <w:t>Changed v0.108</w:t>
      </w:r>
    </w:p>
  </w:comment>
  <w:comment w:id="232" w:author="Ron van der Kaaij" w:date="2026-06-18T12:31:00Z" w:initials="RvdK">
    <w:p w14:paraId="2A2A70EE" w14:textId="77777777" w:rsidR="001B255B" w:rsidRDefault="001B255B" w:rsidP="001B255B">
      <w:pPr>
        <w:pStyle w:val="CommentText"/>
      </w:pPr>
      <w:r w:rsidRPr="0096599D">
        <w:rPr>
          <w:rStyle w:val="CommentReference"/>
          <w:highlight w:val="yellow"/>
        </w:rPr>
        <w:annotationRef/>
      </w:r>
      <w:r w:rsidRPr="0096599D">
        <w:rPr>
          <w:highlight w:val="yellow"/>
        </w:rPr>
        <w:t>Added v0.109</w:t>
      </w:r>
    </w:p>
  </w:comment>
  <w:comment w:id="235" w:author="Ron van der Kaaij" w:date="2026-06-15T11:46:00Z" w:initials="RvdK">
    <w:p w14:paraId="79EE3A5C" w14:textId="77777777" w:rsidR="0083738C" w:rsidRDefault="0083738C" w:rsidP="0083738C">
      <w:pPr>
        <w:pStyle w:val="CommentText"/>
      </w:pPr>
      <w:r w:rsidRPr="0096599D">
        <w:rPr>
          <w:rStyle w:val="CommentReference"/>
          <w:highlight w:val="yellow"/>
        </w:rPr>
        <w:annotationRef/>
      </w:r>
      <w:r w:rsidRPr="0096599D">
        <w:rPr>
          <w:highlight w:val="yellow"/>
        </w:rPr>
        <w:t>Added v0.109</w:t>
      </w:r>
    </w:p>
  </w:comment>
  <w:comment w:id="236" w:author="Ron van der Kaaij" w:date="2026-06-17T17:56:00Z" w:initials="RvdK">
    <w:p w14:paraId="4E79B5E8" w14:textId="77777777" w:rsidR="00051FF7" w:rsidRDefault="00051FF7" w:rsidP="00051FF7">
      <w:pPr>
        <w:pStyle w:val="CommentText"/>
      </w:pPr>
      <w:r w:rsidRPr="0096599D">
        <w:rPr>
          <w:rStyle w:val="CommentReference"/>
          <w:highlight w:val="yellow"/>
        </w:rPr>
        <w:annotationRef/>
      </w:r>
      <w:r w:rsidRPr="0096599D">
        <w:rPr>
          <w:highlight w:val="yellow"/>
        </w:rPr>
        <w:t>Added v0.109</w:t>
      </w:r>
    </w:p>
  </w:comment>
  <w:comment w:id="238" w:author="Ron van der Kaaij" w:date="2026-06-09T10:46:00Z" w:initials="RvdK">
    <w:p w14:paraId="41387AE1" w14:textId="77777777" w:rsidR="00021B9E" w:rsidRDefault="00021B9E" w:rsidP="00021B9E">
      <w:pPr>
        <w:pStyle w:val="CommentText"/>
      </w:pPr>
      <w:r>
        <w:rPr>
          <w:rStyle w:val="CommentReference"/>
        </w:rPr>
        <w:annotationRef/>
      </w:r>
      <w:r>
        <w:t>Added v0.108</w:t>
      </w:r>
    </w:p>
  </w:comment>
  <w:comment w:id="239" w:author="Ron van der Kaaij" w:date="2026-06-09T10:46:00Z" w:initials="RvdK">
    <w:p w14:paraId="4276BAD7" w14:textId="77777777" w:rsidR="00021B9E" w:rsidRDefault="00021B9E" w:rsidP="00021B9E">
      <w:pPr>
        <w:pStyle w:val="CommentText"/>
      </w:pPr>
      <w:r>
        <w:rPr>
          <w:rStyle w:val="CommentReference"/>
        </w:rPr>
        <w:annotationRef/>
      </w:r>
      <w:r>
        <w:t>Added v0.108</w:t>
      </w:r>
    </w:p>
  </w:comment>
  <w:comment w:id="240" w:author="Ron van der Kaaij" w:date="2026-06-09T10:46:00Z" w:initials="RvdK">
    <w:p w14:paraId="22B990A4" w14:textId="77777777" w:rsidR="00021B9E" w:rsidRDefault="00021B9E" w:rsidP="00021B9E">
      <w:pPr>
        <w:pStyle w:val="CommentText"/>
      </w:pPr>
      <w:r>
        <w:rPr>
          <w:rStyle w:val="CommentReference"/>
        </w:rPr>
        <w:annotationRef/>
      </w:r>
      <w:r>
        <w:t>Added v0.108</w:t>
      </w:r>
    </w:p>
  </w:comment>
  <w:comment w:id="241" w:author="Ron van der Kaaij" w:date="2026-06-09T10:46:00Z" w:initials="RvdK">
    <w:p w14:paraId="624EBFEA" w14:textId="77777777" w:rsidR="00021B9E" w:rsidRDefault="00021B9E" w:rsidP="00021B9E">
      <w:pPr>
        <w:pStyle w:val="CommentText"/>
      </w:pPr>
      <w:r>
        <w:rPr>
          <w:rStyle w:val="CommentReference"/>
        </w:rPr>
        <w:annotationRef/>
      </w:r>
      <w:r>
        <w:t>Added v0.108</w:t>
      </w:r>
    </w:p>
  </w:comment>
  <w:comment w:id="242" w:author="Ron van der Kaaij" w:date="2026-06-09T10:46:00Z" w:initials="RvdK">
    <w:p w14:paraId="759DF810" w14:textId="77777777" w:rsidR="00021B9E" w:rsidRDefault="00021B9E" w:rsidP="00021B9E">
      <w:pPr>
        <w:pStyle w:val="CommentText"/>
      </w:pPr>
      <w:r>
        <w:rPr>
          <w:rStyle w:val="CommentReference"/>
        </w:rPr>
        <w:annotationRef/>
      </w:r>
      <w:r>
        <w:t>Added v0.108</w:t>
      </w:r>
    </w:p>
  </w:comment>
  <w:comment w:id="243" w:author="Ron van der Kaaij" w:date="2026-06-09T10:47:00Z" w:initials="RvdK">
    <w:p w14:paraId="7C8CC7E2" w14:textId="77777777" w:rsidR="00021B9E" w:rsidRDefault="00021B9E" w:rsidP="00021B9E">
      <w:pPr>
        <w:pStyle w:val="CommentText"/>
      </w:pPr>
      <w:r>
        <w:rPr>
          <w:rStyle w:val="CommentReference"/>
        </w:rPr>
        <w:annotationRef/>
      </w:r>
      <w:r>
        <w:t>Changed v0.108</w:t>
      </w:r>
    </w:p>
  </w:comment>
  <w:comment w:id="244" w:author="Ron van der Kaaij" w:date="2026-06-05T15:23:00Z" w:initials="RvdK">
    <w:p w14:paraId="43826ACD" w14:textId="77777777" w:rsidR="004639D3" w:rsidRDefault="004639D3" w:rsidP="004639D3">
      <w:pPr>
        <w:pStyle w:val="CommentText"/>
      </w:pPr>
      <w:r>
        <w:rPr>
          <w:rStyle w:val="CommentReference"/>
        </w:rPr>
        <w:annotationRef/>
      </w:r>
      <w:r>
        <w:t>Updated v0.107</w:t>
      </w:r>
    </w:p>
  </w:comment>
  <w:comment w:id="245" w:author="Ron van der Kaaij" w:date="2026-06-09T10:47:00Z" w:initials="RvdK">
    <w:p w14:paraId="4BFB1E0B" w14:textId="77777777" w:rsidR="00021B9E" w:rsidRDefault="00021B9E" w:rsidP="00021B9E">
      <w:pPr>
        <w:pStyle w:val="CommentText"/>
      </w:pPr>
      <w:r>
        <w:rPr>
          <w:rStyle w:val="CommentReference"/>
        </w:rPr>
        <w:annotationRef/>
      </w:r>
      <w:r>
        <w:t>Changed v0.108</w:t>
      </w:r>
    </w:p>
  </w:comment>
  <w:comment w:id="246" w:author="Ron van der Kaaij" w:date="2026-06-09T10:47:00Z" w:initials="RvdK">
    <w:p w14:paraId="5E7CDB0E" w14:textId="77777777" w:rsidR="00021B9E" w:rsidRDefault="00021B9E" w:rsidP="00021B9E">
      <w:pPr>
        <w:pStyle w:val="CommentText"/>
      </w:pPr>
      <w:r>
        <w:rPr>
          <w:rStyle w:val="CommentReference"/>
        </w:rPr>
        <w:annotationRef/>
      </w:r>
      <w:r>
        <w:t>Changed v0.108</w:t>
      </w:r>
    </w:p>
  </w:comment>
  <w:comment w:id="247" w:author="Ron van der Kaaij" w:date="2026-06-05T15:23:00Z" w:initials="RvdK">
    <w:p w14:paraId="79B24002" w14:textId="77777777" w:rsidR="004639D3" w:rsidRDefault="004639D3" w:rsidP="004639D3">
      <w:pPr>
        <w:pStyle w:val="CommentText"/>
      </w:pPr>
      <w:r>
        <w:rPr>
          <w:rStyle w:val="CommentReference"/>
        </w:rPr>
        <w:annotationRef/>
      </w:r>
      <w:r>
        <w:t>Updated v0.107</w:t>
      </w:r>
    </w:p>
  </w:comment>
  <w:comment w:id="248" w:author="Ron van der Kaaij" w:date="2026-06-09T10:47:00Z" w:initials="RvdK">
    <w:p w14:paraId="59CB17A4" w14:textId="77777777" w:rsidR="00021B9E" w:rsidRDefault="00021B9E" w:rsidP="00021B9E">
      <w:pPr>
        <w:pStyle w:val="CommentText"/>
      </w:pPr>
      <w:r>
        <w:rPr>
          <w:rStyle w:val="CommentReference"/>
        </w:rPr>
        <w:annotationRef/>
      </w:r>
      <w:r>
        <w:t>Changed v0.108</w:t>
      </w:r>
    </w:p>
  </w:comment>
  <w:comment w:id="249" w:author="Ron van der Kaaij" w:date="2026-06-09T10:47:00Z" w:initials="RvdK">
    <w:p w14:paraId="2C4071D4" w14:textId="77777777" w:rsidR="00021B9E" w:rsidRDefault="00021B9E" w:rsidP="00021B9E">
      <w:pPr>
        <w:pStyle w:val="CommentText"/>
      </w:pPr>
      <w:r>
        <w:rPr>
          <w:rStyle w:val="CommentReference"/>
        </w:rPr>
        <w:annotationRef/>
      </w:r>
      <w:r>
        <w:t>Changed v0.108</w:t>
      </w:r>
    </w:p>
  </w:comment>
  <w:comment w:id="250" w:author="Ron van der Kaaij" w:date="2026-06-05T15:23:00Z" w:initials="RvdK">
    <w:p w14:paraId="302C68A2" w14:textId="77777777" w:rsidR="004639D3" w:rsidRDefault="004639D3" w:rsidP="004639D3">
      <w:pPr>
        <w:pStyle w:val="CommentText"/>
      </w:pPr>
      <w:r>
        <w:rPr>
          <w:rStyle w:val="CommentReference"/>
        </w:rPr>
        <w:annotationRef/>
      </w:r>
      <w:r>
        <w:t>Updated v0.107</w:t>
      </w:r>
    </w:p>
  </w:comment>
  <w:comment w:id="251" w:author="Ron van der Kaaij" w:date="2026-06-09T10:47:00Z" w:initials="RvdK">
    <w:p w14:paraId="03B38BE4" w14:textId="77777777" w:rsidR="00021B9E" w:rsidRDefault="00021B9E" w:rsidP="00021B9E">
      <w:pPr>
        <w:pStyle w:val="CommentText"/>
      </w:pPr>
      <w:r>
        <w:rPr>
          <w:rStyle w:val="CommentReference"/>
        </w:rPr>
        <w:annotationRef/>
      </w:r>
      <w:r>
        <w:t>Changed v0.108</w:t>
      </w:r>
    </w:p>
  </w:comment>
  <w:comment w:id="252" w:author="Ron van der Kaaij" w:date="2026-06-09T10:47:00Z" w:initials="RvdK">
    <w:p w14:paraId="0588DA64" w14:textId="77777777" w:rsidR="00021B9E" w:rsidRDefault="00021B9E" w:rsidP="00021B9E">
      <w:pPr>
        <w:pStyle w:val="CommentText"/>
      </w:pPr>
      <w:r>
        <w:rPr>
          <w:rStyle w:val="CommentReference"/>
        </w:rPr>
        <w:annotationRef/>
      </w:r>
      <w:r>
        <w:t>Changed v0.108</w:t>
      </w:r>
    </w:p>
  </w:comment>
  <w:comment w:id="253" w:author="Ron van der Kaaij" w:date="2026-06-05T15:23:00Z" w:initials="RvdK">
    <w:p w14:paraId="63077319" w14:textId="77777777" w:rsidR="004639D3" w:rsidRDefault="004639D3" w:rsidP="004639D3">
      <w:pPr>
        <w:pStyle w:val="CommentText"/>
      </w:pPr>
      <w:r>
        <w:rPr>
          <w:rStyle w:val="CommentReference"/>
        </w:rPr>
        <w:annotationRef/>
      </w:r>
      <w:r>
        <w:t>Updated v0.107</w:t>
      </w:r>
    </w:p>
  </w:comment>
  <w:comment w:id="254" w:author="Ron van der Kaaij" w:date="2026-06-09T10:47:00Z" w:initials="RvdK">
    <w:p w14:paraId="6A2417D7" w14:textId="77777777" w:rsidR="00021B9E" w:rsidRDefault="00021B9E" w:rsidP="00021B9E">
      <w:pPr>
        <w:pStyle w:val="CommentText"/>
      </w:pPr>
      <w:r>
        <w:rPr>
          <w:rStyle w:val="CommentReference"/>
        </w:rPr>
        <w:annotationRef/>
      </w:r>
      <w:r>
        <w:t>Changed v0.108</w:t>
      </w:r>
    </w:p>
  </w:comment>
  <w:comment w:id="255" w:author="Ron van der Kaaij" w:date="2026-06-09T10:47:00Z" w:initials="RvdK">
    <w:p w14:paraId="0D215FE6" w14:textId="77777777" w:rsidR="00021B9E" w:rsidRDefault="00021B9E" w:rsidP="00021B9E">
      <w:pPr>
        <w:pStyle w:val="CommentText"/>
      </w:pPr>
      <w:r>
        <w:rPr>
          <w:rStyle w:val="CommentReference"/>
        </w:rPr>
        <w:annotationRef/>
      </w:r>
      <w:r>
        <w:t>Changed v0.108</w:t>
      </w:r>
    </w:p>
  </w:comment>
  <w:comment w:id="258" w:author="Ron van der Kaaij" w:date="2026-06-18T13:22:00Z" w:initials="RvdK">
    <w:p w14:paraId="02296782" w14:textId="77777777" w:rsidR="00863CF3" w:rsidRDefault="00863CF3" w:rsidP="00863CF3">
      <w:pPr>
        <w:pStyle w:val="CommentText"/>
      </w:pPr>
      <w:r w:rsidRPr="0096599D">
        <w:rPr>
          <w:rStyle w:val="CommentReference"/>
          <w:highlight w:val="yellow"/>
        </w:rPr>
        <w:annotationRef/>
      </w:r>
      <w:r w:rsidRPr="0096599D">
        <w:rPr>
          <w:highlight w:val="yellow"/>
        </w:rPr>
        <w:t>Corrected v0.109</w:t>
      </w:r>
    </w:p>
  </w:comment>
  <w:comment w:id="259" w:author="Ron van der Kaaij" w:date="2026-06-15T11:47:00Z" w:initials="RvdK">
    <w:p w14:paraId="7EB40F3F" w14:textId="77777777" w:rsidR="0083738C" w:rsidRDefault="0083738C" w:rsidP="0083738C">
      <w:pPr>
        <w:pStyle w:val="CommentText"/>
      </w:pPr>
      <w:r w:rsidRPr="0096599D">
        <w:rPr>
          <w:rStyle w:val="CommentReference"/>
          <w:highlight w:val="yellow"/>
        </w:rPr>
        <w:annotationRef/>
      </w:r>
      <w:r w:rsidRPr="0096599D">
        <w:rPr>
          <w:highlight w:val="yellow"/>
        </w:rPr>
        <w:t>Corrected v0.109</w:t>
      </w:r>
    </w:p>
  </w:comment>
  <w:comment w:id="260" w:author="Ron van der Kaaij" w:date="2026-06-15T11:49:00Z" w:initials="RvdK">
    <w:p w14:paraId="69D7FC6F" w14:textId="77777777" w:rsidR="0083738C" w:rsidRDefault="0083738C" w:rsidP="0083738C">
      <w:pPr>
        <w:pStyle w:val="CommentText"/>
      </w:pPr>
      <w:r w:rsidRPr="0096599D">
        <w:rPr>
          <w:rStyle w:val="CommentReference"/>
          <w:highlight w:val="yellow"/>
        </w:rPr>
        <w:annotationRef/>
      </w:r>
      <w:r w:rsidRPr="0096599D">
        <w:rPr>
          <w:highlight w:val="yellow"/>
        </w:rPr>
        <w:t>Added v0.109</w:t>
      </w:r>
    </w:p>
  </w:comment>
  <w:comment w:id="261" w:author="Ron van der Kaaij" w:date="2026-06-18T13:26:00Z" w:initials="RvdK">
    <w:p w14:paraId="73E55FBB" w14:textId="77777777" w:rsidR="00863CF3" w:rsidRDefault="00863CF3" w:rsidP="00863CF3">
      <w:pPr>
        <w:pStyle w:val="CommentText"/>
      </w:pPr>
      <w:r w:rsidRPr="0096599D">
        <w:rPr>
          <w:rStyle w:val="CommentReference"/>
          <w:highlight w:val="yellow"/>
        </w:rPr>
        <w:annotationRef/>
      </w:r>
      <w:r w:rsidRPr="0096599D">
        <w:rPr>
          <w:highlight w:val="yellow"/>
        </w:rPr>
        <w:t>Added v0.109</w:t>
      </w:r>
    </w:p>
  </w:comment>
  <w:comment w:id="263" w:author="Ron van der Kaaij" w:date="2026-06-09T10:47:00Z" w:initials="RvdK">
    <w:p w14:paraId="0F2E3DF7" w14:textId="77777777" w:rsidR="00021B9E" w:rsidRDefault="00021B9E" w:rsidP="00021B9E">
      <w:pPr>
        <w:pStyle w:val="CommentText"/>
      </w:pPr>
      <w:r>
        <w:rPr>
          <w:rStyle w:val="CommentReference"/>
        </w:rPr>
        <w:annotationRef/>
      </w:r>
      <w:r>
        <w:t>Changed v0.108</w:t>
      </w:r>
    </w:p>
  </w:comment>
  <w:comment w:id="266" w:author="Ron van der Kaaij" w:date="2026-06-18T13:24:00Z" w:initials="RvdK">
    <w:p w14:paraId="7CBF0AAC" w14:textId="77777777" w:rsidR="00863CF3" w:rsidRDefault="00863CF3" w:rsidP="00863CF3">
      <w:pPr>
        <w:pStyle w:val="CommentText"/>
      </w:pPr>
      <w:r>
        <w:rPr>
          <w:rStyle w:val="CommentReference"/>
        </w:rPr>
        <w:annotationRef/>
      </w:r>
      <w:r w:rsidRPr="0096599D">
        <w:rPr>
          <w:highlight w:val="yellow"/>
        </w:rPr>
        <w:t>Changed</w:t>
      </w:r>
      <w:r>
        <w:t xml:space="preserve"> v0.109</w:t>
      </w:r>
    </w:p>
  </w:comment>
  <w:comment w:id="267" w:author="Ron van der Kaaij" w:date="2026-06-15T11:51:00Z" w:initials="RvdK">
    <w:p w14:paraId="3077D450" w14:textId="77777777" w:rsidR="0083738C" w:rsidRDefault="0083738C" w:rsidP="0083738C">
      <w:pPr>
        <w:pStyle w:val="CommentText"/>
      </w:pPr>
      <w:r w:rsidRPr="0096599D">
        <w:rPr>
          <w:rStyle w:val="CommentReference"/>
          <w:highlight w:val="yellow"/>
        </w:rPr>
        <w:annotationRef/>
      </w:r>
      <w:r w:rsidRPr="0096599D">
        <w:rPr>
          <w:highlight w:val="yellow"/>
        </w:rPr>
        <w:t>Added v0.109</w:t>
      </w:r>
    </w:p>
  </w:comment>
  <w:comment w:id="269" w:author="Ron van der Kaaij" w:date="2026-06-18T12:33:00Z" w:initials="RvdK">
    <w:p w14:paraId="6F02187C" w14:textId="77777777" w:rsidR="001B255B" w:rsidRDefault="001B255B" w:rsidP="001B255B">
      <w:pPr>
        <w:pStyle w:val="CommentText"/>
      </w:pPr>
      <w:r w:rsidRPr="0096599D">
        <w:rPr>
          <w:rStyle w:val="CommentReference"/>
          <w:highlight w:val="yellow"/>
        </w:rPr>
        <w:annotationRef/>
      </w:r>
      <w:r w:rsidRPr="0096599D">
        <w:rPr>
          <w:highlight w:val="yellow"/>
        </w:rPr>
        <w:t>Add v0.109</w:t>
      </w:r>
    </w:p>
  </w:comment>
  <w:comment w:id="270" w:author="Ron van der Kaaij" w:date="2026-06-18T12:40:00Z" w:initials="RvdK">
    <w:p w14:paraId="6887C5FB" w14:textId="77777777" w:rsidR="006516B2" w:rsidRDefault="006516B2" w:rsidP="006516B2">
      <w:pPr>
        <w:pStyle w:val="CommentText"/>
      </w:pPr>
      <w:r w:rsidRPr="0096599D">
        <w:rPr>
          <w:rStyle w:val="CommentReference"/>
          <w:highlight w:val="yellow"/>
        </w:rPr>
        <w:annotationRef/>
      </w:r>
      <w:r w:rsidRPr="0096599D">
        <w:rPr>
          <w:highlight w:val="yellow"/>
        </w:rPr>
        <w:t>Changed v0.109</w:t>
      </w:r>
    </w:p>
  </w:comment>
  <w:comment w:id="271" w:author="Ron van der Kaaij" w:date="2026-06-12T14:24:00Z" w:initials="RvdK">
    <w:p w14:paraId="504DB743" w14:textId="77777777" w:rsidR="003A26E5" w:rsidRDefault="003A26E5" w:rsidP="003A26E5">
      <w:pPr>
        <w:pStyle w:val="CommentText"/>
      </w:pPr>
      <w:r>
        <w:rPr>
          <w:rStyle w:val="CommentReference"/>
        </w:rPr>
        <w:annotationRef/>
      </w:r>
      <w:r>
        <w:t>Corrected v0.108</w:t>
      </w:r>
    </w:p>
  </w:comment>
  <w:comment w:id="272" w:author="Ron van der Kaaij" w:date="2026-06-12T14:24:00Z" w:initials="RvdK">
    <w:p w14:paraId="0CFBF9C0" w14:textId="77777777" w:rsidR="003A26E5" w:rsidRDefault="003A26E5" w:rsidP="003A26E5">
      <w:pPr>
        <w:pStyle w:val="CommentText"/>
      </w:pPr>
      <w:r>
        <w:rPr>
          <w:rStyle w:val="CommentReference"/>
        </w:rPr>
        <w:annotationRef/>
      </w:r>
      <w:r>
        <w:t>Changed v0.108</w:t>
      </w:r>
    </w:p>
  </w:comment>
  <w:comment w:id="273" w:author="Ron van der Kaaij" w:date="2026-06-12T14:26:00Z" w:initials="RvdK">
    <w:p w14:paraId="3DEE36CA" w14:textId="77777777" w:rsidR="003A26E5" w:rsidRDefault="003A26E5" w:rsidP="003A26E5">
      <w:pPr>
        <w:pStyle w:val="CommentText"/>
      </w:pPr>
      <w:r>
        <w:rPr>
          <w:rStyle w:val="CommentReference"/>
        </w:rPr>
        <w:annotationRef/>
      </w:r>
      <w:r>
        <w:t>Corrected v0.108</w:t>
      </w:r>
    </w:p>
  </w:comment>
  <w:comment w:id="274" w:author="Ron van der Kaaij" w:date="2026-06-05T15:06:00Z" w:initials="RvdK">
    <w:p w14:paraId="344FB935" w14:textId="77777777" w:rsidR="00DC72FB" w:rsidRDefault="00DC72FB" w:rsidP="00387336">
      <w:pPr>
        <w:pStyle w:val="CommentText"/>
      </w:pPr>
      <w:r>
        <w:rPr>
          <w:rStyle w:val="CommentReference"/>
        </w:rPr>
        <w:annotationRef/>
      </w:r>
      <w:r>
        <w:t>Added v0.107</w:t>
      </w:r>
    </w:p>
  </w:comment>
  <w:comment w:id="275" w:author="Ron van der Kaaij" w:date="2026-06-12T14:26:00Z" w:initials="RvdK">
    <w:p w14:paraId="1FF1413C" w14:textId="77777777" w:rsidR="003A26E5" w:rsidRDefault="003A26E5" w:rsidP="003A26E5">
      <w:pPr>
        <w:pStyle w:val="CommentText"/>
      </w:pPr>
      <w:r>
        <w:rPr>
          <w:rStyle w:val="CommentReference"/>
        </w:rPr>
        <w:annotationRef/>
      </w:r>
      <w:r>
        <w:t>Corrected v0.108</w:t>
      </w:r>
    </w:p>
  </w:comment>
  <w:comment w:id="276" w:author="Ron van der Kaaij" w:date="2026-06-05T15:06:00Z" w:initials="RvdK">
    <w:p w14:paraId="5301127D" w14:textId="77777777" w:rsidR="00DC72FB" w:rsidRDefault="00DC72FB" w:rsidP="00387336">
      <w:pPr>
        <w:pStyle w:val="CommentText"/>
      </w:pPr>
      <w:r>
        <w:rPr>
          <w:rStyle w:val="CommentReference"/>
        </w:rPr>
        <w:annotationRef/>
      </w:r>
      <w:r>
        <w:t>Added v0.107</w:t>
      </w:r>
    </w:p>
  </w:comment>
  <w:comment w:id="277" w:author="Ron van der Kaaij" w:date="2026-06-05T15:06:00Z" w:initials="RvdK">
    <w:p w14:paraId="320D10C5" w14:textId="77777777" w:rsidR="00DC72FB" w:rsidRDefault="00DC72FB" w:rsidP="00387336">
      <w:pPr>
        <w:pStyle w:val="CommentText"/>
      </w:pPr>
      <w:r>
        <w:rPr>
          <w:rStyle w:val="CommentReference"/>
        </w:rPr>
        <w:annotationRef/>
      </w:r>
      <w:r>
        <w:t>Added v0.107</w:t>
      </w:r>
    </w:p>
  </w:comment>
  <w:comment w:id="278" w:author="Ron van der Kaaij" w:date="2026-06-05T15:12:00Z" w:initials="RvdK">
    <w:p w14:paraId="5E4370DE" w14:textId="77777777" w:rsidR="00DC72FB" w:rsidRDefault="00DC72FB" w:rsidP="00DC72FB">
      <w:pPr>
        <w:pStyle w:val="CommentText"/>
      </w:pPr>
      <w:r>
        <w:rPr>
          <w:rStyle w:val="CommentReference"/>
        </w:rPr>
        <w:annotationRef/>
      </w:r>
      <w:r>
        <w:t>Added v0.107</w:t>
      </w:r>
    </w:p>
  </w:comment>
  <w:comment w:id="279" w:author="Ron van der Kaaij" w:date="2026-06-05T15:06:00Z" w:initials="RvdK">
    <w:p w14:paraId="7FE35BA0" w14:textId="77777777" w:rsidR="00DC72FB" w:rsidRDefault="00DC72FB" w:rsidP="00387336">
      <w:pPr>
        <w:pStyle w:val="CommentText"/>
      </w:pPr>
      <w:r>
        <w:rPr>
          <w:rStyle w:val="CommentReference"/>
        </w:rPr>
        <w:annotationRef/>
      </w:r>
      <w:r>
        <w:t>Added v0.107</w:t>
      </w:r>
    </w:p>
  </w:comment>
  <w:comment w:id="280" w:author="Ron van der Kaaij" w:date="2026-06-05T15:06:00Z" w:initials="RvdK">
    <w:p w14:paraId="158F5574" w14:textId="77777777" w:rsidR="00DC72FB" w:rsidRDefault="00DC72FB" w:rsidP="00387336">
      <w:pPr>
        <w:pStyle w:val="CommentText"/>
      </w:pPr>
      <w:r>
        <w:rPr>
          <w:rStyle w:val="CommentReference"/>
        </w:rPr>
        <w:annotationRef/>
      </w:r>
      <w:r>
        <w:t>Added v0.107</w:t>
      </w:r>
    </w:p>
  </w:comment>
  <w:comment w:id="281" w:author="Ron van der Kaaij" w:date="2026-06-05T15:06:00Z" w:initials="RvdK">
    <w:p w14:paraId="504904BE" w14:textId="77777777" w:rsidR="00DC72FB" w:rsidRDefault="00DC72FB" w:rsidP="00387336">
      <w:pPr>
        <w:pStyle w:val="CommentText"/>
      </w:pPr>
      <w:r>
        <w:rPr>
          <w:rStyle w:val="CommentReference"/>
        </w:rPr>
        <w:annotationRef/>
      </w:r>
      <w:r>
        <w:t>Added v0.107</w:t>
      </w:r>
    </w:p>
  </w:comment>
  <w:comment w:id="282" w:author="Ron van der Kaaij" w:date="2026-06-12T14:22:00Z" w:initials="RvdK">
    <w:p w14:paraId="1B2D9203" w14:textId="77777777" w:rsidR="003A26E5" w:rsidRDefault="003A26E5" w:rsidP="003A26E5">
      <w:pPr>
        <w:pStyle w:val="CommentText"/>
      </w:pPr>
      <w:r>
        <w:rPr>
          <w:rStyle w:val="CommentReference"/>
        </w:rPr>
        <w:annotationRef/>
      </w:r>
      <w:r>
        <w:t>Changed v0.108</w:t>
      </w:r>
    </w:p>
  </w:comment>
  <w:comment w:id="283" w:author="Ron van der Kaaij" w:date="2026-06-12T14:15:00Z" w:initials="RvdK">
    <w:p w14:paraId="452A3060" w14:textId="77777777" w:rsidR="008F3330" w:rsidRDefault="008F3330" w:rsidP="008F3330">
      <w:pPr>
        <w:pStyle w:val="CommentText"/>
      </w:pPr>
      <w:r>
        <w:rPr>
          <w:rStyle w:val="CommentReference"/>
        </w:rPr>
        <w:annotationRef/>
      </w:r>
      <w:r>
        <w:t>Changed v0.108</w:t>
      </w:r>
    </w:p>
  </w:comment>
  <w:comment w:id="284" w:author="Ron van der Kaaij" w:date="2026-06-12T14:22:00Z" w:initials="RvdK">
    <w:p w14:paraId="5A47FEEF" w14:textId="77777777" w:rsidR="003A26E5" w:rsidRDefault="003A26E5" w:rsidP="003A26E5">
      <w:pPr>
        <w:pStyle w:val="CommentText"/>
      </w:pPr>
      <w:r>
        <w:rPr>
          <w:rStyle w:val="CommentReference"/>
        </w:rPr>
        <w:annotationRef/>
      </w:r>
      <w:r>
        <w:t>Changed v0.108</w:t>
      </w:r>
    </w:p>
  </w:comment>
  <w:comment w:id="285" w:author="Ron van der Kaaij" w:date="2026-06-12T14:25:00Z" w:initials="RvdK">
    <w:p w14:paraId="4318E941" w14:textId="77777777" w:rsidR="003A26E5" w:rsidRDefault="003A26E5" w:rsidP="003A26E5">
      <w:pPr>
        <w:pStyle w:val="CommentText"/>
      </w:pPr>
      <w:r>
        <w:rPr>
          <w:rStyle w:val="CommentReference"/>
        </w:rPr>
        <w:annotationRef/>
      </w:r>
      <w:r>
        <w:t>Changed v0.108</w:t>
      </w:r>
    </w:p>
  </w:comment>
  <w:comment w:id="286" w:author="Ron van der Kaaij" w:date="2026-06-05T15:06:00Z" w:initials="RvdK">
    <w:p w14:paraId="721A95C9" w14:textId="77777777" w:rsidR="00DC72FB" w:rsidRDefault="00DC72FB" w:rsidP="00387336">
      <w:pPr>
        <w:pStyle w:val="CommentText"/>
      </w:pPr>
      <w:r>
        <w:rPr>
          <w:rStyle w:val="CommentReference"/>
        </w:rPr>
        <w:annotationRef/>
      </w:r>
      <w:r>
        <w:t>Added v0.107</w:t>
      </w:r>
    </w:p>
  </w:comment>
  <w:comment w:id="287" w:author="Ron van der Kaaij" w:date="2026-06-12T14:27:00Z" w:initials="RvdK">
    <w:p w14:paraId="576A58FF" w14:textId="77777777" w:rsidR="003A26E5" w:rsidRDefault="003A26E5" w:rsidP="003A26E5">
      <w:pPr>
        <w:pStyle w:val="CommentText"/>
      </w:pPr>
      <w:r>
        <w:rPr>
          <w:rStyle w:val="CommentReference"/>
        </w:rPr>
        <w:annotationRef/>
      </w:r>
      <w:r>
        <w:t>Corrected v0.108</w:t>
      </w:r>
    </w:p>
  </w:comment>
  <w:comment w:id="288" w:author="Ron van der Kaaij" w:date="2026-06-05T15:06:00Z" w:initials="RvdK">
    <w:p w14:paraId="61DD0749" w14:textId="77777777" w:rsidR="00DC72FB" w:rsidRDefault="00DC72FB" w:rsidP="00387336">
      <w:pPr>
        <w:pStyle w:val="CommentText"/>
      </w:pPr>
      <w:r>
        <w:rPr>
          <w:rStyle w:val="CommentReference"/>
        </w:rPr>
        <w:annotationRef/>
      </w:r>
      <w:r>
        <w:t>Added v0.107</w:t>
      </w:r>
    </w:p>
  </w:comment>
  <w:comment w:id="289" w:author="Ron van der Kaaij" w:date="2026-06-05T15:06:00Z" w:initials="RvdK">
    <w:p w14:paraId="717EAC75" w14:textId="77777777" w:rsidR="00DC72FB" w:rsidRDefault="00DC72FB" w:rsidP="00387336">
      <w:pPr>
        <w:pStyle w:val="CommentText"/>
      </w:pPr>
      <w:r>
        <w:rPr>
          <w:rStyle w:val="CommentReference"/>
        </w:rPr>
        <w:annotationRef/>
      </w:r>
      <w:r>
        <w:t>Added v0.107</w:t>
      </w:r>
    </w:p>
  </w:comment>
  <w:comment w:id="290" w:author="Ron van der Kaaij" w:date="2026-06-05T15:12:00Z" w:initials="RvdK">
    <w:p w14:paraId="34F10E44" w14:textId="77777777" w:rsidR="00DC72FB" w:rsidRDefault="00DC72FB" w:rsidP="00DC72FB">
      <w:pPr>
        <w:pStyle w:val="CommentText"/>
      </w:pPr>
      <w:r>
        <w:rPr>
          <w:rStyle w:val="CommentReference"/>
        </w:rPr>
        <w:annotationRef/>
      </w:r>
      <w:r>
        <w:t>Added v0.107</w:t>
      </w:r>
    </w:p>
  </w:comment>
  <w:comment w:id="291" w:author="Ron van der Kaaij" w:date="2026-06-05T15:06:00Z" w:initials="RvdK">
    <w:p w14:paraId="2F45E96C" w14:textId="77777777" w:rsidR="00DC72FB" w:rsidRDefault="00DC72FB" w:rsidP="00387336">
      <w:pPr>
        <w:pStyle w:val="CommentText"/>
      </w:pPr>
      <w:r>
        <w:rPr>
          <w:rStyle w:val="CommentReference"/>
        </w:rPr>
        <w:annotationRef/>
      </w:r>
      <w:r>
        <w:t>Added v0.107</w:t>
      </w:r>
    </w:p>
  </w:comment>
  <w:comment w:id="292" w:author="Ron van der Kaaij" w:date="2026-06-05T15:06:00Z" w:initials="RvdK">
    <w:p w14:paraId="2037EA5E" w14:textId="77777777" w:rsidR="00DC72FB" w:rsidRDefault="00DC72FB" w:rsidP="00387336">
      <w:pPr>
        <w:pStyle w:val="CommentText"/>
      </w:pPr>
      <w:r>
        <w:rPr>
          <w:rStyle w:val="CommentReference"/>
        </w:rPr>
        <w:annotationRef/>
      </w:r>
      <w:r>
        <w:t>Added v0.107</w:t>
      </w:r>
    </w:p>
  </w:comment>
  <w:comment w:id="293" w:author="Ron van der Kaaij" w:date="2026-06-05T15:06:00Z" w:initials="RvdK">
    <w:p w14:paraId="18042B50" w14:textId="77777777" w:rsidR="00DC72FB" w:rsidRDefault="00DC72FB" w:rsidP="00387336">
      <w:pPr>
        <w:pStyle w:val="CommentText"/>
      </w:pPr>
      <w:r>
        <w:rPr>
          <w:rStyle w:val="CommentReference"/>
        </w:rPr>
        <w:annotationRef/>
      </w:r>
      <w:r>
        <w:t>Added v0.107</w:t>
      </w:r>
    </w:p>
  </w:comment>
  <w:comment w:id="301" w:author="Ron van der Kaaij" w:date="2026-06-18T14:36:00Z" w:initials="RvdK">
    <w:p w14:paraId="0950426E" w14:textId="77777777" w:rsidR="00946842" w:rsidRDefault="00946842" w:rsidP="00946842">
      <w:pPr>
        <w:pStyle w:val="CommentText"/>
      </w:pPr>
      <w:r>
        <w:rPr>
          <w:rStyle w:val="CommentReference"/>
        </w:rPr>
        <w:annotationRef/>
      </w:r>
      <w:r>
        <w:t>New in v0.109</w:t>
      </w:r>
    </w:p>
  </w:comment>
  <w:comment w:id="317" w:author="Ron van der Kaaij" w:date="2026-06-16T15:46:00Z" w:initials="RvdK">
    <w:p w14:paraId="3A5A3447" w14:textId="77777777" w:rsidR="008F069C" w:rsidRDefault="008F069C" w:rsidP="008F069C">
      <w:pPr>
        <w:pStyle w:val="CommentText"/>
      </w:pPr>
      <w:r>
        <w:rPr>
          <w:rStyle w:val="CommentReference"/>
        </w:rPr>
        <w:annotationRef/>
      </w:r>
      <w:r>
        <w:t>Unclear how this works. Fix the footnote!</w:t>
      </w:r>
    </w:p>
  </w:comment>
  <w:comment w:id="318" w:author="Ron van der Kaaij" w:date="2026-06-18T14:38:00Z" w:initials="RvdK">
    <w:p w14:paraId="530F11DD" w14:textId="77777777" w:rsidR="00D62CB5" w:rsidRDefault="00D62CB5" w:rsidP="00D62CB5">
      <w:pPr>
        <w:pStyle w:val="CommentText"/>
      </w:pPr>
      <w:r>
        <w:rPr>
          <w:rStyle w:val="CommentReference"/>
        </w:rPr>
        <w:annotationRef/>
      </w:r>
      <w:r>
        <w:t>Unclear how this works. Fix the footnote!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E1AFD0" w15:done="0"/>
  <w15:commentEx w15:paraId="35B84A18" w15:done="1"/>
  <w15:commentEx w15:paraId="56877CC8" w15:paraIdParent="35B84A18" w15:done="1"/>
  <w15:commentEx w15:paraId="7E296BA4" w15:done="0"/>
  <w15:commentEx w15:paraId="04124A6D" w15:done="0"/>
  <w15:commentEx w15:paraId="7CAF6121" w15:done="0"/>
  <w15:commentEx w15:paraId="1B2E5190" w15:done="0"/>
  <w15:commentEx w15:paraId="07F24E34" w15:done="1"/>
  <w15:commentEx w15:paraId="1843D194" w15:done="1"/>
  <w15:commentEx w15:paraId="7CCBDDD3" w15:done="1"/>
  <w15:commentEx w15:paraId="3409D74C" w15:done="1"/>
  <w15:commentEx w15:paraId="137D35CA" w15:done="1"/>
  <w15:commentEx w15:paraId="458547CC" w15:done="1"/>
  <w15:commentEx w15:paraId="2520268B" w15:done="1"/>
  <w15:commentEx w15:paraId="51D21DBA" w15:done="1"/>
  <w15:commentEx w15:paraId="04CB4962" w15:done="1"/>
  <w15:commentEx w15:paraId="05CADBCB" w15:done="1"/>
  <w15:commentEx w15:paraId="373EEDD2" w15:done="1"/>
  <w15:commentEx w15:paraId="04365E05" w15:done="1"/>
  <w15:commentEx w15:paraId="34C1994B" w15:done="1"/>
  <w15:commentEx w15:paraId="2307CBA1" w15:done="1"/>
  <w15:commentEx w15:paraId="7D1B9FEC" w15:done="1"/>
  <w15:commentEx w15:paraId="27D32908" w15:done="1"/>
  <w15:commentEx w15:paraId="37A43762" w15:done="0"/>
  <w15:commentEx w15:paraId="632E8427" w15:done="1"/>
  <w15:commentEx w15:paraId="2B0B0EC3" w15:done="1"/>
  <w15:commentEx w15:paraId="77D0D12E" w15:done="1"/>
  <w15:commentEx w15:paraId="2ACE2313" w15:done="1"/>
  <w15:commentEx w15:paraId="0DA6F140" w15:done="1"/>
  <w15:commentEx w15:paraId="58BC9F84" w15:done="1"/>
  <w15:commentEx w15:paraId="4EEF2DB7" w15:done="1"/>
  <w15:commentEx w15:paraId="762995DC" w15:done="1"/>
  <w15:commentEx w15:paraId="3655E3DE" w15:done="1"/>
  <w15:commentEx w15:paraId="70C00229" w15:done="1"/>
  <w15:commentEx w15:paraId="1437279F" w15:done="1"/>
  <w15:commentEx w15:paraId="46EFDC03" w15:done="1"/>
  <w15:commentEx w15:paraId="17B9DCAE" w15:done="1"/>
  <w15:commentEx w15:paraId="5AC5D808" w15:done="1"/>
  <w15:commentEx w15:paraId="0F9A58F0" w15:done="0"/>
  <w15:commentEx w15:paraId="7742523B" w15:done="1"/>
  <w15:commentEx w15:paraId="3B40ED23" w15:done="1"/>
  <w15:commentEx w15:paraId="08974E3A" w15:done="0"/>
  <w15:commentEx w15:paraId="1604CC50" w15:done="0"/>
  <w15:commentEx w15:paraId="56755376" w15:done="0"/>
  <w15:commentEx w15:paraId="20CA70EA" w15:done="1"/>
  <w15:commentEx w15:paraId="360A1C2B" w15:done="0"/>
  <w15:commentEx w15:paraId="2F1482FF" w15:done="0"/>
  <w15:commentEx w15:paraId="55DA038A" w15:done="0"/>
  <w15:commentEx w15:paraId="2D3CBD14" w15:done="0"/>
  <w15:commentEx w15:paraId="6928137C" w15:done="0"/>
  <w15:commentEx w15:paraId="569858F4" w15:done="0"/>
  <w15:commentEx w15:paraId="4D087E58" w15:done="0"/>
  <w15:commentEx w15:paraId="088C0B74" w15:done="0"/>
  <w15:commentEx w15:paraId="2EF7C11E" w15:done="0"/>
  <w15:commentEx w15:paraId="35D1F94E" w15:done="0"/>
  <w15:commentEx w15:paraId="3727B6C2" w15:done="0"/>
  <w15:commentEx w15:paraId="1F9A7084" w15:done="0"/>
  <w15:commentEx w15:paraId="38DE0505" w15:done="1"/>
  <w15:commentEx w15:paraId="3AA2CBF1" w15:done="1"/>
  <w15:commentEx w15:paraId="7BD77A68" w15:done="1"/>
  <w15:commentEx w15:paraId="32B3CC6E" w15:done="1"/>
  <w15:commentEx w15:paraId="37135F91" w15:done="0"/>
  <w15:commentEx w15:paraId="6C66F33E" w15:done="0"/>
  <w15:commentEx w15:paraId="17F96D10" w15:done="0"/>
  <w15:commentEx w15:paraId="71961C54" w15:done="0"/>
  <w15:commentEx w15:paraId="4C95921F" w15:done="0"/>
  <w15:commentEx w15:paraId="4797888B" w15:done="0"/>
  <w15:commentEx w15:paraId="69E4E87D" w15:done="0"/>
  <w15:commentEx w15:paraId="201E0142" w15:done="0"/>
  <w15:commentEx w15:paraId="75514853" w15:done="0"/>
  <w15:commentEx w15:paraId="34E21121" w15:done="0"/>
  <w15:commentEx w15:paraId="2879D403" w15:done="1"/>
  <w15:commentEx w15:paraId="54C58138" w15:done="1"/>
  <w15:commentEx w15:paraId="74403BCB" w15:done="1"/>
  <w15:commentEx w15:paraId="753443AF" w15:done="1"/>
  <w15:commentEx w15:paraId="5CE2EC1A" w15:done="1"/>
  <w15:commentEx w15:paraId="53757EEC" w15:done="0"/>
  <w15:commentEx w15:paraId="7B67E7D5" w15:done="0"/>
  <w15:commentEx w15:paraId="29B66DC5" w15:done="0"/>
  <w15:commentEx w15:paraId="25581338" w15:done="0"/>
  <w15:commentEx w15:paraId="711451D6" w15:done="0"/>
  <w15:commentEx w15:paraId="2A2A70EE" w15:done="0"/>
  <w15:commentEx w15:paraId="79EE3A5C" w15:done="0"/>
  <w15:commentEx w15:paraId="4E79B5E8" w15:done="0"/>
  <w15:commentEx w15:paraId="41387AE1" w15:done="0"/>
  <w15:commentEx w15:paraId="4276BAD7" w15:done="0"/>
  <w15:commentEx w15:paraId="22B990A4" w15:done="0"/>
  <w15:commentEx w15:paraId="624EBFEA" w15:done="0"/>
  <w15:commentEx w15:paraId="759DF810" w15:done="0"/>
  <w15:commentEx w15:paraId="7C8CC7E2" w15:done="0"/>
  <w15:commentEx w15:paraId="43826ACD" w15:done="1"/>
  <w15:commentEx w15:paraId="4BFB1E0B" w15:done="0"/>
  <w15:commentEx w15:paraId="5E7CDB0E" w15:done="0"/>
  <w15:commentEx w15:paraId="79B24002" w15:done="1"/>
  <w15:commentEx w15:paraId="59CB17A4" w15:done="0"/>
  <w15:commentEx w15:paraId="2C4071D4" w15:done="0"/>
  <w15:commentEx w15:paraId="302C68A2" w15:done="1"/>
  <w15:commentEx w15:paraId="03B38BE4" w15:done="0"/>
  <w15:commentEx w15:paraId="0588DA64" w15:done="0"/>
  <w15:commentEx w15:paraId="63077319" w15:done="1"/>
  <w15:commentEx w15:paraId="6A2417D7" w15:done="0"/>
  <w15:commentEx w15:paraId="0D215FE6" w15:done="0"/>
  <w15:commentEx w15:paraId="02296782" w15:done="0"/>
  <w15:commentEx w15:paraId="7EB40F3F" w15:done="0"/>
  <w15:commentEx w15:paraId="69D7FC6F" w15:done="0"/>
  <w15:commentEx w15:paraId="73E55FBB" w15:done="0"/>
  <w15:commentEx w15:paraId="0F2E3DF7" w15:done="0"/>
  <w15:commentEx w15:paraId="7CBF0AAC" w15:done="0"/>
  <w15:commentEx w15:paraId="3077D450" w15:done="0"/>
  <w15:commentEx w15:paraId="6F02187C" w15:done="0"/>
  <w15:commentEx w15:paraId="6887C5FB" w15:done="0"/>
  <w15:commentEx w15:paraId="504DB743" w15:done="0"/>
  <w15:commentEx w15:paraId="0CFBF9C0" w15:done="0"/>
  <w15:commentEx w15:paraId="3DEE36CA" w15:done="0"/>
  <w15:commentEx w15:paraId="344FB935" w15:done="1"/>
  <w15:commentEx w15:paraId="1FF1413C" w15:done="0"/>
  <w15:commentEx w15:paraId="5301127D" w15:done="1"/>
  <w15:commentEx w15:paraId="320D10C5" w15:done="1"/>
  <w15:commentEx w15:paraId="5E4370DE" w15:done="1"/>
  <w15:commentEx w15:paraId="7FE35BA0" w15:done="1"/>
  <w15:commentEx w15:paraId="158F5574" w15:done="1"/>
  <w15:commentEx w15:paraId="504904BE" w15:done="1"/>
  <w15:commentEx w15:paraId="1B2D9203" w15:done="0"/>
  <w15:commentEx w15:paraId="452A3060" w15:done="0"/>
  <w15:commentEx w15:paraId="5A47FEEF" w15:done="0"/>
  <w15:commentEx w15:paraId="4318E941" w15:done="0"/>
  <w15:commentEx w15:paraId="721A95C9" w15:done="1"/>
  <w15:commentEx w15:paraId="576A58FF" w15:done="0"/>
  <w15:commentEx w15:paraId="61DD0749" w15:done="1"/>
  <w15:commentEx w15:paraId="717EAC75" w15:done="1"/>
  <w15:commentEx w15:paraId="34F10E44" w15:done="1"/>
  <w15:commentEx w15:paraId="2F45E96C" w15:done="1"/>
  <w15:commentEx w15:paraId="2037EA5E" w15:done="1"/>
  <w15:commentEx w15:paraId="18042B50" w15:done="1"/>
  <w15:commentEx w15:paraId="0950426E" w15:done="0"/>
  <w15:commentEx w15:paraId="3A5A3447" w15:done="0"/>
  <w15:commentEx w15:paraId="530F11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9D940E" w16cex:dateUtc="2026-06-15T06:19:00Z"/>
  <w16cex:commentExtensible w16cex:durableId="44D0B7EF" w16cex:dateUtc="2025-07-10T15:15:00Z"/>
  <w16cex:commentExtensible w16cex:durableId="222C58B3" w16cex:dateUtc="2026-04-29T10:29:00Z"/>
  <w16cex:commentExtensible w16cex:durableId="305A023B" w16cex:dateUtc="2026-06-11T11:57:00Z"/>
  <w16cex:commentExtensible w16cex:durableId="6944A101" w16cex:dateUtc="2026-06-15T06:24:00Z"/>
  <w16cex:commentExtensible w16cex:durableId="6E1AFC35" w16cex:dateUtc="2026-06-15T06:25:00Z"/>
  <w16cex:commentExtensible w16cex:durableId="11AF8927" w16cex:dateUtc="2026-06-05T10:24:00Z"/>
  <w16cex:commentExtensible w16cex:durableId="4E7FDF0F" w16cex:dateUtc="2026-06-05T11:37:00Z"/>
  <w16cex:commentExtensible w16cex:durableId="382647C3" w16cex:dateUtc="2026-06-05T10:25:00Z"/>
  <w16cex:commentExtensible w16cex:durableId="24249C02" w16cex:dateUtc="2026-06-05T11:39:00Z"/>
  <w16cex:commentExtensible w16cex:durableId="58808E64" w16cex:dateUtc="2026-06-05T10:27:00Z"/>
  <w16cex:commentExtensible w16cex:durableId="27A68895" w16cex:dateUtc="2026-06-05T10:25:00Z"/>
  <w16cex:commentExtensible w16cex:durableId="5CF14602" w16cex:dateUtc="2026-06-05T11:39:00Z"/>
  <w16cex:commentExtensible w16cex:durableId="2AFE45A2" w16cex:dateUtc="2026-06-05T10:27:00Z"/>
  <w16cex:commentExtensible w16cex:durableId="3676917D" w16cex:dateUtc="2026-06-05T10:25:00Z"/>
  <w16cex:commentExtensible w16cex:durableId="11094B12" w16cex:dateUtc="2026-06-05T11:39:00Z"/>
  <w16cex:commentExtensible w16cex:durableId="543D913B" w16cex:dateUtc="2026-06-05T10:27:00Z"/>
  <w16cex:commentExtensible w16cex:durableId="21DF66E7" w16cex:dateUtc="2026-06-05T10:25:00Z"/>
  <w16cex:commentExtensible w16cex:durableId="332F27E2" w16cex:dateUtc="2026-06-05T11:39:00Z"/>
  <w16cex:commentExtensible w16cex:durableId="1B0824BC" w16cex:dateUtc="2026-06-05T10:27:00Z"/>
  <w16cex:commentExtensible w16cex:durableId="795C955F" w16cex:dateUtc="2026-06-05T10:25:00Z"/>
  <w16cex:commentExtensible w16cex:durableId="46974824" w16cex:dateUtc="2026-06-05T11:39:00Z"/>
  <w16cex:commentExtensible w16cex:durableId="56CF3BAF" w16cex:dateUtc="2026-06-05T10:27:00Z"/>
  <w16cex:commentExtensible w16cex:durableId="114CB8BD" w16cex:dateUtc="2025-07-10T14:58:00Z"/>
  <w16cex:commentExtensible w16cex:durableId="2C6D161A" w16cex:dateUtc="2026-06-05T10:26:00Z"/>
  <w16cex:commentExtensible w16cex:durableId="4F9CEE61" w16cex:dateUtc="2026-06-05T11:39:00Z"/>
  <w16cex:commentExtensible w16cex:durableId="621D17DC" w16cex:dateUtc="2026-06-05T11:39:00Z"/>
  <w16cex:commentExtensible w16cex:durableId="02EDF844" w16cex:dateUtc="2026-06-05T10:27:00Z"/>
  <w16cex:commentExtensible w16cex:durableId="66395E91" w16cex:dateUtc="2026-06-05T11:39:00Z"/>
  <w16cex:commentExtensible w16cex:durableId="60A6005C" w16cex:dateUtc="2026-06-05T12:24:00Z"/>
  <w16cex:commentExtensible w16cex:durableId="014878A2" w16cex:dateUtc="2026-06-05T11:39:00Z"/>
  <w16cex:commentExtensible w16cex:durableId="36B300C9" w16cex:dateUtc="2026-06-05T11:39:00Z"/>
  <w16cex:commentExtensible w16cex:durableId="3CAE3172" w16cex:dateUtc="2026-06-05T11:11:00Z"/>
  <w16cex:commentExtensible w16cex:durableId="50F03D52" w16cex:dateUtc="2026-06-05T11:39:00Z"/>
  <w16cex:commentExtensible w16cex:durableId="4AF2626A" w16cex:dateUtc="2026-06-05T11:10:00Z"/>
  <w16cex:commentExtensible w16cex:durableId="00988422" w16cex:dateUtc="2026-06-05T11:10:00Z"/>
  <w16cex:commentExtensible w16cex:durableId="387F02AD" w16cex:dateUtc="2026-06-05T11:39:00Z"/>
  <w16cex:commentExtensible w16cex:durableId="7D47A2E8" w16cex:dateUtc="2026-06-05T11:10:00Z"/>
  <w16cex:commentExtensible w16cex:durableId="2D19913A" w16cex:dateUtc="2026-06-15T08:56:00Z"/>
  <w16cex:commentExtensible w16cex:durableId="04AD2CDE" w16cex:dateUtc="2026-06-05T11:39:00Z"/>
  <w16cex:commentExtensible w16cex:durableId="4670DB28" w16cex:dateUtc="2026-06-05T11:39:00Z"/>
  <w16cex:commentExtensible w16cex:durableId="79917348" w16cex:dateUtc="2026-06-09T08:37:00Z"/>
  <w16cex:commentExtensible w16cex:durableId="7FEA719E" w16cex:dateUtc="2026-06-17T15:56:00Z"/>
  <w16cex:commentExtensible w16cex:durableId="270B880E" w16cex:dateUtc="2026-06-09T08:36:00Z"/>
  <w16cex:commentExtensible w16cex:durableId="6FD67262" w16cex:dateUtc="2026-06-05T12:51:00Z"/>
  <w16cex:commentExtensible w16cex:durableId="42040AF7" w16cex:dateUtc="2026-06-15T09:19:00Z"/>
  <w16cex:commentExtensible w16cex:durableId="25FB801A" w16cex:dateUtc="2026-06-15T09:19:00Z"/>
  <w16cex:commentExtensible w16cex:durableId="4728FCA9" w16cex:dateUtc="2026-06-15T09:19:00Z"/>
  <w16cex:commentExtensible w16cex:durableId="47872439" w16cex:dateUtc="2026-06-15T09:38:00Z"/>
  <w16cex:commentExtensible w16cex:durableId="47E1947F" w16cex:dateUtc="2026-06-15T09:23:00Z"/>
  <w16cex:commentExtensible w16cex:durableId="5C93E624" w16cex:dateUtc="2026-06-15T09:27:00Z"/>
  <w16cex:commentExtensible w16cex:durableId="1C104C57" w16cex:dateUtc="2026-06-17T15:56:00Z"/>
  <w16cex:commentExtensible w16cex:durableId="37C4BA14" w16cex:dateUtc="2026-06-09T08:33:00Z"/>
  <w16cex:commentExtensible w16cex:durableId="7AD820C6" w16cex:dateUtc="2026-06-09T08:33:00Z"/>
  <w16cex:commentExtensible w16cex:durableId="0613A67C" w16cex:dateUtc="2026-06-09T08:33:00Z"/>
  <w16cex:commentExtensible w16cex:durableId="281312D9" w16cex:dateUtc="2026-06-09T08:33:00Z"/>
  <w16cex:commentExtensible w16cex:durableId="0247049D" w16cex:dateUtc="2026-06-09T08:33:00Z"/>
  <w16cex:commentExtensible w16cex:durableId="5F8C8E46" w16cex:dateUtc="2026-06-05T12:51:00Z"/>
  <w16cex:commentExtensible w16cex:durableId="0527AB8D" w16cex:dateUtc="2026-06-05T13:23:00Z"/>
  <w16cex:commentExtensible w16cex:durableId="6B9505E4" w16cex:dateUtc="2026-06-05T13:23:00Z"/>
  <w16cex:commentExtensible w16cex:durableId="6C7FD2E7" w16cex:dateUtc="2026-06-05T13:23:00Z"/>
  <w16cex:commentExtensible w16cex:durableId="46C3311B" w16cex:dateUtc="2026-06-18T10:26:00Z"/>
  <w16cex:commentExtensible w16cex:durableId="4CF21811" w16cex:dateUtc="2026-06-12T12:20:00Z"/>
  <w16cex:commentExtensible w16cex:durableId="787492B1" w16cex:dateUtc="2026-06-12T12:20:00Z"/>
  <w16cex:commentExtensible w16cex:durableId="050DA4B3" w16cex:dateUtc="2026-06-18T10:31:00Z"/>
  <w16cex:commentExtensible w16cex:durableId="282E188A" w16cex:dateUtc="2026-06-15T09:43:00Z"/>
  <w16cex:commentExtensible w16cex:durableId="70F8FE04" w16cex:dateUtc="2026-06-15T09:38:00Z"/>
  <w16cex:commentExtensible w16cex:durableId="036EC4CD" w16cex:dateUtc="2026-06-15T09:23:00Z"/>
  <w16cex:commentExtensible w16cex:durableId="7443EF09" w16cex:dateUtc="2026-06-15T09:34:00Z"/>
  <w16cex:commentExtensible w16cex:durableId="207D4ABC" w16cex:dateUtc="2026-06-17T15:56:00Z"/>
  <w16cex:commentExtensible w16cex:durableId="487735EB" w16cex:dateUtc="2026-06-09T08:35:00Z"/>
  <w16cex:commentExtensible w16cex:durableId="71E66BBF" w16cex:dateUtc="2026-06-05T12:51:00Z"/>
  <w16cex:commentExtensible w16cex:durableId="165D1EDA" w16cex:dateUtc="2026-06-05T13:23:00Z"/>
  <w16cex:commentExtensible w16cex:durableId="312DD651" w16cex:dateUtc="2026-06-05T13:23:00Z"/>
  <w16cex:commentExtensible w16cex:durableId="1C45797E" w16cex:dateUtc="2026-06-05T13:23:00Z"/>
  <w16cex:commentExtensible w16cex:durableId="2F33C5D4" w16cex:dateUtc="2026-06-05T13:23:00Z"/>
  <w16cex:commentExtensible w16cex:durableId="6BA36F5D" w16cex:dateUtc="2026-06-18T10:26:00Z"/>
  <w16cex:commentExtensible w16cex:durableId="25C87D9F" w16cex:dateUtc="2026-06-12T12:23:00Z"/>
  <w16cex:commentExtensible w16cex:durableId="59008E6D" w16cex:dateUtc="2026-06-12T12:24:00Z"/>
  <w16cex:commentExtensible w16cex:durableId="7F1700DE" w16cex:dateUtc="2026-06-12T12:21:00Z"/>
  <w16cex:commentExtensible w16cex:durableId="2437D1F2" w16cex:dateUtc="2026-06-12T12:21:00Z"/>
  <w16cex:commentExtensible w16cex:durableId="06BA4EE9" w16cex:dateUtc="2026-06-18T10:31:00Z"/>
  <w16cex:commentExtensible w16cex:durableId="19418E6F" w16cex:dateUtc="2026-06-15T09:46:00Z"/>
  <w16cex:commentExtensible w16cex:durableId="2BFA4FA5" w16cex:dateUtc="2026-06-17T15:56:00Z"/>
  <w16cex:commentExtensible w16cex:durableId="0AE74A25" w16cex:dateUtc="2026-06-09T08:46:00Z"/>
  <w16cex:commentExtensible w16cex:durableId="4A1E656C" w16cex:dateUtc="2026-06-09T08:46:00Z"/>
  <w16cex:commentExtensible w16cex:durableId="3902F7D0" w16cex:dateUtc="2026-06-09T08:46:00Z"/>
  <w16cex:commentExtensible w16cex:durableId="064E8A8A" w16cex:dateUtc="2026-06-09T08:46:00Z"/>
  <w16cex:commentExtensible w16cex:durableId="1024C75C" w16cex:dateUtc="2026-06-09T08:46:00Z"/>
  <w16cex:commentExtensible w16cex:durableId="133FAA95" w16cex:dateUtc="2026-06-09T08:47:00Z"/>
  <w16cex:commentExtensible w16cex:durableId="3ACE7B72" w16cex:dateUtc="2026-06-05T13:23:00Z"/>
  <w16cex:commentExtensible w16cex:durableId="1AB5FE1F" w16cex:dateUtc="2026-06-09T08:47:00Z"/>
  <w16cex:commentExtensible w16cex:durableId="49DF377C" w16cex:dateUtc="2026-06-09T08:47:00Z"/>
  <w16cex:commentExtensible w16cex:durableId="62752C49" w16cex:dateUtc="2026-06-05T13:23:00Z"/>
  <w16cex:commentExtensible w16cex:durableId="0DB9D88F" w16cex:dateUtc="2026-06-09T08:47:00Z"/>
  <w16cex:commentExtensible w16cex:durableId="7CDDCD5A" w16cex:dateUtc="2026-06-09T08:47:00Z"/>
  <w16cex:commentExtensible w16cex:durableId="22D05EF0" w16cex:dateUtc="2026-06-05T13:23:00Z"/>
  <w16cex:commentExtensible w16cex:durableId="5F0BF07B" w16cex:dateUtc="2026-06-09T08:47:00Z"/>
  <w16cex:commentExtensible w16cex:durableId="7D587FFF" w16cex:dateUtc="2026-06-09T08:47:00Z"/>
  <w16cex:commentExtensible w16cex:durableId="6336EC36" w16cex:dateUtc="2026-06-05T13:23:00Z"/>
  <w16cex:commentExtensible w16cex:durableId="1D0FE797" w16cex:dateUtc="2026-06-09T08:47:00Z"/>
  <w16cex:commentExtensible w16cex:durableId="76EFB0AD" w16cex:dateUtc="2026-06-09T08:47:00Z"/>
  <w16cex:commentExtensible w16cex:durableId="3D131506" w16cex:dateUtc="2026-06-18T11:22:00Z"/>
  <w16cex:commentExtensible w16cex:durableId="74DEC3B6" w16cex:dateUtc="2026-06-15T09:47:00Z"/>
  <w16cex:commentExtensible w16cex:durableId="06D84596" w16cex:dateUtc="2026-06-15T09:49:00Z"/>
  <w16cex:commentExtensible w16cex:durableId="08DED53D" w16cex:dateUtc="2026-06-18T11:26:00Z"/>
  <w16cex:commentExtensible w16cex:durableId="2034A106" w16cex:dateUtc="2026-06-09T08:47:00Z"/>
  <w16cex:commentExtensible w16cex:durableId="135D1E73" w16cex:dateUtc="2026-06-18T11:24:00Z"/>
  <w16cex:commentExtensible w16cex:durableId="1718C296" w16cex:dateUtc="2026-06-15T09:51:00Z"/>
  <w16cex:commentExtensible w16cex:durableId="57238A87" w16cex:dateUtc="2026-06-18T10:33:00Z"/>
  <w16cex:commentExtensible w16cex:durableId="3DF4C55D" w16cex:dateUtc="2026-06-18T10:40:00Z"/>
  <w16cex:commentExtensible w16cex:durableId="595FDA0D" w16cex:dateUtc="2026-06-12T12:24:00Z"/>
  <w16cex:commentExtensible w16cex:durableId="133B39F8" w16cex:dateUtc="2026-06-12T12:24:00Z"/>
  <w16cex:commentExtensible w16cex:durableId="3E039653" w16cex:dateUtc="2026-06-12T12:26:00Z"/>
  <w16cex:commentExtensible w16cex:durableId="01AFFDF2" w16cex:dateUtc="2026-06-05T13:06:00Z"/>
  <w16cex:commentExtensible w16cex:durableId="7515C776" w16cex:dateUtc="2026-06-12T12:26:00Z"/>
  <w16cex:commentExtensible w16cex:durableId="76447697" w16cex:dateUtc="2026-06-05T13:06:00Z"/>
  <w16cex:commentExtensible w16cex:durableId="3646E9F9" w16cex:dateUtc="2026-06-05T13:06:00Z"/>
  <w16cex:commentExtensible w16cex:durableId="12A87EF4" w16cex:dateUtc="2026-06-05T13:12:00Z"/>
  <w16cex:commentExtensible w16cex:durableId="7B8A789A" w16cex:dateUtc="2026-06-05T13:06:00Z"/>
  <w16cex:commentExtensible w16cex:durableId="67CDB624" w16cex:dateUtc="2026-06-05T13:06:00Z"/>
  <w16cex:commentExtensible w16cex:durableId="308F6A30" w16cex:dateUtc="2026-06-05T13:06:00Z"/>
  <w16cex:commentExtensible w16cex:durableId="471ACCEF" w16cex:dateUtc="2026-06-12T12:22:00Z"/>
  <w16cex:commentExtensible w16cex:durableId="2F17BCC0" w16cex:dateUtc="2026-06-12T12:15:00Z"/>
  <w16cex:commentExtensible w16cex:durableId="53D42BEF" w16cex:dateUtc="2026-06-12T12:22:00Z"/>
  <w16cex:commentExtensible w16cex:durableId="0CDC6BAC" w16cex:dateUtc="2026-06-12T12:25:00Z"/>
  <w16cex:commentExtensible w16cex:durableId="5F614C12" w16cex:dateUtc="2026-06-05T13:06:00Z"/>
  <w16cex:commentExtensible w16cex:durableId="15D29915" w16cex:dateUtc="2026-06-12T12:27:00Z"/>
  <w16cex:commentExtensible w16cex:durableId="715E745C" w16cex:dateUtc="2026-06-05T13:06:00Z"/>
  <w16cex:commentExtensible w16cex:durableId="26EEE392" w16cex:dateUtc="2026-06-05T13:06:00Z"/>
  <w16cex:commentExtensible w16cex:durableId="62DA4717" w16cex:dateUtc="2026-06-05T13:12:00Z"/>
  <w16cex:commentExtensible w16cex:durableId="24DB4D0D" w16cex:dateUtc="2026-06-05T13:06:00Z"/>
  <w16cex:commentExtensible w16cex:durableId="411CDF72" w16cex:dateUtc="2026-06-05T13:06:00Z"/>
  <w16cex:commentExtensible w16cex:durableId="03076765" w16cex:dateUtc="2026-06-05T13:06:00Z"/>
  <w16cex:commentExtensible w16cex:durableId="442316D1" w16cex:dateUtc="2026-06-18T12:36:00Z"/>
  <w16cex:commentExtensible w16cex:durableId="22AF3C5C" w16cex:dateUtc="2026-06-16T13:46:00Z"/>
  <w16cex:commentExtensible w16cex:durableId="0C77141C" w16cex:dateUtc="2026-06-1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E1AFD0" w16cid:durableId="159D940E"/>
  <w16cid:commentId w16cid:paraId="35B84A18" w16cid:durableId="44D0B7EF"/>
  <w16cid:commentId w16cid:paraId="56877CC8" w16cid:durableId="222C58B3"/>
  <w16cid:commentId w16cid:paraId="7E296BA4" w16cid:durableId="305A023B"/>
  <w16cid:commentId w16cid:paraId="04124A6D" w16cid:durableId="6944A101"/>
  <w16cid:commentId w16cid:paraId="7CAF6121" w16cid:durableId="6E1AFC35"/>
  <w16cid:commentId w16cid:paraId="1B2E5190" w16cid:durableId="11AF8927"/>
  <w16cid:commentId w16cid:paraId="07F24E34" w16cid:durableId="4E7FDF0F"/>
  <w16cid:commentId w16cid:paraId="1843D194" w16cid:durableId="382647C3"/>
  <w16cid:commentId w16cid:paraId="7CCBDDD3" w16cid:durableId="24249C02"/>
  <w16cid:commentId w16cid:paraId="3409D74C" w16cid:durableId="58808E64"/>
  <w16cid:commentId w16cid:paraId="137D35CA" w16cid:durableId="27A68895"/>
  <w16cid:commentId w16cid:paraId="458547CC" w16cid:durableId="5CF14602"/>
  <w16cid:commentId w16cid:paraId="2520268B" w16cid:durableId="2AFE45A2"/>
  <w16cid:commentId w16cid:paraId="51D21DBA" w16cid:durableId="3676917D"/>
  <w16cid:commentId w16cid:paraId="04CB4962" w16cid:durableId="11094B12"/>
  <w16cid:commentId w16cid:paraId="05CADBCB" w16cid:durableId="543D913B"/>
  <w16cid:commentId w16cid:paraId="373EEDD2" w16cid:durableId="21DF66E7"/>
  <w16cid:commentId w16cid:paraId="04365E05" w16cid:durableId="332F27E2"/>
  <w16cid:commentId w16cid:paraId="34C1994B" w16cid:durableId="1B0824BC"/>
  <w16cid:commentId w16cid:paraId="2307CBA1" w16cid:durableId="795C955F"/>
  <w16cid:commentId w16cid:paraId="7D1B9FEC" w16cid:durableId="46974824"/>
  <w16cid:commentId w16cid:paraId="27D32908" w16cid:durableId="56CF3BAF"/>
  <w16cid:commentId w16cid:paraId="37A43762" w16cid:durableId="114CB8BD"/>
  <w16cid:commentId w16cid:paraId="632E8427" w16cid:durableId="2C6D161A"/>
  <w16cid:commentId w16cid:paraId="2B0B0EC3" w16cid:durableId="4F9CEE61"/>
  <w16cid:commentId w16cid:paraId="77D0D12E" w16cid:durableId="621D17DC"/>
  <w16cid:commentId w16cid:paraId="2ACE2313" w16cid:durableId="02EDF844"/>
  <w16cid:commentId w16cid:paraId="0DA6F140" w16cid:durableId="66395E91"/>
  <w16cid:commentId w16cid:paraId="58BC9F84" w16cid:durableId="60A6005C"/>
  <w16cid:commentId w16cid:paraId="4EEF2DB7" w16cid:durableId="014878A2"/>
  <w16cid:commentId w16cid:paraId="762995DC" w16cid:durableId="36B300C9"/>
  <w16cid:commentId w16cid:paraId="3655E3DE" w16cid:durableId="3CAE3172"/>
  <w16cid:commentId w16cid:paraId="70C00229" w16cid:durableId="50F03D52"/>
  <w16cid:commentId w16cid:paraId="1437279F" w16cid:durableId="4AF2626A"/>
  <w16cid:commentId w16cid:paraId="46EFDC03" w16cid:durableId="00988422"/>
  <w16cid:commentId w16cid:paraId="17B9DCAE" w16cid:durableId="387F02AD"/>
  <w16cid:commentId w16cid:paraId="5AC5D808" w16cid:durableId="7D47A2E8"/>
  <w16cid:commentId w16cid:paraId="0F9A58F0" w16cid:durableId="2D19913A"/>
  <w16cid:commentId w16cid:paraId="7742523B" w16cid:durableId="04AD2CDE"/>
  <w16cid:commentId w16cid:paraId="3B40ED23" w16cid:durableId="4670DB28"/>
  <w16cid:commentId w16cid:paraId="08974E3A" w16cid:durableId="79917348"/>
  <w16cid:commentId w16cid:paraId="1604CC50" w16cid:durableId="7FEA719E"/>
  <w16cid:commentId w16cid:paraId="56755376" w16cid:durableId="270B880E"/>
  <w16cid:commentId w16cid:paraId="20CA70EA" w16cid:durableId="6FD67262"/>
  <w16cid:commentId w16cid:paraId="360A1C2B" w16cid:durableId="42040AF7"/>
  <w16cid:commentId w16cid:paraId="2F1482FF" w16cid:durableId="25FB801A"/>
  <w16cid:commentId w16cid:paraId="55DA038A" w16cid:durableId="4728FCA9"/>
  <w16cid:commentId w16cid:paraId="2D3CBD14" w16cid:durableId="47872439"/>
  <w16cid:commentId w16cid:paraId="6928137C" w16cid:durableId="47E1947F"/>
  <w16cid:commentId w16cid:paraId="569858F4" w16cid:durableId="5C93E624"/>
  <w16cid:commentId w16cid:paraId="4D087E58" w16cid:durableId="1C104C57"/>
  <w16cid:commentId w16cid:paraId="088C0B74" w16cid:durableId="37C4BA14"/>
  <w16cid:commentId w16cid:paraId="2EF7C11E" w16cid:durableId="7AD820C6"/>
  <w16cid:commentId w16cid:paraId="35D1F94E" w16cid:durableId="0613A67C"/>
  <w16cid:commentId w16cid:paraId="3727B6C2" w16cid:durableId="281312D9"/>
  <w16cid:commentId w16cid:paraId="1F9A7084" w16cid:durableId="0247049D"/>
  <w16cid:commentId w16cid:paraId="38DE0505" w16cid:durableId="5F8C8E46"/>
  <w16cid:commentId w16cid:paraId="3AA2CBF1" w16cid:durableId="0527AB8D"/>
  <w16cid:commentId w16cid:paraId="7BD77A68" w16cid:durableId="6B9505E4"/>
  <w16cid:commentId w16cid:paraId="32B3CC6E" w16cid:durableId="6C7FD2E7"/>
  <w16cid:commentId w16cid:paraId="37135F91" w16cid:durableId="46C3311B"/>
  <w16cid:commentId w16cid:paraId="6C66F33E" w16cid:durableId="4CF21811"/>
  <w16cid:commentId w16cid:paraId="17F96D10" w16cid:durableId="787492B1"/>
  <w16cid:commentId w16cid:paraId="71961C54" w16cid:durableId="050DA4B3"/>
  <w16cid:commentId w16cid:paraId="4C95921F" w16cid:durableId="282E188A"/>
  <w16cid:commentId w16cid:paraId="4797888B" w16cid:durableId="70F8FE04"/>
  <w16cid:commentId w16cid:paraId="69E4E87D" w16cid:durableId="036EC4CD"/>
  <w16cid:commentId w16cid:paraId="201E0142" w16cid:durableId="7443EF09"/>
  <w16cid:commentId w16cid:paraId="75514853" w16cid:durableId="207D4ABC"/>
  <w16cid:commentId w16cid:paraId="34E21121" w16cid:durableId="487735EB"/>
  <w16cid:commentId w16cid:paraId="2879D403" w16cid:durableId="71E66BBF"/>
  <w16cid:commentId w16cid:paraId="54C58138" w16cid:durableId="165D1EDA"/>
  <w16cid:commentId w16cid:paraId="74403BCB" w16cid:durableId="312DD651"/>
  <w16cid:commentId w16cid:paraId="753443AF" w16cid:durableId="1C45797E"/>
  <w16cid:commentId w16cid:paraId="5CE2EC1A" w16cid:durableId="2F33C5D4"/>
  <w16cid:commentId w16cid:paraId="53757EEC" w16cid:durableId="6BA36F5D"/>
  <w16cid:commentId w16cid:paraId="7B67E7D5" w16cid:durableId="25C87D9F"/>
  <w16cid:commentId w16cid:paraId="29B66DC5" w16cid:durableId="59008E6D"/>
  <w16cid:commentId w16cid:paraId="25581338" w16cid:durableId="7F1700DE"/>
  <w16cid:commentId w16cid:paraId="711451D6" w16cid:durableId="2437D1F2"/>
  <w16cid:commentId w16cid:paraId="2A2A70EE" w16cid:durableId="06BA4EE9"/>
  <w16cid:commentId w16cid:paraId="79EE3A5C" w16cid:durableId="19418E6F"/>
  <w16cid:commentId w16cid:paraId="4E79B5E8" w16cid:durableId="2BFA4FA5"/>
  <w16cid:commentId w16cid:paraId="41387AE1" w16cid:durableId="0AE74A25"/>
  <w16cid:commentId w16cid:paraId="4276BAD7" w16cid:durableId="4A1E656C"/>
  <w16cid:commentId w16cid:paraId="22B990A4" w16cid:durableId="3902F7D0"/>
  <w16cid:commentId w16cid:paraId="624EBFEA" w16cid:durableId="064E8A8A"/>
  <w16cid:commentId w16cid:paraId="759DF810" w16cid:durableId="1024C75C"/>
  <w16cid:commentId w16cid:paraId="7C8CC7E2" w16cid:durableId="133FAA95"/>
  <w16cid:commentId w16cid:paraId="43826ACD" w16cid:durableId="3ACE7B72"/>
  <w16cid:commentId w16cid:paraId="4BFB1E0B" w16cid:durableId="1AB5FE1F"/>
  <w16cid:commentId w16cid:paraId="5E7CDB0E" w16cid:durableId="49DF377C"/>
  <w16cid:commentId w16cid:paraId="79B24002" w16cid:durableId="62752C49"/>
  <w16cid:commentId w16cid:paraId="59CB17A4" w16cid:durableId="0DB9D88F"/>
  <w16cid:commentId w16cid:paraId="2C4071D4" w16cid:durableId="7CDDCD5A"/>
  <w16cid:commentId w16cid:paraId="302C68A2" w16cid:durableId="22D05EF0"/>
  <w16cid:commentId w16cid:paraId="03B38BE4" w16cid:durableId="5F0BF07B"/>
  <w16cid:commentId w16cid:paraId="0588DA64" w16cid:durableId="7D587FFF"/>
  <w16cid:commentId w16cid:paraId="63077319" w16cid:durableId="6336EC36"/>
  <w16cid:commentId w16cid:paraId="6A2417D7" w16cid:durableId="1D0FE797"/>
  <w16cid:commentId w16cid:paraId="0D215FE6" w16cid:durableId="76EFB0AD"/>
  <w16cid:commentId w16cid:paraId="02296782" w16cid:durableId="3D131506"/>
  <w16cid:commentId w16cid:paraId="7EB40F3F" w16cid:durableId="74DEC3B6"/>
  <w16cid:commentId w16cid:paraId="69D7FC6F" w16cid:durableId="06D84596"/>
  <w16cid:commentId w16cid:paraId="73E55FBB" w16cid:durableId="08DED53D"/>
  <w16cid:commentId w16cid:paraId="0F2E3DF7" w16cid:durableId="2034A106"/>
  <w16cid:commentId w16cid:paraId="7CBF0AAC" w16cid:durableId="135D1E73"/>
  <w16cid:commentId w16cid:paraId="3077D450" w16cid:durableId="1718C296"/>
  <w16cid:commentId w16cid:paraId="6F02187C" w16cid:durableId="57238A87"/>
  <w16cid:commentId w16cid:paraId="6887C5FB" w16cid:durableId="3DF4C55D"/>
  <w16cid:commentId w16cid:paraId="504DB743" w16cid:durableId="595FDA0D"/>
  <w16cid:commentId w16cid:paraId="0CFBF9C0" w16cid:durableId="133B39F8"/>
  <w16cid:commentId w16cid:paraId="3DEE36CA" w16cid:durableId="3E039653"/>
  <w16cid:commentId w16cid:paraId="344FB935" w16cid:durableId="01AFFDF2"/>
  <w16cid:commentId w16cid:paraId="1FF1413C" w16cid:durableId="7515C776"/>
  <w16cid:commentId w16cid:paraId="5301127D" w16cid:durableId="76447697"/>
  <w16cid:commentId w16cid:paraId="320D10C5" w16cid:durableId="3646E9F9"/>
  <w16cid:commentId w16cid:paraId="5E4370DE" w16cid:durableId="12A87EF4"/>
  <w16cid:commentId w16cid:paraId="7FE35BA0" w16cid:durableId="7B8A789A"/>
  <w16cid:commentId w16cid:paraId="158F5574" w16cid:durableId="67CDB624"/>
  <w16cid:commentId w16cid:paraId="504904BE" w16cid:durableId="308F6A30"/>
  <w16cid:commentId w16cid:paraId="1B2D9203" w16cid:durableId="471ACCEF"/>
  <w16cid:commentId w16cid:paraId="452A3060" w16cid:durableId="2F17BCC0"/>
  <w16cid:commentId w16cid:paraId="5A47FEEF" w16cid:durableId="53D42BEF"/>
  <w16cid:commentId w16cid:paraId="4318E941" w16cid:durableId="0CDC6BAC"/>
  <w16cid:commentId w16cid:paraId="721A95C9" w16cid:durableId="5F614C12"/>
  <w16cid:commentId w16cid:paraId="576A58FF" w16cid:durableId="15D29915"/>
  <w16cid:commentId w16cid:paraId="61DD0749" w16cid:durableId="715E745C"/>
  <w16cid:commentId w16cid:paraId="717EAC75" w16cid:durableId="26EEE392"/>
  <w16cid:commentId w16cid:paraId="34F10E44" w16cid:durableId="62DA4717"/>
  <w16cid:commentId w16cid:paraId="2F45E96C" w16cid:durableId="24DB4D0D"/>
  <w16cid:commentId w16cid:paraId="2037EA5E" w16cid:durableId="411CDF72"/>
  <w16cid:commentId w16cid:paraId="18042B50" w16cid:durableId="03076765"/>
  <w16cid:commentId w16cid:paraId="0950426E" w16cid:durableId="442316D1"/>
  <w16cid:commentId w16cid:paraId="3A5A3447" w16cid:durableId="22AF3C5C"/>
  <w16cid:commentId w16cid:paraId="530F11DD" w16cid:durableId="0C7714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49B12" w14:textId="77777777" w:rsidR="005A29A3" w:rsidRDefault="005A29A3">
      <w:r>
        <w:separator/>
      </w:r>
    </w:p>
  </w:endnote>
  <w:endnote w:type="continuationSeparator" w:id="0">
    <w:p w14:paraId="49E6DC84" w14:textId="77777777" w:rsidR="005A29A3" w:rsidRDefault="005A29A3">
      <w:r>
        <w:continuationSeparator/>
      </w:r>
    </w:p>
  </w:endnote>
  <w:endnote w:type="continuationNotice" w:id="1">
    <w:p w14:paraId="6A3B43AA" w14:textId="77777777" w:rsidR="005A29A3" w:rsidRDefault="005A29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utura Bk">
    <w:altName w:val="Segoe UI"/>
    <w:panose1 w:val="020B0602020204020303"/>
    <w:charset w:val="00"/>
    <w:family w:val="swiss"/>
    <w:pitch w:val="variable"/>
    <w:sig w:usb0="00000001"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Helvetica">
    <w:panose1 w:val="00000000000000000000"/>
    <w:charset w:val="00"/>
    <w:family w:val="auto"/>
    <w:pitch w:val="variable"/>
    <w:sig w:usb0="E00002FF" w:usb1="5000785B" w:usb2="00000000" w:usb3="00000000" w:csb0="0000019F" w:csb1="00000000"/>
  </w:font>
  <w:font w:name="Metric Light">
    <w:altName w:val="Calibri"/>
    <w:panose1 w:val="020B0604020202020204"/>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Arial Bold">
    <w:altName w:val="Arial"/>
    <w:panose1 w:val="020B0604020202020204"/>
    <w:charset w:val="00"/>
    <w:family w:val="roman"/>
    <w:notTrueType/>
    <w:pitch w:val="default"/>
  </w:font>
  <w:font w:name="Times">
    <w:altName w:val="Sylfaen"/>
    <w:panose1 w:val="020B0604020202020204"/>
    <w:charset w:val="00"/>
    <w:family w:val="roman"/>
    <w:pitch w:val="variable"/>
    <w:sig w:usb0="E0002EFF" w:usb1="C000785B" w:usb2="00000009" w:usb3="00000000" w:csb0="000001FF" w:csb1="00000000"/>
  </w:font>
  <w:font w:name="HP Simplified">
    <w:panose1 w:val="020B0604020202020204"/>
    <w:charset w:val="00"/>
    <w:family w:val="swiss"/>
    <w:pitch w:val="variable"/>
    <w:sig w:usb0="A00000AF" w:usb1="5000205B" w:usb2="00000000" w:usb3="00000000" w:csb0="00000093" w:csb1="00000000"/>
  </w:font>
  <w:font w:name="Consolas">
    <w:panose1 w:val="020B0609020204030204"/>
    <w:charset w:val="00"/>
    <w:family w:val="modern"/>
    <w:pitch w:val="fixed"/>
    <w:sig w:usb0="E10006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MetricHPE Light">
    <w:panose1 w:val="020B0604020202020204"/>
    <w:charset w:val="00"/>
    <w:family w:val="swiss"/>
    <w:notTrueType/>
    <w:pitch w:val="variable"/>
    <w:sig w:usb0="00000007" w:usb1="00000000" w:usb2="00000000" w:usb3="00000000" w:csb0="00000093" w:csb1="00000000"/>
  </w:font>
  <w:font w:name="HPE Graphik Super">
    <w:panose1 w:val="020B0604020202020204"/>
    <w:charset w:val="00"/>
    <w:family w:val="modern"/>
    <w:notTrueType/>
    <w:pitch w:val="variable"/>
    <w:sig w:usb0="A100007F" w:usb1="5000267B" w:usb2="00000000" w:usb3="00000000" w:csb0="00000193" w:csb1="00000000"/>
  </w:font>
  <w:font w:name="HP Simplified Light">
    <w:panose1 w:val="020B0604020202020204"/>
    <w:charset w:val="00"/>
    <w:family w:val="swiss"/>
    <w:pitch w:val="variable"/>
    <w:sig w:usb0="A00000AF" w:usb1="50002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imHei">
    <w:panose1 w:val="02010600030101010101"/>
    <w:charset w:val="86"/>
    <w:family w:val="modern"/>
    <w:pitch w:val="fixed"/>
    <w:sig w:usb0="800002BF" w:usb1="38CF7CFA" w:usb2="00000016" w:usb3="00000000" w:csb0="00040001"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B209" w14:textId="17EC4FBF" w:rsidR="00B200E2" w:rsidRPr="000D01C4" w:rsidRDefault="00B200E2">
    <w:pPr>
      <w:pStyle w:val="Footer"/>
    </w:pPr>
  </w:p>
  <w:p w14:paraId="1A72E32E" w14:textId="77777777" w:rsidR="00B200E2" w:rsidRPr="000D01C4" w:rsidRDefault="00B20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1419" w14:textId="77777777" w:rsidR="00B200E2" w:rsidRPr="000D01C4" w:rsidRDefault="00B200E2" w:rsidP="001D0BFF">
    <w:pPr>
      <w:pStyle w:val="Footer"/>
      <w:framePr w:hSpace="181" w:wrap="around" w:vAnchor="text" w:hAnchor="margin" w:y="92"/>
      <w:spacing w:after="0"/>
      <w:rPr>
        <w:rFonts w:cs="Courier New"/>
      </w:rPr>
    </w:pPr>
    <w:bookmarkStart w:id="103" w:name="hp_footericonleft"/>
    <w:r w:rsidRPr="000D01C4">
      <w:rPr>
        <w:rFonts w:cs="Courier New"/>
        <w:noProof/>
        <w:color w:val="2B579A"/>
        <w:shd w:val="clear" w:color="auto" w:fill="E6E6E6"/>
        <w:lang w:eastAsia="zh-CN"/>
      </w:rPr>
      <w:drawing>
        <wp:inline distT="0" distB="0" distL="0" distR="0" wp14:anchorId="5F3D6346" wp14:editId="511651A4">
          <wp:extent cx="817880" cy="32448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pesm_pri_grn_pos_rgb.png"/>
                  <pic:cNvPicPr/>
                </pic:nvPicPr>
                <pic:blipFill>
                  <a:blip r:embed="rId1">
                    <a:extLst>
                      <a:ext uri="{28A0092B-C50C-407E-A947-70E740481C1C}">
                        <a14:useLocalDpi xmlns:a14="http://schemas.microsoft.com/office/drawing/2010/main" val="0"/>
                      </a:ext>
                    </a:extLst>
                  </a:blip>
                  <a:stretch>
                    <a:fillRect/>
                  </a:stretch>
                </pic:blipFill>
                <pic:spPr>
                  <a:xfrm>
                    <a:off x="0" y="0"/>
                    <a:ext cx="817880" cy="324485"/>
                  </a:xfrm>
                  <a:prstGeom prst="rect">
                    <a:avLst/>
                  </a:prstGeom>
                </pic:spPr>
              </pic:pic>
            </a:graphicData>
          </a:graphic>
        </wp:inline>
      </w:drawing>
    </w:r>
  </w:p>
  <w:tbl>
    <w:tblPr>
      <w:tblpPr w:leftFromText="180" w:rightFromText="180" w:vertAnchor="text" w:horzAnchor="page" w:tblpX="2297" w:tblpY="91"/>
      <w:tblW w:w="4233" w:type="pct"/>
      <w:tblBorders>
        <w:top w:val="single" w:sz="18" w:space="0" w:color="00B388"/>
      </w:tblBorders>
      <w:tblCellMar>
        <w:left w:w="71" w:type="dxa"/>
        <w:right w:w="71" w:type="dxa"/>
      </w:tblCellMar>
      <w:tblLook w:val="0000" w:firstRow="0" w:lastRow="0" w:firstColumn="0" w:lastColumn="0" w:noHBand="0" w:noVBand="0"/>
    </w:tblPr>
    <w:tblGrid>
      <w:gridCol w:w="6359"/>
      <w:gridCol w:w="2502"/>
    </w:tblGrid>
    <w:tr w:rsidR="00B200E2" w:rsidRPr="000D01C4" w14:paraId="64BAF3AC" w14:textId="77777777" w:rsidTr="00533DE2">
      <w:trPr>
        <w:trHeight w:val="277"/>
      </w:trPr>
      <w:tc>
        <w:tcPr>
          <w:tcW w:w="3588" w:type="pct"/>
        </w:tcPr>
        <w:p w14:paraId="310BE41E" w14:textId="08741E3A" w:rsidR="00B200E2" w:rsidRPr="00D801D2" w:rsidRDefault="00B200E2" w:rsidP="001D0BFF">
          <w:pPr>
            <w:pStyle w:val="Table"/>
            <w:spacing w:before="60" w:after="0"/>
            <w:rPr>
              <w:rFonts w:ascii="Arial" w:hAnsi="Arial" w:cs="Arial"/>
              <w:b/>
              <w:i/>
            </w:rPr>
          </w:pPr>
          <w:r w:rsidRPr="00D801D2">
            <w:rPr>
              <w:rFonts w:ascii="Arial" w:hAnsi="Arial" w:cs="Arial"/>
              <w:b/>
              <w:i/>
              <w:color w:val="2B579A"/>
              <w:shd w:val="clear" w:color="auto" w:fill="E6E6E6"/>
            </w:rPr>
            <w:fldChar w:fldCharType="begin"/>
          </w:r>
          <w:r w:rsidRPr="00D801D2">
            <w:rPr>
              <w:rFonts w:ascii="Arial" w:hAnsi="Arial" w:cs="Arial"/>
              <w:b/>
              <w:i/>
            </w:rPr>
            <w:instrText xml:space="preserve"> DOCPROPERTY "ToggleDesignation"  \* MERGEFORMAT </w:instrText>
          </w:r>
          <w:r w:rsidRPr="00D801D2">
            <w:rPr>
              <w:rFonts w:ascii="Arial" w:hAnsi="Arial" w:cs="Arial"/>
              <w:b/>
              <w:i/>
              <w:color w:val="2B579A"/>
              <w:shd w:val="clear" w:color="auto" w:fill="E6E6E6"/>
            </w:rPr>
            <w:fldChar w:fldCharType="separate"/>
          </w:r>
          <w:r w:rsidR="008317ED">
            <w:rPr>
              <w:rFonts w:ascii="Arial" w:hAnsi="Arial" w:cs="Arial"/>
              <w:b/>
              <w:i/>
            </w:rPr>
            <w:t>HPE Confidential</w:t>
          </w:r>
          <w:r w:rsidRPr="00D801D2">
            <w:rPr>
              <w:rFonts w:ascii="Arial" w:hAnsi="Arial" w:cs="Arial"/>
              <w:b/>
              <w:i/>
              <w:color w:val="2B579A"/>
              <w:shd w:val="clear" w:color="auto" w:fill="E6E6E6"/>
            </w:rPr>
            <w:fldChar w:fldCharType="end"/>
          </w:r>
        </w:p>
      </w:tc>
      <w:tc>
        <w:tcPr>
          <w:tcW w:w="1412" w:type="pct"/>
          <w:vAlign w:val="center"/>
        </w:tcPr>
        <w:p w14:paraId="303B0EFE" w14:textId="77777777" w:rsidR="00B200E2" w:rsidRPr="00992211" w:rsidRDefault="00B200E2" w:rsidP="00DA125C">
          <w:pPr>
            <w:keepNext/>
            <w:keepLines/>
            <w:jc w:val="right"/>
            <w:rPr>
              <w:rFonts w:ascii="Courier New" w:hAnsi="Courier New" w:cs="Courier New"/>
              <w:b/>
              <w:sz w:val="18"/>
              <w:szCs w:val="18"/>
            </w:rPr>
          </w:pPr>
          <w:r w:rsidRPr="005558B1">
            <w:rPr>
              <w:rFonts w:ascii="Arial" w:hAnsi="Arial" w:cs="Arial"/>
              <w:snapToGrid w:val="0"/>
              <w:sz w:val="12"/>
              <w:szCs w:val="12"/>
            </w:rPr>
            <w:t xml:space="preserve">Page </w:t>
          </w:r>
          <w:r w:rsidRPr="005558B1">
            <w:rPr>
              <w:rFonts w:ascii="Arial" w:hAnsi="Arial" w:cs="Arial"/>
              <w:snapToGrid w:val="0"/>
              <w:sz w:val="12"/>
              <w:szCs w:val="12"/>
            </w:rPr>
            <w:fldChar w:fldCharType="begin"/>
          </w:r>
          <w:r w:rsidRPr="005558B1">
            <w:rPr>
              <w:rFonts w:ascii="Arial" w:hAnsi="Arial" w:cs="Arial"/>
              <w:snapToGrid w:val="0"/>
              <w:sz w:val="12"/>
              <w:szCs w:val="12"/>
            </w:rPr>
            <w:instrText xml:space="preserve"> PAGE  \* MERGEFORMAT </w:instrText>
          </w:r>
          <w:r w:rsidRPr="005558B1">
            <w:rPr>
              <w:rFonts w:ascii="Arial" w:hAnsi="Arial" w:cs="Arial"/>
              <w:snapToGrid w:val="0"/>
              <w:sz w:val="12"/>
              <w:szCs w:val="12"/>
            </w:rPr>
            <w:fldChar w:fldCharType="separate"/>
          </w:r>
          <w:r w:rsidRPr="005558B1">
            <w:rPr>
              <w:rFonts w:ascii="Arial" w:hAnsi="Arial" w:cs="Arial"/>
              <w:snapToGrid w:val="0"/>
              <w:sz w:val="12"/>
              <w:szCs w:val="12"/>
            </w:rPr>
            <w:t>16</w:t>
          </w:r>
          <w:r w:rsidRPr="005558B1">
            <w:rPr>
              <w:rFonts w:ascii="Arial" w:hAnsi="Arial" w:cs="Arial"/>
              <w:snapToGrid w:val="0"/>
              <w:sz w:val="12"/>
              <w:szCs w:val="12"/>
            </w:rPr>
            <w:fldChar w:fldCharType="end"/>
          </w:r>
          <w:r w:rsidRPr="005558B1">
            <w:rPr>
              <w:rFonts w:ascii="Arial" w:hAnsi="Arial" w:cs="Arial"/>
              <w:snapToGrid w:val="0"/>
              <w:sz w:val="12"/>
              <w:szCs w:val="12"/>
            </w:rPr>
            <w:t xml:space="preserve"> of </w:t>
          </w:r>
          <w:r w:rsidRPr="005558B1">
            <w:rPr>
              <w:rFonts w:ascii="Arial" w:hAnsi="Arial" w:cs="Arial"/>
              <w:snapToGrid w:val="0"/>
              <w:sz w:val="12"/>
              <w:szCs w:val="12"/>
            </w:rPr>
            <w:fldChar w:fldCharType="begin"/>
          </w:r>
          <w:r w:rsidRPr="005558B1">
            <w:rPr>
              <w:rFonts w:ascii="Arial" w:hAnsi="Arial" w:cs="Arial"/>
              <w:snapToGrid w:val="0"/>
              <w:sz w:val="12"/>
              <w:szCs w:val="12"/>
            </w:rPr>
            <w:instrText xml:space="preserve"> NUMPAGES  \* MERGEFORMAT </w:instrText>
          </w:r>
          <w:r w:rsidRPr="005558B1">
            <w:rPr>
              <w:rFonts w:ascii="Arial" w:hAnsi="Arial" w:cs="Arial"/>
              <w:snapToGrid w:val="0"/>
              <w:sz w:val="12"/>
              <w:szCs w:val="12"/>
            </w:rPr>
            <w:fldChar w:fldCharType="separate"/>
          </w:r>
          <w:r w:rsidRPr="005558B1">
            <w:rPr>
              <w:rFonts w:ascii="Arial" w:hAnsi="Arial" w:cs="Arial"/>
              <w:snapToGrid w:val="0"/>
              <w:sz w:val="12"/>
              <w:szCs w:val="12"/>
            </w:rPr>
            <w:t>17</w:t>
          </w:r>
          <w:r w:rsidRPr="005558B1">
            <w:rPr>
              <w:rFonts w:ascii="Arial" w:hAnsi="Arial" w:cs="Arial"/>
              <w:snapToGrid w:val="0"/>
              <w:sz w:val="12"/>
              <w:szCs w:val="12"/>
            </w:rPr>
            <w:fldChar w:fldCharType="end"/>
          </w:r>
        </w:p>
      </w:tc>
    </w:tr>
    <w:tr w:rsidR="00B200E2" w:rsidRPr="000D01C4" w14:paraId="3655E295" w14:textId="77777777" w:rsidTr="00533DE2">
      <w:trPr>
        <w:trHeight w:val="533"/>
      </w:trPr>
      <w:tc>
        <w:tcPr>
          <w:tcW w:w="3588" w:type="pct"/>
          <w:vAlign w:val="center"/>
        </w:tcPr>
        <w:p w14:paraId="7322FFAC" w14:textId="6B3C02EB" w:rsidR="00B200E2" w:rsidRPr="00172F79" w:rsidRDefault="00B200E2" w:rsidP="001D0BFF">
          <w:pPr>
            <w:keepNext/>
            <w:keepLines/>
            <w:rPr>
              <w:rFonts w:ascii="Arial" w:hAnsi="Arial" w:cs="Arial"/>
              <w:sz w:val="12"/>
              <w:szCs w:val="12"/>
            </w:rPr>
          </w:pPr>
          <w:r w:rsidRPr="00172F79">
            <w:rPr>
              <w:rFonts w:ascii="Arial" w:hAnsi="Arial" w:cs="Arial"/>
              <w:sz w:val="12"/>
              <w:szCs w:val="12"/>
            </w:rPr>
            <w:t xml:space="preserve">© Copyright </w:t>
          </w:r>
          <w:r w:rsidRPr="00172F79">
            <w:rPr>
              <w:rFonts w:ascii="Arial" w:hAnsi="Arial" w:cs="Arial"/>
              <w:color w:val="2B579A"/>
              <w:sz w:val="12"/>
              <w:szCs w:val="12"/>
              <w:shd w:val="clear" w:color="auto" w:fill="E6E6E6"/>
            </w:rPr>
            <w:fldChar w:fldCharType="begin"/>
          </w:r>
          <w:r w:rsidRPr="00172F79">
            <w:rPr>
              <w:rFonts w:ascii="Arial" w:hAnsi="Arial" w:cs="Arial"/>
              <w:sz w:val="12"/>
              <w:szCs w:val="12"/>
            </w:rPr>
            <w:instrText xml:space="preserve"> DATE  \@ "yyyy" </w:instrText>
          </w:r>
          <w:r w:rsidRPr="00172F79">
            <w:rPr>
              <w:rFonts w:ascii="Arial" w:hAnsi="Arial" w:cs="Arial"/>
              <w:color w:val="2B579A"/>
              <w:sz w:val="12"/>
              <w:szCs w:val="12"/>
              <w:shd w:val="clear" w:color="auto" w:fill="E6E6E6"/>
            </w:rPr>
            <w:fldChar w:fldCharType="separate"/>
          </w:r>
          <w:r w:rsidR="00F56619">
            <w:rPr>
              <w:rFonts w:ascii="Arial" w:hAnsi="Arial" w:cs="Arial"/>
              <w:noProof/>
              <w:sz w:val="12"/>
              <w:szCs w:val="12"/>
            </w:rPr>
            <w:t>2026</w:t>
          </w:r>
          <w:r w:rsidRPr="00172F79">
            <w:rPr>
              <w:rFonts w:ascii="Arial" w:hAnsi="Arial" w:cs="Arial"/>
              <w:color w:val="2B579A"/>
              <w:sz w:val="12"/>
              <w:szCs w:val="12"/>
              <w:shd w:val="clear" w:color="auto" w:fill="E6E6E6"/>
            </w:rPr>
            <w:fldChar w:fldCharType="end"/>
          </w:r>
          <w:r w:rsidRPr="00172F79">
            <w:rPr>
              <w:rFonts w:ascii="Arial" w:hAnsi="Arial" w:cs="Arial"/>
              <w:sz w:val="12"/>
              <w:szCs w:val="12"/>
            </w:rPr>
            <w:t xml:space="preserve"> Hewlett Packard Enterprise Development Company, L.P. Valid agreement required.</w:t>
          </w:r>
        </w:p>
      </w:tc>
      <w:tc>
        <w:tcPr>
          <w:tcW w:w="1412" w:type="pct"/>
          <w:vAlign w:val="center"/>
        </w:tcPr>
        <w:p w14:paraId="20B762CC" w14:textId="65735289" w:rsidR="00B200E2" w:rsidRPr="00172F79" w:rsidRDefault="00B200E2" w:rsidP="00DA125C">
          <w:pPr>
            <w:keepNext/>
            <w:keepLines/>
            <w:jc w:val="right"/>
            <w:rPr>
              <w:rFonts w:ascii="Arial" w:hAnsi="Arial" w:cs="Arial"/>
              <w:sz w:val="12"/>
              <w:szCs w:val="12"/>
            </w:rPr>
          </w:pPr>
          <w:r w:rsidRPr="00172F79">
            <w:rPr>
              <w:rFonts w:ascii="Arial" w:hAnsi="Arial" w:cs="Arial"/>
              <w:color w:val="2B579A"/>
              <w:sz w:val="12"/>
              <w:szCs w:val="12"/>
              <w:shd w:val="clear" w:color="auto" w:fill="E6E6E6"/>
            </w:rPr>
            <w:fldChar w:fldCharType="begin"/>
          </w:r>
          <w:r w:rsidRPr="00172F79">
            <w:rPr>
              <w:rFonts w:ascii="Arial" w:hAnsi="Arial" w:cs="Arial"/>
              <w:sz w:val="12"/>
              <w:szCs w:val="12"/>
            </w:rPr>
            <w:instrText xml:space="preserve"> FILENAME \* MERGEFORMAT </w:instrText>
          </w:r>
          <w:r w:rsidRPr="00172F79">
            <w:rPr>
              <w:rFonts w:ascii="Arial" w:hAnsi="Arial" w:cs="Arial"/>
              <w:color w:val="2B579A"/>
              <w:sz w:val="12"/>
              <w:szCs w:val="12"/>
              <w:shd w:val="clear" w:color="auto" w:fill="E6E6E6"/>
            </w:rPr>
            <w:fldChar w:fldCharType="separate"/>
          </w:r>
          <w:r w:rsidR="00025CD6">
            <w:rPr>
              <w:rFonts w:ascii="Arial" w:hAnsi="Arial" w:cs="Arial"/>
              <w:noProof/>
              <w:sz w:val="12"/>
              <w:szCs w:val="12"/>
            </w:rPr>
            <w:t>Zerto VCA User Guide.docx</w:t>
          </w:r>
          <w:r w:rsidRPr="00172F79">
            <w:rPr>
              <w:rFonts w:ascii="Arial" w:hAnsi="Arial" w:cs="Arial"/>
              <w:color w:val="2B579A"/>
              <w:sz w:val="12"/>
              <w:szCs w:val="12"/>
              <w:shd w:val="clear" w:color="auto" w:fill="E6E6E6"/>
            </w:rPr>
            <w:fldChar w:fldCharType="end"/>
          </w:r>
          <w:r w:rsidRPr="00172F79">
            <w:rPr>
              <w:rFonts w:ascii="Arial" w:hAnsi="Arial" w:cs="Arial"/>
              <w:sz w:val="12"/>
              <w:szCs w:val="12"/>
            </w:rPr>
            <w:br/>
          </w:r>
          <w:r w:rsidRPr="00172F79">
            <w:rPr>
              <w:rFonts w:ascii="Arial" w:hAnsi="Arial" w:cs="Arial"/>
              <w:snapToGrid w:val="0"/>
              <w:sz w:val="12"/>
              <w:szCs w:val="12"/>
            </w:rPr>
            <w:t xml:space="preserve">Last changed: </w:t>
          </w:r>
          <w:r w:rsidR="00227F33">
            <w:rPr>
              <w:rFonts w:ascii="Arial" w:hAnsi="Arial" w:cs="Arial"/>
              <w:snapToGrid w:val="0"/>
              <w:color w:val="2B579A"/>
              <w:sz w:val="12"/>
              <w:szCs w:val="12"/>
              <w:shd w:val="clear" w:color="auto" w:fill="E6E6E6"/>
            </w:rPr>
            <w:fldChar w:fldCharType="begin"/>
          </w:r>
          <w:r w:rsidR="00B9387A">
            <w:rPr>
              <w:rFonts w:ascii="Arial" w:hAnsi="Arial" w:cs="Arial"/>
              <w:snapToGrid w:val="0"/>
              <w:color w:val="2B579A"/>
              <w:sz w:val="12"/>
              <w:szCs w:val="12"/>
              <w:shd w:val="clear" w:color="auto" w:fill="E6E6E6"/>
            </w:rPr>
            <w:instrText xml:space="preserve">DOCPROPERTY </w:instrText>
          </w:r>
          <w:r w:rsidR="00752F9B">
            <w:rPr>
              <w:rFonts w:ascii="Arial" w:hAnsi="Arial" w:cs="Arial"/>
              <w:snapToGrid w:val="0"/>
              <w:color w:val="2B579A"/>
              <w:sz w:val="12"/>
              <w:szCs w:val="12"/>
              <w:shd w:val="clear" w:color="auto" w:fill="E6E6E6"/>
            </w:rPr>
            <w:instrText>RELEASE_DATE</w:instrText>
          </w:r>
          <w:r w:rsidR="00227F33">
            <w:rPr>
              <w:rFonts w:ascii="Arial" w:hAnsi="Arial" w:cs="Arial"/>
              <w:snapToGrid w:val="0"/>
              <w:color w:val="2B579A"/>
              <w:sz w:val="12"/>
              <w:szCs w:val="12"/>
              <w:shd w:val="clear" w:color="auto" w:fill="E6E6E6"/>
            </w:rPr>
            <w:fldChar w:fldCharType="separate"/>
          </w:r>
          <w:r w:rsidR="00B9387A">
            <w:rPr>
              <w:rFonts w:ascii="Arial" w:hAnsi="Arial" w:cs="Arial"/>
              <w:snapToGrid w:val="0"/>
              <w:color w:val="2B579A"/>
              <w:sz w:val="12"/>
              <w:szCs w:val="12"/>
              <w:shd w:val="clear" w:color="auto" w:fill="E6E6E6"/>
            </w:rPr>
            <w:t>2026-04-16</w:t>
          </w:r>
          <w:r w:rsidR="00227F33">
            <w:rPr>
              <w:rFonts w:ascii="Arial" w:hAnsi="Arial" w:cs="Arial"/>
              <w:snapToGrid w:val="0"/>
              <w:color w:val="2B579A"/>
              <w:sz w:val="12"/>
              <w:szCs w:val="12"/>
              <w:shd w:val="clear" w:color="auto" w:fill="E6E6E6"/>
            </w:rPr>
            <w:fldChar w:fldCharType="end"/>
          </w:r>
        </w:p>
      </w:tc>
    </w:tr>
  </w:tbl>
  <w:p w14:paraId="17E249FE" w14:textId="77777777" w:rsidR="00B200E2" w:rsidRPr="000D01C4" w:rsidRDefault="00B200E2" w:rsidP="001D0BFF">
    <w:pPr>
      <w:pStyle w:val="Footer"/>
      <w:framePr w:hSpace="181" w:wrap="around" w:vAnchor="text" w:hAnchor="margin" w:y="92"/>
    </w:pPr>
  </w:p>
  <w:bookmarkEnd w:id="103"/>
  <w:p w14:paraId="03258E5D" w14:textId="77777777" w:rsidR="00B200E2" w:rsidRPr="000D01C4" w:rsidRDefault="00B200E2" w:rsidP="004C0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801B" w14:textId="77777777" w:rsidR="000076B3" w:rsidRPr="000D01C4" w:rsidRDefault="000076B3" w:rsidP="001D0BFF">
    <w:pPr>
      <w:pStyle w:val="Footer"/>
      <w:framePr w:hSpace="181" w:wrap="around" w:vAnchor="text" w:hAnchor="margin" w:y="92"/>
      <w:spacing w:after="0"/>
      <w:rPr>
        <w:rFonts w:cs="Courier New"/>
      </w:rPr>
    </w:pPr>
    <w:r w:rsidRPr="000D01C4">
      <w:rPr>
        <w:rFonts w:cs="Courier New"/>
        <w:noProof/>
        <w:color w:val="2B579A"/>
        <w:shd w:val="clear" w:color="auto" w:fill="E6E6E6"/>
        <w:lang w:eastAsia="zh-CN"/>
      </w:rPr>
      <w:drawing>
        <wp:inline distT="0" distB="0" distL="0" distR="0" wp14:anchorId="46DFEBFE" wp14:editId="176D5926">
          <wp:extent cx="817880" cy="324485"/>
          <wp:effectExtent l="0" t="0" r="1270" b="0"/>
          <wp:docPr id="1023902617" name="Picture 102390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pesm_pri_grn_pos_rgb.png"/>
                  <pic:cNvPicPr/>
                </pic:nvPicPr>
                <pic:blipFill>
                  <a:blip r:embed="rId1">
                    <a:extLst>
                      <a:ext uri="{28A0092B-C50C-407E-A947-70E740481C1C}">
                        <a14:useLocalDpi xmlns:a14="http://schemas.microsoft.com/office/drawing/2010/main" val="0"/>
                      </a:ext>
                    </a:extLst>
                  </a:blip>
                  <a:stretch>
                    <a:fillRect/>
                  </a:stretch>
                </pic:blipFill>
                <pic:spPr>
                  <a:xfrm>
                    <a:off x="0" y="0"/>
                    <a:ext cx="817880" cy="324485"/>
                  </a:xfrm>
                  <a:prstGeom prst="rect">
                    <a:avLst/>
                  </a:prstGeom>
                </pic:spPr>
              </pic:pic>
            </a:graphicData>
          </a:graphic>
        </wp:inline>
      </w:drawing>
    </w:r>
  </w:p>
  <w:tbl>
    <w:tblPr>
      <w:tblpPr w:leftFromText="180" w:rightFromText="180" w:vertAnchor="text" w:horzAnchor="page" w:tblpX="2297" w:tblpY="91"/>
      <w:tblW w:w="4353" w:type="pct"/>
      <w:tblBorders>
        <w:top w:val="single" w:sz="18" w:space="0" w:color="00B388"/>
      </w:tblBorders>
      <w:tblCellMar>
        <w:left w:w="71" w:type="dxa"/>
        <w:right w:w="71" w:type="dxa"/>
      </w:tblCellMar>
      <w:tblLook w:val="0000" w:firstRow="0" w:lastRow="0" w:firstColumn="0" w:lastColumn="0" w:noHBand="0" w:noVBand="0"/>
    </w:tblPr>
    <w:tblGrid>
      <w:gridCol w:w="9792"/>
      <w:gridCol w:w="4241"/>
    </w:tblGrid>
    <w:tr w:rsidR="000076B3" w:rsidRPr="000D01C4" w14:paraId="3112659C" w14:textId="77777777" w:rsidTr="006244CB">
      <w:trPr>
        <w:trHeight w:val="277"/>
      </w:trPr>
      <w:tc>
        <w:tcPr>
          <w:tcW w:w="3489" w:type="pct"/>
        </w:tcPr>
        <w:p w14:paraId="693D559C" w14:textId="77777777" w:rsidR="000076B3" w:rsidRPr="00D801D2" w:rsidRDefault="000076B3" w:rsidP="001D0BFF">
          <w:pPr>
            <w:pStyle w:val="Table"/>
            <w:spacing w:before="60" w:after="0"/>
            <w:rPr>
              <w:rFonts w:ascii="Arial" w:hAnsi="Arial" w:cs="Arial"/>
              <w:b/>
              <w:i/>
            </w:rPr>
          </w:pPr>
          <w:r w:rsidRPr="00D801D2">
            <w:rPr>
              <w:rFonts w:ascii="Arial" w:hAnsi="Arial" w:cs="Arial"/>
              <w:b/>
              <w:i/>
              <w:color w:val="2B579A"/>
              <w:shd w:val="clear" w:color="auto" w:fill="E6E6E6"/>
            </w:rPr>
            <w:fldChar w:fldCharType="begin"/>
          </w:r>
          <w:r w:rsidRPr="00D801D2">
            <w:rPr>
              <w:rFonts w:ascii="Arial" w:hAnsi="Arial" w:cs="Arial"/>
              <w:b/>
              <w:i/>
            </w:rPr>
            <w:instrText xml:space="preserve"> DOCPROPERTY "ToggleDesignation"  \* MERGEFORMAT </w:instrText>
          </w:r>
          <w:r w:rsidRPr="00D801D2">
            <w:rPr>
              <w:rFonts w:ascii="Arial" w:hAnsi="Arial" w:cs="Arial"/>
              <w:b/>
              <w:i/>
              <w:color w:val="2B579A"/>
              <w:shd w:val="clear" w:color="auto" w:fill="E6E6E6"/>
            </w:rPr>
            <w:fldChar w:fldCharType="separate"/>
          </w:r>
          <w:r>
            <w:rPr>
              <w:rFonts w:ascii="Arial" w:hAnsi="Arial" w:cs="Arial"/>
              <w:b/>
              <w:i/>
            </w:rPr>
            <w:t>HPE Confidential</w:t>
          </w:r>
          <w:r w:rsidRPr="00D801D2">
            <w:rPr>
              <w:rFonts w:ascii="Arial" w:hAnsi="Arial" w:cs="Arial"/>
              <w:b/>
              <w:i/>
              <w:color w:val="2B579A"/>
              <w:shd w:val="clear" w:color="auto" w:fill="E6E6E6"/>
            </w:rPr>
            <w:fldChar w:fldCharType="end"/>
          </w:r>
        </w:p>
      </w:tc>
      <w:tc>
        <w:tcPr>
          <w:tcW w:w="1511" w:type="pct"/>
          <w:vAlign w:val="center"/>
        </w:tcPr>
        <w:p w14:paraId="710A3EA6" w14:textId="77777777" w:rsidR="000076B3" w:rsidRPr="00992211" w:rsidRDefault="000076B3" w:rsidP="00DA125C">
          <w:pPr>
            <w:keepNext/>
            <w:keepLines/>
            <w:jc w:val="right"/>
            <w:rPr>
              <w:rFonts w:ascii="Courier New" w:hAnsi="Courier New" w:cs="Courier New"/>
              <w:b/>
              <w:sz w:val="18"/>
              <w:szCs w:val="18"/>
            </w:rPr>
          </w:pPr>
          <w:r w:rsidRPr="005558B1">
            <w:rPr>
              <w:rFonts w:ascii="Arial" w:hAnsi="Arial" w:cs="Arial"/>
              <w:snapToGrid w:val="0"/>
              <w:sz w:val="12"/>
              <w:szCs w:val="12"/>
            </w:rPr>
            <w:t xml:space="preserve">Page </w:t>
          </w:r>
          <w:r w:rsidRPr="005558B1">
            <w:rPr>
              <w:rFonts w:ascii="Arial" w:hAnsi="Arial" w:cs="Arial"/>
              <w:snapToGrid w:val="0"/>
              <w:sz w:val="12"/>
              <w:szCs w:val="12"/>
            </w:rPr>
            <w:fldChar w:fldCharType="begin"/>
          </w:r>
          <w:r w:rsidRPr="005558B1">
            <w:rPr>
              <w:rFonts w:ascii="Arial" w:hAnsi="Arial" w:cs="Arial"/>
              <w:snapToGrid w:val="0"/>
              <w:sz w:val="12"/>
              <w:szCs w:val="12"/>
            </w:rPr>
            <w:instrText xml:space="preserve"> PAGE  \* MERGEFORMAT </w:instrText>
          </w:r>
          <w:r w:rsidRPr="005558B1">
            <w:rPr>
              <w:rFonts w:ascii="Arial" w:hAnsi="Arial" w:cs="Arial"/>
              <w:snapToGrid w:val="0"/>
              <w:sz w:val="12"/>
              <w:szCs w:val="12"/>
            </w:rPr>
            <w:fldChar w:fldCharType="separate"/>
          </w:r>
          <w:r w:rsidRPr="005558B1">
            <w:rPr>
              <w:rFonts w:ascii="Arial" w:hAnsi="Arial" w:cs="Arial"/>
              <w:snapToGrid w:val="0"/>
              <w:sz w:val="12"/>
              <w:szCs w:val="12"/>
            </w:rPr>
            <w:t>16</w:t>
          </w:r>
          <w:r w:rsidRPr="005558B1">
            <w:rPr>
              <w:rFonts w:ascii="Arial" w:hAnsi="Arial" w:cs="Arial"/>
              <w:snapToGrid w:val="0"/>
              <w:sz w:val="12"/>
              <w:szCs w:val="12"/>
            </w:rPr>
            <w:fldChar w:fldCharType="end"/>
          </w:r>
          <w:r w:rsidRPr="005558B1">
            <w:rPr>
              <w:rFonts w:ascii="Arial" w:hAnsi="Arial" w:cs="Arial"/>
              <w:snapToGrid w:val="0"/>
              <w:sz w:val="12"/>
              <w:szCs w:val="12"/>
            </w:rPr>
            <w:t xml:space="preserve"> of </w:t>
          </w:r>
          <w:r w:rsidRPr="005558B1">
            <w:rPr>
              <w:rFonts w:ascii="Arial" w:hAnsi="Arial" w:cs="Arial"/>
              <w:snapToGrid w:val="0"/>
              <w:sz w:val="12"/>
              <w:szCs w:val="12"/>
            </w:rPr>
            <w:fldChar w:fldCharType="begin"/>
          </w:r>
          <w:r w:rsidRPr="005558B1">
            <w:rPr>
              <w:rFonts w:ascii="Arial" w:hAnsi="Arial" w:cs="Arial"/>
              <w:snapToGrid w:val="0"/>
              <w:sz w:val="12"/>
              <w:szCs w:val="12"/>
            </w:rPr>
            <w:instrText xml:space="preserve"> NUMPAGES  \* MERGEFORMAT </w:instrText>
          </w:r>
          <w:r w:rsidRPr="005558B1">
            <w:rPr>
              <w:rFonts w:ascii="Arial" w:hAnsi="Arial" w:cs="Arial"/>
              <w:snapToGrid w:val="0"/>
              <w:sz w:val="12"/>
              <w:szCs w:val="12"/>
            </w:rPr>
            <w:fldChar w:fldCharType="separate"/>
          </w:r>
          <w:r w:rsidRPr="005558B1">
            <w:rPr>
              <w:rFonts w:ascii="Arial" w:hAnsi="Arial" w:cs="Arial"/>
              <w:snapToGrid w:val="0"/>
              <w:sz w:val="12"/>
              <w:szCs w:val="12"/>
            </w:rPr>
            <w:t>17</w:t>
          </w:r>
          <w:r w:rsidRPr="005558B1">
            <w:rPr>
              <w:rFonts w:ascii="Arial" w:hAnsi="Arial" w:cs="Arial"/>
              <w:snapToGrid w:val="0"/>
              <w:sz w:val="12"/>
              <w:szCs w:val="12"/>
            </w:rPr>
            <w:fldChar w:fldCharType="end"/>
          </w:r>
        </w:p>
      </w:tc>
    </w:tr>
    <w:tr w:rsidR="000076B3" w:rsidRPr="000D01C4" w14:paraId="0777739A" w14:textId="77777777" w:rsidTr="006244CB">
      <w:trPr>
        <w:trHeight w:val="533"/>
      </w:trPr>
      <w:tc>
        <w:tcPr>
          <w:tcW w:w="3489" w:type="pct"/>
          <w:vAlign w:val="center"/>
        </w:tcPr>
        <w:p w14:paraId="29D0DC87" w14:textId="41F2015A" w:rsidR="000076B3" w:rsidRPr="00172F79" w:rsidRDefault="000076B3" w:rsidP="001D0BFF">
          <w:pPr>
            <w:keepNext/>
            <w:keepLines/>
            <w:rPr>
              <w:rFonts w:ascii="Arial" w:hAnsi="Arial" w:cs="Arial"/>
              <w:sz w:val="12"/>
              <w:szCs w:val="12"/>
            </w:rPr>
          </w:pPr>
          <w:r w:rsidRPr="00172F79">
            <w:rPr>
              <w:rFonts w:ascii="Arial" w:hAnsi="Arial" w:cs="Arial"/>
              <w:sz w:val="12"/>
              <w:szCs w:val="12"/>
            </w:rPr>
            <w:t xml:space="preserve">© Copyright </w:t>
          </w:r>
          <w:r w:rsidRPr="00172F79">
            <w:rPr>
              <w:rFonts w:ascii="Arial" w:hAnsi="Arial" w:cs="Arial"/>
              <w:color w:val="2B579A"/>
              <w:sz w:val="12"/>
              <w:szCs w:val="12"/>
              <w:shd w:val="clear" w:color="auto" w:fill="E6E6E6"/>
            </w:rPr>
            <w:fldChar w:fldCharType="begin"/>
          </w:r>
          <w:r w:rsidRPr="00172F79">
            <w:rPr>
              <w:rFonts w:ascii="Arial" w:hAnsi="Arial" w:cs="Arial"/>
              <w:sz w:val="12"/>
              <w:szCs w:val="12"/>
            </w:rPr>
            <w:instrText xml:space="preserve"> DATE  \@ "yyyy" </w:instrText>
          </w:r>
          <w:r w:rsidRPr="00172F79">
            <w:rPr>
              <w:rFonts w:ascii="Arial" w:hAnsi="Arial" w:cs="Arial"/>
              <w:color w:val="2B579A"/>
              <w:sz w:val="12"/>
              <w:szCs w:val="12"/>
              <w:shd w:val="clear" w:color="auto" w:fill="E6E6E6"/>
            </w:rPr>
            <w:fldChar w:fldCharType="separate"/>
          </w:r>
          <w:r w:rsidR="00F56619">
            <w:rPr>
              <w:rFonts w:ascii="Arial" w:hAnsi="Arial" w:cs="Arial"/>
              <w:noProof/>
              <w:sz w:val="12"/>
              <w:szCs w:val="12"/>
            </w:rPr>
            <w:t>2026</w:t>
          </w:r>
          <w:r w:rsidRPr="00172F79">
            <w:rPr>
              <w:rFonts w:ascii="Arial" w:hAnsi="Arial" w:cs="Arial"/>
              <w:color w:val="2B579A"/>
              <w:sz w:val="12"/>
              <w:szCs w:val="12"/>
              <w:shd w:val="clear" w:color="auto" w:fill="E6E6E6"/>
            </w:rPr>
            <w:fldChar w:fldCharType="end"/>
          </w:r>
          <w:r w:rsidRPr="00172F79">
            <w:rPr>
              <w:rFonts w:ascii="Arial" w:hAnsi="Arial" w:cs="Arial"/>
              <w:sz w:val="12"/>
              <w:szCs w:val="12"/>
            </w:rPr>
            <w:t xml:space="preserve"> Hewlett Packard Enterprise Development Company, L.P. Valid agreement required.</w:t>
          </w:r>
        </w:p>
      </w:tc>
      <w:tc>
        <w:tcPr>
          <w:tcW w:w="1511" w:type="pct"/>
          <w:vAlign w:val="center"/>
        </w:tcPr>
        <w:p w14:paraId="4CA8EC20" w14:textId="0A8B645F" w:rsidR="000076B3" w:rsidRPr="00172F79" w:rsidRDefault="000076B3" w:rsidP="00DA125C">
          <w:pPr>
            <w:keepNext/>
            <w:keepLines/>
            <w:jc w:val="right"/>
            <w:rPr>
              <w:rFonts w:ascii="Arial" w:hAnsi="Arial" w:cs="Arial"/>
              <w:sz w:val="12"/>
              <w:szCs w:val="12"/>
            </w:rPr>
          </w:pPr>
          <w:r w:rsidRPr="00172F79">
            <w:rPr>
              <w:rFonts w:ascii="Arial" w:hAnsi="Arial" w:cs="Arial"/>
              <w:color w:val="2B579A"/>
              <w:sz w:val="12"/>
              <w:szCs w:val="12"/>
              <w:shd w:val="clear" w:color="auto" w:fill="E6E6E6"/>
            </w:rPr>
            <w:fldChar w:fldCharType="begin"/>
          </w:r>
          <w:r w:rsidRPr="00172F79">
            <w:rPr>
              <w:rFonts w:ascii="Arial" w:hAnsi="Arial" w:cs="Arial"/>
              <w:sz w:val="12"/>
              <w:szCs w:val="12"/>
            </w:rPr>
            <w:instrText xml:space="preserve"> FILENAME \* MERGEFORMAT </w:instrText>
          </w:r>
          <w:r w:rsidRPr="00172F79">
            <w:rPr>
              <w:rFonts w:ascii="Arial" w:hAnsi="Arial" w:cs="Arial"/>
              <w:color w:val="2B579A"/>
              <w:sz w:val="12"/>
              <w:szCs w:val="12"/>
              <w:shd w:val="clear" w:color="auto" w:fill="E6E6E6"/>
            </w:rPr>
            <w:fldChar w:fldCharType="separate"/>
          </w:r>
          <w:r>
            <w:rPr>
              <w:rFonts w:ascii="Arial" w:hAnsi="Arial" w:cs="Arial"/>
              <w:noProof/>
              <w:sz w:val="12"/>
              <w:szCs w:val="12"/>
            </w:rPr>
            <w:t>Zerto VCA User Guide.docx</w:t>
          </w:r>
          <w:r w:rsidRPr="00172F79">
            <w:rPr>
              <w:rFonts w:ascii="Arial" w:hAnsi="Arial" w:cs="Arial"/>
              <w:color w:val="2B579A"/>
              <w:sz w:val="12"/>
              <w:szCs w:val="12"/>
              <w:shd w:val="clear" w:color="auto" w:fill="E6E6E6"/>
            </w:rPr>
            <w:fldChar w:fldCharType="end"/>
          </w:r>
          <w:r w:rsidRPr="00172F79">
            <w:rPr>
              <w:rFonts w:ascii="Arial" w:hAnsi="Arial" w:cs="Arial"/>
              <w:sz w:val="12"/>
              <w:szCs w:val="12"/>
            </w:rPr>
            <w:br/>
          </w:r>
          <w:r w:rsidRPr="00172F79">
            <w:rPr>
              <w:rFonts w:ascii="Arial" w:hAnsi="Arial" w:cs="Arial"/>
              <w:snapToGrid w:val="0"/>
              <w:sz w:val="12"/>
              <w:szCs w:val="12"/>
            </w:rPr>
            <w:t xml:space="preserve">Last changed: </w:t>
          </w:r>
          <w:r>
            <w:rPr>
              <w:rFonts w:ascii="Arial" w:hAnsi="Arial" w:cs="Arial"/>
              <w:snapToGrid w:val="0"/>
              <w:color w:val="2B579A"/>
              <w:sz w:val="12"/>
              <w:szCs w:val="12"/>
              <w:shd w:val="clear" w:color="auto" w:fill="E6E6E6"/>
            </w:rPr>
            <w:fldChar w:fldCharType="begin"/>
          </w:r>
          <w:r>
            <w:rPr>
              <w:rFonts w:ascii="Arial" w:hAnsi="Arial" w:cs="Arial"/>
              <w:snapToGrid w:val="0"/>
              <w:color w:val="2B579A"/>
              <w:sz w:val="12"/>
              <w:szCs w:val="12"/>
              <w:shd w:val="clear" w:color="auto" w:fill="E6E6E6"/>
            </w:rPr>
            <w:instrText xml:space="preserve"> DATE  \@ "yyyy-MM-dd"  \* MERGEFORMAT </w:instrText>
          </w:r>
          <w:r>
            <w:rPr>
              <w:rFonts w:ascii="Arial" w:hAnsi="Arial" w:cs="Arial"/>
              <w:snapToGrid w:val="0"/>
              <w:color w:val="2B579A"/>
              <w:sz w:val="12"/>
              <w:szCs w:val="12"/>
              <w:shd w:val="clear" w:color="auto" w:fill="E6E6E6"/>
            </w:rPr>
            <w:fldChar w:fldCharType="separate"/>
          </w:r>
          <w:r w:rsidR="00F56619">
            <w:rPr>
              <w:rFonts w:ascii="Arial" w:hAnsi="Arial" w:cs="Arial"/>
              <w:noProof/>
              <w:snapToGrid w:val="0"/>
              <w:color w:val="2B579A"/>
              <w:sz w:val="12"/>
              <w:szCs w:val="12"/>
              <w:shd w:val="clear" w:color="auto" w:fill="E6E6E6"/>
            </w:rPr>
            <w:t>2026-06-22</w:t>
          </w:r>
          <w:r>
            <w:rPr>
              <w:rFonts w:ascii="Arial" w:hAnsi="Arial" w:cs="Arial"/>
              <w:snapToGrid w:val="0"/>
              <w:color w:val="2B579A"/>
              <w:sz w:val="12"/>
              <w:szCs w:val="12"/>
              <w:shd w:val="clear" w:color="auto" w:fill="E6E6E6"/>
            </w:rPr>
            <w:fldChar w:fldCharType="end"/>
          </w:r>
        </w:p>
      </w:tc>
    </w:tr>
  </w:tbl>
  <w:p w14:paraId="0C9A849C" w14:textId="77777777" w:rsidR="000076B3" w:rsidRPr="000D01C4" w:rsidRDefault="000076B3" w:rsidP="001D0BFF">
    <w:pPr>
      <w:pStyle w:val="Footer"/>
      <w:framePr w:hSpace="181" w:wrap="around" w:vAnchor="text" w:hAnchor="margin" w:y="92"/>
    </w:pPr>
  </w:p>
  <w:p w14:paraId="1EDE07DA" w14:textId="77777777" w:rsidR="000076B3" w:rsidRPr="000D01C4" w:rsidRDefault="000076B3" w:rsidP="004C04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1AD4" w14:textId="77777777" w:rsidR="000076B3" w:rsidRPr="000D01C4" w:rsidRDefault="000076B3" w:rsidP="001D0BFF">
    <w:pPr>
      <w:pStyle w:val="Footer"/>
      <w:framePr w:hSpace="181" w:wrap="around" w:vAnchor="text" w:hAnchor="margin" w:y="92"/>
      <w:spacing w:after="0"/>
      <w:rPr>
        <w:rFonts w:cs="Courier New"/>
      </w:rPr>
    </w:pPr>
    <w:r w:rsidRPr="000D01C4">
      <w:rPr>
        <w:rFonts w:cs="Courier New"/>
        <w:noProof/>
        <w:color w:val="2B579A"/>
        <w:shd w:val="clear" w:color="auto" w:fill="E6E6E6"/>
        <w:lang w:eastAsia="zh-CN"/>
      </w:rPr>
      <w:drawing>
        <wp:inline distT="0" distB="0" distL="0" distR="0" wp14:anchorId="2E292B35" wp14:editId="7C6B49B8">
          <wp:extent cx="817880" cy="324485"/>
          <wp:effectExtent l="0" t="0" r="1270" b="0"/>
          <wp:docPr id="122371140" name="Picture 12237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pesm_pri_grn_pos_rgb.png"/>
                  <pic:cNvPicPr/>
                </pic:nvPicPr>
                <pic:blipFill>
                  <a:blip r:embed="rId1">
                    <a:extLst>
                      <a:ext uri="{28A0092B-C50C-407E-A947-70E740481C1C}">
                        <a14:useLocalDpi xmlns:a14="http://schemas.microsoft.com/office/drawing/2010/main" val="0"/>
                      </a:ext>
                    </a:extLst>
                  </a:blip>
                  <a:stretch>
                    <a:fillRect/>
                  </a:stretch>
                </pic:blipFill>
                <pic:spPr>
                  <a:xfrm>
                    <a:off x="0" y="0"/>
                    <a:ext cx="817880" cy="324485"/>
                  </a:xfrm>
                  <a:prstGeom prst="rect">
                    <a:avLst/>
                  </a:prstGeom>
                </pic:spPr>
              </pic:pic>
            </a:graphicData>
          </a:graphic>
        </wp:inline>
      </w:drawing>
    </w:r>
  </w:p>
  <w:tbl>
    <w:tblPr>
      <w:tblpPr w:leftFromText="180" w:rightFromText="180" w:vertAnchor="text" w:horzAnchor="page" w:tblpX="2297" w:tblpY="91"/>
      <w:tblW w:w="4233" w:type="pct"/>
      <w:tblBorders>
        <w:top w:val="single" w:sz="18" w:space="0" w:color="00B388"/>
      </w:tblBorders>
      <w:tblCellMar>
        <w:left w:w="71" w:type="dxa"/>
        <w:right w:w="71" w:type="dxa"/>
      </w:tblCellMar>
      <w:tblLook w:val="0000" w:firstRow="0" w:lastRow="0" w:firstColumn="0" w:lastColumn="0" w:noHBand="0" w:noVBand="0"/>
    </w:tblPr>
    <w:tblGrid>
      <w:gridCol w:w="6359"/>
      <w:gridCol w:w="2502"/>
    </w:tblGrid>
    <w:tr w:rsidR="000076B3" w:rsidRPr="000D01C4" w14:paraId="21FFBC93" w14:textId="77777777" w:rsidTr="00533DE2">
      <w:trPr>
        <w:trHeight w:val="277"/>
      </w:trPr>
      <w:tc>
        <w:tcPr>
          <w:tcW w:w="3588" w:type="pct"/>
        </w:tcPr>
        <w:p w14:paraId="29BAF38F" w14:textId="77777777" w:rsidR="000076B3" w:rsidRPr="00D801D2" w:rsidRDefault="000076B3" w:rsidP="001D0BFF">
          <w:pPr>
            <w:pStyle w:val="Table"/>
            <w:spacing w:before="60" w:after="0"/>
            <w:rPr>
              <w:rFonts w:ascii="Arial" w:hAnsi="Arial" w:cs="Arial"/>
              <w:b/>
              <w:i/>
            </w:rPr>
          </w:pPr>
          <w:r w:rsidRPr="00D801D2">
            <w:rPr>
              <w:rFonts w:ascii="Arial" w:hAnsi="Arial" w:cs="Arial"/>
              <w:b/>
              <w:i/>
              <w:color w:val="2B579A"/>
              <w:shd w:val="clear" w:color="auto" w:fill="E6E6E6"/>
            </w:rPr>
            <w:fldChar w:fldCharType="begin"/>
          </w:r>
          <w:r w:rsidRPr="00D801D2">
            <w:rPr>
              <w:rFonts w:ascii="Arial" w:hAnsi="Arial" w:cs="Arial"/>
              <w:b/>
              <w:i/>
            </w:rPr>
            <w:instrText xml:space="preserve"> DOCPROPERTY "ToggleDesignation"  \* MERGEFORMAT </w:instrText>
          </w:r>
          <w:r w:rsidRPr="00D801D2">
            <w:rPr>
              <w:rFonts w:ascii="Arial" w:hAnsi="Arial" w:cs="Arial"/>
              <w:b/>
              <w:i/>
              <w:color w:val="2B579A"/>
              <w:shd w:val="clear" w:color="auto" w:fill="E6E6E6"/>
            </w:rPr>
            <w:fldChar w:fldCharType="separate"/>
          </w:r>
          <w:r>
            <w:rPr>
              <w:rFonts w:ascii="Arial" w:hAnsi="Arial" w:cs="Arial"/>
              <w:b/>
              <w:i/>
            </w:rPr>
            <w:t>HPE Confidential</w:t>
          </w:r>
          <w:r w:rsidRPr="00D801D2">
            <w:rPr>
              <w:rFonts w:ascii="Arial" w:hAnsi="Arial" w:cs="Arial"/>
              <w:b/>
              <w:i/>
              <w:color w:val="2B579A"/>
              <w:shd w:val="clear" w:color="auto" w:fill="E6E6E6"/>
            </w:rPr>
            <w:fldChar w:fldCharType="end"/>
          </w:r>
        </w:p>
      </w:tc>
      <w:tc>
        <w:tcPr>
          <w:tcW w:w="1412" w:type="pct"/>
          <w:vAlign w:val="center"/>
        </w:tcPr>
        <w:p w14:paraId="041E85CD" w14:textId="77777777" w:rsidR="000076B3" w:rsidRPr="00992211" w:rsidRDefault="000076B3" w:rsidP="005558B1">
          <w:pPr>
            <w:keepNext/>
            <w:keepLines/>
            <w:rPr>
              <w:rFonts w:ascii="Courier New" w:hAnsi="Courier New" w:cs="Courier New"/>
              <w:b/>
              <w:sz w:val="18"/>
              <w:szCs w:val="18"/>
            </w:rPr>
          </w:pPr>
          <w:r w:rsidRPr="005558B1">
            <w:rPr>
              <w:rFonts w:ascii="Arial" w:hAnsi="Arial" w:cs="Arial"/>
              <w:snapToGrid w:val="0"/>
              <w:sz w:val="12"/>
              <w:szCs w:val="12"/>
            </w:rPr>
            <w:t xml:space="preserve">Page </w:t>
          </w:r>
          <w:r w:rsidRPr="005558B1">
            <w:rPr>
              <w:rFonts w:ascii="Arial" w:hAnsi="Arial" w:cs="Arial"/>
              <w:snapToGrid w:val="0"/>
              <w:sz w:val="12"/>
              <w:szCs w:val="12"/>
            </w:rPr>
            <w:fldChar w:fldCharType="begin"/>
          </w:r>
          <w:r w:rsidRPr="005558B1">
            <w:rPr>
              <w:rFonts w:ascii="Arial" w:hAnsi="Arial" w:cs="Arial"/>
              <w:snapToGrid w:val="0"/>
              <w:sz w:val="12"/>
              <w:szCs w:val="12"/>
            </w:rPr>
            <w:instrText xml:space="preserve"> PAGE  \* MERGEFORMAT </w:instrText>
          </w:r>
          <w:r w:rsidRPr="005558B1">
            <w:rPr>
              <w:rFonts w:ascii="Arial" w:hAnsi="Arial" w:cs="Arial"/>
              <w:snapToGrid w:val="0"/>
              <w:sz w:val="12"/>
              <w:szCs w:val="12"/>
            </w:rPr>
            <w:fldChar w:fldCharType="separate"/>
          </w:r>
          <w:r w:rsidRPr="005558B1">
            <w:rPr>
              <w:rFonts w:ascii="Arial" w:hAnsi="Arial" w:cs="Arial"/>
              <w:snapToGrid w:val="0"/>
              <w:sz w:val="12"/>
              <w:szCs w:val="12"/>
            </w:rPr>
            <w:t>16</w:t>
          </w:r>
          <w:r w:rsidRPr="005558B1">
            <w:rPr>
              <w:rFonts w:ascii="Arial" w:hAnsi="Arial" w:cs="Arial"/>
              <w:snapToGrid w:val="0"/>
              <w:sz w:val="12"/>
              <w:szCs w:val="12"/>
            </w:rPr>
            <w:fldChar w:fldCharType="end"/>
          </w:r>
          <w:r w:rsidRPr="005558B1">
            <w:rPr>
              <w:rFonts w:ascii="Arial" w:hAnsi="Arial" w:cs="Arial"/>
              <w:snapToGrid w:val="0"/>
              <w:sz w:val="12"/>
              <w:szCs w:val="12"/>
            </w:rPr>
            <w:t xml:space="preserve"> of </w:t>
          </w:r>
          <w:r w:rsidRPr="005558B1">
            <w:rPr>
              <w:rFonts w:ascii="Arial" w:hAnsi="Arial" w:cs="Arial"/>
              <w:snapToGrid w:val="0"/>
              <w:sz w:val="12"/>
              <w:szCs w:val="12"/>
            </w:rPr>
            <w:fldChar w:fldCharType="begin"/>
          </w:r>
          <w:r w:rsidRPr="005558B1">
            <w:rPr>
              <w:rFonts w:ascii="Arial" w:hAnsi="Arial" w:cs="Arial"/>
              <w:snapToGrid w:val="0"/>
              <w:sz w:val="12"/>
              <w:szCs w:val="12"/>
            </w:rPr>
            <w:instrText xml:space="preserve"> NUMPAGES  \* MERGEFORMAT </w:instrText>
          </w:r>
          <w:r w:rsidRPr="005558B1">
            <w:rPr>
              <w:rFonts w:ascii="Arial" w:hAnsi="Arial" w:cs="Arial"/>
              <w:snapToGrid w:val="0"/>
              <w:sz w:val="12"/>
              <w:szCs w:val="12"/>
            </w:rPr>
            <w:fldChar w:fldCharType="separate"/>
          </w:r>
          <w:r w:rsidRPr="005558B1">
            <w:rPr>
              <w:rFonts w:ascii="Arial" w:hAnsi="Arial" w:cs="Arial"/>
              <w:snapToGrid w:val="0"/>
              <w:sz w:val="12"/>
              <w:szCs w:val="12"/>
            </w:rPr>
            <w:t>17</w:t>
          </w:r>
          <w:r w:rsidRPr="005558B1">
            <w:rPr>
              <w:rFonts w:ascii="Arial" w:hAnsi="Arial" w:cs="Arial"/>
              <w:snapToGrid w:val="0"/>
              <w:sz w:val="12"/>
              <w:szCs w:val="12"/>
            </w:rPr>
            <w:fldChar w:fldCharType="end"/>
          </w:r>
        </w:p>
      </w:tc>
    </w:tr>
    <w:tr w:rsidR="000076B3" w:rsidRPr="000D01C4" w14:paraId="5B953355" w14:textId="77777777" w:rsidTr="00533DE2">
      <w:trPr>
        <w:trHeight w:val="533"/>
      </w:trPr>
      <w:tc>
        <w:tcPr>
          <w:tcW w:w="3588" w:type="pct"/>
          <w:vAlign w:val="center"/>
        </w:tcPr>
        <w:p w14:paraId="6AF22898" w14:textId="2557267D" w:rsidR="000076B3" w:rsidRPr="00172F79" w:rsidRDefault="000076B3" w:rsidP="001D0BFF">
          <w:pPr>
            <w:keepNext/>
            <w:keepLines/>
            <w:rPr>
              <w:rFonts w:ascii="Arial" w:hAnsi="Arial" w:cs="Arial"/>
              <w:sz w:val="12"/>
              <w:szCs w:val="12"/>
            </w:rPr>
          </w:pPr>
          <w:r w:rsidRPr="00172F79">
            <w:rPr>
              <w:rFonts w:ascii="Arial" w:hAnsi="Arial" w:cs="Arial"/>
              <w:sz w:val="12"/>
              <w:szCs w:val="12"/>
            </w:rPr>
            <w:t xml:space="preserve">© Copyright </w:t>
          </w:r>
          <w:r w:rsidRPr="00172F79">
            <w:rPr>
              <w:rFonts w:ascii="Arial" w:hAnsi="Arial" w:cs="Arial"/>
              <w:color w:val="2B579A"/>
              <w:sz w:val="12"/>
              <w:szCs w:val="12"/>
              <w:shd w:val="clear" w:color="auto" w:fill="E6E6E6"/>
            </w:rPr>
            <w:fldChar w:fldCharType="begin"/>
          </w:r>
          <w:r w:rsidRPr="00172F79">
            <w:rPr>
              <w:rFonts w:ascii="Arial" w:hAnsi="Arial" w:cs="Arial"/>
              <w:sz w:val="12"/>
              <w:szCs w:val="12"/>
            </w:rPr>
            <w:instrText xml:space="preserve"> DATE  \@ "yyyy" </w:instrText>
          </w:r>
          <w:r w:rsidRPr="00172F79">
            <w:rPr>
              <w:rFonts w:ascii="Arial" w:hAnsi="Arial" w:cs="Arial"/>
              <w:color w:val="2B579A"/>
              <w:sz w:val="12"/>
              <w:szCs w:val="12"/>
              <w:shd w:val="clear" w:color="auto" w:fill="E6E6E6"/>
            </w:rPr>
            <w:fldChar w:fldCharType="separate"/>
          </w:r>
          <w:r w:rsidR="00F56619">
            <w:rPr>
              <w:rFonts w:ascii="Arial" w:hAnsi="Arial" w:cs="Arial"/>
              <w:noProof/>
              <w:sz w:val="12"/>
              <w:szCs w:val="12"/>
            </w:rPr>
            <w:t>2026</w:t>
          </w:r>
          <w:r w:rsidRPr="00172F79">
            <w:rPr>
              <w:rFonts w:ascii="Arial" w:hAnsi="Arial" w:cs="Arial"/>
              <w:color w:val="2B579A"/>
              <w:sz w:val="12"/>
              <w:szCs w:val="12"/>
              <w:shd w:val="clear" w:color="auto" w:fill="E6E6E6"/>
            </w:rPr>
            <w:fldChar w:fldCharType="end"/>
          </w:r>
          <w:r w:rsidRPr="00172F79">
            <w:rPr>
              <w:rFonts w:ascii="Arial" w:hAnsi="Arial" w:cs="Arial"/>
              <w:sz w:val="12"/>
              <w:szCs w:val="12"/>
            </w:rPr>
            <w:t xml:space="preserve"> Hewlett Packard Enterprise Development Company, L.P. Valid agreement required.</w:t>
          </w:r>
        </w:p>
      </w:tc>
      <w:tc>
        <w:tcPr>
          <w:tcW w:w="1412" w:type="pct"/>
          <w:vAlign w:val="center"/>
        </w:tcPr>
        <w:p w14:paraId="670C3D36" w14:textId="0E87529C" w:rsidR="000076B3" w:rsidRPr="00172F79" w:rsidRDefault="000076B3" w:rsidP="001D0BFF">
          <w:pPr>
            <w:keepNext/>
            <w:keepLines/>
            <w:rPr>
              <w:rFonts w:ascii="Arial" w:hAnsi="Arial" w:cs="Arial"/>
              <w:sz w:val="12"/>
              <w:szCs w:val="12"/>
            </w:rPr>
          </w:pPr>
          <w:r w:rsidRPr="00172F79">
            <w:rPr>
              <w:rFonts w:ascii="Arial" w:hAnsi="Arial" w:cs="Arial"/>
              <w:color w:val="2B579A"/>
              <w:sz w:val="12"/>
              <w:szCs w:val="12"/>
              <w:shd w:val="clear" w:color="auto" w:fill="E6E6E6"/>
            </w:rPr>
            <w:fldChar w:fldCharType="begin"/>
          </w:r>
          <w:r w:rsidRPr="00172F79">
            <w:rPr>
              <w:rFonts w:ascii="Arial" w:hAnsi="Arial" w:cs="Arial"/>
              <w:sz w:val="12"/>
              <w:szCs w:val="12"/>
            </w:rPr>
            <w:instrText xml:space="preserve"> FILENAME \* MERGEFORMAT </w:instrText>
          </w:r>
          <w:r w:rsidRPr="00172F79">
            <w:rPr>
              <w:rFonts w:ascii="Arial" w:hAnsi="Arial" w:cs="Arial"/>
              <w:color w:val="2B579A"/>
              <w:sz w:val="12"/>
              <w:szCs w:val="12"/>
              <w:shd w:val="clear" w:color="auto" w:fill="E6E6E6"/>
            </w:rPr>
            <w:fldChar w:fldCharType="separate"/>
          </w:r>
          <w:r>
            <w:rPr>
              <w:rFonts w:ascii="Arial" w:hAnsi="Arial" w:cs="Arial"/>
              <w:noProof/>
              <w:sz w:val="12"/>
              <w:szCs w:val="12"/>
            </w:rPr>
            <w:t>Zerto VCA User Guide.docx</w:t>
          </w:r>
          <w:r w:rsidRPr="00172F79">
            <w:rPr>
              <w:rFonts w:ascii="Arial" w:hAnsi="Arial" w:cs="Arial"/>
              <w:color w:val="2B579A"/>
              <w:sz w:val="12"/>
              <w:szCs w:val="12"/>
              <w:shd w:val="clear" w:color="auto" w:fill="E6E6E6"/>
            </w:rPr>
            <w:fldChar w:fldCharType="end"/>
          </w:r>
          <w:r w:rsidRPr="00172F79">
            <w:rPr>
              <w:rFonts w:ascii="Arial" w:hAnsi="Arial" w:cs="Arial"/>
              <w:sz w:val="12"/>
              <w:szCs w:val="12"/>
            </w:rPr>
            <w:br/>
          </w:r>
          <w:r w:rsidRPr="00172F79">
            <w:rPr>
              <w:rFonts w:ascii="Arial" w:hAnsi="Arial" w:cs="Arial"/>
              <w:snapToGrid w:val="0"/>
              <w:sz w:val="12"/>
              <w:szCs w:val="12"/>
            </w:rPr>
            <w:t xml:space="preserve">Last changed: </w:t>
          </w:r>
          <w:r>
            <w:rPr>
              <w:rFonts w:ascii="Arial" w:hAnsi="Arial" w:cs="Arial"/>
              <w:snapToGrid w:val="0"/>
              <w:color w:val="2B579A"/>
              <w:sz w:val="12"/>
              <w:szCs w:val="12"/>
              <w:shd w:val="clear" w:color="auto" w:fill="E6E6E6"/>
            </w:rPr>
            <w:fldChar w:fldCharType="begin"/>
          </w:r>
          <w:r>
            <w:rPr>
              <w:rFonts w:ascii="Arial" w:hAnsi="Arial" w:cs="Arial"/>
              <w:snapToGrid w:val="0"/>
              <w:color w:val="2B579A"/>
              <w:sz w:val="12"/>
              <w:szCs w:val="12"/>
              <w:shd w:val="clear" w:color="auto" w:fill="E6E6E6"/>
            </w:rPr>
            <w:instrText xml:space="preserve"> DATE  \@ "yyyy-MM-dd"  \* MERGEFORMAT </w:instrText>
          </w:r>
          <w:r>
            <w:rPr>
              <w:rFonts w:ascii="Arial" w:hAnsi="Arial" w:cs="Arial"/>
              <w:snapToGrid w:val="0"/>
              <w:color w:val="2B579A"/>
              <w:sz w:val="12"/>
              <w:szCs w:val="12"/>
              <w:shd w:val="clear" w:color="auto" w:fill="E6E6E6"/>
            </w:rPr>
            <w:fldChar w:fldCharType="separate"/>
          </w:r>
          <w:r w:rsidR="00F56619">
            <w:rPr>
              <w:rFonts w:ascii="Arial" w:hAnsi="Arial" w:cs="Arial"/>
              <w:noProof/>
              <w:snapToGrid w:val="0"/>
              <w:color w:val="2B579A"/>
              <w:sz w:val="12"/>
              <w:szCs w:val="12"/>
              <w:shd w:val="clear" w:color="auto" w:fill="E6E6E6"/>
            </w:rPr>
            <w:t>2026-06-22</w:t>
          </w:r>
          <w:r>
            <w:rPr>
              <w:rFonts w:ascii="Arial" w:hAnsi="Arial" w:cs="Arial"/>
              <w:snapToGrid w:val="0"/>
              <w:color w:val="2B579A"/>
              <w:sz w:val="12"/>
              <w:szCs w:val="12"/>
              <w:shd w:val="clear" w:color="auto" w:fill="E6E6E6"/>
            </w:rPr>
            <w:fldChar w:fldCharType="end"/>
          </w:r>
        </w:p>
      </w:tc>
    </w:tr>
  </w:tbl>
  <w:p w14:paraId="05DF213E" w14:textId="77777777" w:rsidR="000076B3" w:rsidRPr="000D01C4" w:rsidRDefault="000076B3" w:rsidP="001D0BFF">
    <w:pPr>
      <w:pStyle w:val="Footer"/>
      <w:framePr w:hSpace="181" w:wrap="around" w:vAnchor="text" w:hAnchor="margin" w:y="92"/>
    </w:pPr>
  </w:p>
  <w:p w14:paraId="5C0B0770" w14:textId="77777777" w:rsidR="000076B3" w:rsidRPr="000D01C4" w:rsidRDefault="000076B3" w:rsidP="004C0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7C751" w14:textId="77777777" w:rsidR="005A29A3" w:rsidRDefault="005A29A3">
      <w:r>
        <w:separator/>
      </w:r>
    </w:p>
  </w:footnote>
  <w:footnote w:type="continuationSeparator" w:id="0">
    <w:p w14:paraId="5175262E" w14:textId="77777777" w:rsidR="005A29A3" w:rsidRDefault="005A29A3">
      <w:r>
        <w:continuationSeparator/>
      </w:r>
    </w:p>
  </w:footnote>
  <w:footnote w:type="continuationNotice" w:id="1">
    <w:p w14:paraId="2C066956" w14:textId="77777777" w:rsidR="005A29A3" w:rsidRDefault="005A29A3">
      <w:pPr>
        <w:spacing w:after="0" w:line="240" w:lineRule="auto"/>
      </w:pPr>
    </w:p>
  </w:footnote>
  <w:footnote w:id="2">
    <w:p w14:paraId="45D81918" w14:textId="3AC75F06" w:rsidR="0024679F" w:rsidRPr="0024679F" w:rsidRDefault="0024679F">
      <w:pPr>
        <w:pStyle w:val="FootnoteText"/>
        <w:rPr>
          <w:lang w:val="en-GB"/>
        </w:rPr>
      </w:pPr>
      <w:r w:rsidRPr="00DB430E">
        <w:rPr>
          <w:rStyle w:val="FootnoteReference"/>
          <w:lang w:val="en-GB"/>
        </w:rPr>
        <w:footnoteRef/>
      </w:r>
      <w:r w:rsidRPr="00DB430E">
        <w:rPr>
          <w:lang w:val="en-GB"/>
        </w:rPr>
        <w:t xml:space="preserve"> </w:t>
      </w:r>
      <w:r w:rsidRPr="0024679F">
        <w:rPr>
          <w:rStyle w:val="ExcelStructuredReferenceChar"/>
        </w:rPr>
        <w:t>VPGs[Target RPO Alert Value]</w:t>
      </w:r>
      <w:r>
        <w:rPr>
          <w:lang w:val="en-GB"/>
        </w:rPr>
        <w:t xml:space="preserve"> and </w:t>
      </w:r>
      <w:r w:rsidRPr="0024679F">
        <w:rPr>
          <w:rStyle w:val="ExcelStructuredReferenceChar"/>
        </w:rPr>
        <w:t xml:space="preserve">VPGs[Target RPO Alert </w:t>
      </w:r>
      <w:r>
        <w:rPr>
          <w:rStyle w:val="ExcelStructuredReferenceChar"/>
        </w:rPr>
        <w:t>Unit</w:t>
      </w:r>
      <w:r w:rsidRPr="0024679F">
        <w:rPr>
          <w:rStyle w:val="ExcelStructuredReferenceChar"/>
        </w:rPr>
        <w:t>]</w:t>
      </w:r>
      <w:r>
        <w:rPr>
          <w:lang w:val="en-GB"/>
        </w:rPr>
        <w:t>, converted to seconds.</w:t>
      </w:r>
    </w:p>
  </w:footnote>
  <w:footnote w:id="3">
    <w:p w14:paraId="5C196264" w14:textId="59734B76" w:rsidR="0024679F" w:rsidRPr="0024679F" w:rsidRDefault="0024679F" w:rsidP="0024679F">
      <w:pPr>
        <w:pStyle w:val="FootnoteText"/>
        <w:rPr>
          <w:lang w:val="en-GB"/>
        </w:rPr>
      </w:pPr>
      <w:r w:rsidRPr="00DB430E">
        <w:rPr>
          <w:rStyle w:val="FootnoteReference"/>
          <w:lang w:val="en-GB"/>
        </w:rPr>
        <w:footnoteRef/>
      </w:r>
      <w:r w:rsidRPr="00DB430E">
        <w:rPr>
          <w:lang w:val="en-GB"/>
        </w:rPr>
        <w:t xml:space="preserve"> Converted</w:t>
      </w:r>
      <w:r>
        <w:rPr>
          <w:lang w:val="en-GB"/>
        </w:rPr>
        <w:t xml:space="preserve"> to minutes.</w:t>
      </w:r>
    </w:p>
  </w:footnote>
  <w:footnote w:id="4">
    <w:p w14:paraId="119DF88D" w14:textId="6D1940DD" w:rsidR="0024679F" w:rsidRPr="0024679F" w:rsidRDefault="0024679F" w:rsidP="0024679F">
      <w:pPr>
        <w:pStyle w:val="FootnoteText"/>
        <w:rPr>
          <w:lang w:val="en-GB"/>
        </w:rPr>
      </w:pPr>
      <w:r w:rsidRPr="00DB430E">
        <w:rPr>
          <w:rStyle w:val="FootnoteReference"/>
          <w:lang w:val="en-GB"/>
        </w:rPr>
        <w:footnoteRef/>
      </w:r>
      <w:r w:rsidRPr="00DB430E">
        <w:rPr>
          <w:lang w:val="en-GB"/>
        </w:rPr>
        <w:t xml:space="preserve"> </w:t>
      </w:r>
      <w:r w:rsidRPr="0024679F">
        <w:rPr>
          <w:rStyle w:val="ExcelStructuredReferenceChar"/>
        </w:rPr>
        <w:t>VPGs[</w:t>
      </w:r>
      <w:r>
        <w:rPr>
          <w:rStyle w:val="ExcelStructuredReferenceChar"/>
        </w:rPr>
        <w:t>Journal History</w:t>
      </w:r>
      <w:r w:rsidRPr="0024679F">
        <w:rPr>
          <w:rStyle w:val="ExcelStructuredReferenceChar"/>
        </w:rPr>
        <w:t xml:space="preserve"> Value]</w:t>
      </w:r>
      <w:r>
        <w:rPr>
          <w:lang w:val="en-GB"/>
        </w:rPr>
        <w:t xml:space="preserve"> and </w:t>
      </w:r>
      <w:r w:rsidRPr="0024679F">
        <w:rPr>
          <w:rStyle w:val="ExcelStructuredReferenceChar"/>
        </w:rPr>
        <w:t>VPGs[</w:t>
      </w:r>
      <w:r>
        <w:rPr>
          <w:rStyle w:val="ExcelStructuredReferenceChar"/>
        </w:rPr>
        <w:t>Journal History Unit</w:t>
      </w:r>
      <w:r w:rsidRPr="0024679F">
        <w:rPr>
          <w:rStyle w:val="ExcelStructuredReferenceChar"/>
        </w:rPr>
        <w:t>]</w:t>
      </w:r>
      <w:r>
        <w:rPr>
          <w:lang w:val="en-GB"/>
        </w:rPr>
        <w:t>, converted to hours.</w:t>
      </w:r>
    </w:p>
  </w:footnote>
  <w:footnote w:id="5">
    <w:p w14:paraId="10C37563" w14:textId="57CBCB73" w:rsidR="0024679F" w:rsidRPr="0024679F" w:rsidRDefault="0024679F">
      <w:pPr>
        <w:pStyle w:val="FootnoteText"/>
        <w:rPr>
          <w:lang w:val="en-GB"/>
        </w:rPr>
      </w:pPr>
      <w:r w:rsidRPr="00DB430E">
        <w:rPr>
          <w:rStyle w:val="FootnoteReference"/>
          <w:lang w:val="en-GB"/>
        </w:rPr>
        <w:footnoteRef/>
      </w:r>
      <w:r w:rsidRPr="00DB430E">
        <w:rPr>
          <w:lang w:val="en-GB"/>
        </w:rPr>
        <w:t xml:space="preserve"> </w:t>
      </w:r>
      <w:r>
        <w:rPr>
          <w:lang w:val="en-GB"/>
        </w:rPr>
        <w:t>This value will be replaced by the corresponding identifier by VCA Run.</w:t>
      </w:r>
    </w:p>
  </w:footnote>
  <w:footnote w:id="6">
    <w:p w14:paraId="08ADA7C1" w14:textId="77777777" w:rsidR="0024679F" w:rsidRPr="0024679F" w:rsidRDefault="0024679F" w:rsidP="0024679F">
      <w:pPr>
        <w:pStyle w:val="FootnoteText"/>
        <w:rPr>
          <w:lang w:val="en-GB"/>
        </w:rPr>
      </w:pPr>
      <w:r w:rsidRPr="00DB430E">
        <w:rPr>
          <w:rStyle w:val="FootnoteReference"/>
          <w:lang w:val="en-GB"/>
        </w:rPr>
        <w:footnoteRef/>
      </w:r>
      <w:r w:rsidRPr="00DB430E">
        <w:rPr>
          <w:lang w:val="en-GB"/>
        </w:rPr>
        <w:t xml:space="preserve"> </w:t>
      </w:r>
      <w:r>
        <w:rPr>
          <w:lang w:val="en-GB"/>
        </w:rPr>
        <w:t>This value will be replaced by the corresponding identifier by VCA Run.</w:t>
      </w:r>
    </w:p>
  </w:footnote>
  <w:footnote w:id="7">
    <w:p w14:paraId="3CAD4AC2" w14:textId="21AF2F9F" w:rsidR="008F069C" w:rsidRPr="00DB430E" w:rsidRDefault="008F069C">
      <w:pPr>
        <w:pStyle w:val="FootnoteText"/>
        <w:rPr>
          <w:lang w:val="en-GB"/>
        </w:rPr>
      </w:pPr>
      <w:r w:rsidRPr="00DB430E">
        <w:rPr>
          <w:rStyle w:val="FootnoteReference"/>
          <w:lang w:val="en-GB"/>
        </w:rPr>
        <w:footnoteRef/>
      </w:r>
      <w:r w:rsidRPr="00DB430E">
        <w:rPr>
          <w:lang w:val="en-GB"/>
        </w:rPr>
        <w:t xml:space="preserve"> VCA Run will generate BootGroupIdentifiers that are guaranteed to be unique per VPG.</w:t>
      </w:r>
    </w:p>
  </w:footnote>
  <w:footnote w:id="8">
    <w:p w14:paraId="16D8FC81" w14:textId="07BA04E4" w:rsidR="00EE5A30" w:rsidRPr="00EE5A30" w:rsidRDefault="00EE5A30">
      <w:pPr>
        <w:pStyle w:val="FootnoteText"/>
        <w:rPr>
          <w:lang w:val="en-GB"/>
        </w:rPr>
      </w:pPr>
      <w:r w:rsidRPr="00DB430E">
        <w:rPr>
          <w:rStyle w:val="FootnoteReference"/>
          <w:lang w:val="en-GB"/>
        </w:rPr>
        <w:footnoteRef/>
      </w:r>
      <w:r w:rsidRPr="00DB430E">
        <w:rPr>
          <w:lang w:val="en-GB"/>
        </w:rPr>
        <w:t xml:space="preserve"> Of</w:t>
      </w:r>
      <w:r>
        <w:rPr>
          <w:lang w:val="en-GB"/>
        </w:rPr>
        <w:t xml:space="preserve"> the row with </w:t>
      </w:r>
      <w:r w:rsidRPr="00EE5A30">
        <w:rPr>
          <w:rStyle w:val="ExcelStructuredReferenceChar"/>
        </w:rPr>
        <w:t>[Meta Group Name]</w:t>
      </w:r>
      <w:r>
        <w:rPr>
          <w:lang w:val="en-GB"/>
        </w:rPr>
        <w:t xml:space="preserve"> of the current VPG and the </w:t>
      </w:r>
      <w:r w:rsidRPr="00EE5A30">
        <w:rPr>
          <w:rStyle w:val="ExcelStructuredReferenceChar"/>
        </w:rPr>
        <w:t>[Group Name]</w:t>
      </w:r>
      <w:r>
        <w:rPr>
          <w:lang w:val="en-GB"/>
        </w:rPr>
        <w:t xml:space="preserve"> of the current VM</w:t>
      </w:r>
    </w:p>
  </w:footnote>
  <w:footnote w:id="9">
    <w:p w14:paraId="5775A2C1" w14:textId="5106F998" w:rsidR="00EE5A30" w:rsidRPr="00EE5A30" w:rsidRDefault="00EE5A30">
      <w:pPr>
        <w:pStyle w:val="FootnoteText"/>
        <w:rPr>
          <w:lang w:val="en-GB"/>
        </w:rPr>
      </w:pPr>
      <w:r w:rsidRPr="00DB430E">
        <w:rPr>
          <w:rStyle w:val="FootnoteReference"/>
          <w:lang w:val="en-GB"/>
        </w:rPr>
        <w:footnoteRef/>
      </w:r>
      <w:r w:rsidRPr="00DB430E">
        <w:rPr>
          <w:lang w:val="en-GB"/>
        </w:rPr>
        <w:t xml:space="preserve"> </w:t>
      </w:r>
      <w:r>
        <w:rPr>
          <w:lang w:val="en-GB"/>
        </w:rPr>
        <w:t xml:space="preserve">The same Recovery Host Name can be passed for both the HostIdentifier and HostClusterIdentifier. VCA Run will translate this into the correct Identifier and determine whether a HostClusterIdentifier or HostIdentifier </w:t>
      </w:r>
      <w:r w:rsidR="00D62CB5">
        <w:rPr>
          <w:lang w:val="en-GB"/>
        </w:rPr>
        <w:t>should be used in the API call</w:t>
      </w:r>
      <w:r>
        <w:rPr>
          <w:lang w:val="en-GB"/>
        </w:rPr>
        <w:t>.</w:t>
      </w:r>
    </w:p>
  </w:footnote>
  <w:footnote w:id="10">
    <w:p w14:paraId="5AB50F2C" w14:textId="4C350F1F" w:rsidR="00EE5A30" w:rsidRPr="00EE5A30" w:rsidRDefault="00EE5A30" w:rsidP="00EE5A30">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w:t>
      </w:r>
      <w:r w:rsidR="00D62CB5">
        <w:rPr>
          <w:lang w:val="en-GB"/>
        </w:rPr>
        <w:t>should be used in the API call</w:t>
      </w:r>
      <w:r>
        <w:rPr>
          <w:lang w:val="en-GB"/>
        </w:rPr>
        <w:t>.</w:t>
      </w:r>
    </w:p>
  </w:footnote>
  <w:footnote w:id="11">
    <w:p w14:paraId="631B52D7" w14:textId="5F7E0A8E" w:rsidR="008F4434" w:rsidRPr="008F4434" w:rsidRDefault="008F4434">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VPGs[</w:t>
      </w:r>
      <w:r>
        <w:rPr>
          <w:rStyle w:val="ExcelStructuredReferenceChar"/>
        </w:rPr>
        <w:t>Journal Size Hard Limit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VPGs[</w:t>
      </w:r>
      <w:r>
        <w:rPr>
          <w:rStyle w:val="ExcelStructuredReferenceChar"/>
        </w:rPr>
        <w:t>Journal Size Hard Limit</w:t>
      </w:r>
      <w:r w:rsidRPr="0024679F">
        <w:rPr>
          <w:rStyle w:val="ExcelStructuredReferenceChar"/>
        </w:rPr>
        <w:t xml:space="preserve"> Value]</w:t>
      </w:r>
      <w:r>
        <w:rPr>
          <w:lang w:val="en-GB"/>
        </w:rPr>
        <w:t xml:space="preserve"> and </w:t>
      </w:r>
      <w:r w:rsidRPr="0024679F">
        <w:rPr>
          <w:rStyle w:val="ExcelStructuredReferenceChar"/>
        </w:rPr>
        <w:t>VPGs[</w:t>
      </w:r>
      <w:r>
        <w:rPr>
          <w:rStyle w:val="ExcelStructuredReferenceChar"/>
        </w:rPr>
        <w:t>Journal Size Hard Limit Unit</w:t>
      </w:r>
      <w:r w:rsidRPr="0024679F">
        <w:rPr>
          <w:rStyle w:val="ExcelStructuredReferenceChar"/>
        </w:rPr>
        <w:t>]</w:t>
      </w:r>
      <w:r>
        <w:rPr>
          <w:lang w:val="en-GB"/>
        </w:rPr>
        <w:t xml:space="preserve">, converted to </w:t>
      </w:r>
      <w:r w:rsidR="009D6FEB">
        <w:rPr>
          <w:lang w:val="en-GB"/>
        </w:rPr>
        <w:t>Mebibytes</w:t>
      </w:r>
      <w:r>
        <w:rPr>
          <w:lang w:val="en-GB"/>
        </w:rPr>
        <w:t>.</w:t>
      </w:r>
    </w:p>
  </w:footnote>
  <w:footnote w:id="12">
    <w:p w14:paraId="1F77E8C9" w14:textId="30E2C356" w:rsidR="008F4434" w:rsidRPr="008F4434" w:rsidRDefault="008F4434" w:rsidP="008F4434">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VPGs[</w:t>
      </w:r>
      <w:r>
        <w:rPr>
          <w:rStyle w:val="ExcelStructuredReferenceChar"/>
        </w:rPr>
        <w:t>Journal Size Hard Limit Unit</w:t>
      </w:r>
      <w:r w:rsidRPr="0024679F">
        <w:rPr>
          <w:rStyle w:val="ExcelStructuredReferenceChar"/>
        </w:rPr>
        <w:t>]</w:t>
      </w:r>
      <w:r>
        <w:rPr>
          <w:lang w:val="en-GB"/>
        </w:rPr>
        <w:t xml:space="preserve"> equal</w:t>
      </w:r>
      <w:r w:rsidR="008F3330">
        <w:rPr>
          <w:lang w:val="en-GB"/>
        </w:rPr>
        <w:t>s</w:t>
      </w:r>
      <w:r>
        <w:rPr>
          <w:lang w:val="en-GB"/>
        </w:rPr>
        <w:t xml:space="preserve"> ‘Unlimited’, then the value will be 0, otherwise it will be </w:t>
      </w:r>
      <w:r w:rsidRPr="0024679F">
        <w:rPr>
          <w:rStyle w:val="ExcelStructuredReferenceChar"/>
        </w:rPr>
        <w:t>VPGs[</w:t>
      </w:r>
      <w:r>
        <w:rPr>
          <w:rStyle w:val="ExcelStructuredReferenceChar"/>
        </w:rPr>
        <w:t>Journal Size Hard Limit</w:t>
      </w:r>
      <w:r w:rsidRPr="0024679F">
        <w:rPr>
          <w:rStyle w:val="ExcelStructuredReferenceChar"/>
        </w:rPr>
        <w:t xml:space="preserve"> Value]</w:t>
      </w:r>
      <w:r>
        <w:rPr>
          <w:lang w:val="en-GB"/>
        </w:rPr>
        <w:t xml:space="preserve"> and </w:t>
      </w:r>
      <w:r w:rsidRPr="0024679F">
        <w:rPr>
          <w:rStyle w:val="ExcelStructuredReferenceChar"/>
        </w:rPr>
        <w:t>VPGs[</w:t>
      </w:r>
      <w:r>
        <w:rPr>
          <w:rStyle w:val="ExcelStructuredReferenceChar"/>
        </w:rPr>
        <w:t>Journal Size Hard Limit Unit</w:t>
      </w:r>
      <w:r w:rsidRPr="0024679F">
        <w:rPr>
          <w:rStyle w:val="ExcelStructuredReferenceChar"/>
        </w:rPr>
        <w:t>]</w:t>
      </w:r>
      <w:r>
        <w:rPr>
          <w:lang w:val="en-GB"/>
        </w:rPr>
        <w:t xml:space="preserve">, converted to </w:t>
      </w:r>
      <w:r w:rsidR="004E1F04">
        <w:rPr>
          <w:lang w:val="en-GB"/>
        </w:rPr>
        <w:t>an integer value, with 100% being 100</w:t>
      </w:r>
      <w:r>
        <w:rPr>
          <w:lang w:val="en-GB"/>
        </w:rPr>
        <w:t>.</w:t>
      </w:r>
    </w:p>
  </w:footnote>
  <w:footnote w:id="13">
    <w:p w14:paraId="40935DFF" w14:textId="0602EFCA" w:rsidR="008F4434" w:rsidRPr="008F4434" w:rsidRDefault="008F4434" w:rsidP="008F4434">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VPGs[</w:t>
      </w:r>
      <w:r>
        <w:rPr>
          <w:rStyle w:val="ExcelStructuredReferenceChar"/>
        </w:rPr>
        <w:t>Journal Size Warning Threshold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VPGs[</w:t>
      </w:r>
      <w:r>
        <w:rPr>
          <w:rStyle w:val="ExcelStructuredReferenceChar"/>
        </w:rPr>
        <w:t>Journal Size Warning Threshold</w:t>
      </w:r>
      <w:r w:rsidRPr="0024679F">
        <w:rPr>
          <w:rStyle w:val="ExcelStructuredReferenceChar"/>
        </w:rPr>
        <w:t xml:space="preserve"> Value]</w:t>
      </w:r>
      <w:r>
        <w:rPr>
          <w:lang w:val="en-GB"/>
        </w:rPr>
        <w:t xml:space="preserve"> and </w:t>
      </w:r>
      <w:r w:rsidRPr="0024679F">
        <w:rPr>
          <w:rStyle w:val="ExcelStructuredReferenceChar"/>
        </w:rPr>
        <w:t>VPGs[</w:t>
      </w:r>
      <w:r>
        <w:rPr>
          <w:rStyle w:val="ExcelStructuredReferenceChar"/>
        </w:rPr>
        <w:t xml:space="preserve">Journal Size </w:t>
      </w:r>
      <w:r w:rsidR="008F3330">
        <w:rPr>
          <w:rStyle w:val="ExcelStructuredReferenceChar"/>
        </w:rPr>
        <w:t>Warning Threshold</w:t>
      </w:r>
      <w:r>
        <w:rPr>
          <w:rStyle w:val="ExcelStructuredReferenceChar"/>
        </w:rPr>
        <w:t xml:space="preserve"> Unit</w:t>
      </w:r>
      <w:r w:rsidRPr="0024679F">
        <w:rPr>
          <w:rStyle w:val="ExcelStructuredReferenceChar"/>
        </w:rPr>
        <w:t>]</w:t>
      </w:r>
      <w:r>
        <w:rPr>
          <w:lang w:val="en-GB"/>
        </w:rPr>
        <w:t xml:space="preserve">, converted to </w:t>
      </w:r>
      <w:r w:rsidR="009D6FEB">
        <w:rPr>
          <w:lang w:val="en-GB"/>
        </w:rPr>
        <w:t>Mebibytes</w:t>
      </w:r>
      <w:r>
        <w:rPr>
          <w:lang w:val="en-GB"/>
        </w:rPr>
        <w:t>.</w:t>
      </w:r>
    </w:p>
  </w:footnote>
  <w:footnote w:id="14">
    <w:p w14:paraId="778F4F47" w14:textId="5183C36F" w:rsidR="008F4434" w:rsidRPr="008F4434" w:rsidRDefault="008F4434" w:rsidP="008F4434">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VPGs[</w:t>
      </w:r>
      <w:r>
        <w:rPr>
          <w:rStyle w:val="ExcelStructuredReferenceChar"/>
        </w:rPr>
        <w:t xml:space="preserve">Journal Size </w:t>
      </w:r>
      <w:r w:rsidR="008F3330">
        <w:rPr>
          <w:rStyle w:val="ExcelStructuredReferenceChar"/>
        </w:rPr>
        <w:t>Warning Threshold</w:t>
      </w:r>
      <w:r>
        <w:rPr>
          <w:rStyle w:val="ExcelStructuredReferenceChar"/>
        </w:rPr>
        <w:t xml:space="preserve"> Unit</w:t>
      </w:r>
      <w:r w:rsidRPr="0024679F">
        <w:rPr>
          <w:rStyle w:val="ExcelStructuredReferenceChar"/>
        </w:rPr>
        <w:t>]</w:t>
      </w:r>
      <w:r>
        <w:rPr>
          <w:lang w:val="en-GB"/>
        </w:rPr>
        <w:t xml:space="preserve"> equal</w:t>
      </w:r>
      <w:r w:rsidR="008F3330">
        <w:rPr>
          <w:lang w:val="en-GB"/>
        </w:rPr>
        <w:t>s</w:t>
      </w:r>
      <w:r>
        <w:rPr>
          <w:lang w:val="en-GB"/>
        </w:rPr>
        <w:t xml:space="preserve"> ‘Unlimited’, then the value will be 0, otherwise it will be </w:t>
      </w:r>
      <w:r w:rsidRPr="0024679F">
        <w:rPr>
          <w:rStyle w:val="ExcelStructuredReferenceChar"/>
        </w:rPr>
        <w:t>VPGs[</w:t>
      </w:r>
      <w:r>
        <w:rPr>
          <w:rStyle w:val="ExcelStructuredReferenceChar"/>
        </w:rPr>
        <w:t xml:space="preserve">Journal Size </w:t>
      </w:r>
      <w:r w:rsidR="008F3330">
        <w:rPr>
          <w:rStyle w:val="ExcelStructuredReferenceChar"/>
        </w:rPr>
        <w:t>Warning Threshold</w:t>
      </w:r>
      <w:r w:rsidRPr="0024679F">
        <w:rPr>
          <w:rStyle w:val="ExcelStructuredReferenceChar"/>
        </w:rPr>
        <w:t xml:space="preserve"> Value]</w:t>
      </w:r>
      <w:r>
        <w:rPr>
          <w:lang w:val="en-GB"/>
        </w:rPr>
        <w:t xml:space="preserve"> and </w:t>
      </w:r>
      <w:r w:rsidRPr="0024679F">
        <w:rPr>
          <w:rStyle w:val="ExcelStructuredReferenceChar"/>
        </w:rPr>
        <w:t>VPGs[</w:t>
      </w:r>
      <w:r>
        <w:rPr>
          <w:rStyle w:val="ExcelStructuredReferenceChar"/>
        </w:rPr>
        <w:t xml:space="preserve">Journal Size </w:t>
      </w:r>
      <w:r w:rsidR="008F3330">
        <w:rPr>
          <w:rStyle w:val="ExcelStructuredReferenceChar"/>
        </w:rPr>
        <w:t>Warning Threshold</w:t>
      </w:r>
      <w:r>
        <w:rPr>
          <w:rStyle w:val="ExcelStructuredReferenceChar"/>
        </w:rPr>
        <w:t xml:space="preserve"> Unit</w:t>
      </w:r>
      <w:r w:rsidRPr="0024679F">
        <w:rPr>
          <w:rStyle w:val="ExcelStructuredReferenceChar"/>
        </w:rPr>
        <w:t>]</w:t>
      </w:r>
      <w:r>
        <w:rPr>
          <w:lang w:val="en-GB"/>
        </w:rPr>
        <w:t xml:space="preserve">, converted to </w:t>
      </w:r>
      <w:r w:rsidR="004E1F04">
        <w:rPr>
          <w:lang w:val="en-GB"/>
        </w:rPr>
        <w:t>an integer value, with 100% being 100</w:t>
      </w:r>
      <w:r>
        <w:rPr>
          <w:lang w:val="en-GB"/>
        </w:rPr>
        <w:t>.</w:t>
      </w:r>
    </w:p>
  </w:footnote>
  <w:footnote w:id="15">
    <w:p w14:paraId="30576FA2" w14:textId="3BF061E5" w:rsidR="008F3330" w:rsidRPr="008F3330" w:rsidRDefault="008F3330">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w:t>
      </w:r>
      <w:r w:rsidR="00D62CB5">
        <w:rPr>
          <w:lang w:val="en-GB"/>
        </w:rPr>
        <w:t>should be used in the API call</w:t>
      </w:r>
      <w:r>
        <w:rPr>
          <w:lang w:val="en-GB"/>
        </w:rPr>
        <w:t>.</w:t>
      </w:r>
    </w:p>
  </w:footnote>
  <w:footnote w:id="16">
    <w:p w14:paraId="2162C7FD" w14:textId="5FCF64E4" w:rsidR="008F3330" w:rsidRPr="008F3330" w:rsidRDefault="008F3330">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w:t>
      </w:r>
      <w:r w:rsidR="00D62CB5">
        <w:rPr>
          <w:lang w:val="en-GB"/>
        </w:rPr>
        <w:t>should be used in the API call</w:t>
      </w:r>
      <w:r>
        <w:rPr>
          <w:lang w:val="en-GB"/>
        </w:rPr>
        <w:t>.</w:t>
      </w:r>
    </w:p>
  </w:footnote>
  <w:footnote w:id="17">
    <w:p w14:paraId="2C86FD46" w14:textId="0E1B56F0" w:rsidR="008F3330" w:rsidRPr="008F4434" w:rsidRDefault="008F3330" w:rsidP="008F3330">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VPGs[</w:t>
      </w:r>
      <w:r>
        <w:rPr>
          <w:rStyle w:val="ExcelStructuredReferenceChar"/>
        </w:rPr>
        <w:t>Scratch Journal Size Hard Limit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VPGs[</w:t>
      </w:r>
      <w:r>
        <w:rPr>
          <w:rStyle w:val="ExcelStructuredReferenceChar"/>
        </w:rPr>
        <w:t>Scratch Journal Size Hard Limit</w:t>
      </w:r>
      <w:r w:rsidRPr="0024679F">
        <w:rPr>
          <w:rStyle w:val="ExcelStructuredReferenceChar"/>
        </w:rPr>
        <w:t xml:space="preserve"> Value]</w:t>
      </w:r>
      <w:r>
        <w:rPr>
          <w:lang w:val="en-GB"/>
        </w:rPr>
        <w:t xml:space="preserve"> and </w:t>
      </w:r>
      <w:r w:rsidRPr="0024679F">
        <w:rPr>
          <w:rStyle w:val="ExcelStructuredReferenceChar"/>
        </w:rPr>
        <w:t>VPGs[</w:t>
      </w:r>
      <w:r>
        <w:rPr>
          <w:rStyle w:val="ExcelStructuredReferenceChar"/>
        </w:rPr>
        <w:t>Scratch Journal Size Hard Limit Unit</w:t>
      </w:r>
      <w:r w:rsidRPr="0024679F">
        <w:rPr>
          <w:rStyle w:val="ExcelStructuredReferenceChar"/>
        </w:rPr>
        <w:t>]</w:t>
      </w:r>
      <w:r>
        <w:rPr>
          <w:lang w:val="en-GB"/>
        </w:rPr>
        <w:t xml:space="preserve">, converted to </w:t>
      </w:r>
      <w:r w:rsidR="009D6FEB">
        <w:rPr>
          <w:lang w:val="en-GB"/>
        </w:rPr>
        <w:t>Mebibytes</w:t>
      </w:r>
      <w:r>
        <w:rPr>
          <w:lang w:val="en-GB"/>
        </w:rPr>
        <w:t>.</w:t>
      </w:r>
    </w:p>
  </w:footnote>
  <w:footnote w:id="18">
    <w:p w14:paraId="51AF29CA" w14:textId="57E1163C" w:rsidR="008F3330" w:rsidRPr="008F4434" w:rsidRDefault="008F3330" w:rsidP="008F3330">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VPGs[</w:t>
      </w:r>
      <w:r>
        <w:rPr>
          <w:rStyle w:val="ExcelStructuredReferenceChar"/>
        </w:rPr>
        <w:t>Scratch Journal Size Hard Limit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VPGs[</w:t>
      </w:r>
      <w:r>
        <w:rPr>
          <w:rStyle w:val="ExcelStructuredReferenceChar"/>
        </w:rPr>
        <w:t>Scratch Journal Size Hard Limit</w:t>
      </w:r>
      <w:r w:rsidRPr="0024679F">
        <w:rPr>
          <w:rStyle w:val="ExcelStructuredReferenceChar"/>
        </w:rPr>
        <w:t xml:space="preserve"> Value]</w:t>
      </w:r>
      <w:r>
        <w:rPr>
          <w:lang w:val="en-GB"/>
        </w:rPr>
        <w:t xml:space="preserve"> and </w:t>
      </w:r>
      <w:r w:rsidRPr="0024679F">
        <w:rPr>
          <w:rStyle w:val="ExcelStructuredReferenceChar"/>
        </w:rPr>
        <w:t>VPGs[</w:t>
      </w:r>
      <w:r>
        <w:rPr>
          <w:rStyle w:val="ExcelStructuredReferenceChar"/>
        </w:rPr>
        <w:t>Scratch Journal Size Hard Limit Unit</w:t>
      </w:r>
      <w:r w:rsidRPr="0024679F">
        <w:rPr>
          <w:rStyle w:val="ExcelStructuredReferenceChar"/>
        </w:rPr>
        <w:t>]</w:t>
      </w:r>
      <w:r>
        <w:rPr>
          <w:lang w:val="en-GB"/>
        </w:rPr>
        <w:t xml:space="preserve">, converted to </w:t>
      </w:r>
      <w:r w:rsidR="004E1F04">
        <w:rPr>
          <w:lang w:val="en-GB"/>
        </w:rPr>
        <w:t>an integer value, with 100% being 100</w:t>
      </w:r>
      <w:r>
        <w:rPr>
          <w:lang w:val="en-GB"/>
        </w:rPr>
        <w:t>.</w:t>
      </w:r>
    </w:p>
  </w:footnote>
  <w:footnote w:id="19">
    <w:p w14:paraId="47E30F89" w14:textId="24182FFF" w:rsidR="008F3330" w:rsidRPr="008F4434" w:rsidRDefault="008F3330" w:rsidP="008F3330">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VPGs[</w:t>
      </w:r>
      <w:r>
        <w:rPr>
          <w:rStyle w:val="ExcelStructuredReferenceChar"/>
        </w:rPr>
        <w:t>Scratch Journal Size Warning Threshold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VPGs[</w:t>
      </w:r>
      <w:r>
        <w:rPr>
          <w:rStyle w:val="ExcelStructuredReferenceChar"/>
        </w:rPr>
        <w:t>Scratch Journal Size Warning Threshold</w:t>
      </w:r>
      <w:r w:rsidRPr="0024679F">
        <w:rPr>
          <w:rStyle w:val="ExcelStructuredReferenceChar"/>
        </w:rPr>
        <w:t xml:space="preserve"> Value]</w:t>
      </w:r>
      <w:r>
        <w:rPr>
          <w:lang w:val="en-GB"/>
        </w:rPr>
        <w:t xml:space="preserve"> and </w:t>
      </w:r>
      <w:r w:rsidRPr="0024679F">
        <w:rPr>
          <w:rStyle w:val="ExcelStructuredReferenceChar"/>
        </w:rPr>
        <w:t>VPGs[</w:t>
      </w:r>
      <w:r>
        <w:rPr>
          <w:rStyle w:val="ExcelStructuredReferenceChar"/>
        </w:rPr>
        <w:t>Scratch Journal Size Warning Threshold Unit</w:t>
      </w:r>
      <w:r w:rsidRPr="0024679F">
        <w:rPr>
          <w:rStyle w:val="ExcelStructuredReferenceChar"/>
        </w:rPr>
        <w:t>]</w:t>
      </w:r>
      <w:r>
        <w:rPr>
          <w:lang w:val="en-GB"/>
        </w:rPr>
        <w:t xml:space="preserve">, converted to </w:t>
      </w:r>
      <w:r w:rsidR="009D6FEB">
        <w:rPr>
          <w:lang w:val="en-GB"/>
        </w:rPr>
        <w:t>Mebibytes</w:t>
      </w:r>
      <w:r>
        <w:rPr>
          <w:lang w:val="en-GB"/>
        </w:rPr>
        <w:t>.</w:t>
      </w:r>
    </w:p>
  </w:footnote>
  <w:footnote w:id="20">
    <w:p w14:paraId="6CD7DCD9" w14:textId="4AB6B4B1" w:rsidR="008F3330" w:rsidRPr="008F4434" w:rsidRDefault="008F3330" w:rsidP="008F3330">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VPGs[</w:t>
      </w:r>
      <w:r>
        <w:rPr>
          <w:rStyle w:val="ExcelStructuredReferenceChar"/>
        </w:rPr>
        <w:t>Scratch Journal Size Warning Threshold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VPGs[</w:t>
      </w:r>
      <w:r>
        <w:rPr>
          <w:rStyle w:val="ExcelStructuredReferenceChar"/>
        </w:rPr>
        <w:t>Scratch Journal Size Warning Threshold</w:t>
      </w:r>
      <w:r w:rsidRPr="0024679F">
        <w:rPr>
          <w:rStyle w:val="ExcelStructuredReferenceChar"/>
        </w:rPr>
        <w:t xml:space="preserve"> Value]</w:t>
      </w:r>
      <w:r>
        <w:rPr>
          <w:lang w:val="en-GB"/>
        </w:rPr>
        <w:t xml:space="preserve"> and </w:t>
      </w:r>
      <w:r w:rsidRPr="0024679F">
        <w:rPr>
          <w:rStyle w:val="ExcelStructuredReferenceChar"/>
        </w:rPr>
        <w:t>VPGs[</w:t>
      </w:r>
      <w:r>
        <w:rPr>
          <w:rStyle w:val="ExcelStructuredReferenceChar"/>
        </w:rPr>
        <w:t>Scratch Journal Size Warning Threshold Unit</w:t>
      </w:r>
      <w:r w:rsidRPr="0024679F">
        <w:rPr>
          <w:rStyle w:val="ExcelStructuredReferenceChar"/>
        </w:rPr>
        <w:t>]</w:t>
      </w:r>
      <w:r>
        <w:rPr>
          <w:lang w:val="en-GB"/>
        </w:rPr>
        <w:t xml:space="preserve">, converted to </w:t>
      </w:r>
      <w:r w:rsidR="004E1F04">
        <w:rPr>
          <w:lang w:val="en-GB"/>
        </w:rPr>
        <w:t>an integer value, with 100% being 100</w:t>
      </w:r>
      <w:r>
        <w:rPr>
          <w:lang w:val="en-GB"/>
        </w:rPr>
        <w:t>.</w:t>
      </w:r>
    </w:p>
  </w:footnote>
  <w:footnote w:id="21">
    <w:p w14:paraId="3040681F" w14:textId="698A9DA2" w:rsidR="008F3330" w:rsidRPr="008F3330" w:rsidRDefault="008F3330" w:rsidP="008F3330">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w:t>
      </w:r>
      <w:r w:rsidR="00D62CB5">
        <w:rPr>
          <w:lang w:val="en-GB"/>
        </w:rPr>
        <w:t>should be used in the API call</w:t>
      </w:r>
      <w:r>
        <w:rPr>
          <w:lang w:val="en-GB"/>
        </w:rPr>
        <w:t>.</w:t>
      </w:r>
    </w:p>
  </w:footnote>
  <w:footnote w:id="22">
    <w:p w14:paraId="31E72755" w14:textId="56410200" w:rsidR="008F3330" w:rsidRPr="008F3330" w:rsidRDefault="008F3330" w:rsidP="008F3330">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w:t>
      </w:r>
      <w:r w:rsidR="00D62CB5">
        <w:rPr>
          <w:lang w:val="en-GB"/>
        </w:rPr>
        <w:t>should be used in the API call</w:t>
      </w:r>
      <w:r>
        <w:rPr>
          <w:lang w:val="en-GB"/>
        </w:rPr>
        <w:t>.</w:t>
      </w:r>
    </w:p>
  </w:footnote>
  <w:footnote w:id="23">
    <w:p w14:paraId="4C4A342C" w14:textId="5A9FE0B5" w:rsidR="00856330" w:rsidRPr="008F3330" w:rsidRDefault="00856330" w:rsidP="00856330">
      <w:pPr>
        <w:pStyle w:val="FootnoteText"/>
        <w:rPr>
          <w:lang w:val="en-GB"/>
        </w:rPr>
      </w:pPr>
      <w:r w:rsidRPr="00DB430E">
        <w:rPr>
          <w:rStyle w:val="FootnoteReference"/>
          <w:lang w:val="en-GB"/>
        </w:rPr>
        <w:footnoteRef/>
      </w:r>
      <w:r w:rsidRPr="00DB430E">
        <w:rPr>
          <w:lang w:val="en-GB"/>
        </w:rPr>
        <w:t xml:space="preserve"> </w:t>
      </w:r>
      <w:r>
        <w:rPr>
          <w:lang w:val="en-GB"/>
        </w:rPr>
        <w:t>VCA Run will translate this into the correct NetworkIdentifier.</w:t>
      </w:r>
    </w:p>
  </w:footnote>
  <w:footnote w:id="24">
    <w:p w14:paraId="39CC6B55" w14:textId="77777777" w:rsidR="00856330" w:rsidRPr="008F3330" w:rsidRDefault="00856330" w:rsidP="00856330">
      <w:pPr>
        <w:pStyle w:val="FootnoteText"/>
        <w:rPr>
          <w:lang w:val="en-GB"/>
        </w:rPr>
      </w:pPr>
      <w:r w:rsidRPr="00DB430E">
        <w:rPr>
          <w:rStyle w:val="FootnoteReference"/>
          <w:lang w:val="en-GB"/>
        </w:rPr>
        <w:footnoteRef/>
      </w:r>
      <w:r w:rsidRPr="00DB430E">
        <w:rPr>
          <w:lang w:val="en-GB"/>
        </w:rPr>
        <w:t xml:space="preserve"> </w:t>
      </w:r>
      <w:r>
        <w:rPr>
          <w:lang w:val="en-GB"/>
        </w:rPr>
        <w:t>VCA Run will translate this into the correct NetworkIdentifier.</w:t>
      </w:r>
    </w:p>
  </w:footnote>
  <w:footnote w:id="25">
    <w:p w14:paraId="370EA6C5" w14:textId="49D532A7" w:rsidR="009D6FEB" w:rsidRPr="009D6FEB" w:rsidRDefault="009D6FEB">
      <w:pPr>
        <w:pStyle w:val="FootnoteText"/>
        <w:rPr>
          <w:lang w:val="en-GB"/>
        </w:rPr>
      </w:pPr>
      <w:r w:rsidRPr="00DB430E">
        <w:rPr>
          <w:rStyle w:val="FootnoteReference"/>
          <w:lang w:val="en-GB"/>
        </w:rPr>
        <w:footnoteRef/>
      </w:r>
      <w:r w:rsidRPr="00DB430E">
        <w:rPr>
          <w:lang w:val="en-GB"/>
        </w:rPr>
        <w:t xml:space="preserve"> </w:t>
      </w:r>
      <w:r>
        <w:rPr>
          <w:lang w:val="en-GB"/>
        </w:rPr>
        <w:t>VCA Run will translate this into the correct VMIdentifier.</w:t>
      </w:r>
    </w:p>
  </w:footnote>
  <w:footnote w:id="26">
    <w:p w14:paraId="745869C4" w14:textId="4469A8BC" w:rsidR="008F069C" w:rsidRPr="00DB430E" w:rsidRDefault="008F069C">
      <w:pPr>
        <w:pStyle w:val="FootnoteText"/>
        <w:rPr>
          <w:lang w:val="en-GB"/>
        </w:rPr>
      </w:pPr>
      <w:r w:rsidRPr="00DB430E">
        <w:rPr>
          <w:rStyle w:val="FootnoteReference"/>
          <w:lang w:val="en-GB"/>
        </w:rPr>
        <w:footnoteRef/>
      </w:r>
      <w:r w:rsidRPr="00DB430E">
        <w:rPr>
          <w:lang w:val="en-GB"/>
        </w:rPr>
        <w:t xml:space="preserve"> This parameter is not supported by this version of VCA. Therefore, the value must always be false.</w:t>
      </w:r>
    </w:p>
  </w:footnote>
  <w:footnote w:id="27">
    <w:p w14:paraId="7E916196" w14:textId="5AC8C9FD" w:rsidR="008F069C" w:rsidRPr="008F4434" w:rsidRDefault="008F069C" w:rsidP="008F069C">
      <w:pPr>
        <w:pStyle w:val="FootnoteText"/>
        <w:rPr>
          <w:lang w:val="en-GB"/>
        </w:rPr>
      </w:pPr>
      <w:r w:rsidRPr="00DB430E">
        <w:rPr>
          <w:rStyle w:val="FootnoteReference"/>
          <w:lang w:val="en-GB"/>
        </w:rPr>
        <w:footnoteRef/>
      </w:r>
      <w:r w:rsidRPr="00DB430E">
        <w:rPr>
          <w:lang w:val="en-GB"/>
        </w:rPr>
        <w:t xml:space="preserve"> </w:t>
      </w:r>
      <w:r>
        <w:rPr>
          <w:lang w:val="en-GB"/>
        </w:rPr>
        <w:t>VCA Run will translate this into the correct BootGroupIdentifier.</w:t>
      </w:r>
    </w:p>
  </w:footnote>
  <w:footnote w:id="28">
    <w:p w14:paraId="24BC562C" w14:textId="512C6E7A" w:rsidR="009D6FEB" w:rsidRPr="008F4434" w:rsidRDefault="009D6FEB" w:rsidP="009D6FEB">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Hard Limit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Hard Limit</w:t>
      </w:r>
      <w:r w:rsidRPr="0024679F">
        <w:rPr>
          <w:rStyle w:val="ExcelStructuredReferenceChar"/>
        </w:rPr>
        <w:t xml:space="preserve"> Value]</w:t>
      </w:r>
      <w:r>
        <w:rPr>
          <w:lang w:val="en-GB"/>
        </w:rPr>
        <w:t xml:space="preserve"> and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Hard Limit Unit</w:t>
      </w:r>
      <w:r w:rsidRPr="0024679F">
        <w:rPr>
          <w:rStyle w:val="ExcelStructuredReferenceChar"/>
        </w:rPr>
        <w:t>]</w:t>
      </w:r>
      <w:r>
        <w:rPr>
          <w:lang w:val="en-GB"/>
        </w:rPr>
        <w:t>, converted to Mebibytes.</w:t>
      </w:r>
    </w:p>
  </w:footnote>
  <w:footnote w:id="29">
    <w:p w14:paraId="2A2DE14F" w14:textId="4186EAF9" w:rsidR="009D6FEB" w:rsidRPr="008F4434" w:rsidRDefault="009D6FEB" w:rsidP="009D6FEB">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Hard Limit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Hard Limit</w:t>
      </w:r>
      <w:r w:rsidRPr="0024679F">
        <w:rPr>
          <w:rStyle w:val="ExcelStructuredReferenceChar"/>
        </w:rPr>
        <w:t xml:space="preserve"> Value]</w:t>
      </w:r>
      <w:r>
        <w:rPr>
          <w:lang w:val="en-GB"/>
        </w:rPr>
        <w:t xml:space="preserve"> and </w:t>
      </w:r>
      <w:r w:rsidRPr="0024679F">
        <w:rPr>
          <w:rStyle w:val="ExcelStructuredReferenceChar"/>
        </w:rPr>
        <w:t>V</w:t>
      </w:r>
      <w:r>
        <w:rPr>
          <w:rStyle w:val="ExcelStructuredReferenceChar"/>
        </w:rPr>
        <w:t>M_Replication[Journal Size Hard Limit Unit</w:t>
      </w:r>
      <w:r w:rsidRPr="0024679F">
        <w:rPr>
          <w:rStyle w:val="ExcelStructuredReferenceChar"/>
        </w:rPr>
        <w:t>]</w:t>
      </w:r>
      <w:r>
        <w:rPr>
          <w:lang w:val="en-GB"/>
        </w:rPr>
        <w:t xml:space="preserve">, converted to </w:t>
      </w:r>
      <w:r w:rsidR="004E1F04">
        <w:rPr>
          <w:lang w:val="en-GB"/>
        </w:rPr>
        <w:t>an integer value, with 100% being 100</w:t>
      </w:r>
      <w:r>
        <w:rPr>
          <w:lang w:val="en-GB"/>
        </w:rPr>
        <w:t>.</w:t>
      </w:r>
    </w:p>
  </w:footnote>
  <w:footnote w:id="30">
    <w:p w14:paraId="192B25D1" w14:textId="4D540F34" w:rsidR="009D6FEB" w:rsidRPr="008F4434" w:rsidRDefault="009D6FEB" w:rsidP="009D6FEB">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Warning Threshold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Warning Threshold</w:t>
      </w:r>
      <w:r w:rsidRPr="0024679F">
        <w:rPr>
          <w:rStyle w:val="ExcelStructuredReferenceChar"/>
        </w:rPr>
        <w:t xml:space="preserve"> Value]</w:t>
      </w:r>
      <w:r>
        <w:rPr>
          <w:lang w:val="en-GB"/>
        </w:rPr>
        <w:t xml:space="preserve"> and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Warning Threshold Unit</w:t>
      </w:r>
      <w:r w:rsidRPr="0024679F">
        <w:rPr>
          <w:rStyle w:val="ExcelStructuredReferenceChar"/>
        </w:rPr>
        <w:t>]</w:t>
      </w:r>
      <w:r>
        <w:rPr>
          <w:lang w:val="en-GB"/>
        </w:rPr>
        <w:t>, converted to Mebibytes.</w:t>
      </w:r>
    </w:p>
  </w:footnote>
  <w:footnote w:id="31">
    <w:p w14:paraId="3CECA390" w14:textId="140EF356" w:rsidR="009D6FEB" w:rsidRPr="008F4434" w:rsidRDefault="009D6FEB" w:rsidP="009D6FEB">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Warning Threshold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Journal Size Warning Threshold</w:t>
      </w:r>
      <w:r w:rsidRPr="0024679F">
        <w:rPr>
          <w:rStyle w:val="ExcelStructuredReferenceChar"/>
        </w:rPr>
        <w:t xml:space="preserve"> Value]</w:t>
      </w:r>
      <w:r>
        <w:rPr>
          <w:lang w:val="en-GB"/>
        </w:rPr>
        <w:t xml:space="preserve"> and </w:t>
      </w:r>
      <w:r w:rsidRPr="0024679F">
        <w:rPr>
          <w:rStyle w:val="ExcelStructuredReferenceChar"/>
        </w:rPr>
        <w:t>V</w:t>
      </w:r>
      <w:r>
        <w:rPr>
          <w:rStyle w:val="ExcelStructuredReferenceChar"/>
        </w:rPr>
        <w:t>M_Replication[Journal Size Warning Threshold Unit</w:t>
      </w:r>
      <w:r w:rsidRPr="0024679F">
        <w:rPr>
          <w:rStyle w:val="ExcelStructuredReferenceChar"/>
        </w:rPr>
        <w:t>]</w:t>
      </w:r>
      <w:r>
        <w:rPr>
          <w:lang w:val="en-GB"/>
        </w:rPr>
        <w:t xml:space="preserve">, converted to </w:t>
      </w:r>
      <w:r w:rsidR="004E1F04">
        <w:rPr>
          <w:lang w:val="en-GB"/>
        </w:rPr>
        <w:t>an integer value, with 100% being 100</w:t>
      </w:r>
      <w:r>
        <w:rPr>
          <w:lang w:val="en-GB"/>
        </w:rPr>
        <w:t>.</w:t>
      </w:r>
    </w:p>
  </w:footnote>
  <w:footnote w:id="32">
    <w:p w14:paraId="53F01CD7" w14:textId="0C983086" w:rsidR="009D6FEB" w:rsidRPr="008F3330" w:rsidRDefault="009D6FEB" w:rsidP="009D6FEB">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w:t>
      </w:r>
      <w:r w:rsidR="00D62CB5">
        <w:rPr>
          <w:lang w:val="en-GB"/>
        </w:rPr>
        <w:t>should be used in the API call</w:t>
      </w:r>
      <w:r>
        <w:rPr>
          <w:lang w:val="en-GB"/>
        </w:rPr>
        <w:t>.</w:t>
      </w:r>
      <w:r w:rsidR="00A956BE">
        <w:rPr>
          <w:lang w:val="en-GB"/>
        </w:rPr>
        <w:t xml:space="preserve"> Note that this value may be null if the default Datastore value is to be used.</w:t>
      </w:r>
    </w:p>
  </w:footnote>
  <w:footnote w:id="33">
    <w:p w14:paraId="710160C4" w14:textId="614BB734" w:rsidR="009D6FEB" w:rsidRPr="008F3330" w:rsidRDefault="009D6FEB" w:rsidP="009D6FEB">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w:t>
      </w:r>
      <w:r w:rsidR="00D62CB5">
        <w:rPr>
          <w:lang w:val="en-GB"/>
        </w:rPr>
        <w:t>should be used in the API call</w:t>
      </w:r>
      <w:r>
        <w:rPr>
          <w:lang w:val="en-GB"/>
        </w:rPr>
        <w:t>.</w:t>
      </w:r>
      <w:r w:rsidR="00A956BE">
        <w:rPr>
          <w:lang w:val="en-GB"/>
        </w:rPr>
        <w:t xml:space="preserve"> Note that this value may be null if the default Datastore value is to be used.</w:t>
      </w:r>
    </w:p>
  </w:footnote>
  <w:footnote w:id="34">
    <w:p w14:paraId="3CA0AC7C" w14:textId="6D68B0CD" w:rsidR="009D6FEB" w:rsidRPr="008F4434" w:rsidRDefault="009D6FEB" w:rsidP="009D6FEB">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Scratch Journal Size Hard Limit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Scratch Journal Size Hard Limit</w:t>
      </w:r>
      <w:r w:rsidRPr="0024679F">
        <w:rPr>
          <w:rStyle w:val="ExcelStructuredReferenceChar"/>
        </w:rPr>
        <w:t xml:space="preserve"> Value]</w:t>
      </w:r>
      <w:r>
        <w:rPr>
          <w:lang w:val="en-GB"/>
        </w:rPr>
        <w:t xml:space="preserve"> and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Scratch Journal Size Hard Limit Unit</w:t>
      </w:r>
      <w:r w:rsidRPr="0024679F">
        <w:rPr>
          <w:rStyle w:val="ExcelStructuredReferenceChar"/>
        </w:rPr>
        <w:t>]</w:t>
      </w:r>
      <w:r>
        <w:rPr>
          <w:lang w:val="en-GB"/>
        </w:rPr>
        <w:t>, converted to Mebibytes.</w:t>
      </w:r>
    </w:p>
  </w:footnote>
  <w:footnote w:id="35">
    <w:p w14:paraId="58B4DF45" w14:textId="346AB8D1" w:rsidR="009D6FEB" w:rsidRPr="008F4434" w:rsidRDefault="009D6FEB" w:rsidP="009D6FEB">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w:t>
      </w:r>
      <w:r>
        <w:rPr>
          <w:rStyle w:val="ExcelStructuredReferenceChar"/>
        </w:rPr>
        <w:t>M_Replication</w:t>
      </w:r>
      <w:r w:rsidRPr="0024679F">
        <w:rPr>
          <w:rStyle w:val="ExcelStructuredReferenceChar"/>
        </w:rPr>
        <w:t>[</w:t>
      </w:r>
      <w:r>
        <w:rPr>
          <w:rStyle w:val="ExcelStructuredReferenceChar"/>
        </w:rPr>
        <w:t>Scratch Journal Size Hard Limit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w:t>
      </w:r>
      <w:r>
        <w:rPr>
          <w:rStyle w:val="ExcelStructuredReferenceChar"/>
        </w:rPr>
        <w:t>M_Replication</w:t>
      </w:r>
      <w:r w:rsidRPr="0024679F">
        <w:rPr>
          <w:rStyle w:val="ExcelStructuredReferenceChar"/>
        </w:rPr>
        <w:t xml:space="preserve"> [</w:t>
      </w:r>
      <w:r>
        <w:rPr>
          <w:rStyle w:val="ExcelStructuredReferenceChar"/>
        </w:rPr>
        <w:t>Scratch Journal Size Hard Limit</w:t>
      </w:r>
      <w:r w:rsidRPr="0024679F">
        <w:rPr>
          <w:rStyle w:val="ExcelStructuredReferenceChar"/>
        </w:rPr>
        <w:t xml:space="preserve"> Value]</w:t>
      </w:r>
      <w:r>
        <w:rPr>
          <w:lang w:val="en-GB"/>
        </w:rPr>
        <w:t xml:space="preserve"> and </w:t>
      </w:r>
      <w:r w:rsidRPr="0024679F">
        <w:rPr>
          <w:rStyle w:val="ExcelStructuredReferenceChar"/>
        </w:rPr>
        <w:t>V</w:t>
      </w:r>
      <w:r>
        <w:rPr>
          <w:rStyle w:val="ExcelStructuredReferenceChar"/>
        </w:rPr>
        <w:t>M_Replication</w:t>
      </w:r>
      <w:r w:rsidRPr="0024679F">
        <w:rPr>
          <w:rStyle w:val="ExcelStructuredReferenceChar"/>
        </w:rPr>
        <w:t xml:space="preserve"> [</w:t>
      </w:r>
      <w:r>
        <w:rPr>
          <w:rStyle w:val="ExcelStructuredReferenceChar"/>
        </w:rPr>
        <w:t>Scratch Journal Size Hard Limit Unit</w:t>
      </w:r>
      <w:r w:rsidRPr="0024679F">
        <w:rPr>
          <w:rStyle w:val="ExcelStructuredReferenceChar"/>
        </w:rPr>
        <w:t>]</w:t>
      </w:r>
      <w:r>
        <w:rPr>
          <w:lang w:val="en-GB"/>
        </w:rPr>
        <w:t>, converted to a percentage.</w:t>
      </w:r>
    </w:p>
  </w:footnote>
  <w:footnote w:id="36">
    <w:p w14:paraId="26EFBF4B" w14:textId="4DF2364E" w:rsidR="009D6FEB" w:rsidRPr="008F4434" w:rsidRDefault="009D6FEB" w:rsidP="009D6FEB">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w:t>
      </w:r>
      <w:r>
        <w:rPr>
          <w:rStyle w:val="ExcelStructuredReferenceChar"/>
        </w:rPr>
        <w:t>M_Replication</w:t>
      </w:r>
      <w:r w:rsidRPr="0024679F">
        <w:rPr>
          <w:rStyle w:val="ExcelStructuredReferenceChar"/>
        </w:rPr>
        <w:t xml:space="preserve"> [</w:t>
      </w:r>
      <w:r>
        <w:rPr>
          <w:rStyle w:val="ExcelStructuredReferenceChar"/>
        </w:rPr>
        <w:t>Scratch Journal Size Warning Threshold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w:t>
      </w:r>
      <w:r>
        <w:rPr>
          <w:rStyle w:val="ExcelStructuredReferenceChar"/>
        </w:rPr>
        <w:t>M_Replication</w:t>
      </w:r>
      <w:r w:rsidRPr="0024679F">
        <w:rPr>
          <w:rStyle w:val="ExcelStructuredReferenceChar"/>
        </w:rPr>
        <w:t xml:space="preserve"> [</w:t>
      </w:r>
      <w:r>
        <w:rPr>
          <w:rStyle w:val="ExcelStructuredReferenceChar"/>
        </w:rPr>
        <w:t>Scratch Journal Size Warning Threshold</w:t>
      </w:r>
      <w:r w:rsidRPr="0024679F">
        <w:rPr>
          <w:rStyle w:val="ExcelStructuredReferenceChar"/>
        </w:rPr>
        <w:t xml:space="preserve"> Value]</w:t>
      </w:r>
      <w:r>
        <w:rPr>
          <w:lang w:val="en-GB"/>
        </w:rPr>
        <w:t xml:space="preserve"> and </w:t>
      </w:r>
      <w:r w:rsidRPr="0024679F">
        <w:rPr>
          <w:rStyle w:val="ExcelStructuredReferenceChar"/>
        </w:rPr>
        <w:t>V</w:t>
      </w:r>
      <w:r>
        <w:rPr>
          <w:rStyle w:val="ExcelStructuredReferenceChar"/>
        </w:rPr>
        <w:t>M_Replication</w:t>
      </w:r>
      <w:r w:rsidRPr="0024679F">
        <w:rPr>
          <w:rStyle w:val="ExcelStructuredReferenceChar"/>
        </w:rPr>
        <w:t xml:space="preserve"> [</w:t>
      </w:r>
      <w:r>
        <w:rPr>
          <w:rStyle w:val="ExcelStructuredReferenceChar"/>
        </w:rPr>
        <w:t>Scratch Journal Size Warning Threshold Unit</w:t>
      </w:r>
      <w:r w:rsidRPr="0024679F">
        <w:rPr>
          <w:rStyle w:val="ExcelStructuredReferenceChar"/>
        </w:rPr>
        <w:t>]</w:t>
      </w:r>
      <w:r>
        <w:rPr>
          <w:lang w:val="en-GB"/>
        </w:rPr>
        <w:t>, converted to Mebibytes.</w:t>
      </w:r>
    </w:p>
  </w:footnote>
  <w:footnote w:id="37">
    <w:p w14:paraId="66896442" w14:textId="1822722E" w:rsidR="009D6FEB" w:rsidRPr="008F4434" w:rsidRDefault="009D6FEB" w:rsidP="009D6FEB">
      <w:pPr>
        <w:pStyle w:val="FootnoteText"/>
        <w:rPr>
          <w:lang w:val="en-GB"/>
        </w:rPr>
      </w:pPr>
      <w:r w:rsidRPr="00DB430E">
        <w:rPr>
          <w:rStyle w:val="FootnoteReference"/>
          <w:lang w:val="en-GB"/>
        </w:rPr>
        <w:footnoteRef/>
      </w:r>
      <w:r w:rsidRPr="00DB430E">
        <w:rPr>
          <w:lang w:val="en-GB"/>
        </w:rPr>
        <w:t xml:space="preserve"> If </w:t>
      </w:r>
      <w:r w:rsidRPr="0024679F">
        <w:rPr>
          <w:rStyle w:val="ExcelStructuredReferenceChar"/>
        </w:rPr>
        <w:t>V</w:t>
      </w:r>
      <w:r>
        <w:rPr>
          <w:rStyle w:val="ExcelStructuredReferenceChar"/>
        </w:rPr>
        <w:t>M_Replication</w:t>
      </w:r>
      <w:r w:rsidRPr="0024679F">
        <w:rPr>
          <w:rStyle w:val="ExcelStructuredReferenceChar"/>
        </w:rPr>
        <w:t xml:space="preserve"> [</w:t>
      </w:r>
      <w:r>
        <w:rPr>
          <w:rStyle w:val="ExcelStructuredReferenceChar"/>
        </w:rPr>
        <w:t>Scratch Journal Size Warning Threshold Unit</w:t>
      </w:r>
      <w:r w:rsidRPr="0024679F">
        <w:rPr>
          <w:rStyle w:val="ExcelStructuredReferenceChar"/>
        </w:rPr>
        <w:t>]</w:t>
      </w:r>
      <w:r>
        <w:rPr>
          <w:lang w:val="en-GB"/>
        </w:rPr>
        <w:t xml:space="preserve"> equals ‘Unlimited’, then the value will be 0, otherwise it will be </w:t>
      </w:r>
      <w:r w:rsidRPr="0024679F">
        <w:rPr>
          <w:rStyle w:val="ExcelStructuredReferenceChar"/>
        </w:rPr>
        <w:t>V</w:t>
      </w:r>
      <w:r>
        <w:rPr>
          <w:rStyle w:val="ExcelStructuredReferenceChar"/>
        </w:rPr>
        <w:t>M_Replication</w:t>
      </w:r>
      <w:r w:rsidRPr="0024679F">
        <w:rPr>
          <w:rStyle w:val="ExcelStructuredReferenceChar"/>
        </w:rPr>
        <w:t xml:space="preserve"> [</w:t>
      </w:r>
      <w:r>
        <w:rPr>
          <w:rStyle w:val="ExcelStructuredReferenceChar"/>
        </w:rPr>
        <w:t>Scratch Journal Size Warning Threshold</w:t>
      </w:r>
      <w:r w:rsidRPr="0024679F">
        <w:rPr>
          <w:rStyle w:val="ExcelStructuredReferenceChar"/>
        </w:rPr>
        <w:t xml:space="preserve"> Value]</w:t>
      </w:r>
      <w:r>
        <w:rPr>
          <w:lang w:val="en-GB"/>
        </w:rPr>
        <w:t xml:space="preserve"> and </w:t>
      </w:r>
      <w:r w:rsidRPr="0024679F">
        <w:rPr>
          <w:rStyle w:val="ExcelStructuredReferenceChar"/>
        </w:rPr>
        <w:t>V</w:t>
      </w:r>
      <w:r>
        <w:rPr>
          <w:rStyle w:val="ExcelStructuredReferenceChar"/>
        </w:rPr>
        <w:t>M_Replication</w:t>
      </w:r>
      <w:r w:rsidRPr="0024679F">
        <w:rPr>
          <w:rStyle w:val="ExcelStructuredReferenceChar"/>
        </w:rPr>
        <w:t xml:space="preserve"> [</w:t>
      </w:r>
      <w:r>
        <w:rPr>
          <w:rStyle w:val="ExcelStructuredReferenceChar"/>
        </w:rPr>
        <w:t>Scratch Journal Size Warning Threshold Unit</w:t>
      </w:r>
      <w:r w:rsidRPr="0024679F">
        <w:rPr>
          <w:rStyle w:val="ExcelStructuredReferenceChar"/>
        </w:rPr>
        <w:t>]</w:t>
      </w:r>
      <w:r>
        <w:rPr>
          <w:lang w:val="en-GB"/>
        </w:rPr>
        <w:t>, converted to a percentage.</w:t>
      </w:r>
    </w:p>
  </w:footnote>
  <w:footnote w:id="38">
    <w:p w14:paraId="190B65A3" w14:textId="58233CDC" w:rsidR="009D6FEB" w:rsidRPr="008F3330" w:rsidRDefault="009D6FEB" w:rsidP="009D6FEB">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w:t>
      </w:r>
      <w:r w:rsidR="00D62CB5">
        <w:rPr>
          <w:lang w:val="en-GB"/>
        </w:rPr>
        <w:t>should be used in the API call</w:t>
      </w:r>
      <w:r>
        <w:rPr>
          <w:lang w:val="en-GB"/>
        </w:rPr>
        <w:t>.</w:t>
      </w:r>
      <w:r w:rsidR="00A956BE">
        <w:rPr>
          <w:lang w:val="en-GB"/>
        </w:rPr>
        <w:t xml:space="preserve"> Note that this value may be null if the default Datastore value is to be used.</w:t>
      </w:r>
    </w:p>
  </w:footnote>
  <w:footnote w:id="39">
    <w:p w14:paraId="384E60B4" w14:textId="446900E4" w:rsidR="009D6FEB" w:rsidRPr="008F3330" w:rsidRDefault="009D6FEB" w:rsidP="009D6FEB">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w:t>
      </w:r>
      <w:r w:rsidR="00D62CB5">
        <w:rPr>
          <w:lang w:val="en-GB"/>
        </w:rPr>
        <w:t>should be used in the API call</w:t>
      </w:r>
      <w:r>
        <w:rPr>
          <w:lang w:val="en-GB"/>
        </w:rPr>
        <w:t>.</w:t>
      </w:r>
      <w:r w:rsidR="00A956BE">
        <w:rPr>
          <w:lang w:val="en-GB"/>
        </w:rPr>
        <w:t xml:space="preserve"> Note that this value may be null if the default Datastore value is to be used.</w:t>
      </w:r>
    </w:p>
  </w:footnote>
  <w:footnote w:id="40">
    <w:p w14:paraId="4D378EEF" w14:textId="498EEBBD" w:rsidR="008C2062" w:rsidRPr="00DB430E" w:rsidRDefault="008C2062">
      <w:pPr>
        <w:pStyle w:val="FootnoteText"/>
        <w:rPr>
          <w:lang w:val="en-GB"/>
        </w:rPr>
      </w:pPr>
      <w:r w:rsidRPr="00DB430E">
        <w:rPr>
          <w:rStyle w:val="FootnoteReference"/>
          <w:lang w:val="en-GB"/>
        </w:rPr>
        <w:footnoteRef/>
      </w:r>
      <w:r w:rsidRPr="00DB430E">
        <w:rPr>
          <w:lang w:val="en-GB"/>
        </w:rPr>
        <w:t xml:space="preserve"> Rows from </w:t>
      </w:r>
      <w:r w:rsidRPr="008C2062">
        <w:rPr>
          <w:rStyle w:val="ExcelStructuredReferenceChar"/>
        </w:rPr>
        <w:t>VM_Replication</w:t>
      </w:r>
      <w:r w:rsidRPr="00DB430E">
        <w:rPr>
          <w:lang w:val="en-GB"/>
        </w:rPr>
        <w:t xml:space="preserve"> for which no corresponding rows exist in </w:t>
      </w:r>
      <w:r w:rsidRPr="008C2062">
        <w:rPr>
          <w:rStyle w:val="ExcelStructuredReferenceChar"/>
        </w:rPr>
        <w:t>VM_Storage</w:t>
      </w:r>
      <w:r w:rsidRPr="00DB430E">
        <w:rPr>
          <w:lang w:val="en-GB"/>
        </w:rPr>
        <w:t xml:space="preserve"> will be added to the JSON file by VCA Check</w:t>
      </w:r>
      <w:r w:rsidR="00CD1116" w:rsidRPr="00DB430E">
        <w:rPr>
          <w:lang w:val="en-GB"/>
        </w:rPr>
        <w:t>, using default values for all fields.</w:t>
      </w:r>
    </w:p>
  </w:footnote>
  <w:footnote w:id="41">
    <w:p w14:paraId="59941D4C" w14:textId="71B7B366" w:rsidR="00D3292A" w:rsidRPr="008F3330" w:rsidRDefault="00D3292A" w:rsidP="00D3292A">
      <w:pPr>
        <w:pStyle w:val="FootnoteText"/>
        <w:rPr>
          <w:lang w:val="en-GB"/>
        </w:rPr>
      </w:pPr>
      <w:r w:rsidRPr="00DB430E">
        <w:rPr>
          <w:rStyle w:val="FootnoteReference"/>
          <w:lang w:val="en-GB"/>
        </w:rPr>
        <w:footnoteRef/>
      </w:r>
      <w:r w:rsidRPr="00DB430E">
        <w:rPr>
          <w:lang w:val="en-GB"/>
        </w:rPr>
        <w:t xml:space="preserve"> </w:t>
      </w:r>
      <w:r>
        <w:rPr>
          <w:lang w:val="en-GB"/>
        </w:rPr>
        <w:t>This value will be replaced by the corresponding identifier by VCA Run.</w:t>
      </w:r>
    </w:p>
  </w:footnote>
  <w:footnote w:id="42">
    <w:p w14:paraId="466C7CAE" w14:textId="3C54DD7A" w:rsidR="00357476" w:rsidRPr="008F3330" w:rsidRDefault="00357476" w:rsidP="00357476">
      <w:pPr>
        <w:pStyle w:val="FootnoteText"/>
        <w:rPr>
          <w:lang w:val="en-GB"/>
        </w:rPr>
      </w:pPr>
      <w:r w:rsidRPr="00DB430E">
        <w:rPr>
          <w:rStyle w:val="FootnoteReference"/>
          <w:lang w:val="en-GB"/>
        </w:rPr>
        <w:footnoteRef/>
      </w:r>
      <w:r w:rsidRPr="00DB430E">
        <w:rPr>
          <w:lang w:val="en-GB"/>
        </w:rPr>
        <w:t xml:space="preserve"> </w:t>
      </w:r>
      <w:r>
        <w:rPr>
          <w:lang w:val="en-GB"/>
        </w:rPr>
        <w:t xml:space="preserve">If </w:t>
      </w:r>
      <w:r w:rsidRPr="00EE5A30">
        <w:rPr>
          <w:rStyle w:val="ExcelStructuredReferenceChar"/>
        </w:rPr>
        <w:t>V</w:t>
      </w:r>
      <w:r>
        <w:rPr>
          <w:rStyle w:val="ExcelStructuredReferenceChar"/>
        </w:rPr>
        <w:t>M_Storage</w:t>
      </w:r>
      <w:r w:rsidRPr="00EE5A30">
        <w:rPr>
          <w:rStyle w:val="ExcelStructuredReferenceChar"/>
        </w:rPr>
        <w:t>[</w:t>
      </w:r>
      <w:r>
        <w:rPr>
          <w:rStyle w:val="ExcelStructuredReferenceChar"/>
        </w:rPr>
        <w:t>Disk Provisioning Override</w:t>
      </w:r>
      <w:r w:rsidRPr="00EE5A30">
        <w:rPr>
          <w:rStyle w:val="ExcelStructuredReferenceChar"/>
        </w:rPr>
        <w:t>]</w:t>
      </w:r>
      <w:r w:rsidRPr="00357476">
        <w:rPr>
          <w:lang w:val="en-GB"/>
        </w:rPr>
        <w:t xml:space="preserve"> </w:t>
      </w:r>
      <w:r>
        <w:rPr>
          <w:lang w:val="en-GB"/>
        </w:rPr>
        <w:t>is As-Is, the current value of d</w:t>
      </w:r>
    </w:p>
  </w:footnote>
  <w:footnote w:id="43">
    <w:p w14:paraId="7B0DCC62" w14:textId="77777777" w:rsidR="00D3292A" w:rsidRPr="008F3330" w:rsidRDefault="00D3292A" w:rsidP="00D3292A">
      <w:pPr>
        <w:pStyle w:val="FootnoteText"/>
        <w:rPr>
          <w:lang w:val="en-GB"/>
        </w:rPr>
      </w:pPr>
      <w:r w:rsidRPr="00DB430E">
        <w:rPr>
          <w:rStyle w:val="FootnoteReference"/>
          <w:lang w:val="en-GB"/>
        </w:rPr>
        <w:footnoteRef/>
      </w:r>
      <w:r w:rsidRPr="00DB430E">
        <w:rPr>
          <w:lang w:val="en-GB"/>
        </w:rPr>
        <w:t xml:space="preserve"> </w:t>
      </w:r>
      <w:r>
        <w:rPr>
          <w:lang w:val="en-GB"/>
        </w:rPr>
        <w:t>This value will be replaced by the corresponding identifier by VCA Run.</w:t>
      </w:r>
    </w:p>
  </w:footnote>
  <w:footnote w:id="44">
    <w:p w14:paraId="14FD954E" w14:textId="6CE294D9" w:rsidR="00851968" w:rsidRPr="00EE5A30" w:rsidRDefault="00851968" w:rsidP="00851968">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should be </w:t>
      </w:r>
      <w:r w:rsidR="00D62CB5">
        <w:rPr>
          <w:lang w:val="en-GB"/>
        </w:rPr>
        <w:t>used in the API call</w:t>
      </w:r>
      <w:r>
        <w:rPr>
          <w:lang w:val="en-GB"/>
        </w:rPr>
        <w:t>.</w:t>
      </w:r>
    </w:p>
  </w:footnote>
  <w:footnote w:id="45">
    <w:p w14:paraId="51977E56" w14:textId="28BF620D" w:rsidR="00357476" w:rsidRPr="00EE5A30" w:rsidRDefault="00357476" w:rsidP="00357476">
      <w:pPr>
        <w:pStyle w:val="FootnoteText"/>
        <w:rPr>
          <w:lang w:val="en-GB"/>
        </w:rPr>
      </w:pPr>
      <w:r w:rsidRPr="00DB430E">
        <w:rPr>
          <w:rStyle w:val="FootnoteReference"/>
          <w:lang w:val="en-GB"/>
        </w:rPr>
        <w:footnoteRef/>
      </w:r>
      <w:r w:rsidRPr="00DB430E">
        <w:rPr>
          <w:lang w:val="en-GB"/>
        </w:rPr>
        <w:t xml:space="preserve"> </w:t>
      </w:r>
      <w:r>
        <w:rPr>
          <w:lang w:val="en-GB"/>
        </w:rPr>
        <w:t xml:space="preserve">The same Datastore Name can be passed for both the DatastoreIdentifier and DatastoreClusterIdentifier. VCA Run will translate this into the correct Identifier and determine whether the DatastoreClusterIdentifier or DatastoreIdentifier should be </w:t>
      </w:r>
      <w:r w:rsidR="00D62CB5">
        <w:rPr>
          <w:lang w:val="en-GB"/>
        </w:rPr>
        <w:t>in the API call</w:t>
      </w:r>
      <w:r>
        <w:rPr>
          <w:lang w:val="en-GB"/>
        </w:rPr>
        <w:t>.</w:t>
      </w:r>
    </w:p>
  </w:footnote>
  <w:footnote w:id="46">
    <w:p w14:paraId="7FB0805F" w14:textId="77777777" w:rsidR="008F069C" w:rsidRPr="008F3330" w:rsidRDefault="008F069C" w:rsidP="008F069C">
      <w:pPr>
        <w:pStyle w:val="FootnoteText"/>
        <w:rPr>
          <w:lang w:val="en-GB"/>
        </w:rPr>
      </w:pPr>
      <w:r w:rsidRPr="00DB430E">
        <w:rPr>
          <w:rStyle w:val="FootnoteReference"/>
          <w:lang w:val="en-GB"/>
        </w:rPr>
        <w:footnoteRef/>
      </w:r>
      <w:r w:rsidRPr="00DB430E">
        <w:rPr>
          <w:lang w:val="en-GB"/>
        </w:rPr>
        <w:t xml:space="preserve"> </w:t>
      </w:r>
      <w:r>
        <w:rPr>
          <w:lang w:val="en-GB"/>
        </w:rPr>
        <w:t xml:space="preserve">If </w:t>
      </w:r>
      <w:r w:rsidRPr="00EE5A30">
        <w:rPr>
          <w:rStyle w:val="ExcelStructuredReferenceChar"/>
        </w:rPr>
        <w:t>V</w:t>
      </w:r>
      <w:r>
        <w:rPr>
          <w:rStyle w:val="ExcelStructuredReferenceChar"/>
        </w:rPr>
        <w:t>M_Storage</w:t>
      </w:r>
      <w:r w:rsidRPr="00EE5A30">
        <w:rPr>
          <w:rStyle w:val="ExcelStructuredReferenceChar"/>
        </w:rPr>
        <w:t>[</w:t>
      </w:r>
      <w:r>
        <w:rPr>
          <w:rStyle w:val="ExcelStructuredReferenceChar"/>
        </w:rPr>
        <w:t>Disk Provisioning Override</w:t>
      </w:r>
      <w:r w:rsidRPr="00EE5A30">
        <w:rPr>
          <w:rStyle w:val="ExcelStructuredReferenceChar"/>
        </w:rPr>
        <w:t>]</w:t>
      </w:r>
      <w:r w:rsidRPr="00357476">
        <w:rPr>
          <w:lang w:val="en-GB"/>
        </w:rPr>
        <w:t xml:space="preserve"> </w:t>
      </w:r>
      <w:r>
        <w:rPr>
          <w:lang w:val="en-GB"/>
        </w:rPr>
        <w:t>is As-Is, the current value of d</w:t>
      </w:r>
    </w:p>
  </w:footnote>
  <w:footnote w:id="47">
    <w:p w14:paraId="6DBA9333" w14:textId="162ABCEC" w:rsidR="008C2062" w:rsidRPr="00DB430E" w:rsidRDefault="008C2062" w:rsidP="008C2062">
      <w:pPr>
        <w:pStyle w:val="FootnoteText"/>
        <w:rPr>
          <w:lang w:val="en-GB"/>
        </w:rPr>
      </w:pPr>
      <w:r w:rsidRPr="00DB430E">
        <w:rPr>
          <w:rStyle w:val="FootnoteReference"/>
          <w:lang w:val="en-GB"/>
        </w:rPr>
        <w:footnoteRef/>
      </w:r>
      <w:r w:rsidRPr="00DB430E">
        <w:rPr>
          <w:lang w:val="en-GB"/>
        </w:rPr>
        <w:t xml:space="preserve"> Rows from </w:t>
      </w:r>
      <w:r w:rsidRPr="008C2062">
        <w:rPr>
          <w:rStyle w:val="ExcelStructuredReferenceChar"/>
        </w:rPr>
        <w:t>VM_</w:t>
      </w:r>
      <w:r w:rsidR="00CD1116">
        <w:rPr>
          <w:rStyle w:val="ExcelStructuredReferenceChar"/>
        </w:rPr>
        <w:t>Replication</w:t>
      </w:r>
      <w:r w:rsidRPr="00DB430E">
        <w:rPr>
          <w:lang w:val="en-GB"/>
        </w:rPr>
        <w:t xml:space="preserve"> for which no corresponding rows exist in </w:t>
      </w:r>
      <w:r w:rsidRPr="008C2062">
        <w:rPr>
          <w:rStyle w:val="ExcelStructuredReferenceChar"/>
        </w:rPr>
        <w:t>VM_</w:t>
      </w:r>
      <w:r w:rsidR="00CD1116">
        <w:rPr>
          <w:rStyle w:val="ExcelStructuredReferenceChar"/>
        </w:rPr>
        <w:t>NICs</w:t>
      </w:r>
      <w:r w:rsidRPr="00DB430E">
        <w:rPr>
          <w:lang w:val="en-GB"/>
        </w:rPr>
        <w:t xml:space="preserve"> will be added to the JSON file by VCA Check</w:t>
      </w:r>
      <w:r w:rsidR="00CD1116" w:rsidRPr="00DB430E">
        <w:rPr>
          <w:lang w:val="en-GB"/>
        </w:rPr>
        <w:t>, using d</w:t>
      </w:r>
      <w:r w:rsidRPr="00DB430E">
        <w:rPr>
          <w:lang w:val="en-GB"/>
        </w:rPr>
        <w:t>efault values for all fields.</w:t>
      </w:r>
    </w:p>
  </w:footnote>
  <w:footnote w:id="48">
    <w:p w14:paraId="7B5E7D6E" w14:textId="7566881C" w:rsidR="008C2062" w:rsidRPr="00DB430E" w:rsidRDefault="008C2062" w:rsidP="008C2062">
      <w:pPr>
        <w:pStyle w:val="FootnoteText"/>
        <w:rPr>
          <w:lang w:val="en-GB"/>
        </w:rPr>
      </w:pPr>
      <w:r w:rsidRPr="00DB430E">
        <w:rPr>
          <w:rStyle w:val="FootnoteReference"/>
          <w:lang w:val="en-GB"/>
        </w:rPr>
        <w:footnoteRef/>
      </w:r>
      <w:r w:rsidRPr="00DB430E">
        <w:rPr>
          <w:lang w:val="en-GB"/>
        </w:rPr>
        <w:t xml:space="preserve"> If </w:t>
      </w:r>
      <w:r w:rsidR="00CD1116" w:rsidRPr="00EE5A30">
        <w:rPr>
          <w:rStyle w:val="ExcelStructuredReferenceChar"/>
        </w:rPr>
        <w:t>V</w:t>
      </w:r>
      <w:r w:rsidR="00CD1116">
        <w:rPr>
          <w:rStyle w:val="ExcelStructuredReferenceChar"/>
        </w:rPr>
        <w:t>M_NICs</w:t>
      </w:r>
      <w:r w:rsidR="00CD1116" w:rsidRPr="00EE5A30">
        <w:rPr>
          <w:rStyle w:val="ExcelStructuredReferenceChar"/>
        </w:rPr>
        <w:t>[</w:t>
      </w:r>
      <w:r w:rsidR="00CD1116">
        <w:rPr>
          <w:rStyle w:val="ExcelStructuredReferenceChar"/>
        </w:rPr>
        <w:t>Failover Test –Change vNIC IP Config</w:t>
      </w:r>
      <w:r w:rsidR="00CD1116" w:rsidRPr="00EE5A30">
        <w:rPr>
          <w:rStyle w:val="ExcelStructuredReferenceChar"/>
        </w:rPr>
        <w:t>]</w:t>
      </w:r>
      <w:r w:rsidR="00CD1116" w:rsidRPr="00DB430E">
        <w:rPr>
          <w:lang w:val="en-GB"/>
        </w:rPr>
        <w:t xml:space="preserve"> </w:t>
      </w:r>
      <w:r w:rsidRPr="00DB430E">
        <w:rPr>
          <w:lang w:val="en-GB"/>
        </w:rPr>
        <w:t xml:space="preserve">is false, ipconfig </w:t>
      </w:r>
      <w:r w:rsidR="00CD1116" w:rsidRPr="00DB430E">
        <w:rPr>
          <w:lang w:val="en-GB"/>
        </w:rPr>
        <w:t>must</w:t>
      </w:r>
      <w:r w:rsidRPr="00DB430E">
        <w:rPr>
          <w:lang w:val="en-GB"/>
        </w:rPr>
        <w:t xml:space="preserve"> be null.</w:t>
      </w:r>
    </w:p>
  </w:footnote>
  <w:footnote w:id="49">
    <w:p w14:paraId="44AA68E2" w14:textId="5E917644" w:rsidR="008C2062" w:rsidRPr="00DB430E" w:rsidRDefault="008C2062" w:rsidP="008C2062">
      <w:pPr>
        <w:pStyle w:val="FootnoteText"/>
        <w:rPr>
          <w:lang w:val="en-GB"/>
        </w:rPr>
      </w:pPr>
      <w:r w:rsidRPr="00DB430E">
        <w:rPr>
          <w:rStyle w:val="FootnoteReference"/>
          <w:lang w:val="en-GB"/>
        </w:rPr>
        <w:footnoteRef/>
      </w:r>
      <w:r w:rsidRPr="00DB430E">
        <w:rPr>
          <w:lang w:val="en-GB"/>
        </w:rPr>
        <w:t xml:space="preserve"> If </w:t>
      </w:r>
      <w:r w:rsidR="00CD1116" w:rsidRPr="00EE5A30">
        <w:rPr>
          <w:rStyle w:val="ExcelStructuredReferenceChar"/>
        </w:rPr>
        <w:t>V</w:t>
      </w:r>
      <w:r w:rsidR="00CD1116">
        <w:rPr>
          <w:rStyle w:val="ExcelStructuredReferenceChar"/>
        </w:rPr>
        <w:t>M_NICs</w:t>
      </w:r>
      <w:r w:rsidR="00CD1116" w:rsidRPr="00EE5A30">
        <w:rPr>
          <w:rStyle w:val="ExcelStructuredReferenceChar"/>
        </w:rPr>
        <w:t>[</w:t>
      </w:r>
      <w:r w:rsidR="00CD1116">
        <w:rPr>
          <w:rStyle w:val="ExcelStructuredReferenceChar"/>
        </w:rPr>
        <w:t>Failover Live / Move –Change vNIC IP Config</w:t>
      </w:r>
      <w:r w:rsidR="00CD1116" w:rsidRPr="00EE5A30">
        <w:rPr>
          <w:rStyle w:val="ExcelStructuredReferenceChar"/>
        </w:rPr>
        <w:t>]</w:t>
      </w:r>
      <w:r w:rsidRPr="00DB430E">
        <w:rPr>
          <w:lang w:val="en-GB"/>
        </w:rPr>
        <w:t xml:space="preserve"> is false, ipconfig </w:t>
      </w:r>
      <w:r w:rsidR="00CD1116" w:rsidRPr="00DB430E">
        <w:rPr>
          <w:lang w:val="en-GB"/>
        </w:rPr>
        <w:t xml:space="preserve">must </w:t>
      </w:r>
      <w:r w:rsidRPr="00DB430E">
        <w:rPr>
          <w:lang w:val="en-GB"/>
        </w:rPr>
        <w:t>be null.</w:t>
      </w:r>
    </w:p>
  </w:footnote>
  <w:footnote w:id="50">
    <w:p w14:paraId="75AE5AF5" w14:textId="468E5B4E" w:rsidR="008F069C" w:rsidRPr="008F069C" w:rsidRDefault="008F069C">
      <w:pPr>
        <w:pStyle w:val="FootnoteText"/>
        <w:rPr>
          <w:lang w:val="en-GB"/>
        </w:rPr>
      </w:pPr>
      <w:r w:rsidRPr="00DB430E">
        <w:rPr>
          <w:rStyle w:val="FootnoteReference"/>
          <w:lang w:val="en-GB"/>
        </w:rPr>
        <w:footnoteRef/>
      </w:r>
      <w:r w:rsidRPr="00DB430E">
        <w:rPr>
          <w:lang w:val="en-GB"/>
        </w:rPr>
        <w:t xml:space="preserve"> </w:t>
      </w:r>
      <w:r>
        <w:rPr>
          <w:lang w:val="en-GB"/>
        </w:rPr>
        <w:t>Note this Block is not surrounded by curly braces.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C560" w14:textId="19C25451" w:rsidR="00B200E2" w:rsidRPr="000D01C4" w:rsidRDefault="00B200E2" w:rsidP="00533DE2">
    <w:r w:rsidRPr="000D01C4">
      <w:rPr>
        <w:noProof/>
        <w:color w:val="2B579A"/>
        <w:shd w:val="clear" w:color="auto" w:fill="E6E6E6"/>
        <w:lang w:eastAsia="zh-CN"/>
      </w:rPr>
      <w:drawing>
        <wp:inline distT="0" distB="0" distL="0" distR="0" wp14:anchorId="0176635A" wp14:editId="35CE2C7E">
          <wp:extent cx="5334000" cy="2246514"/>
          <wp:effectExtent l="0" t="0" r="0" b="1905"/>
          <wp:docPr id="378227567" name="Picture 378227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pe_pri_grn_pos_rgb.png"/>
                  <pic:cNvPicPr/>
                </pic:nvPicPr>
                <pic:blipFill>
                  <a:blip r:embed="rId1">
                    <a:extLst>
                      <a:ext uri="{28A0092B-C50C-407E-A947-70E740481C1C}">
                        <a14:useLocalDpi xmlns:a14="http://schemas.microsoft.com/office/drawing/2010/main" val="0"/>
                      </a:ext>
                    </a:extLst>
                  </a:blip>
                  <a:stretch>
                    <a:fillRect/>
                  </a:stretch>
                </pic:blipFill>
                <pic:spPr>
                  <a:xfrm>
                    <a:off x="0" y="0"/>
                    <a:ext cx="5362924" cy="225869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5500" w14:textId="77777777" w:rsidR="00B200E2" w:rsidRPr="000D01C4" w:rsidRDefault="00B200E2" w:rsidP="00533DE2">
    <w:r w:rsidRPr="000D01C4">
      <w:rPr>
        <w:noProof/>
        <w:color w:val="2B579A"/>
        <w:shd w:val="clear" w:color="auto" w:fill="E6E6E6"/>
        <w:lang w:eastAsia="zh-CN"/>
      </w:rPr>
      <w:drawing>
        <wp:inline distT="0" distB="0" distL="0" distR="0" wp14:anchorId="418DAB7A" wp14:editId="72F8341E">
          <wp:extent cx="5334000" cy="2246514"/>
          <wp:effectExtent l="0" t="0" r="0" b="1905"/>
          <wp:docPr id="30163815" name="Picture 3016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pe_pri_grn_pos_rgb.png"/>
                  <pic:cNvPicPr/>
                </pic:nvPicPr>
                <pic:blipFill>
                  <a:blip r:embed="rId1">
                    <a:extLst>
                      <a:ext uri="{28A0092B-C50C-407E-A947-70E740481C1C}">
                        <a14:useLocalDpi xmlns:a14="http://schemas.microsoft.com/office/drawing/2010/main" val="0"/>
                      </a:ext>
                    </a:extLst>
                  </a:blip>
                  <a:stretch>
                    <a:fillRect/>
                  </a:stretch>
                </pic:blipFill>
                <pic:spPr>
                  <a:xfrm>
                    <a:off x="0" y="0"/>
                    <a:ext cx="5362924" cy="2258696"/>
                  </a:xfrm>
                  <a:prstGeom prst="rect">
                    <a:avLst/>
                  </a:prstGeom>
                </pic:spPr>
              </pic:pic>
            </a:graphicData>
          </a:graphic>
        </wp:inline>
      </w:drawing>
    </w:r>
  </w:p>
  <w:p w14:paraId="3062CD93" w14:textId="77777777" w:rsidR="00B200E2" w:rsidRPr="000D01C4" w:rsidRDefault="00B200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23CE" w14:textId="77777777" w:rsidR="00AD4EE8" w:rsidRDefault="00AD4E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Y="-378"/>
      <w:tblW w:w="5000" w:type="pct"/>
      <w:tblBorders>
        <w:bottom w:val="single" w:sz="36" w:space="0" w:color="00B388"/>
      </w:tblBorders>
      <w:tblCellMar>
        <w:left w:w="71" w:type="dxa"/>
        <w:right w:w="71" w:type="dxa"/>
      </w:tblCellMar>
      <w:tblLook w:val="0000" w:firstRow="0" w:lastRow="0" w:firstColumn="0" w:lastColumn="0" w:noHBand="0" w:noVBand="0"/>
    </w:tblPr>
    <w:tblGrid>
      <w:gridCol w:w="10467"/>
    </w:tblGrid>
    <w:tr w:rsidR="00DA125C" w:rsidRPr="000D01C4" w14:paraId="7A873DAE" w14:textId="77777777" w:rsidTr="00DA125C">
      <w:trPr>
        <w:cantSplit/>
        <w:trHeight w:val="529"/>
      </w:trPr>
      <w:tc>
        <w:tcPr>
          <w:tcW w:w="5000" w:type="pct"/>
          <w:vAlign w:val="center"/>
        </w:tcPr>
        <w:bookmarkStart w:id="102" w:name="hp_headernoicon"/>
        <w:p w14:paraId="6707F772" w14:textId="55906493" w:rsidR="00DA125C" w:rsidRPr="00756AD8" w:rsidRDefault="00DA125C" w:rsidP="00DA125C">
          <w:pPr>
            <w:jc w:val="center"/>
            <w:rPr>
              <w:rStyle w:val="Strong"/>
              <w:rFonts w:asciiTheme="minorHAnsi" w:hAnsiTheme="minorHAnsi" w:cstheme="minorHAnsi"/>
              <w:szCs w:val="24"/>
            </w:rPr>
          </w:pPr>
          <w:r w:rsidRPr="00756AD8">
            <w:rPr>
              <w:rStyle w:val="Strong"/>
              <w:rFonts w:asciiTheme="minorHAnsi" w:hAnsiTheme="minorHAnsi" w:cstheme="minorHAnsi"/>
              <w:szCs w:val="24"/>
            </w:rPr>
            <w:fldChar w:fldCharType="begin"/>
          </w:r>
          <w:r w:rsidRPr="00756AD8">
            <w:rPr>
              <w:rStyle w:val="Strong"/>
              <w:rFonts w:asciiTheme="minorHAnsi" w:hAnsiTheme="minorHAnsi" w:cstheme="minorHAnsi"/>
              <w:szCs w:val="24"/>
            </w:rPr>
            <w:instrText xml:space="preserve"> DOCPROPERTY "Tool_Name"  \* MERGEFORMAT </w:instrText>
          </w:r>
          <w:r w:rsidRPr="00756AD8">
            <w:rPr>
              <w:rStyle w:val="Strong"/>
              <w:rFonts w:asciiTheme="minorHAnsi" w:hAnsiTheme="minorHAnsi" w:cstheme="minorHAnsi"/>
              <w:szCs w:val="24"/>
            </w:rPr>
            <w:fldChar w:fldCharType="separate"/>
          </w:r>
          <w:r>
            <w:rPr>
              <w:rStyle w:val="Strong"/>
              <w:rFonts w:asciiTheme="minorHAnsi" w:hAnsiTheme="minorHAnsi" w:cstheme="minorHAnsi"/>
              <w:szCs w:val="24"/>
            </w:rPr>
            <w:t>HPE</w:t>
          </w:r>
          <w:r w:rsidRPr="00161561">
            <w:rPr>
              <w:rStyle w:val="Strong"/>
              <w:szCs w:val="24"/>
            </w:rPr>
            <w:t xml:space="preserve"> Zerto Software VPG Creation Assistant</w:t>
          </w:r>
          <w:r>
            <w:rPr>
              <w:rStyle w:val="Strong"/>
              <w:rFonts w:asciiTheme="minorHAnsi" w:hAnsiTheme="minorHAnsi" w:cstheme="minorHAnsi"/>
              <w:szCs w:val="24"/>
            </w:rPr>
            <w:t xml:space="preserve"> User Guide</w:t>
          </w:r>
          <w:r w:rsidRPr="00756AD8">
            <w:rPr>
              <w:rStyle w:val="Strong"/>
              <w:rFonts w:asciiTheme="minorHAnsi" w:hAnsiTheme="minorHAnsi" w:cstheme="minorHAnsi"/>
              <w:szCs w:val="24"/>
            </w:rPr>
            <w:fldChar w:fldCharType="end"/>
          </w:r>
        </w:p>
      </w:tc>
    </w:tr>
    <w:bookmarkEnd w:id="102"/>
  </w:tbl>
  <w:p w14:paraId="03258E4F" w14:textId="4635AA63" w:rsidR="00B200E2" w:rsidRPr="000D01C4" w:rsidRDefault="00B200E2" w:rsidP="008953A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C418" w14:textId="77777777" w:rsidR="00AD4EE8" w:rsidRDefault="00AD4EE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Y="-378"/>
      <w:tblW w:w="5000" w:type="pct"/>
      <w:tblBorders>
        <w:bottom w:val="single" w:sz="36" w:space="0" w:color="00B388"/>
      </w:tblBorders>
      <w:tblCellMar>
        <w:left w:w="71" w:type="dxa"/>
        <w:right w:w="71" w:type="dxa"/>
      </w:tblCellMar>
      <w:tblLook w:val="0000" w:firstRow="0" w:lastRow="0" w:firstColumn="0" w:lastColumn="0" w:noHBand="0" w:noVBand="0"/>
    </w:tblPr>
    <w:tblGrid>
      <w:gridCol w:w="10467"/>
    </w:tblGrid>
    <w:tr w:rsidR="00DA125C" w:rsidRPr="000D01C4" w14:paraId="41603B66" w14:textId="77777777" w:rsidTr="004F43E4">
      <w:trPr>
        <w:cantSplit/>
        <w:trHeight w:val="799"/>
      </w:trPr>
      <w:tc>
        <w:tcPr>
          <w:tcW w:w="5000" w:type="pct"/>
          <w:vAlign w:val="center"/>
        </w:tcPr>
        <w:p w14:paraId="1284014B" w14:textId="77777777" w:rsidR="00DA125C" w:rsidRPr="00756AD8" w:rsidRDefault="00DA125C" w:rsidP="00DA125C">
          <w:pPr>
            <w:jc w:val="center"/>
            <w:rPr>
              <w:rStyle w:val="Strong"/>
              <w:rFonts w:asciiTheme="minorHAnsi" w:hAnsiTheme="minorHAnsi" w:cstheme="minorHAnsi"/>
              <w:szCs w:val="24"/>
            </w:rPr>
          </w:pPr>
          <w:r w:rsidRPr="00756AD8">
            <w:rPr>
              <w:rStyle w:val="Strong"/>
              <w:rFonts w:asciiTheme="minorHAnsi" w:hAnsiTheme="minorHAnsi" w:cstheme="minorHAnsi"/>
              <w:szCs w:val="24"/>
            </w:rPr>
            <w:fldChar w:fldCharType="begin"/>
          </w:r>
          <w:r w:rsidRPr="00756AD8">
            <w:rPr>
              <w:rStyle w:val="Strong"/>
              <w:rFonts w:asciiTheme="minorHAnsi" w:hAnsiTheme="minorHAnsi" w:cstheme="minorHAnsi"/>
              <w:szCs w:val="24"/>
            </w:rPr>
            <w:instrText xml:space="preserve"> DOCPROPERTY "Tool_Name"  \* MERGEFORMAT </w:instrText>
          </w:r>
          <w:r w:rsidRPr="00756AD8">
            <w:rPr>
              <w:rStyle w:val="Strong"/>
              <w:rFonts w:asciiTheme="minorHAnsi" w:hAnsiTheme="minorHAnsi" w:cstheme="minorHAnsi"/>
              <w:szCs w:val="24"/>
            </w:rPr>
            <w:fldChar w:fldCharType="separate"/>
          </w:r>
          <w:r>
            <w:rPr>
              <w:rStyle w:val="Strong"/>
              <w:rFonts w:asciiTheme="minorHAnsi" w:hAnsiTheme="minorHAnsi" w:cstheme="minorHAnsi"/>
              <w:szCs w:val="24"/>
            </w:rPr>
            <w:t>Z</w:t>
          </w:r>
          <w:r>
            <w:rPr>
              <w:rStyle w:val="Strong"/>
              <w:szCs w:val="24"/>
            </w:rPr>
            <w:t>erto VPG Creation Assistant User Guide</w:t>
          </w:r>
          <w:r w:rsidRPr="00756AD8">
            <w:rPr>
              <w:rStyle w:val="Strong"/>
              <w:rFonts w:asciiTheme="minorHAnsi" w:hAnsiTheme="minorHAnsi" w:cstheme="minorHAnsi"/>
              <w:szCs w:val="24"/>
            </w:rPr>
            <w:fldChar w:fldCharType="end"/>
          </w:r>
        </w:p>
      </w:tc>
    </w:tr>
  </w:tbl>
  <w:p w14:paraId="23D39FFB" w14:textId="77777777" w:rsidR="000076B3" w:rsidRPr="000D01C4" w:rsidRDefault="000076B3" w:rsidP="00DA125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Y="-378"/>
      <w:tblW w:w="4959" w:type="pct"/>
      <w:tblBorders>
        <w:bottom w:val="single" w:sz="36" w:space="0" w:color="00B388"/>
      </w:tblBorders>
      <w:tblCellMar>
        <w:left w:w="71" w:type="dxa"/>
        <w:right w:w="71" w:type="dxa"/>
      </w:tblCellMar>
      <w:tblLook w:val="0000" w:firstRow="0" w:lastRow="0" w:firstColumn="0" w:lastColumn="0" w:noHBand="0" w:noVBand="0"/>
    </w:tblPr>
    <w:tblGrid>
      <w:gridCol w:w="10381"/>
    </w:tblGrid>
    <w:tr w:rsidR="00DA125C" w:rsidRPr="000D01C4" w14:paraId="7E93DDEA" w14:textId="77777777" w:rsidTr="00DA125C">
      <w:trPr>
        <w:cantSplit/>
        <w:trHeight w:val="771"/>
      </w:trPr>
      <w:tc>
        <w:tcPr>
          <w:tcW w:w="5000" w:type="pct"/>
          <w:vAlign w:val="center"/>
        </w:tcPr>
        <w:p w14:paraId="51087F6F" w14:textId="77777777" w:rsidR="00DA125C" w:rsidRPr="00756AD8" w:rsidRDefault="00DA125C" w:rsidP="00DA125C">
          <w:pPr>
            <w:jc w:val="center"/>
            <w:rPr>
              <w:rStyle w:val="Strong"/>
              <w:rFonts w:asciiTheme="minorHAnsi" w:hAnsiTheme="minorHAnsi" w:cstheme="minorHAnsi"/>
              <w:szCs w:val="24"/>
            </w:rPr>
          </w:pPr>
          <w:r w:rsidRPr="00756AD8">
            <w:rPr>
              <w:rStyle w:val="Strong"/>
              <w:rFonts w:asciiTheme="minorHAnsi" w:hAnsiTheme="minorHAnsi" w:cstheme="minorHAnsi"/>
              <w:szCs w:val="24"/>
            </w:rPr>
            <w:fldChar w:fldCharType="begin"/>
          </w:r>
          <w:r w:rsidRPr="00756AD8">
            <w:rPr>
              <w:rStyle w:val="Strong"/>
              <w:rFonts w:asciiTheme="minorHAnsi" w:hAnsiTheme="minorHAnsi" w:cstheme="minorHAnsi"/>
              <w:szCs w:val="24"/>
            </w:rPr>
            <w:instrText xml:space="preserve"> DOCPROPERTY "Tool_Name"  \* MERGEFORMAT </w:instrText>
          </w:r>
          <w:r w:rsidRPr="00756AD8">
            <w:rPr>
              <w:rStyle w:val="Strong"/>
              <w:rFonts w:asciiTheme="minorHAnsi" w:hAnsiTheme="minorHAnsi" w:cstheme="minorHAnsi"/>
              <w:szCs w:val="24"/>
            </w:rPr>
            <w:fldChar w:fldCharType="separate"/>
          </w:r>
          <w:r>
            <w:rPr>
              <w:rStyle w:val="Strong"/>
              <w:rFonts w:asciiTheme="minorHAnsi" w:hAnsiTheme="minorHAnsi" w:cstheme="minorHAnsi"/>
              <w:szCs w:val="24"/>
            </w:rPr>
            <w:t>Z</w:t>
          </w:r>
          <w:r>
            <w:rPr>
              <w:rStyle w:val="Strong"/>
              <w:szCs w:val="24"/>
            </w:rPr>
            <w:t>erto VPG Creation Assistant User Guide</w:t>
          </w:r>
          <w:r w:rsidRPr="00756AD8">
            <w:rPr>
              <w:rStyle w:val="Strong"/>
              <w:rFonts w:asciiTheme="minorHAnsi" w:hAnsiTheme="minorHAnsi" w:cstheme="minorHAnsi"/>
              <w:szCs w:val="24"/>
            </w:rPr>
            <w:fldChar w:fldCharType="end"/>
          </w:r>
        </w:p>
      </w:tc>
    </w:tr>
  </w:tbl>
  <w:p w14:paraId="09B55019" w14:textId="77777777" w:rsidR="000076B3" w:rsidRPr="000D01C4" w:rsidRDefault="000076B3" w:rsidP="00DA12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943B8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56610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8FC2D3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9A40CD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7004C06"/>
    <w:lvl w:ilvl="0">
      <w:start w:val="1"/>
      <w:numFmt w:val="bullet"/>
      <w:pStyle w:val="ListBullet5"/>
      <w:lvlText w:val=""/>
      <w:lvlJc w:val="left"/>
      <w:pPr>
        <w:tabs>
          <w:tab w:val="num" w:pos="1800"/>
        </w:tabs>
        <w:ind w:left="1800" w:hanging="360"/>
      </w:pPr>
      <w:rPr>
        <w:rFonts w:ascii="Cambria Math" w:hAnsi="Cambria Math" w:hint="default"/>
      </w:rPr>
    </w:lvl>
  </w:abstractNum>
  <w:abstractNum w:abstractNumId="5" w15:restartNumberingAfterBreak="0">
    <w:nsid w:val="FFFFFF81"/>
    <w:multiLevelType w:val="singleLevel"/>
    <w:tmpl w:val="7EF8545A"/>
    <w:lvl w:ilvl="0">
      <w:start w:val="1"/>
      <w:numFmt w:val="bullet"/>
      <w:pStyle w:val="ListBullet4"/>
      <w:lvlText w:val=""/>
      <w:lvlJc w:val="left"/>
      <w:pPr>
        <w:tabs>
          <w:tab w:val="num" w:pos="1440"/>
        </w:tabs>
        <w:ind w:left="1440" w:hanging="360"/>
      </w:pPr>
      <w:rPr>
        <w:rFonts w:ascii="Cambria Math" w:hAnsi="Cambria Math" w:hint="default"/>
      </w:rPr>
    </w:lvl>
  </w:abstractNum>
  <w:abstractNum w:abstractNumId="6" w15:restartNumberingAfterBreak="0">
    <w:nsid w:val="FFFFFF82"/>
    <w:multiLevelType w:val="singleLevel"/>
    <w:tmpl w:val="69869F7A"/>
    <w:lvl w:ilvl="0">
      <w:start w:val="1"/>
      <w:numFmt w:val="bullet"/>
      <w:pStyle w:val="ListBullet3"/>
      <w:lvlText w:val=""/>
      <w:lvlJc w:val="left"/>
      <w:pPr>
        <w:tabs>
          <w:tab w:val="num" w:pos="1080"/>
        </w:tabs>
        <w:ind w:left="1080" w:hanging="360"/>
      </w:pPr>
      <w:rPr>
        <w:rFonts w:ascii="Cambria Math" w:hAnsi="Cambria Math" w:hint="default"/>
      </w:rPr>
    </w:lvl>
  </w:abstractNum>
  <w:abstractNum w:abstractNumId="7" w15:restartNumberingAfterBreak="0">
    <w:nsid w:val="FFFFFF83"/>
    <w:multiLevelType w:val="singleLevel"/>
    <w:tmpl w:val="44D27872"/>
    <w:lvl w:ilvl="0">
      <w:start w:val="1"/>
      <w:numFmt w:val="bullet"/>
      <w:pStyle w:val="ListBullet2"/>
      <w:lvlText w:val=""/>
      <w:lvlJc w:val="left"/>
      <w:pPr>
        <w:tabs>
          <w:tab w:val="num" w:pos="720"/>
        </w:tabs>
        <w:ind w:left="720" w:hanging="360"/>
      </w:pPr>
      <w:rPr>
        <w:rFonts w:ascii="Cambria Math" w:hAnsi="Cambria Math" w:hint="default"/>
      </w:rPr>
    </w:lvl>
  </w:abstractNum>
  <w:abstractNum w:abstractNumId="8" w15:restartNumberingAfterBreak="0">
    <w:nsid w:val="FFFFFF88"/>
    <w:multiLevelType w:val="singleLevel"/>
    <w:tmpl w:val="119CED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33CDC34"/>
    <w:lvl w:ilvl="0">
      <w:start w:val="1"/>
      <w:numFmt w:val="bullet"/>
      <w:pStyle w:val="ListBullet"/>
      <w:lvlText w:val=""/>
      <w:lvlJc w:val="left"/>
      <w:pPr>
        <w:tabs>
          <w:tab w:val="num" w:pos="360"/>
        </w:tabs>
        <w:ind w:left="360" w:hanging="360"/>
      </w:pPr>
      <w:rPr>
        <w:rFonts w:ascii="Cambria Math" w:hAnsi="Cambria Math" w:hint="default"/>
      </w:rPr>
    </w:lvl>
  </w:abstractNum>
  <w:abstractNum w:abstractNumId="10" w15:restartNumberingAfterBreak="0">
    <w:nsid w:val="038F392C"/>
    <w:multiLevelType w:val="multilevel"/>
    <w:tmpl w:val="A3D0DC8A"/>
    <w:lvl w:ilvl="0">
      <w:start w:val="1"/>
      <w:numFmt w:val="upperLetter"/>
      <w:pStyle w:val="app1"/>
      <w:lvlText w:val="Appendix %1"/>
      <w:lvlJc w:val="left"/>
      <w:pPr>
        <w:tabs>
          <w:tab w:val="num" w:pos="360"/>
        </w:tabs>
        <w:ind w:left="0" w:firstLine="0"/>
      </w:pPr>
      <w:rPr>
        <w:rFonts w:hint="default"/>
      </w:rPr>
    </w:lvl>
    <w:lvl w:ilvl="1">
      <w:start w:val="1"/>
      <w:numFmt w:val="decimal"/>
      <w:pStyle w:val="app2"/>
      <w:lvlText w:val="%1.%2."/>
      <w:lvlJc w:val="left"/>
      <w:pPr>
        <w:tabs>
          <w:tab w:val="num" w:pos="1080"/>
        </w:tabs>
        <w:ind w:left="720" w:firstLine="0"/>
      </w:pPr>
      <w:rPr>
        <w:rFonts w:hint="default"/>
        <w:b/>
        <w:sz w:val="28"/>
        <w:szCs w:val="28"/>
      </w:rPr>
    </w:lvl>
    <w:lvl w:ilvl="2">
      <w:start w:val="1"/>
      <w:numFmt w:val="decimal"/>
      <w:pStyle w:val="app3"/>
      <w:lvlText w:val="%1.%2.%3."/>
      <w:lvlJc w:val="left"/>
      <w:pPr>
        <w:tabs>
          <w:tab w:val="num" w:pos="1800"/>
        </w:tabs>
        <w:ind w:left="1440" w:firstLine="0"/>
      </w:pPr>
      <w:rPr>
        <w:rFonts w:hint="default"/>
      </w:rPr>
    </w:lvl>
    <w:lvl w:ilvl="3">
      <w:start w:val="1"/>
      <w:numFmt w:val="decimal"/>
      <w:pStyle w:val="app4"/>
      <w:lvlText w:val="%1.%2.%3.%4"/>
      <w:lvlJc w:val="left"/>
      <w:pPr>
        <w:tabs>
          <w:tab w:val="num" w:pos="2520"/>
        </w:tabs>
        <w:ind w:left="2160" w:firstLine="0"/>
      </w:pPr>
      <w:rPr>
        <w:rFonts w:hint="default"/>
      </w:rPr>
    </w:lvl>
    <w:lvl w:ilvl="4">
      <w:start w:val="1"/>
      <w:numFmt w:val="lowerLetter"/>
      <w:pStyle w:val="app5"/>
      <w:lvlText w:val="%1.%2.%3.%4 (%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03AB795A"/>
    <w:multiLevelType w:val="hybridMultilevel"/>
    <w:tmpl w:val="7B4A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B32144"/>
    <w:multiLevelType w:val="multilevel"/>
    <w:tmpl w:val="6DE8ED98"/>
    <w:styleLink w:val="bodybullets"/>
    <w:lvl w:ilvl="0">
      <w:start w:val="1"/>
      <w:numFmt w:val="upperLetter"/>
      <w:lvlText w:val="Appendix %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2022D7"/>
    <w:multiLevelType w:val="hybridMultilevel"/>
    <w:tmpl w:val="5192A054"/>
    <w:lvl w:ilvl="0" w:tplc="42CACE56">
      <w:start w:val="1"/>
      <w:numFmt w:val="bullet"/>
      <w:pStyle w:val="BulletLevel2"/>
      <w:lvlText w:val="–"/>
      <w:lvlJc w:val="left"/>
      <w:pPr>
        <w:tabs>
          <w:tab w:val="num" w:pos="374"/>
        </w:tabs>
        <w:ind w:left="374" w:hanging="18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88" w:hanging="360"/>
      </w:pPr>
      <w:rPr>
        <w:rFonts w:ascii="Futura Bk" w:hAnsi="Futura Bk" w:cs="Futura Bk" w:hint="default"/>
      </w:rPr>
    </w:lvl>
    <w:lvl w:ilvl="2" w:tplc="04090005" w:tentative="1">
      <w:start w:val="1"/>
      <w:numFmt w:val="bullet"/>
      <w:lvlText w:val=""/>
      <w:lvlJc w:val="left"/>
      <w:pPr>
        <w:ind w:left="2908" w:hanging="360"/>
      </w:pPr>
      <w:rPr>
        <w:rFonts w:ascii="Calibri" w:hAnsi="Calibri" w:hint="default"/>
      </w:rPr>
    </w:lvl>
    <w:lvl w:ilvl="3" w:tplc="04090001" w:tentative="1">
      <w:start w:val="1"/>
      <w:numFmt w:val="bullet"/>
      <w:lvlText w:val=""/>
      <w:lvlJc w:val="left"/>
      <w:pPr>
        <w:ind w:left="3628" w:hanging="360"/>
      </w:pPr>
      <w:rPr>
        <w:rFonts w:ascii="Cambria Math" w:hAnsi="Cambria Math" w:hint="default"/>
      </w:rPr>
    </w:lvl>
    <w:lvl w:ilvl="4" w:tplc="04090003" w:tentative="1">
      <w:start w:val="1"/>
      <w:numFmt w:val="bullet"/>
      <w:lvlText w:val="o"/>
      <w:lvlJc w:val="left"/>
      <w:pPr>
        <w:ind w:left="4348" w:hanging="360"/>
      </w:pPr>
      <w:rPr>
        <w:rFonts w:ascii="Futura Bk" w:hAnsi="Futura Bk" w:cs="Futura Bk" w:hint="default"/>
      </w:rPr>
    </w:lvl>
    <w:lvl w:ilvl="5" w:tplc="04090005" w:tentative="1">
      <w:start w:val="1"/>
      <w:numFmt w:val="bullet"/>
      <w:lvlText w:val=""/>
      <w:lvlJc w:val="left"/>
      <w:pPr>
        <w:ind w:left="5068" w:hanging="360"/>
      </w:pPr>
      <w:rPr>
        <w:rFonts w:ascii="Calibri" w:hAnsi="Calibri" w:hint="default"/>
      </w:rPr>
    </w:lvl>
    <w:lvl w:ilvl="6" w:tplc="04090001" w:tentative="1">
      <w:start w:val="1"/>
      <w:numFmt w:val="bullet"/>
      <w:lvlText w:val=""/>
      <w:lvlJc w:val="left"/>
      <w:pPr>
        <w:ind w:left="5788" w:hanging="360"/>
      </w:pPr>
      <w:rPr>
        <w:rFonts w:ascii="Cambria Math" w:hAnsi="Cambria Math" w:hint="default"/>
      </w:rPr>
    </w:lvl>
    <w:lvl w:ilvl="7" w:tplc="04090003" w:tentative="1">
      <w:start w:val="1"/>
      <w:numFmt w:val="bullet"/>
      <w:lvlText w:val="o"/>
      <w:lvlJc w:val="left"/>
      <w:pPr>
        <w:ind w:left="6508" w:hanging="360"/>
      </w:pPr>
      <w:rPr>
        <w:rFonts w:ascii="Futura Bk" w:hAnsi="Futura Bk" w:cs="Futura Bk" w:hint="default"/>
      </w:rPr>
    </w:lvl>
    <w:lvl w:ilvl="8" w:tplc="04090005" w:tentative="1">
      <w:start w:val="1"/>
      <w:numFmt w:val="bullet"/>
      <w:lvlText w:val=""/>
      <w:lvlJc w:val="left"/>
      <w:pPr>
        <w:ind w:left="7228" w:hanging="360"/>
      </w:pPr>
      <w:rPr>
        <w:rFonts w:ascii="Calibri" w:hAnsi="Calibri" w:hint="default"/>
      </w:rPr>
    </w:lvl>
  </w:abstractNum>
  <w:abstractNum w:abstractNumId="14"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pStyle w:val="Heading9"/>
      <w:lvlText w:val="%1.%2.%3.%4.%5.%6.%7.%8.%9"/>
      <w:lvlJc w:val="left"/>
      <w:pPr>
        <w:tabs>
          <w:tab w:val="num" w:pos="1800"/>
        </w:tabs>
        <w:ind w:left="1800" w:hanging="1800"/>
      </w:pPr>
      <w:rPr>
        <w:rFonts w:hint="default"/>
      </w:rPr>
    </w:lvl>
  </w:abstractNum>
  <w:abstractNum w:abstractNumId="15" w15:restartNumberingAfterBreak="0">
    <w:nsid w:val="0C0E29F1"/>
    <w:multiLevelType w:val="multilevel"/>
    <w:tmpl w:val="A934B7F4"/>
    <w:lvl w:ilvl="0">
      <w:start w:val="1"/>
      <w:numFmt w:val="decimal"/>
      <w:pStyle w:val="NumbersAutoSingle"/>
      <w:lvlText w:val="%1"/>
      <w:lvlJc w:val="left"/>
      <w:pPr>
        <w:ind w:left="851" w:hanging="851"/>
      </w:pPr>
      <w:rPr>
        <w:rFonts w:hint="default"/>
      </w:rPr>
    </w:lvl>
    <w:lvl w:ilvl="1">
      <w:start w:val="1"/>
      <w:numFmt w:val="decimal"/>
      <w:pStyle w:val="NumbersAutoDouble"/>
      <w:lvlText w:val="%1.%2"/>
      <w:lvlJc w:val="left"/>
      <w:pPr>
        <w:ind w:left="993" w:hanging="851"/>
      </w:pPr>
      <w:rPr>
        <w:rFonts w:hint="default"/>
        <w:b w:val="0"/>
      </w:rPr>
    </w:lvl>
    <w:lvl w:ilvl="2">
      <w:start w:val="1"/>
      <w:numFmt w:val="decimal"/>
      <w:lvlText w:val="%1.%2.%3"/>
      <w:lvlJc w:val="left"/>
      <w:pPr>
        <w:ind w:left="851" w:hanging="851"/>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0E8A7DFB"/>
    <w:multiLevelType w:val="hybridMultilevel"/>
    <w:tmpl w:val="EB70B0F6"/>
    <w:lvl w:ilvl="0" w:tplc="4F6C451C">
      <w:numFmt w:val="bullet"/>
      <w:pStyle w:val="TableBullet8pt"/>
      <w:lvlText w:val="•"/>
      <w:lvlJc w:val="left"/>
      <w:pPr>
        <w:ind w:left="360" w:hanging="360"/>
      </w:pPr>
      <w:rPr>
        <w:rFonts w:ascii="Courier New" w:hAnsi="Courier New" w:cs="Courier New" w:hint="default"/>
        <w:b w:val="0"/>
        <w:i w:val="0"/>
        <w:color w:val="auto"/>
        <w:spacing w:val="0"/>
        <w:w w:val="100"/>
        <w:kern w:val="20"/>
        <w:position w:val="0"/>
        <w:sz w:val="16"/>
      </w:rPr>
    </w:lvl>
    <w:lvl w:ilvl="1" w:tplc="04090003" w:tentative="1">
      <w:start w:val="1"/>
      <w:numFmt w:val="bullet"/>
      <w:lvlText w:val="o"/>
      <w:lvlJc w:val="left"/>
      <w:pPr>
        <w:tabs>
          <w:tab w:val="num" w:pos="1440"/>
        </w:tabs>
        <w:ind w:left="1440" w:hanging="360"/>
      </w:pPr>
      <w:rPr>
        <w:rFonts w:ascii="Futura Bk" w:hAnsi="Futura Bk" w:hint="default"/>
      </w:rPr>
    </w:lvl>
    <w:lvl w:ilvl="2" w:tplc="04090005" w:tentative="1">
      <w:start w:val="1"/>
      <w:numFmt w:val="bullet"/>
      <w:lvlText w:val=""/>
      <w:lvlJc w:val="left"/>
      <w:pPr>
        <w:tabs>
          <w:tab w:val="num" w:pos="2160"/>
        </w:tabs>
        <w:ind w:left="2160" w:hanging="360"/>
      </w:pPr>
      <w:rPr>
        <w:rFonts w:ascii="Calibri" w:hAnsi="Calibri" w:hint="default"/>
      </w:rPr>
    </w:lvl>
    <w:lvl w:ilvl="3" w:tplc="04090001" w:tentative="1">
      <w:start w:val="1"/>
      <w:numFmt w:val="bullet"/>
      <w:lvlText w:val=""/>
      <w:lvlJc w:val="left"/>
      <w:pPr>
        <w:tabs>
          <w:tab w:val="num" w:pos="2880"/>
        </w:tabs>
        <w:ind w:left="2880" w:hanging="360"/>
      </w:pPr>
      <w:rPr>
        <w:rFonts w:ascii="Cambria Math" w:hAnsi="Cambria Math" w:hint="default"/>
      </w:rPr>
    </w:lvl>
    <w:lvl w:ilvl="4" w:tplc="04090003" w:tentative="1">
      <w:start w:val="1"/>
      <w:numFmt w:val="bullet"/>
      <w:lvlText w:val="o"/>
      <w:lvlJc w:val="left"/>
      <w:pPr>
        <w:tabs>
          <w:tab w:val="num" w:pos="3600"/>
        </w:tabs>
        <w:ind w:left="3600" w:hanging="360"/>
      </w:pPr>
      <w:rPr>
        <w:rFonts w:ascii="Futura Bk" w:hAnsi="Futura Bk" w:hint="default"/>
      </w:rPr>
    </w:lvl>
    <w:lvl w:ilvl="5" w:tplc="04090005" w:tentative="1">
      <w:start w:val="1"/>
      <w:numFmt w:val="bullet"/>
      <w:lvlText w:val=""/>
      <w:lvlJc w:val="left"/>
      <w:pPr>
        <w:tabs>
          <w:tab w:val="num" w:pos="4320"/>
        </w:tabs>
        <w:ind w:left="4320" w:hanging="360"/>
      </w:pPr>
      <w:rPr>
        <w:rFonts w:ascii="Calibri" w:hAnsi="Calibri" w:hint="default"/>
      </w:rPr>
    </w:lvl>
    <w:lvl w:ilvl="6" w:tplc="04090001" w:tentative="1">
      <w:start w:val="1"/>
      <w:numFmt w:val="bullet"/>
      <w:lvlText w:val=""/>
      <w:lvlJc w:val="left"/>
      <w:pPr>
        <w:tabs>
          <w:tab w:val="num" w:pos="5040"/>
        </w:tabs>
        <w:ind w:left="5040" w:hanging="360"/>
      </w:pPr>
      <w:rPr>
        <w:rFonts w:ascii="Cambria Math" w:hAnsi="Cambria Math" w:hint="default"/>
      </w:rPr>
    </w:lvl>
    <w:lvl w:ilvl="7" w:tplc="04090003" w:tentative="1">
      <w:start w:val="1"/>
      <w:numFmt w:val="bullet"/>
      <w:lvlText w:val="o"/>
      <w:lvlJc w:val="left"/>
      <w:pPr>
        <w:tabs>
          <w:tab w:val="num" w:pos="5760"/>
        </w:tabs>
        <w:ind w:left="5760" w:hanging="360"/>
      </w:pPr>
      <w:rPr>
        <w:rFonts w:ascii="Futura Bk" w:hAnsi="Futura Bk" w:hint="default"/>
      </w:rPr>
    </w:lvl>
    <w:lvl w:ilvl="8" w:tplc="04090005" w:tentative="1">
      <w:start w:val="1"/>
      <w:numFmt w:val="bullet"/>
      <w:lvlText w:val=""/>
      <w:lvlJc w:val="left"/>
      <w:pPr>
        <w:tabs>
          <w:tab w:val="num" w:pos="6480"/>
        </w:tabs>
        <w:ind w:left="6480" w:hanging="360"/>
      </w:pPr>
      <w:rPr>
        <w:rFonts w:ascii="Calibri" w:hAnsi="Calibri" w:hint="default"/>
      </w:rPr>
    </w:lvl>
  </w:abstractNum>
  <w:abstractNum w:abstractNumId="17"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FC77FFA"/>
    <w:multiLevelType w:val="multilevel"/>
    <w:tmpl w:val="3D2C189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3CA5F01"/>
    <w:multiLevelType w:val="hybridMultilevel"/>
    <w:tmpl w:val="8AEE701C"/>
    <w:lvl w:ilvl="0" w:tplc="4A646C04">
      <w:start w:val="12"/>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69342FD"/>
    <w:multiLevelType w:val="hybridMultilevel"/>
    <w:tmpl w:val="31F2A09C"/>
    <w:lvl w:ilvl="0" w:tplc="08D4E728">
      <w:start w:val="1"/>
      <w:numFmt w:val="bullet"/>
      <w:lvlText w:val=""/>
      <w:lvlJc w:val="left"/>
      <w:pPr>
        <w:ind w:left="1080" w:hanging="360"/>
      </w:pPr>
      <w:rPr>
        <w:rFonts w:ascii="Symbol" w:hAnsi="Symbol"/>
      </w:rPr>
    </w:lvl>
    <w:lvl w:ilvl="1" w:tplc="6DBC5C8A">
      <w:start w:val="1"/>
      <w:numFmt w:val="bullet"/>
      <w:lvlText w:val=""/>
      <w:lvlJc w:val="left"/>
      <w:pPr>
        <w:ind w:left="1080" w:hanging="360"/>
      </w:pPr>
      <w:rPr>
        <w:rFonts w:ascii="Symbol" w:hAnsi="Symbol"/>
      </w:rPr>
    </w:lvl>
    <w:lvl w:ilvl="2" w:tplc="9F0C2A46">
      <w:start w:val="1"/>
      <w:numFmt w:val="bullet"/>
      <w:lvlText w:val=""/>
      <w:lvlJc w:val="left"/>
      <w:pPr>
        <w:ind w:left="1080" w:hanging="360"/>
      </w:pPr>
      <w:rPr>
        <w:rFonts w:ascii="Symbol" w:hAnsi="Symbol"/>
      </w:rPr>
    </w:lvl>
    <w:lvl w:ilvl="3" w:tplc="25CEAED8">
      <w:start w:val="1"/>
      <w:numFmt w:val="bullet"/>
      <w:lvlText w:val=""/>
      <w:lvlJc w:val="left"/>
      <w:pPr>
        <w:ind w:left="1080" w:hanging="360"/>
      </w:pPr>
      <w:rPr>
        <w:rFonts w:ascii="Symbol" w:hAnsi="Symbol"/>
      </w:rPr>
    </w:lvl>
    <w:lvl w:ilvl="4" w:tplc="4894AFAC">
      <w:start w:val="1"/>
      <w:numFmt w:val="bullet"/>
      <w:lvlText w:val=""/>
      <w:lvlJc w:val="left"/>
      <w:pPr>
        <w:ind w:left="1080" w:hanging="360"/>
      </w:pPr>
      <w:rPr>
        <w:rFonts w:ascii="Symbol" w:hAnsi="Symbol"/>
      </w:rPr>
    </w:lvl>
    <w:lvl w:ilvl="5" w:tplc="D116EDE2">
      <w:start w:val="1"/>
      <w:numFmt w:val="bullet"/>
      <w:lvlText w:val=""/>
      <w:lvlJc w:val="left"/>
      <w:pPr>
        <w:ind w:left="1080" w:hanging="360"/>
      </w:pPr>
      <w:rPr>
        <w:rFonts w:ascii="Symbol" w:hAnsi="Symbol"/>
      </w:rPr>
    </w:lvl>
    <w:lvl w:ilvl="6" w:tplc="97E6FE62">
      <w:start w:val="1"/>
      <w:numFmt w:val="bullet"/>
      <w:lvlText w:val=""/>
      <w:lvlJc w:val="left"/>
      <w:pPr>
        <w:ind w:left="1080" w:hanging="360"/>
      </w:pPr>
      <w:rPr>
        <w:rFonts w:ascii="Symbol" w:hAnsi="Symbol"/>
      </w:rPr>
    </w:lvl>
    <w:lvl w:ilvl="7" w:tplc="859E5FFA">
      <w:start w:val="1"/>
      <w:numFmt w:val="bullet"/>
      <w:lvlText w:val=""/>
      <w:lvlJc w:val="left"/>
      <w:pPr>
        <w:ind w:left="1080" w:hanging="360"/>
      </w:pPr>
      <w:rPr>
        <w:rFonts w:ascii="Symbol" w:hAnsi="Symbol"/>
      </w:rPr>
    </w:lvl>
    <w:lvl w:ilvl="8" w:tplc="6BC83BF6">
      <w:start w:val="1"/>
      <w:numFmt w:val="bullet"/>
      <w:lvlText w:val=""/>
      <w:lvlJc w:val="left"/>
      <w:pPr>
        <w:ind w:left="1080" w:hanging="360"/>
      </w:pPr>
      <w:rPr>
        <w:rFonts w:ascii="Symbol" w:hAnsi="Symbol"/>
      </w:rPr>
    </w:lvl>
  </w:abstractNum>
  <w:abstractNum w:abstractNumId="21" w15:restartNumberingAfterBreak="0">
    <w:nsid w:val="1BD32A7D"/>
    <w:multiLevelType w:val="hybridMultilevel"/>
    <w:tmpl w:val="77D46FB6"/>
    <w:lvl w:ilvl="0" w:tplc="16E4B266">
      <w:start w:val="1"/>
      <w:numFmt w:val="upperRoman"/>
      <w:pStyle w:val="NumberedList-Level3"/>
      <w:lvlText w:val="%1."/>
      <w:lvlJc w:val="right"/>
      <w:pPr>
        <w:tabs>
          <w:tab w:val="num" w:pos="806"/>
        </w:tabs>
        <w:ind w:left="806" w:hanging="187"/>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22" w15:restartNumberingAfterBreak="0">
    <w:nsid w:val="1C1F7A29"/>
    <w:multiLevelType w:val="multilevel"/>
    <w:tmpl w:val="EB02482A"/>
    <w:styleLink w:val="HPbodybullets"/>
    <w:lvl w:ilvl="0">
      <w:start w:val="1"/>
      <w:numFmt w:val="bullet"/>
      <w:lvlText w:val=""/>
      <w:lvlJc w:val="left"/>
      <w:pPr>
        <w:tabs>
          <w:tab w:val="num" w:pos="567"/>
        </w:tabs>
        <w:ind w:left="567" w:hanging="567"/>
      </w:pPr>
      <w:rPr>
        <w:rFonts w:ascii="Cambria Math" w:hAnsi="Cambria Math" w:hint="default"/>
        <w:color w:val="auto"/>
      </w:rPr>
    </w:lvl>
    <w:lvl w:ilvl="1">
      <w:start w:val="1"/>
      <w:numFmt w:val="bullet"/>
      <w:lvlText w:val=""/>
      <w:lvlJc w:val="left"/>
      <w:pPr>
        <w:ind w:left="1134" w:hanging="567"/>
      </w:pPr>
      <w:rPr>
        <w:rFonts w:ascii="Cambria Math" w:hAnsi="Cambria Math" w:hint="default"/>
        <w:color w:val="auto"/>
      </w:rPr>
    </w:lvl>
    <w:lvl w:ilvl="2">
      <w:start w:val="1"/>
      <w:numFmt w:val="bullet"/>
      <w:lvlText w:val=""/>
      <w:lvlJc w:val="left"/>
      <w:pPr>
        <w:ind w:left="1701" w:hanging="567"/>
      </w:pPr>
      <w:rPr>
        <w:rFonts w:ascii="Cambria Math" w:hAnsi="Cambria Math" w:hint="default"/>
        <w:color w:val="auto"/>
      </w:rPr>
    </w:lvl>
    <w:lvl w:ilvl="3">
      <w:start w:val="1"/>
      <w:numFmt w:val="bullet"/>
      <w:lvlText w:val=""/>
      <w:lvlJc w:val="left"/>
      <w:pPr>
        <w:ind w:left="2268" w:hanging="567"/>
      </w:pPr>
      <w:rPr>
        <w:rFonts w:ascii="Cambria Math" w:hAnsi="Cambria Math" w:hint="default"/>
        <w:color w:val="auto"/>
      </w:rPr>
    </w:lvl>
    <w:lvl w:ilvl="4">
      <w:start w:val="1"/>
      <w:numFmt w:val="bullet"/>
      <w:lvlText w:val=""/>
      <w:lvlJc w:val="left"/>
      <w:pPr>
        <w:ind w:left="2835" w:hanging="567"/>
      </w:pPr>
      <w:rPr>
        <w:rFonts w:ascii="Cambria Math" w:hAnsi="Cambria Math" w:hint="default"/>
        <w:color w:val="auto"/>
      </w:rPr>
    </w:lvl>
    <w:lvl w:ilvl="5">
      <w:start w:val="1"/>
      <w:numFmt w:val="bullet"/>
      <w:lvlText w:val=""/>
      <w:lvlJc w:val="left"/>
      <w:pPr>
        <w:ind w:left="3402" w:hanging="567"/>
      </w:pPr>
      <w:rPr>
        <w:rFonts w:ascii="Cambria Math" w:hAnsi="Cambria Math" w:hint="default"/>
        <w:color w:val="auto"/>
      </w:rPr>
    </w:lvl>
    <w:lvl w:ilvl="6">
      <w:start w:val="1"/>
      <w:numFmt w:val="bullet"/>
      <w:lvlText w:val=""/>
      <w:lvlJc w:val="left"/>
      <w:pPr>
        <w:ind w:left="3969" w:hanging="567"/>
      </w:pPr>
      <w:rPr>
        <w:rFonts w:ascii="Cambria Math" w:hAnsi="Cambria Math" w:hint="default"/>
        <w:color w:val="auto"/>
      </w:rPr>
    </w:lvl>
    <w:lvl w:ilvl="7">
      <w:start w:val="1"/>
      <w:numFmt w:val="bullet"/>
      <w:lvlText w:val=""/>
      <w:lvlJc w:val="left"/>
      <w:pPr>
        <w:ind w:left="4536" w:hanging="567"/>
      </w:pPr>
      <w:rPr>
        <w:rFonts w:ascii="Cambria Math" w:hAnsi="Cambria Math" w:hint="default"/>
        <w:color w:val="auto"/>
      </w:rPr>
    </w:lvl>
    <w:lvl w:ilvl="8">
      <w:start w:val="1"/>
      <w:numFmt w:val="bullet"/>
      <w:lvlText w:val=""/>
      <w:lvlJc w:val="left"/>
      <w:pPr>
        <w:ind w:left="5103" w:hanging="567"/>
      </w:pPr>
      <w:rPr>
        <w:rFonts w:ascii="Cambria Math" w:hAnsi="Cambria Math" w:hint="default"/>
        <w:color w:val="auto"/>
      </w:rPr>
    </w:lvl>
  </w:abstractNum>
  <w:abstractNum w:abstractNumId="23" w15:restartNumberingAfterBreak="0">
    <w:nsid w:val="1E2359AE"/>
    <w:multiLevelType w:val="hybridMultilevel"/>
    <w:tmpl w:val="545A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264A8F"/>
    <w:multiLevelType w:val="hybridMultilevel"/>
    <w:tmpl w:val="C86C6EA6"/>
    <w:lvl w:ilvl="0" w:tplc="F9B66576">
      <w:start w:val="1"/>
      <w:numFmt w:val="bullet"/>
      <w:pStyle w:val="TableText8Bullet1Double"/>
      <w:lvlText w:val=""/>
      <w:lvlJc w:val="left"/>
      <w:pPr>
        <w:tabs>
          <w:tab w:val="num" w:pos="0"/>
        </w:tabs>
        <w:ind w:left="0" w:firstLine="0"/>
      </w:pPr>
      <w:rPr>
        <w:rFonts w:ascii="Cambria Math" w:hAnsi="Cambria Math" w:hint="default"/>
        <w:color w:val="auto"/>
        <w:sz w:val="16"/>
        <w:szCs w:val="18"/>
      </w:rPr>
    </w:lvl>
    <w:lvl w:ilvl="1" w:tplc="04090003" w:tentative="1">
      <w:start w:val="1"/>
      <w:numFmt w:val="bullet"/>
      <w:lvlText w:val="o"/>
      <w:lvlJc w:val="left"/>
      <w:pPr>
        <w:tabs>
          <w:tab w:val="num" w:pos="1440"/>
        </w:tabs>
        <w:ind w:left="1440" w:hanging="360"/>
      </w:pPr>
      <w:rPr>
        <w:rFonts w:ascii="Futura Bk" w:hAnsi="Futura Bk" w:cs="Futura Bk" w:hint="default"/>
      </w:rPr>
    </w:lvl>
    <w:lvl w:ilvl="2" w:tplc="04090005" w:tentative="1">
      <w:start w:val="1"/>
      <w:numFmt w:val="bullet"/>
      <w:lvlText w:val=""/>
      <w:lvlJc w:val="left"/>
      <w:pPr>
        <w:tabs>
          <w:tab w:val="num" w:pos="2160"/>
        </w:tabs>
        <w:ind w:left="2160" w:hanging="360"/>
      </w:pPr>
      <w:rPr>
        <w:rFonts w:ascii="Calibri" w:hAnsi="Calibri" w:hint="default"/>
      </w:rPr>
    </w:lvl>
    <w:lvl w:ilvl="3" w:tplc="04090001" w:tentative="1">
      <w:start w:val="1"/>
      <w:numFmt w:val="bullet"/>
      <w:lvlText w:val=""/>
      <w:lvlJc w:val="left"/>
      <w:pPr>
        <w:tabs>
          <w:tab w:val="num" w:pos="2880"/>
        </w:tabs>
        <w:ind w:left="2880" w:hanging="360"/>
      </w:pPr>
      <w:rPr>
        <w:rFonts w:ascii="Cambria Math" w:hAnsi="Cambria Math" w:hint="default"/>
      </w:rPr>
    </w:lvl>
    <w:lvl w:ilvl="4" w:tplc="04090003" w:tentative="1">
      <w:start w:val="1"/>
      <w:numFmt w:val="bullet"/>
      <w:lvlText w:val="o"/>
      <w:lvlJc w:val="left"/>
      <w:pPr>
        <w:tabs>
          <w:tab w:val="num" w:pos="3600"/>
        </w:tabs>
        <w:ind w:left="3600" w:hanging="360"/>
      </w:pPr>
      <w:rPr>
        <w:rFonts w:ascii="Futura Bk" w:hAnsi="Futura Bk" w:cs="Futura Bk" w:hint="default"/>
      </w:rPr>
    </w:lvl>
    <w:lvl w:ilvl="5" w:tplc="04090005" w:tentative="1">
      <w:start w:val="1"/>
      <w:numFmt w:val="bullet"/>
      <w:lvlText w:val=""/>
      <w:lvlJc w:val="left"/>
      <w:pPr>
        <w:tabs>
          <w:tab w:val="num" w:pos="4320"/>
        </w:tabs>
        <w:ind w:left="4320" w:hanging="360"/>
      </w:pPr>
      <w:rPr>
        <w:rFonts w:ascii="Calibri" w:hAnsi="Calibri" w:hint="default"/>
      </w:rPr>
    </w:lvl>
    <w:lvl w:ilvl="6" w:tplc="04090001" w:tentative="1">
      <w:start w:val="1"/>
      <w:numFmt w:val="bullet"/>
      <w:lvlText w:val=""/>
      <w:lvlJc w:val="left"/>
      <w:pPr>
        <w:tabs>
          <w:tab w:val="num" w:pos="5040"/>
        </w:tabs>
        <w:ind w:left="5040" w:hanging="360"/>
      </w:pPr>
      <w:rPr>
        <w:rFonts w:ascii="Cambria Math" w:hAnsi="Cambria Math" w:hint="default"/>
      </w:rPr>
    </w:lvl>
    <w:lvl w:ilvl="7" w:tplc="04090003" w:tentative="1">
      <w:start w:val="1"/>
      <w:numFmt w:val="bullet"/>
      <w:lvlText w:val="o"/>
      <w:lvlJc w:val="left"/>
      <w:pPr>
        <w:tabs>
          <w:tab w:val="num" w:pos="5760"/>
        </w:tabs>
        <w:ind w:left="5760" w:hanging="360"/>
      </w:pPr>
      <w:rPr>
        <w:rFonts w:ascii="Futura Bk" w:hAnsi="Futura Bk" w:cs="Futura Bk" w:hint="default"/>
      </w:rPr>
    </w:lvl>
    <w:lvl w:ilvl="8" w:tplc="04090005" w:tentative="1">
      <w:start w:val="1"/>
      <w:numFmt w:val="bullet"/>
      <w:lvlText w:val=""/>
      <w:lvlJc w:val="left"/>
      <w:pPr>
        <w:tabs>
          <w:tab w:val="num" w:pos="6480"/>
        </w:tabs>
        <w:ind w:left="6480" w:hanging="360"/>
      </w:pPr>
      <w:rPr>
        <w:rFonts w:ascii="Calibri" w:hAnsi="Calibri" w:hint="default"/>
      </w:rPr>
    </w:lvl>
  </w:abstractNum>
  <w:abstractNum w:abstractNumId="25" w15:restartNumberingAfterBreak="0">
    <w:nsid w:val="26B53295"/>
    <w:multiLevelType w:val="hybridMultilevel"/>
    <w:tmpl w:val="5D1C74E0"/>
    <w:lvl w:ilvl="0" w:tplc="2A707358">
      <w:start w:val="1"/>
      <w:numFmt w:val="bullet"/>
      <w:lvlText w:val=""/>
      <w:lvlJc w:val="left"/>
      <w:pPr>
        <w:ind w:left="1080" w:hanging="360"/>
      </w:pPr>
      <w:rPr>
        <w:rFonts w:ascii="Symbol" w:hAnsi="Symbol"/>
      </w:rPr>
    </w:lvl>
    <w:lvl w:ilvl="1" w:tplc="6AC68EEC">
      <w:start w:val="1"/>
      <w:numFmt w:val="bullet"/>
      <w:lvlText w:val=""/>
      <w:lvlJc w:val="left"/>
      <w:pPr>
        <w:ind w:left="1080" w:hanging="360"/>
      </w:pPr>
      <w:rPr>
        <w:rFonts w:ascii="Symbol" w:hAnsi="Symbol"/>
      </w:rPr>
    </w:lvl>
    <w:lvl w:ilvl="2" w:tplc="58C86762">
      <w:start w:val="1"/>
      <w:numFmt w:val="bullet"/>
      <w:lvlText w:val=""/>
      <w:lvlJc w:val="left"/>
      <w:pPr>
        <w:ind w:left="1080" w:hanging="360"/>
      </w:pPr>
      <w:rPr>
        <w:rFonts w:ascii="Symbol" w:hAnsi="Symbol"/>
      </w:rPr>
    </w:lvl>
    <w:lvl w:ilvl="3" w:tplc="B2C22A1A">
      <w:start w:val="1"/>
      <w:numFmt w:val="bullet"/>
      <w:lvlText w:val=""/>
      <w:lvlJc w:val="left"/>
      <w:pPr>
        <w:ind w:left="1080" w:hanging="360"/>
      </w:pPr>
      <w:rPr>
        <w:rFonts w:ascii="Symbol" w:hAnsi="Symbol"/>
      </w:rPr>
    </w:lvl>
    <w:lvl w:ilvl="4" w:tplc="98BCF148">
      <w:start w:val="1"/>
      <w:numFmt w:val="bullet"/>
      <w:lvlText w:val=""/>
      <w:lvlJc w:val="left"/>
      <w:pPr>
        <w:ind w:left="1080" w:hanging="360"/>
      </w:pPr>
      <w:rPr>
        <w:rFonts w:ascii="Symbol" w:hAnsi="Symbol"/>
      </w:rPr>
    </w:lvl>
    <w:lvl w:ilvl="5" w:tplc="0B4A5DEA">
      <w:start w:val="1"/>
      <w:numFmt w:val="bullet"/>
      <w:lvlText w:val=""/>
      <w:lvlJc w:val="left"/>
      <w:pPr>
        <w:ind w:left="1080" w:hanging="360"/>
      </w:pPr>
      <w:rPr>
        <w:rFonts w:ascii="Symbol" w:hAnsi="Symbol"/>
      </w:rPr>
    </w:lvl>
    <w:lvl w:ilvl="6" w:tplc="75FCD3C6">
      <w:start w:val="1"/>
      <w:numFmt w:val="bullet"/>
      <w:lvlText w:val=""/>
      <w:lvlJc w:val="left"/>
      <w:pPr>
        <w:ind w:left="1080" w:hanging="360"/>
      </w:pPr>
      <w:rPr>
        <w:rFonts w:ascii="Symbol" w:hAnsi="Symbol"/>
      </w:rPr>
    </w:lvl>
    <w:lvl w:ilvl="7" w:tplc="E93ADC48">
      <w:start w:val="1"/>
      <w:numFmt w:val="bullet"/>
      <w:lvlText w:val=""/>
      <w:lvlJc w:val="left"/>
      <w:pPr>
        <w:ind w:left="1080" w:hanging="360"/>
      </w:pPr>
      <w:rPr>
        <w:rFonts w:ascii="Symbol" w:hAnsi="Symbol"/>
      </w:rPr>
    </w:lvl>
    <w:lvl w:ilvl="8" w:tplc="3962E91C">
      <w:start w:val="1"/>
      <w:numFmt w:val="bullet"/>
      <w:lvlText w:val=""/>
      <w:lvlJc w:val="left"/>
      <w:pPr>
        <w:ind w:left="1080" w:hanging="360"/>
      </w:pPr>
      <w:rPr>
        <w:rFonts w:ascii="Symbol" w:hAnsi="Symbol"/>
      </w:rPr>
    </w:lvl>
  </w:abstractNum>
  <w:abstractNum w:abstractNumId="26" w15:restartNumberingAfterBreak="0">
    <w:nsid w:val="293178DC"/>
    <w:multiLevelType w:val="hybridMultilevel"/>
    <w:tmpl w:val="A3964418"/>
    <w:lvl w:ilvl="0" w:tplc="E01C269C">
      <w:start w:val="1"/>
      <w:numFmt w:val="bullet"/>
      <w:lvlText w:val=""/>
      <w:lvlJc w:val="left"/>
      <w:pPr>
        <w:ind w:left="1440" w:hanging="360"/>
      </w:pPr>
      <w:rPr>
        <w:rFonts w:ascii="Symbol" w:hAnsi="Symbol"/>
      </w:rPr>
    </w:lvl>
    <w:lvl w:ilvl="1" w:tplc="8B907738">
      <w:start w:val="1"/>
      <w:numFmt w:val="bullet"/>
      <w:lvlText w:val=""/>
      <w:lvlJc w:val="left"/>
      <w:pPr>
        <w:ind w:left="1440" w:hanging="360"/>
      </w:pPr>
      <w:rPr>
        <w:rFonts w:ascii="Symbol" w:hAnsi="Symbol"/>
      </w:rPr>
    </w:lvl>
    <w:lvl w:ilvl="2" w:tplc="1030437E">
      <w:start w:val="1"/>
      <w:numFmt w:val="bullet"/>
      <w:lvlText w:val=""/>
      <w:lvlJc w:val="left"/>
      <w:pPr>
        <w:ind w:left="1440" w:hanging="360"/>
      </w:pPr>
      <w:rPr>
        <w:rFonts w:ascii="Symbol" w:hAnsi="Symbol"/>
      </w:rPr>
    </w:lvl>
    <w:lvl w:ilvl="3" w:tplc="C21E82CC">
      <w:start w:val="1"/>
      <w:numFmt w:val="bullet"/>
      <w:lvlText w:val=""/>
      <w:lvlJc w:val="left"/>
      <w:pPr>
        <w:ind w:left="1440" w:hanging="360"/>
      </w:pPr>
      <w:rPr>
        <w:rFonts w:ascii="Symbol" w:hAnsi="Symbol"/>
      </w:rPr>
    </w:lvl>
    <w:lvl w:ilvl="4" w:tplc="751ADFDC">
      <w:start w:val="1"/>
      <w:numFmt w:val="bullet"/>
      <w:lvlText w:val=""/>
      <w:lvlJc w:val="left"/>
      <w:pPr>
        <w:ind w:left="1440" w:hanging="360"/>
      </w:pPr>
      <w:rPr>
        <w:rFonts w:ascii="Symbol" w:hAnsi="Symbol"/>
      </w:rPr>
    </w:lvl>
    <w:lvl w:ilvl="5" w:tplc="ACA4A7FA">
      <w:start w:val="1"/>
      <w:numFmt w:val="bullet"/>
      <w:lvlText w:val=""/>
      <w:lvlJc w:val="left"/>
      <w:pPr>
        <w:ind w:left="1440" w:hanging="360"/>
      </w:pPr>
      <w:rPr>
        <w:rFonts w:ascii="Symbol" w:hAnsi="Symbol"/>
      </w:rPr>
    </w:lvl>
    <w:lvl w:ilvl="6" w:tplc="8FC4DF42">
      <w:start w:val="1"/>
      <w:numFmt w:val="bullet"/>
      <w:lvlText w:val=""/>
      <w:lvlJc w:val="left"/>
      <w:pPr>
        <w:ind w:left="1440" w:hanging="360"/>
      </w:pPr>
      <w:rPr>
        <w:rFonts w:ascii="Symbol" w:hAnsi="Symbol"/>
      </w:rPr>
    </w:lvl>
    <w:lvl w:ilvl="7" w:tplc="72C800DC">
      <w:start w:val="1"/>
      <w:numFmt w:val="bullet"/>
      <w:lvlText w:val=""/>
      <w:lvlJc w:val="left"/>
      <w:pPr>
        <w:ind w:left="1440" w:hanging="360"/>
      </w:pPr>
      <w:rPr>
        <w:rFonts w:ascii="Symbol" w:hAnsi="Symbol"/>
      </w:rPr>
    </w:lvl>
    <w:lvl w:ilvl="8" w:tplc="65DE7616">
      <w:start w:val="1"/>
      <w:numFmt w:val="bullet"/>
      <w:lvlText w:val=""/>
      <w:lvlJc w:val="left"/>
      <w:pPr>
        <w:ind w:left="1440" w:hanging="360"/>
      </w:pPr>
      <w:rPr>
        <w:rFonts w:ascii="Symbol" w:hAnsi="Symbol"/>
      </w:rPr>
    </w:lvl>
  </w:abstractNum>
  <w:abstractNum w:abstractNumId="27" w15:restartNumberingAfterBreak="0">
    <w:nsid w:val="2A77634C"/>
    <w:multiLevelType w:val="hybridMultilevel"/>
    <w:tmpl w:val="2E503A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C9F1755"/>
    <w:multiLevelType w:val="hybridMultilevel"/>
    <w:tmpl w:val="7AB60B42"/>
    <w:lvl w:ilvl="0" w:tplc="3B022D24">
      <w:start w:val="1"/>
      <w:numFmt w:val="decimal"/>
      <w:pStyle w:val="NumbersAutoBold"/>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2DBE1927"/>
    <w:multiLevelType w:val="hybridMultilevel"/>
    <w:tmpl w:val="7562B41E"/>
    <w:lvl w:ilvl="0" w:tplc="90987FB2">
      <w:start w:val="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397876"/>
    <w:multiLevelType w:val="hybridMultilevel"/>
    <w:tmpl w:val="266C78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0EF7A0B"/>
    <w:multiLevelType w:val="hybridMultilevel"/>
    <w:tmpl w:val="7F38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564273"/>
    <w:multiLevelType w:val="hybridMultilevel"/>
    <w:tmpl w:val="482C3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lvlText w:val="%2)"/>
      <w:lvlJc w:val="left"/>
      <w:pPr>
        <w:tabs>
          <w:tab w:val="num" w:pos="360"/>
        </w:tabs>
        <w:ind w:left="360" w:hanging="360"/>
      </w:pPr>
    </w:lvl>
    <w:lvl w:ilvl="2">
      <w:start w:val="1"/>
      <w:numFmt w:val="lowerRoman"/>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34"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Cambria Math" w:hAnsi="Cambria Math" w:hint="default"/>
        <w:b w:val="0"/>
        <w:i w:val="0"/>
        <w:sz w:val="20"/>
      </w:rPr>
    </w:lvl>
  </w:abstractNum>
  <w:abstractNum w:abstractNumId="35" w15:restartNumberingAfterBreak="0">
    <w:nsid w:val="3FB71F60"/>
    <w:multiLevelType w:val="multilevel"/>
    <w:tmpl w:val="461C0E5C"/>
    <w:lvl w:ilvl="0">
      <w:start w:val="1"/>
      <w:numFmt w:val="bullet"/>
      <w:pStyle w:val="BulletLevel1"/>
      <w:lvlText w:val="•"/>
      <w:lvlJc w:val="left"/>
      <w:pPr>
        <w:ind w:left="187" w:hanging="187"/>
      </w:pPr>
      <w:rPr>
        <w:rFonts w:ascii="Courier New" w:hAnsi="Courier New" w:cs="Courier New" w:hint="default"/>
        <w:b w:val="0"/>
        <w:i w:val="0"/>
        <w:color w:val="auto"/>
        <w:spacing w:val="0"/>
        <w:w w:val="100"/>
        <w:kern w:val="20"/>
        <w:position w:val="0"/>
        <w:sz w:val="20"/>
      </w:rPr>
    </w:lvl>
    <w:lvl w:ilvl="1">
      <w:start w:val="1"/>
      <w:numFmt w:val="bullet"/>
      <w:lvlText w:val="–"/>
      <w:lvlJc w:val="left"/>
      <w:pPr>
        <w:tabs>
          <w:tab w:val="num" w:pos="374"/>
        </w:tabs>
        <w:ind w:left="374" w:hanging="187"/>
      </w:pPr>
      <w:rPr>
        <w:rFonts w:ascii="Symbol" w:hAnsi="Symbol" w:hint="default"/>
      </w:rPr>
    </w:lvl>
    <w:lvl w:ilvl="2">
      <w:start w:val="1"/>
      <w:numFmt w:val="bullet"/>
      <w:lvlText w:val="•"/>
      <w:lvlJc w:val="left"/>
      <w:pPr>
        <w:tabs>
          <w:tab w:val="num" w:pos="562"/>
        </w:tabs>
        <w:ind w:left="562" w:hanging="188"/>
      </w:pPr>
      <w:rPr>
        <w:rFonts w:ascii="Helvetica" w:hAnsi="Helvetica" w:hint="default"/>
        <w:color w:val="auto"/>
        <w:sz w:val="16"/>
      </w:rPr>
    </w:lvl>
    <w:lvl w:ilvl="3">
      <w:start w:val="1"/>
      <w:numFmt w:val="bullet"/>
      <w:lvlText w:val=""/>
      <w:lvlJc w:val="left"/>
      <w:pPr>
        <w:tabs>
          <w:tab w:val="num" w:pos="2880"/>
        </w:tabs>
        <w:ind w:left="2880" w:hanging="360"/>
      </w:pPr>
      <w:rPr>
        <w:rFonts w:ascii="Cambria Math" w:hAnsi="Cambria Math" w:hint="default"/>
      </w:rPr>
    </w:lvl>
    <w:lvl w:ilvl="4">
      <w:start w:val="1"/>
      <w:numFmt w:val="bullet"/>
      <w:lvlText w:val="o"/>
      <w:lvlJc w:val="left"/>
      <w:pPr>
        <w:tabs>
          <w:tab w:val="num" w:pos="3600"/>
        </w:tabs>
        <w:ind w:left="3600" w:hanging="360"/>
      </w:pPr>
      <w:rPr>
        <w:rFonts w:ascii="Futura Bk" w:hAnsi="Futura Bk" w:hint="default"/>
      </w:rPr>
    </w:lvl>
    <w:lvl w:ilvl="5">
      <w:start w:val="1"/>
      <w:numFmt w:val="bullet"/>
      <w:lvlText w:val=""/>
      <w:lvlJc w:val="left"/>
      <w:pPr>
        <w:tabs>
          <w:tab w:val="num" w:pos="4320"/>
        </w:tabs>
        <w:ind w:left="4320" w:hanging="360"/>
      </w:pPr>
      <w:rPr>
        <w:rFonts w:ascii="Calibri" w:hAnsi="Calibri" w:hint="default"/>
      </w:rPr>
    </w:lvl>
    <w:lvl w:ilvl="6">
      <w:start w:val="1"/>
      <w:numFmt w:val="bullet"/>
      <w:lvlText w:val=""/>
      <w:lvlJc w:val="left"/>
      <w:pPr>
        <w:tabs>
          <w:tab w:val="num" w:pos="5040"/>
        </w:tabs>
        <w:ind w:left="5040" w:hanging="360"/>
      </w:pPr>
      <w:rPr>
        <w:rFonts w:ascii="Cambria Math" w:hAnsi="Cambria Math" w:hint="default"/>
      </w:rPr>
    </w:lvl>
    <w:lvl w:ilvl="7">
      <w:start w:val="1"/>
      <w:numFmt w:val="bullet"/>
      <w:lvlText w:val="o"/>
      <w:lvlJc w:val="left"/>
      <w:pPr>
        <w:tabs>
          <w:tab w:val="num" w:pos="5760"/>
        </w:tabs>
        <w:ind w:left="5760" w:hanging="360"/>
      </w:pPr>
      <w:rPr>
        <w:rFonts w:ascii="Futura Bk" w:hAnsi="Futura Bk" w:hint="default"/>
      </w:rPr>
    </w:lvl>
    <w:lvl w:ilvl="8">
      <w:start w:val="1"/>
      <w:numFmt w:val="bullet"/>
      <w:lvlText w:val=""/>
      <w:lvlJc w:val="left"/>
      <w:pPr>
        <w:tabs>
          <w:tab w:val="num" w:pos="6480"/>
        </w:tabs>
        <w:ind w:left="6480" w:hanging="360"/>
      </w:pPr>
      <w:rPr>
        <w:rFonts w:ascii="Calibri" w:hAnsi="Calibri" w:hint="default"/>
      </w:rPr>
    </w:lvl>
  </w:abstractNum>
  <w:abstractNum w:abstractNumId="36" w15:restartNumberingAfterBreak="0">
    <w:nsid w:val="422B348A"/>
    <w:multiLevelType w:val="multilevel"/>
    <w:tmpl w:val="A8AA317E"/>
    <w:styleLink w:val="HPheadslist"/>
    <w:lvl w:ilvl="0">
      <w:start w:val="1"/>
      <w:numFmt w:val="decimal"/>
      <w:pStyle w:val="HPhead1"/>
      <w:lvlText w:val="%1"/>
      <w:lvlJc w:val="left"/>
      <w:pPr>
        <w:ind w:left="567" w:hanging="567"/>
      </w:pPr>
      <w:rPr>
        <w:rFonts w:ascii="Courier New" w:hAnsi="Courier New" w:hint="default"/>
        <w:b/>
        <w:i w:val="0"/>
        <w:sz w:val="28"/>
      </w:rPr>
    </w:lvl>
    <w:lvl w:ilvl="1">
      <w:start w:val="1"/>
      <w:numFmt w:val="decimal"/>
      <w:pStyle w:val="HPhead2"/>
      <w:lvlText w:val="%1.%2"/>
      <w:lvlJc w:val="left"/>
      <w:pPr>
        <w:ind w:left="567" w:hanging="567"/>
      </w:pPr>
      <w:rPr>
        <w:rFonts w:hint="default"/>
      </w:rPr>
    </w:lvl>
    <w:lvl w:ilvl="2">
      <w:start w:val="1"/>
      <w:numFmt w:val="decimal"/>
      <w:pStyle w:val="HPhead3"/>
      <w:lvlText w:val="%1.%2.%3"/>
      <w:lvlJc w:val="left"/>
      <w:pPr>
        <w:ind w:left="567" w:hanging="567"/>
      </w:pPr>
      <w:rPr>
        <w:rFonts w:hint="default"/>
      </w:rPr>
    </w:lvl>
    <w:lvl w:ilvl="3">
      <w:start w:val="1"/>
      <w:numFmt w:val="decimal"/>
      <w:pStyle w:val="HPhead4"/>
      <w:lvlText w:val="%1.%2.%3.%4"/>
      <w:lvlJc w:val="left"/>
      <w:pPr>
        <w:ind w:left="567" w:hanging="567"/>
      </w:pPr>
      <w:rPr>
        <w:rFonts w:hint="default"/>
      </w:rPr>
    </w:lvl>
    <w:lvl w:ilvl="4">
      <w:start w:val="1"/>
      <w:numFmt w:val="decimal"/>
      <w:pStyle w:val="HPhead5"/>
      <w:lvlText w:val="%1.%2.%3.%4.%5"/>
      <w:lvlJc w:val="left"/>
      <w:pPr>
        <w:ind w:left="567" w:hanging="567"/>
      </w:pPr>
      <w:rPr>
        <w:rFonts w:hint="default"/>
      </w:rPr>
    </w:lvl>
    <w:lvl w:ilvl="5">
      <w:start w:val="1"/>
      <w:numFmt w:val="lowerLetter"/>
      <w:pStyle w:val="HPhead6"/>
      <w:lvlText w:val="%6"/>
      <w:lvlJc w:val="left"/>
      <w:pPr>
        <w:ind w:left="567" w:hanging="567"/>
      </w:pPr>
      <w:rPr>
        <w:rFonts w:hint="default"/>
      </w:rPr>
    </w:lvl>
    <w:lvl w:ilvl="6">
      <w:start w:val="1"/>
      <w:numFmt w:val="decimal"/>
      <w:pStyle w:val="HPhead7"/>
      <w:lvlText w:val="%6.%7"/>
      <w:lvlJc w:val="left"/>
      <w:pPr>
        <w:ind w:left="567" w:hanging="567"/>
      </w:pPr>
      <w:rPr>
        <w:rFonts w:hint="default"/>
      </w:rPr>
    </w:lvl>
    <w:lvl w:ilvl="7">
      <w:start w:val="1"/>
      <w:numFmt w:val="lowerRoman"/>
      <w:pStyle w:val="HPhead8"/>
      <w:lvlText w:val="%6.%7.%8"/>
      <w:lvlJc w:val="left"/>
      <w:pPr>
        <w:ind w:left="567" w:hanging="567"/>
      </w:pPr>
      <w:rPr>
        <w:rFonts w:hint="default"/>
      </w:rPr>
    </w:lvl>
    <w:lvl w:ilvl="8">
      <w:start w:val="1"/>
      <w:numFmt w:val="bullet"/>
      <w:pStyle w:val="HPhead9"/>
      <w:lvlText w:val=""/>
      <w:lvlJc w:val="left"/>
      <w:pPr>
        <w:ind w:left="567" w:hanging="567"/>
      </w:pPr>
      <w:rPr>
        <w:rFonts w:ascii="Cambria Math" w:hAnsi="Cambria Math" w:hint="default"/>
        <w:color w:val="auto"/>
      </w:rPr>
    </w:lvl>
  </w:abstractNum>
  <w:abstractNum w:abstractNumId="37" w15:restartNumberingAfterBreak="0">
    <w:nsid w:val="48896346"/>
    <w:multiLevelType w:val="hybridMultilevel"/>
    <w:tmpl w:val="96CC7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326201F"/>
    <w:multiLevelType w:val="multilevel"/>
    <w:tmpl w:val="E03A8DFA"/>
    <w:styleLink w:val="WWOutlineListStyle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534F39E1"/>
    <w:multiLevelType w:val="multilevel"/>
    <w:tmpl w:val="C4D83F94"/>
    <w:lvl w:ilvl="0">
      <w:start w:val="1"/>
      <w:numFmt w:val="decimal"/>
      <w:lvlText w:val="%1."/>
      <w:lvlJc w:val="left"/>
      <w:pPr>
        <w:tabs>
          <w:tab w:val="num" w:pos="360"/>
        </w:tabs>
        <w:ind w:left="360" w:hanging="360"/>
      </w:pPr>
    </w:lvl>
    <w:lvl w:ilvl="1">
      <w:start w:val="1"/>
      <w:numFmt w:val="decimal"/>
      <w:lvlText w:val="%1.%2."/>
      <w:lvlJc w:val="left"/>
      <w:pPr>
        <w:tabs>
          <w:tab w:val="num" w:pos="1080"/>
        </w:tabs>
        <w:ind w:left="720" w:hanging="360"/>
      </w:pPr>
    </w:lvl>
    <w:lvl w:ilvl="2">
      <w:start w:val="1"/>
      <w:numFmt w:val="decimal"/>
      <w:lvlText w:val="%1.%2.%3."/>
      <w:lvlJc w:val="left"/>
      <w:pPr>
        <w:tabs>
          <w:tab w:val="num" w:pos="1440"/>
        </w:tabs>
        <w:ind w:left="1080" w:hanging="360"/>
      </w:pPr>
    </w:lvl>
    <w:lvl w:ilvl="3">
      <w:start w:val="1"/>
      <w:numFmt w:val="decimal"/>
      <w:pStyle w:val="hpeGSDLevel-4Paragraaf"/>
      <w:lvlText w:val="%1.%2.%3.%4."/>
      <w:lvlJc w:val="left"/>
      <w:pPr>
        <w:tabs>
          <w:tab w:val="num" w:pos="216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53A10FB5"/>
    <w:multiLevelType w:val="multilevel"/>
    <w:tmpl w:val="1B1435D8"/>
    <w:lvl w:ilvl="0">
      <w:start w:val="1"/>
      <w:numFmt w:val="decimal"/>
      <w:pStyle w:val="NumberedList-Level1"/>
      <w:lvlText w:val="%1."/>
      <w:lvlJc w:val="left"/>
      <w:pPr>
        <w:tabs>
          <w:tab w:val="num" w:pos="259"/>
        </w:tabs>
        <w:ind w:left="259" w:hanging="259"/>
      </w:pPr>
      <w:rPr>
        <w:rFonts w:hint="default"/>
        <w:sz w:val="18"/>
      </w:rPr>
    </w:lvl>
    <w:lvl w:ilvl="1">
      <w:start w:val="1"/>
      <w:numFmt w:val="upperLetter"/>
      <w:lvlText w:val="%2."/>
      <w:lvlJc w:val="left"/>
      <w:pPr>
        <w:tabs>
          <w:tab w:val="num" w:pos="2173"/>
        </w:tabs>
        <w:ind w:left="2533" w:hanging="360"/>
      </w:pPr>
      <w:rPr>
        <w:rFonts w:hint="default"/>
      </w:rPr>
    </w:lvl>
    <w:lvl w:ilvl="2">
      <w:start w:val="1"/>
      <w:numFmt w:val="lowerRoman"/>
      <w:lvlText w:val="%3."/>
      <w:lvlJc w:val="left"/>
      <w:pPr>
        <w:tabs>
          <w:tab w:val="num" w:pos="2893"/>
        </w:tabs>
        <w:ind w:left="2893" w:hanging="360"/>
      </w:pPr>
      <w:rPr>
        <w:rFonts w:hint="default"/>
      </w:rPr>
    </w:lvl>
    <w:lvl w:ilvl="3">
      <w:start w:val="1"/>
      <w:numFmt w:val="decimal"/>
      <w:lvlText w:val="%4."/>
      <w:lvlJc w:val="left"/>
      <w:pPr>
        <w:tabs>
          <w:tab w:val="num" w:pos="4693"/>
        </w:tabs>
        <w:ind w:left="4693" w:hanging="360"/>
      </w:pPr>
      <w:rPr>
        <w:rFonts w:hint="default"/>
      </w:rPr>
    </w:lvl>
    <w:lvl w:ilvl="4">
      <w:start w:val="1"/>
      <w:numFmt w:val="lowerLetter"/>
      <w:lvlText w:val="%5."/>
      <w:lvlJc w:val="left"/>
      <w:pPr>
        <w:tabs>
          <w:tab w:val="num" w:pos="5413"/>
        </w:tabs>
        <w:ind w:left="5413" w:hanging="360"/>
      </w:pPr>
      <w:rPr>
        <w:rFonts w:hint="default"/>
      </w:rPr>
    </w:lvl>
    <w:lvl w:ilvl="5">
      <w:start w:val="1"/>
      <w:numFmt w:val="lowerRoman"/>
      <w:lvlText w:val="%6."/>
      <w:lvlJc w:val="right"/>
      <w:pPr>
        <w:tabs>
          <w:tab w:val="num" w:pos="6133"/>
        </w:tabs>
        <w:ind w:left="6133" w:hanging="180"/>
      </w:pPr>
      <w:rPr>
        <w:rFonts w:hint="default"/>
      </w:rPr>
    </w:lvl>
    <w:lvl w:ilvl="6">
      <w:start w:val="1"/>
      <w:numFmt w:val="decimal"/>
      <w:lvlText w:val="%7."/>
      <w:lvlJc w:val="left"/>
      <w:pPr>
        <w:tabs>
          <w:tab w:val="num" w:pos="6853"/>
        </w:tabs>
        <w:ind w:left="6853" w:hanging="360"/>
      </w:pPr>
      <w:rPr>
        <w:rFonts w:hint="default"/>
      </w:rPr>
    </w:lvl>
    <w:lvl w:ilvl="7">
      <w:start w:val="1"/>
      <w:numFmt w:val="lowerLetter"/>
      <w:lvlText w:val="%8."/>
      <w:lvlJc w:val="left"/>
      <w:pPr>
        <w:tabs>
          <w:tab w:val="num" w:pos="7573"/>
        </w:tabs>
        <w:ind w:left="7573" w:hanging="360"/>
      </w:pPr>
      <w:rPr>
        <w:rFonts w:hint="default"/>
      </w:rPr>
    </w:lvl>
    <w:lvl w:ilvl="8">
      <w:start w:val="1"/>
      <w:numFmt w:val="lowerRoman"/>
      <w:lvlText w:val="%9."/>
      <w:lvlJc w:val="right"/>
      <w:pPr>
        <w:tabs>
          <w:tab w:val="num" w:pos="8293"/>
        </w:tabs>
        <w:ind w:left="8293" w:hanging="180"/>
      </w:pPr>
      <w:rPr>
        <w:rFonts w:hint="default"/>
      </w:rPr>
    </w:lvl>
  </w:abstractNum>
  <w:abstractNum w:abstractNumId="41" w15:restartNumberingAfterBreak="0">
    <w:nsid w:val="53B04735"/>
    <w:multiLevelType w:val="hybridMultilevel"/>
    <w:tmpl w:val="DCE85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Calibri" w:hAnsi="Calibri" w:hint="default"/>
        <w:b w:val="0"/>
        <w:i w:val="0"/>
        <w:sz w:val="16"/>
      </w:rPr>
    </w:lvl>
  </w:abstractNum>
  <w:abstractNum w:abstractNumId="43" w15:restartNumberingAfterBreak="0">
    <w:nsid w:val="5F6C7E74"/>
    <w:multiLevelType w:val="hybridMultilevel"/>
    <w:tmpl w:val="05D8AA0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5F7859E7"/>
    <w:multiLevelType w:val="hybridMultilevel"/>
    <w:tmpl w:val="A7A27A00"/>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FBC06EF"/>
    <w:multiLevelType w:val="hybridMultilevel"/>
    <w:tmpl w:val="59407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27900D8"/>
    <w:multiLevelType w:val="hybridMultilevel"/>
    <w:tmpl w:val="1E54F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29B253D"/>
    <w:multiLevelType w:val="hybridMultilevel"/>
    <w:tmpl w:val="68D053B6"/>
    <w:lvl w:ilvl="0" w:tplc="FB6035BA">
      <w:start w:val="2026"/>
      <w:numFmt w:val="bullet"/>
      <w:lvlText w:val="—"/>
      <w:lvlJc w:val="left"/>
      <w:pPr>
        <w:ind w:left="720" w:hanging="36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Cambria Math" w:hAnsi="Cambria Math" w:hint="default"/>
        <w:b w:val="0"/>
        <w:i w:val="0"/>
        <w:sz w:val="12"/>
      </w:rPr>
    </w:lvl>
  </w:abstractNum>
  <w:abstractNum w:abstractNumId="49" w15:restartNumberingAfterBreak="0">
    <w:nsid w:val="65AA6B02"/>
    <w:multiLevelType w:val="hybridMultilevel"/>
    <w:tmpl w:val="6C14B2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Cambria Math" w:hAnsi="Cambria Math" w:hint="default"/>
        <w:b w:val="0"/>
        <w:i w:val="0"/>
        <w:sz w:val="24"/>
      </w:rPr>
    </w:lvl>
  </w:abstractNum>
  <w:abstractNum w:abstractNumId="51" w15:restartNumberingAfterBreak="0">
    <w:nsid w:val="68AF5D65"/>
    <w:multiLevelType w:val="hybridMultilevel"/>
    <w:tmpl w:val="3000CA6A"/>
    <w:lvl w:ilvl="0" w:tplc="8AF6A1EA">
      <w:start w:val="1"/>
      <w:numFmt w:val="decimal"/>
      <w:pStyle w:val="HP-NumberedList-Level2"/>
      <w:lvlText w:val="%1."/>
      <w:lvlJc w:val="left"/>
      <w:pPr>
        <w:tabs>
          <w:tab w:val="num" w:pos="851"/>
        </w:tabs>
        <w:ind w:left="851"/>
      </w:pPr>
      <w:rPr>
        <w:rFonts w:hint="default"/>
      </w:rPr>
    </w:lvl>
    <w:lvl w:ilvl="1" w:tplc="FC060380">
      <w:start w:val="1"/>
      <w:numFmt w:val="lowerLetter"/>
      <w:lvlText w:val="%2."/>
      <w:lvlJc w:val="left"/>
      <w:pPr>
        <w:tabs>
          <w:tab w:val="num" w:pos="1440"/>
        </w:tabs>
        <w:ind w:left="1440" w:hanging="360"/>
      </w:pPr>
    </w:lvl>
    <w:lvl w:ilvl="2" w:tplc="8438CD98">
      <w:start w:val="1"/>
      <w:numFmt w:val="lowerRoman"/>
      <w:lvlText w:val="%3."/>
      <w:lvlJc w:val="right"/>
      <w:pPr>
        <w:tabs>
          <w:tab w:val="num" w:pos="2160"/>
        </w:tabs>
        <w:ind w:left="2160" w:hanging="180"/>
      </w:pPr>
    </w:lvl>
    <w:lvl w:ilvl="3" w:tplc="E334F730">
      <w:start w:val="1"/>
      <w:numFmt w:val="decimal"/>
      <w:lvlText w:val="%4."/>
      <w:lvlJc w:val="left"/>
      <w:pPr>
        <w:tabs>
          <w:tab w:val="num" w:pos="2880"/>
        </w:tabs>
        <w:ind w:left="2880" w:hanging="360"/>
      </w:pPr>
    </w:lvl>
    <w:lvl w:ilvl="4" w:tplc="B694C350">
      <w:start w:val="1"/>
      <w:numFmt w:val="lowerLetter"/>
      <w:lvlText w:val="%5."/>
      <w:lvlJc w:val="left"/>
      <w:pPr>
        <w:tabs>
          <w:tab w:val="num" w:pos="3600"/>
        </w:tabs>
        <w:ind w:left="3600" w:hanging="360"/>
      </w:pPr>
    </w:lvl>
    <w:lvl w:ilvl="5" w:tplc="6A7CAF98">
      <w:start w:val="1"/>
      <w:numFmt w:val="lowerRoman"/>
      <w:lvlText w:val="%6."/>
      <w:lvlJc w:val="right"/>
      <w:pPr>
        <w:tabs>
          <w:tab w:val="num" w:pos="4320"/>
        </w:tabs>
        <w:ind w:left="4320" w:hanging="180"/>
      </w:pPr>
    </w:lvl>
    <w:lvl w:ilvl="6" w:tplc="C81690FE">
      <w:start w:val="1"/>
      <w:numFmt w:val="decimal"/>
      <w:lvlText w:val="%7."/>
      <w:lvlJc w:val="left"/>
      <w:pPr>
        <w:tabs>
          <w:tab w:val="num" w:pos="5040"/>
        </w:tabs>
        <w:ind w:left="5040" w:hanging="360"/>
      </w:pPr>
    </w:lvl>
    <w:lvl w:ilvl="7" w:tplc="E480C076">
      <w:start w:val="1"/>
      <w:numFmt w:val="lowerLetter"/>
      <w:lvlText w:val="%8."/>
      <w:lvlJc w:val="left"/>
      <w:pPr>
        <w:tabs>
          <w:tab w:val="num" w:pos="5760"/>
        </w:tabs>
        <w:ind w:left="5760" w:hanging="360"/>
      </w:pPr>
    </w:lvl>
    <w:lvl w:ilvl="8" w:tplc="033672E0">
      <w:start w:val="1"/>
      <w:numFmt w:val="lowerRoman"/>
      <w:lvlText w:val="%9."/>
      <w:lvlJc w:val="right"/>
      <w:pPr>
        <w:tabs>
          <w:tab w:val="num" w:pos="6480"/>
        </w:tabs>
        <w:ind w:left="6480" w:hanging="180"/>
      </w:pPr>
    </w:lvl>
  </w:abstractNum>
  <w:abstractNum w:abstractNumId="52" w15:restartNumberingAfterBreak="0">
    <w:nsid w:val="6A8A7281"/>
    <w:multiLevelType w:val="hybridMultilevel"/>
    <w:tmpl w:val="2760ECAC"/>
    <w:lvl w:ilvl="0" w:tplc="579A3852">
      <w:numFmt w:val="bullet"/>
      <w:pStyle w:val="TableEndash8pt"/>
      <w:lvlText w:val="–"/>
      <w:lvlJc w:val="left"/>
      <w:pPr>
        <w:ind w:left="562" w:hanging="360"/>
      </w:pPr>
      <w:rPr>
        <w:rFonts w:ascii="Symbol" w:hAnsi="Symbol" w:hint="default"/>
        <w:b w:val="0"/>
        <w:i w:val="0"/>
        <w:color w:val="auto"/>
        <w:sz w:val="16"/>
      </w:rPr>
    </w:lvl>
    <w:lvl w:ilvl="1" w:tplc="04090003" w:tentative="1">
      <w:start w:val="1"/>
      <w:numFmt w:val="bullet"/>
      <w:lvlText w:val="o"/>
      <w:lvlJc w:val="left"/>
      <w:pPr>
        <w:tabs>
          <w:tab w:val="num" w:pos="1440"/>
        </w:tabs>
        <w:ind w:left="1440" w:hanging="360"/>
      </w:pPr>
      <w:rPr>
        <w:rFonts w:ascii="Futura Bk" w:hAnsi="Futura Bk" w:hint="default"/>
      </w:rPr>
    </w:lvl>
    <w:lvl w:ilvl="2" w:tplc="04090005" w:tentative="1">
      <w:start w:val="1"/>
      <w:numFmt w:val="bullet"/>
      <w:lvlText w:val=""/>
      <w:lvlJc w:val="left"/>
      <w:pPr>
        <w:tabs>
          <w:tab w:val="num" w:pos="2160"/>
        </w:tabs>
        <w:ind w:left="2160" w:hanging="360"/>
      </w:pPr>
      <w:rPr>
        <w:rFonts w:ascii="Calibri" w:hAnsi="Calibri" w:hint="default"/>
      </w:rPr>
    </w:lvl>
    <w:lvl w:ilvl="3" w:tplc="04090001" w:tentative="1">
      <w:start w:val="1"/>
      <w:numFmt w:val="bullet"/>
      <w:lvlText w:val=""/>
      <w:lvlJc w:val="left"/>
      <w:pPr>
        <w:tabs>
          <w:tab w:val="num" w:pos="2880"/>
        </w:tabs>
        <w:ind w:left="2880" w:hanging="360"/>
      </w:pPr>
      <w:rPr>
        <w:rFonts w:ascii="Cambria Math" w:hAnsi="Cambria Math" w:hint="default"/>
      </w:rPr>
    </w:lvl>
    <w:lvl w:ilvl="4" w:tplc="04090003" w:tentative="1">
      <w:start w:val="1"/>
      <w:numFmt w:val="bullet"/>
      <w:lvlText w:val="o"/>
      <w:lvlJc w:val="left"/>
      <w:pPr>
        <w:tabs>
          <w:tab w:val="num" w:pos="3600"/>
        </w:tabs>
        <w:ind w:left="3600" w:hanging="360"/>
      </w:pPr>
      <w:rPr>
        <w:rFonts w:ascii="Futura Bk" w:hAnsi="Futura Bk" w:hint="default"/>
      </w:rPr>
    </w:lvl>
    <w:lvl w:ilvl="5" w:tplc="04090005" w:tentative="1">
      <w:start w:val="1"/>
      <w:numFmt w:val="bullet"/>
      <w:lvlText w:val=""/>
      <w:lvlJc w:val="left"/>
      <w:pPr>
        <w:tabs>
          <w:tab w:val="num" w:pos="4320"/>
        </w:tabs>
        <w:ind w:left="4320" w:hanging="360"/>
      </w:pPr>
      <w:rPr>
        <w:rFonts w:ascii="Calibri" w:hAnsi="Calibri" w:hint="default"/>
      </w:rPr>
    </w:lvl>
    <w:lvl w:ilvl="6" w:tplc="04090001" w:tentative="1">
      <w:start w:val="1"/>
      <w:numFmt w:val="bullet"/>
      <w:lvlText w:val=""/>
      <w:lvlJc w:val="left"/>
      <w:pPr>
        <w:tabs>
          <w:tab w:val="num" w:pos="5040"/>
        </w:tabs>
        <w:ind w:left="5040" w:hanging="360"/>
      </w:pPr>
      <w:rPr>
        <w:rFonts w:ascii="Cambria Math" w:hAnsi="Cambria Math" w:hint="default"/>
      </w:rPr>
    </w:lvl>
    <w:lvl w:ilvl="7" w:tplc="04090003" w:tentative="1">
      <w:start w:val="1"/>
      <w:numFmt w:val="bullet"/>
      <w:lvlText w:val="o"/>
      <w:lvlJc w:val="left"/>
      <w:pPr>
        <w:tabs>
          <w:tab w:val="num" w:pos="5760"/>
        </w:tabs>
        <w:ind w:left="5760" w:hanging="360"/>
      </w:pPr>
      <w:rPr>
        <w:rFonts w:ascii="Futura Bk" w:hAnsi="Futura Bk" w:hint="default"/>
      </w:rPr>
    </w:lvl>
    <w:lvl w:ilvl="8" w:tplc="04090005" w:tentative="1">
      <w:start w:val="1"/>
      <w:numFmt w:val="bullet"/>
      <w:lvlText w:val=""/>
      <w:lvlJc w:val="left"/>
      <w:pPr>
        <w:tabs>
          <w:tab w:val="num" w:pos="6480"/>
        </w:tabs>
        <w:ind w:left="6480" w:hanging="360"/>
      </w:pPr>
      <w:rPr>
        <w:rFonts w:ascii="Calibri" w:hAnsi="Calibri" w:hint="default"/>
      </w:rPr>
    </w:lvl>
  </w:abstractNum>
  <w:abstractNum w:abstractNumId="53" w15:restartNumberingAfterBreak="0">
    <w:nsid w:val="6C956857"/>
    <w:multiLevelType w:val="hybridMultilevel"/>
    <w:tmpl w:val="DBB0762E"/>
    <w:lvl w:ilvl="0" w:tplc="D0A00692">
      <w:start w:val="1"/>
      <w:numFmt w:val="bullet"/>
      <w:pStyle w:val="Bullet5Single"/>
      <w:lvlText w:val=""/>
      <w:lvlJc w:val="left"/>
      <w:pPr>
        <w:tabs>
          <w:tab w:val="num" w:pos="1800"/>
        </w:tabs>
        <w:ind w:left="1800" w:hanging="360"/>
      </w:pPr>
    </w:lvl>
    <w:lvl w:ilvl="1" w:tplc="9C8E8A6E" w:tentative="1">
      <w:start w:val="1"/>
      <w:numFmt w:val="bullet"/>
      <w:lvlText w:val="o"/>
      <w:lvlJc w:val="left"/>
      <w:pPr>
        <w:tabs>
          <w:tab w:val="num" w:pos="1440"/>
        </w:tabs>
        <w:ind w:left="1440" w:hanging="360"/>
      </w:pPr>
    </w:lvl>
    <w:lvl w:ilvl="2" w:tplc="B7280508" w:tentative="1">
      <w:start w:val="1"/>
      <w:numFmt w:val="bullet"/>
      <w:lvlText w:val=""/>
      <w:lvlJc w:val="left"/>
      <w:pPr>
        <w:tabs>
          <w:tab w:val="num" w:pos="2160"/>
        </w:tabs>
        <w:ind w:left="2160" w:hanging="360"/>
      </w:pPr>
    </w:lvl>
    <w:lvl w:ilvl="3" w:tplc="80607180" w:tentative="1">
      <w:start w:val="1"/>
      <w:numFmt w:val="bullet"/>
      <w:lvlText w:val=""/>
      <w:lvlJc w:val="left"/>
      <w:pPr>
        <w:tabs>
          <w:tab w:val="num" w:pos="2880"/>
        </w:tabs>
        <w:ind w:left="2880" w:hanging="360"/>
      </w:pPr>
    </w:lvl>
    <w:lvl w:ilvl="4" w:tplc="D4B4B124" w:tentative="1">
      <w:start w:val="1"/>
      <w:numFmt w:val="bullet"/>
      <w:lvlText w:val="o"/>
      <w:lvlJc w:val="left"/>
      <w:pPr>
        <w:tabs>
          <w:tab w:val="num" w:pos="3600"/>
        </w:tabs>
        <w:ind w:left="3600" w:hanging="360"/>
      </w:pPr>
    </w:lvl>
    <w:lvl w:ilvl="5" w:tplc="E21A897A" w:tentative="1">
      <w:start w:val="1"/>
      <w:numFmt w:val="bullet"/>
      <w:lvlText w:val=""/>
      <w:lvlJc w:val="left"/>
      <w:pPr>
        <w:tabs>
          <w:tab w:val="num" w:pos="4320"/>
        </w:tabs>
        <w:ind w:left="4320" w:hanging="360"/>
      </w:pPr>
    </w:lvl>
    <w:lvl w:ilvl="6" w:tplc="AA12FB88" w:tentative="1">
      <w:start w:val="1"/>
      <w:numFmt w:val="bullet"/>
      <w:lvlText w:val=""/>
      <w:lvlJc w:val="left"/>
      <w:pPr>
        <w:tabs>
          <w:tab w:val="num" w:pos="5040"/>
        </w:tabs>
        <w:ind w:left="5040" w:hanging="360"/>
      </w:pPr>
    </w:lvl>
    <w:lvl w:ilvl="7" w:tplc="50D8C8A4" w:tentative="1">
      <w:start w:val="1"/>
      <w:numFmt w:val="bullet"/>
      <w:lvlText w:val="o"/>
      <w:lvlJc w:val="left"/>
      <w:pPr>
        <w:tabs>
          <w:tab w:val="num" w:pos="5760"/>
        </w:tabs>
        <w:ind w:left="5760" w:hanging="360"/>
      </w:pPr>
    </w:lvl>
    <w:lvl w:ilvl="8" w:tplc="4FA860B6" w:tentative="1">
      <w:start w:val="1"/>
      <w:numFmt w:val="bullet"/>
      <w:lvlText w:val=""/>
      <w:lvlJc w:val="left"/>
      <w:pPr>
        <w:tabs>
          <w:tab w:val="num" w:pos="6480"/>
        </w:tabs>
        <w:ind w:left="6480" w:hanging="360"/>
      </w:pPr>
    </w:lvl>
  </w:abstractNum>
  <w:abstractNum w:abstractNumId="54"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Calibri" w:hAnsi="Calibri" w:hint="default"/>
        <w:b w:val="0"/>
        <w:i w:val="0"/>
        <w:sz w:val="16"/>
      </w:rPr>
    </w:lvl>
  </w:abstractNum>
  <w:abstractNum w:abstractNumId="55" w15:restartNumberingAfterBreak="0">
    <w:nsid w:val="70A527DF"/>
    <w:multiLevelType w:val="multilevel"/>
    <w:tmpl w:val="B04864DA"/>
    <w:lvl w:ilvl="0">
      <w:start w:val="1"/>
      <w:numFmt w:val="bullet"/>
      <w:pStyle w:val="hpebulletlist"/>
      <w:lvlText w:val="•"/>
      <w:lvlJc w:val="left"/>
      <w:pPr>
        <w:ind w:left="187" w:hanging="187"/>
      </w:pPr>
    </w:lvl>
    <w:lvl w:ilvl="1">
      <w:start w:val="1"/>
      <w:numFmt w:val="bullet"/>
      <w:lvlText w:val="–"/>
      <w:lvlJc w:val="left"/>
      <w:pPr>
        <w:ind w:left="374" w:hanging="187"/>
      </w:pPr>
    </w:lvl>
    <w:lvl w:ilvl="2">
      <w:start w:val="1"/>
      <w:numFmt w:val="bullet"/>
      <w:lvlText w:val="•"/>
      <w:lvlJc w:val="left"/>
      <w:pPr>
        <w:ind w:left="561" w:hanging="187"/>
      </w:pPr>
    </w:lvl>
    <w:lvl w:ilvl="3">
      <w:start w:val="1"/>
      <w:numFmt w:val="bullet"/>
      <w:lvlText w:val="–"/>
      <w:lvlJc w:val="left"/>
      <w:pPr>
        <w:ind w:left="748" w:hanging="187"/>
      </w:pPr>
    </w:lvl>
    <w:lvl w:ilvl="4">
      <w:start w:val="1"/>
      <w:numFmt w:val="bullet"/>
      <w:lvlText w:val="•"/>
      <w:lvlJc w:val="left"/>
      <w:pPr>
        <w:ind w:left="935" w:hanging="187"/>
      </w:pPr>
    </w:lvl>
    <w:lvl w:ilvl="5">
      <w:start w:val="1"/>
      <w:numFmt w:val="bullet"/>
      <w:lvlText w:val="–"/>
      <w:lvlJc w:val="left"/>
      <w:pPr>
        <w:ind w:left="1122" w:hanging="187"/>
      </w:pPr>
    </w:lvl>
    <w:lvl w:ilvl="6">
      <w:start w:val="1"/>
      <w:numFmt w:val="bullet"/>
      <w:lvlText w:val="•"/>
      <w:lvlJc w:val="left"/>
      <w:pPr>
        <w:ind w:left="1309" w:hanging="187"/>
      </w:pPr>
    </w:lvl>
    <w:lvl w:ilvl="7">
      <w:start w:val="1"/>
      <w:numFmt w:val="bullet"/>
      <w:lvlText w:val="–"/>
      <w:lvlJc w:val="left"/>
      <w:pPr>
        <w:ind w:left="1496" w:hanging="187"/>
      </w:pPr>
    </w:lvl>
    <w:lvl w:ilvl="8">
      <w:start w:val="1"/>
      <w:numFmt w:val="bullet"/>
      <w:lvlText w:val="•"/>
      <w:lvlJc w:val="left"/>
      <w:pPr>
        <w:tabs>
          <w:tab w:val="num" w:pos="1627"/>
        </w:tabs>
        <w:ind w:left="1683" w:hanging="187"/>
      </w:pPr>
    </w:lvl>
  </w:abstractNum>
  <w:abstractNum w:abstractNumId="56" w15:restartNumberingAfterBreak="0">
    <w:nsid w:val="75494B75"/>
    <w:multiLevelType w:val="hybridMultilevel"/>
    <w:tmpl w:val="E63E7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A33405"/>
    <w:multiLevelType w:val="hybridMultilevel"/>
    <w:tmpl w:val="E19CC408"/>
    <w:lvl w:ilvl="0" w:tplc="9760BF1A">
      <w:start w:val="1"/>
      <w:numFmt w:val="bullet"/>
      <w:pStyle w:val="BulletLevel3"/>
      <w:lvlText w:val=""/>
      <w:lvlJc w:val="left"/>
      <w:pPr>
        <w:ind w:left="1298" w:hanging="360"/>
      </w:pPr>
      <w:rPr>
        <w:rFonts w:ascii="Calibri" w:hAnsi="Calibri" w:hint="default"/>
        <w:sz w:val="20"/>
      </w:rPr>
    </w:lvl>
    <w:lvl w:ilvl="1" w:tplc="04090003" w:tentative="1">
      <w:start w:val="1"/>
      <w:numFmt w:val="bullet"/>
      <w:lvlText w:val="o"/>
      <w:lvlJc w:val="left"/>
      <w:pPr>
        <w:ind w:left="2378" w:hanging="360"/>
      </w:pPr>
      <w:rPr>
        <w:rFonts w:ascii="Futura Bk" w:hAnsi="Futura Bk" w:cs="Futura Bk" w:hint="default"/>
      </w:rPr>
    </w:lvl>
    <w:lvl w:ilvl="2" w:tplc="04090005" w:tentative="1">
      <w:start w:val="1"/>
      <w:numFmt w:val="bullet"/>
      <w:lvlText w:val=""/>
      <w:lvlJc w:val="left"/>
      <w:pPr>
        <w:ind w:left="3098" w:hanging="360"/>
      </w:pPr>
      <w:rPr>
        <w:rFonts w:ascii="Calibri" w:hAnsi="Calibri" w:hint="default"/>
      </w:rPr>
    </w:lvl>
    <w:lvl w:ilvl="3" w:tplc="04090001" w:tentative="1">
      <w:start w:val="1"/>
      <w:numFmt w:val="bullet"/>
      <w:lvlText w:val=""/>
      <w:lvlJc w:val="left"/>
      <w:pPr>
        <w:ind w:left="3818" w:hanging="360"/>
      </w:pPr>
      <w:rPr>
        <w:rFonts w:ascii="Cambria Math" w:hAnsi="Cambria Math" w:hint="default"/>
      </w:rPr>
    </w:lvl>
    <w:lvl w:ilvl="4" w:tplc="04090003" w:tentative="1">
      <w:start w:val="1"/>
      <w:numFmt w:val="bullet"/>
      <w:lvlText w:val="o"/>
      <w:lvlJc w:val="left"/>
      <w:pPr>
        <w:ind w:left="4538" w:hanging="360"/>
      </w:pPr>
      <w:rPr>
        <w:rFonts w:ascii="Futura Bk" w:hAnsi="Futura Bk" w:cs="Futura Bk" w:hint="default"/>
      </w:rPr>
    </w:lvl>
    <w:lvl w:ilvl="5" w:tplc="04090005" w:tentative="1">
      <w:start w:val="1"/>
      <w:numFmt w:val="bullet"/>
      <w:lvlText w:val=""/>
      <w:lvlJc w:val="left"/>
      <w:pPr>
        <w:ind w:left="5258" w:hanging="360"/>
      </w:pPr>
      <w:rPr>
        <w:rFonts w:ascii="Calibri" w:hAnsi="Calibri" w:hint="default"/>
      </w:rPr>
    </w:lvl>
    <w:lvl w:ilvl="6" w:tplc="04090001" w:tentative="1">
      <w:start w:val="1"/>
      <w:numFmt w:val="bullet"/>
      <w:lvlText w:val=""/>
      <w:lvlJc w:val="left"/>
      <w:pPr>
        <w:ind w:left="5978" w:hanging="360"/>
      </w:pPr>
      <w:rPr>
        <w:rFonts w:ascii="Cambria Math" w:hAnsi="Cambria Math" w:hint="default"/>
      </w:rPr>
    </w:lvl>
    <w:lvl w:ilvl="7" w:tplc="04090003" w:tentative="1">
      <w:start w:val="1"/>
      <w:numFmt w:val="bullet"/>
      <w:lvlText w:val="o"/>
      <w:lvlJc w:val="left"/>
      <w:pPr>
        <w:ind w:left="6698" w:hanging="360"/>
      </w:pPr>
      <w:rPr>
        <w:rFonts w:ascii="Futura Bk" w:hAnsi="Futura Bk" w:cs="Futura Bk" w:hint="default"/>
      </w:rPr>
    </w:lvl>
    <w:lvl w:ilvl="8" w:tplc="04090005" w:tentative="1">
      <w:start w:val="1"/>
      <w:numFmt w:val="bullet"/>
      <w:lvlText w:val=""/>
      <w:lvlJc w:val="left"/>
      <w:pPr>
        <w:ind w:left="7418" w:hanging="360"/>
      </w:pPr>
      <w:rPr>
        <w:rFonts w:ascii="Calibri" w:hAnsi="Calibri" w:hint="default"/>
      </w:rPr>
    </w:lvl>
  </w:abstractNum>
  <w:abstractNum w:abstractNumId="58" w15:restartNumberingAfterBreak="0">
    <w:nsid w:val="7B70486D"/>
    <w:multiLevelType w:val="multilevel"/>
    <w:tmpl w:val="BB4CD7E8"/>
    <w:lvl w:ilvl="0">
      <w:start w:val="1"/>
      <w:numFmt w:val="decimal"/>
      <w:lvlText w:val="%1"/>
      <w:lvlJc w:val="left"/>
      <w:pPr>
        <w:tabs>
          <w:tab w:val="num" w:pos="0"/>
        </w:tabs>
        <w:ind w:left="720" w:hanging="720"/>
      </w:pPr>
      <w:rPr>
        <w:rFonts w:ascii="Metric Light" w:hAnsi="Metric Light" w:hint="default"/>
        <w:b/>
        <w:i w:val="0"/>
        <w:color w:val="auto"/>
        <w:sz w:val="20"/>
        <w:szCs w:val="20"/>
        <w:u w:val="none"/>
      </w:rPr>
    </w:lvl>
    <w:lvl w:ilvl="1">
      <w:start w:val="1"/>
      <w:numFmt w:val="decimal"/>
      <w:pStyle w:val="AHeading2"/>
      <w:lvlText w:val="%1.%2"/>
      <w:lvlJc w:val="left"/>
      <w:pPr>
        <w:tabs>
          <w:tab w:val="num" w:pos="0"/>
        </w:tabs>
        <w:ind w:left="720" w:hanging="720"/>
      </w:pPr>
      <w:rPr>
        <w:rFonts w:hint="default"/>
        <w:b w:val="0"/>
        <w:i w:val="0"/>
        <w:color w:val="auto"/>
        <w:sz w:val="20"/>
        <w:szCs w:val="20"/>
      </w:rPr>
    </w:lvl>
    <w:lvl w:ilvl="2">
      <w:start w:val="1"/>
      <w:numFmt w:val="lowerLetter"/>
      <w:lvlText w:val="(%3)"/>
      <w:lvlJc w:val="left"/>
      <w:pPr>
        <w:tabs>
          <w:tab w:val="num" w:pos="0"/>
        </w:tabs>
        <w:ind w:left="1440" w:hanging="720"/>
      </w:pPr>
      <w:rPr>
        <w:rFonts w:ascii="Courier New" w:hAnsi="Courier New" w:cs="Courier New" w:hint="default"/>
        <w:b w:val="0"/>
        <w:i w:val="0"/>
        <w:sz w:val="20"/>
        <w:szCs w:val="20"/>
      </w:rPr>
    </w:lvl>
    <w:lvl w:ilvl="3">
      <w:start w:val="1"/>
      <w:numFmt w:val="lowerRoman"/>
      <w:lvlText w:val="(%4)"/>
      <w:lvlJc w:val="left"/>
      <w:pPr>
        <w:tabs>
          <w:tab w:val="num" w:pos="0"/>
        </w:tabs>
        <w:ind w:left="2160" w:hanging="720"/>
      </w:pPr>
      <w:rPr>
        <w:rFonts w:ascii="Courier New" w:hAnsi="Courier New" w:cs="Courier New" w:hint="default"/>
      </w:rPr>
    </w:lvl>
    <w:lvl w:ilvl="4">
      <w:start w:val="1"/>
      <w:numFmt w:val="upperLetter"/>
      <w:lvlText w:val="(%5)"/>
      <w:lvlJc w:val="left"/>
      <w:pPr>
        <w:tabs>
          <w:tab w:val="num" w:pos="0"/>
        </w:tabs>
        <w:ind w:left="2835" w:hanging="675"/>
      </w:pPr>
      <w:rPr>
        <w:rFonts w:hint="default"/>
      </w:rPr>
    </w:lvl>
    <w:lvl w:ilvl="5">
      <w:start w:val="1"/>
      <w:numFmt w:val="decimal"/>
      <w:lvlText w:val="(%6)"/>
      <w:lvlJc w:val="left"/>
      <w:pPr>
        <w:tabs>
          <w:tab w:val="num" w:pos="0"/>
        </w:tabs>
        <w:ind w:left="3402" w:hanging="567"/>
      </w:pPr>
      <w:rPr>
        <w:rFonts w:hint="default"/>
      </w:rPr>
    </w:lvl>
    <w:lvl w:ilvl="6">
      <w:start w:val="1"/>
      <w:numFmt w:val="decimal"/>
      <w:lvlText w:val="(%6).%7"/>
      <w:lvlJc w:val="left"/>
      <w:pPr>
        <w:tabs>
          <w:tab w:val="num" w:pos="0"/>
        </w:tabs>
        <w:ind w:left="0" w:firstLine="0"/>
      </w:pPr>
      <w:rPr>
        <w:rFonts w:hint="default"/>
      </w:rPr>
    </w:lvl>
    <w:lvl w:ilvl="7">
      <w:start w:val="1"/>
      <w:numFmt w:val="decimal"/>
      <w:lvlText w:val="(%6).%7.%8"/>
      <w:lvlJc w:val="left"/>
      <w:pPr>
        <w:tabs>
          <w:tab w:val="num" w:pos="0"/>
        </w:tabs>
        <w:ind w:left="0" w:firstLine="0"/>
      </w:pPr>
      <w:rPr>
        <w:rFonts w:hint="default"/>
      </w:rPr>
    </w:lvl>
    <w:lvl w:ilvl="8">
      <w:start w:val="1"/>
      <w:numFmt w:val="decimal"/>
      <w:lvlText w:val="(%6).%7.%8.%9"/>
      <w:lvlJc w:val="left"/>
      <w:pPr>
        <w:tabs>
          <w:tab w:val="num" w:pos="0"/>
        </w:tabs>
        <w:ind w:left="0" w:firstLine="0"/>
      </w:pPr>
      <w:rPr>
        <w:rFonts w:hint="default"/>
      </w:rPr>
    </w:lvl>
  </w:abstractNum>
  <w:abstractNum w:abstractNumId="59" w15:restartNumberingAfterBreak="0">
    <w:nsid w:val="7C5E77BD"/>
    <w:multiLevelType w:val="hybridMultilevel"/>
    <w:tmpl w:val="DBE800E6"/>
    <w:lvl w:ilvl="0" w:tplc="DBACF90C">
      <w:start w:val="1"/>
      <w:numFmt w:val="decimal"/>
      <w:pStyle w:val="DesignDecision"/>
      <w:lvlText w:val="Design Decisio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FBC3684"/>
    <w:multiLevelType w:val="multilevel"/>
    <w:tmpl w:val="8C144D5A"/>
    <w:lvl w:ilvl="0">
      <w:start w:val="8"/>
      <w:numFmt w:val="decimal"/>
      <w:pStyle w:val="hpeGSDLevel-1Hoofdstuk"/>
      <w:lvlText w:val="%1."/>
      <w:lvlJc w:val="left"/>
      <w:pPr>
        <w:tabs>
          <w:tab w:val="num" w:pos="360"/>
        </w:tabs>
        <w:ind w:left="360" w:hanging="360"/>
      </w:pPr>
      <w:rPr>
        <w:rFonts w:hint="default"/>
      </w:rPr>
    </w:lvl>
    <w:lvl w:ilvl="1">
      <w:start w:val="1"/>
      <w:numFmt w:val="decimal"/>
      <w:pStyle w:val="hpeGSDLevel-2Paragraaf"/>
      <w:lvlText w:val="%1.%2."/>
      <w:lvlJc w:val="left"/>
      <w:pPr>
        <w:tabs>
          <w:tab w:val="num" w:pos="2160"/>
        </w:tabs>
        <w:ind w:left="1800" w:hanging="360"/>
      </w:pPr>
      <w:rPr>
        <w:rFonts w:hint="default"/>
      </w:rPr>
    </w:lvl>
    <w:lvl w:ilvl="2">
      <w:start w:val="1"/>
      <w:numFmt w:val="decimal"/>
      <w:pStyle w:val="hpeGSDLevel-3Paragraaf"/>
      <w:lvlText w:val="%1.%2.%3."/>
      <w:lvlJc w:val="left"/>
      <w:pPr>
        <w:tabs>
          <w:tab w:val="num" w:pos="9935"/>
        </w:tabs>
        <w:ind w:left="9575" w:hanging="360"/>
      </w:pPr>
      <w:rPr>
        <w:rFonts w:hint="default"/>
      </w:rPr>
    </w:lvl>
    <w:lvl w:ilvl="3">
      <w:start w:val="1"/>
      <w:numFmt w:val="decimal"/>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580798004">
    <w:abstractNumId w:val="8"/>
  </w:num>
  <w:num w:numId="2" w16cid:durableId="2127581351">
    <w:abstractNumId w:val="33"/>
  </w:num>
  <w:num w:numId="3" w16cid:durableId="1479614315">
    <w:abstractNumId w:val="34"/>
  </w:num>
  <w:num w:numId="4" w16cid:durableId="171266567">
    <w:abstractNumId w:val="50"/>
  </w:num>
  <w:num w:numId="5" w16cid:durableId="298876811">
    <w:abstractNumId w:val="42"/>
  </w:num>
  <w:num w:numId="6" w16cid:durableId="1319380229">
    <w:abstractNumId w:val="48"/>
  </w:num>
  <w:num w:numId="7" w16cid:durableId="1719354940">
    <w:abstractNumId w:val="54"/>
  </w:num>
  <w:num w:numId="8" w16cid:durableId="558709732">
    <w:abstractNumId w:val="17"/>
  </w:num>
  <w:num w:numId="9" w16cid:durableId="1616715574">
    <w:abstractNumId w:val="14"/>
  </w:num>
  <w:num w:numId="10" w16cid:durableId="52898622">
    <w:abstractNumId w:val="18"/>
  </w:num>
  <w:num w:numId="11" w16cid:durableId="473332443">
    <w:abstractNumId w:val="2"/>
  </w:num>
  <w:num w:numId="12" w16cid:durableId="68893351">
    <w:abstractNumId w:val="40"/>
  </w:num>
  <w:num w:numId="13" w16cid:durableId="1672101585">
    <w:abstractNumId w:val="35"/>
  </w:num>
  <w:num w:numId="14" w16cid:durableId="313338480">
    <w:abstractNumId w:val="16"/>
  </w:num>
  <w:num w:numId="15" w16cid:durableId="1393654072">
    <w:abstractNumId w:val="52"/>
  </w:num>
  <w:num w:numId="16" w16cid:durableId="515728173">
    <w:abstractNumId w:val="9"/>
  </w:num>
  <w:num w:numId="17" w16cid:durableId="329722406">
    <w:abstractNumId w:val="7"/>
  </w:num>
  <w:num w:numId="18" w16cid:durableId="746339792">
    <w:abstractNumId w:val="6"/>
  </w:num>
  <w:num w:numId="19" w16cid:durableId="379132074">
    <w:abstractNumId w:val="5"/>
  </w:num>
  <w:num w:numId="20" w16cid:durableId="1927807262">
    <w:abstractNumId w:val="4"/>
  </w:num>
  <w:num w:numId="21" w16cid:durableId="392390508">
    <w:abstractNumId w:val="3"/>
  </w:num>
  <w:num w:numId="22" w16cid:durableId="1997343627">
    <w:abstractNumId w:val="1"/>
  </w:num>
  <w:num w:numId="23" w16cid:durableId="231236974">
    <w:abstractNumId w:val="0"/>
  </w:num>
  <w:num w:numId="24" w16cid:durableId="2136025939">
    <w:abstractNumId w:val="21"/>
  </w:num>
  <w:num w:numId="25" w16cid:durableId="964584942">
    <w:abstractNumId w:val="57"/>
  </w:num>
  <w:num w:numId="26" w16cid:durableId="627780355">
    <w:abstractNumId w:val="13"/>
  </w:num>
  <w:num w:numId="27" w16cid:durableId="1476292311">
    <w:abstractNumId w:val="15"/>
  </w:num>
  <w:num w:numId="28" w16cid:durableId="123276378">
    <w:abstractNumId w:val="10"/>
  </w:num>
  <w:num w:numId="29" w16cid:durableId="485055871">
    <w:abstractNumId w:val="58"/>
  </w:num>
  <w:num w:numId="30" w16cid:durableId="297340479">
    <w:abstractNumId w:val="59"/>
  </w:num>
  <w:num w:numId="31" w16cid:durableId="932661332">
    <w:abstractNumId w:val="24"/>
  </w:num>
  <w:num w:numId="32" w16cid:durableId="6445835">
    <w:abstractNumId w:val="51"/>
  </w:num>
  <w:num w:numId="33" w16cid:durableId="569854661">
    <w:abstractNumId w:val="55"/>
  </w:num>
  <w:num w:numId="34" w16cid:durableId="1021204131">
    <w:abstractNumId w:val="60"/>
  </w:num>
  <w:num w:numId="35" w16cid:durableId="1750813612">
    <w:abstractNumId w:val="53"/>
  </w:num>
  <w:num w:numId="36" w16cid:durableId="1010454631">
    <w:abstractNumId w:val="28"/>
  </w:num>
  <w:num w:numId="37" w16cid:durableId="1248416685">
    <w:abstractNumId w:val="39"/>
  </w:num>
  <w:num w:numId="38" w16cid:durableId="1128202486">
    <w:abstractNumId w:val="22"/>
  </w:num>
  <w:num w:numId="39" w16cid:durableId="463619372">
    <w:abstractNumId w:val="36"/>
    <w:lvlOverride w:ilvl="0">
      <w:lvl w:ilvl="0">
        <w:start w:val="1"/>
        <w:numFmt w:val="decimal"/>
        <w:pStyle w:val="HPhead1"/>
        <w:lvlText w:val="%1"/>
        <w:lvlJc w:val="left"/>
        <w:pPr>
          <w:ind w:left="567" w:hanging="567"/>
        </w:pPr>
        <w:rPr>
          <w:rFonts w:ascii="Courier New" w:hAnsi="Courier New" w:hint="default"/>
          <w:b/>
          <w:i w:val="0"/>
          <w:sz w:val="28"/>
        </w:rPr>
      </w:lvl>
    </w:lvlOverride>
    <w:lvlOverride w:ilvl="1">
      <w:lvl w:ilvl="1">
        <w:start w:val="1"/>
        <w:numFmt w:val="decimal"/>
        <w:pStyle w:val="HPhead2"/>
        <w:lvlText w:val="%1.%2"/>
        <w:lvlJc w:val="left"/>
        <w:pPr>
          <w:ind w:left="567" w:hanging="567"/>
        </w:pPr>
        <w:rPr>
          <w:rFonts w:hint="default"/>
        </w:rPr>
      </w:lvl>
    </w:lvlOverride>
  </w:num>
  <w:num w:numId="40" w16cid:durableId="1876766845">
    <w:abstractNumId w:val="36"/>
  </w:num>
  <w:num w:numId="41" w16cid:durableId="1901624651">
    <w:abstractNumId w:val="38"/>
  </w:num>
  <w:num w:numId="42" w16cid:durableId="2034500803">
    <w:abstractNumId w:val="12"/>
  </w:num>
  <w:num w:numId="43" w16cid:durableId="1201089785">
    <w:abstractNumId w:val="11"/>
  </w:num>
  <w:num w:numId="44" w16cid:durableId="773941846">
    <w:abstractNumId w:val="31"/>
  </w:num>
  <w:num w:numId="45" w16cid:durableId="481971580">
    <w:abstractNumId w:val="29"/>
  </w:num>
  <w:num w:numId="46" w16cid:durableId="1225065440">
    <w:abstractNumId w:val="26"/>
  </w:num>
  <w:num w:numId="47" w16cid:durableId="1816680067">
    <w:abstractNumId w:val="20"/>
  </w:num>
  <w:num w:numId="48" w16cid:durableId="1284844753">
    <w:abstractNumId w:val="25"/>
  </w:num>
  <w:num w:numId="49" w16cid:durableId="1281112525">
    <w:abstractNumId w:val="32"/>
  </w:num>
  <w:num w:numId="50" w16cid:durableId="1636986242">
    <w:abstractNumId w:val="56"/>
  </w:num>
  <w:num w:numId="51" w16cid:durableId="266625315">
    <w:abstractNumId w:val="49"/>
  </w:num>
  <w:num w:numId="52" w16cid:durableId="1821073033">
    <w:abstractNumId w:val="23"/>
  </w:num>
  <w:num w:numId="53" w16cid:durableId="2136677044">
    <w:abstractNumId w:val="30"/>
  </w:num>
  <w:num w:numId="54" w16cid:durableId="199324651">
    <w:abstractNumId w:val="41"/>
  </w:num>
  <w:num w:numId="55" w16cid:durableId="1162042950">
    <w:abstractNumId w:val="45"/>
  </w:num>
  <w:num w:numId="56" w16cid:durableId="533006673">
    <w:abstractNumId w:val="27"/>
  </w:num>
  <w:num w:numId="57" w16cid:durableId="64492212">
    <w:abstractNumId w:val="37"/>
  </w:num>
  <w:num w:numId="58" w16cid:durableId="1925332434">
    <w:abstractNumId w:val="46"/>
  </w:num>
  <w:num w:numId="59" w16cid:durableId="1902130425">
    <w:abstractNumId w:val="19"/>
  </w:num>
  <w:num w:numId="60" w16cid:durableId="1670136881">
    <w:abstractNumId w:val="43"/>
  </w:num>
  <w:num w:numId="61" w16cid:durableId="952788483">
    <w:abstractNumId w:val="44"/>
  </w:num>
  <w:num w:numId="62" w16cid:durableId="689723454">
    <w:abstractNumId w:val="47"/>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n van der Kaaij">
    <w15:presenceInfo w15:providerId="None" w15:userId="Ron van der Kaaij"/>
  </w15:person>
  <w15:person w15:author="Ryan Cox">
    <w15:presenceInfo w15:providerId="None" w15:userId="Ryan Co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323"/>
    <w:rsid w:val="0000032A"/>
    <w:rsid w:val="00000453"/>
    <w:rsid w:val="00000E10"/>
    <w:rsid w:val="00001069"/>
    <w:rsid w:val="00001153"/>
    <w:rsid w:val="0000147B"/>
    <w:rsid w:val="000015EA"/>
    <w:rsid w:val="00001D3E"/>
    <w:rsid w:val="00002791"/>
    <w:rsid w:val="00002A37"/>
    <w:rsid w:val="00002C89"/>
    <w:rsid w:val="0000364B"/>
    <w:rsid w:val="00003C14"/>
    <w:rsid w:val="000041F7"/>
    <w:rsid w:val="00004211"/>
    <w:rsid w:val="000045FC"/>
    <w:rsid w:val="0000479D"/>
    <w:rsid w:val="0000495C"/>
    <w:rsid w:val="0000496E"/>
    <w:rsid w:val="00004D80"/>
    <w:rsid w:val="00004E64"/>
    <w:rsid w:val="0000502E"/>
    <w:rsid w:val="00005134"/>
    <w:rsid w:val="00005895"/>
    <w:rsid w:val="0000590A"/>
    <w:rsid w:val="00005B48"/>
    <w:rsid w:val="00005E2A"/>
    <w:rsid w:val="00005F90"/>
    <w:rsid w:val="0000679B"/>
    <w:rsid w:val="00006803"/>
    <w:rsid w:val="0000685F"/>
    <w:rsid w:val="00006AAB"/>
    <w:rsid w:val="00006BA3"/>
    <w:rsid w:val="00007004"/>
    <w:rsid w:val="00007252"/>
    <w:rsid w:val="000076B3"/>
    <w:rsid w:val="00007A1F"/>
    <w:rsid w:val="00007A97"/>
    <w:rsid w:val="00007B3C"/>
    <w:rsid w:val="000105A7"/>
    <w:rsid w:val="00010ED4"/>
    <w:rsid w:val="000110C4"/>
    <w:rsid w:val="00011386"/>
    <w:rsid w:val="00011710"/>
    <w:rsid w:val="0001175F"/>
    <w:rsid w:val="00011763"/>
    <w:rsid w:val="000117FD"/>
    <w:rsid w:val="0001196E"/>
    <w:rsid w:val="00011A45"/>
    <w:rsid w:val="00011AB7"/>
    <w:rsid w:val="00012207"/>
    <w:rsid w:val="000122A3"/>
    <w:rsid w:val="000123D6"/>
    <w:rsid w:val="000125AF"/>
    <w:rsid w:val="00012C25"/>
    <w:rsid w:val="00012EF5"/>
    <w:rsid w:val="000131A8"/>
    <w:rsid w:val="000138CE"/>
    <w:rsid w:val="00013B33"/>
    <w:rsid w:val="00013BDB"/>
    <w:rsid w:val="00014089"/>
    <w:rsid w:val="00014291"/>
    <w:rsid w:val="0001444B"/>
    <w:rsid w:val="000149DC"/>
    <w:rsid w:val="00014B72"/>
    <w:rsid w:val="00014D3C"/>
    <w:rsid w:val="00014E49"/>
    <w:rsid w:val="00014F46"/>
    <w:rsid w:val="00015926"/>
    <w:rsid w:val="00015CC1"/>
    <w:rsid w:val="00015CE2"/>
    <w:rsid w:val="00015D3A"/>
    <w:rsid w:val="00015E7B"/>
    <w:rsid w:val="000163BB"/>
    <w:rsid w:val="000164DE"/>
    <w:rsid w:val="00016628"/>
    <w:rsid w:val="00016659"/>
    <w:rsid w:val="0001691A"/>
    <w:rsid w:val="00017296"/>
    <w:rsid w:val="00017862"/>
    <w:rsid w:val="00017948"/>
    <w:rsid w:val="00017A2C"/>
    <w:rsid w:val="00017DB7"/>
    <w:rsid w:val="0002009B"/>
    <w:rsid w:val="000202B9"/>
    <w:rsid w:val="00020852"/>
    <w:rsid w:val="000210A5"/>
    <w:rsid w:val="00021432"/>
    <w:rsid w:val="00021523"/>
    <w:rsid w:val="000218F9"/>
    <w:rsid w:val="00021953"/>
    <w:rsid w:val="00021B9E"/>
    <w:rsid w:val="00021C27"/>
    <w:rsid w:val="00021F27"/>
    <w:rsid w:val="0002219F"/>
    <w:rsid w:val="00022784"/>
    <w:rsid w:val="00022873"/>
    <w:rsid w:val="00022B78"/>
    <w:rsid w:val="00022EB9"/>
    <w:rsid w:val="00023199"/>
    <w:rsid w:val="00023AAE"/>
    <w:rsid w:val="00023AE5"/>
    <w:rsid w:val="00023B0F"/>
    <w:rsid w:val="00023F1F"/>
    <w:rsid w:val="000243A3"/>
    <w:rsid w:val="00024BDC"/>
    <w:rsid w:val="000254E2"/>
    <w:rsid w:val="000257A6"/>
    <w:rsid w:val="00025CD6"/>
    <w:rsid w:val="00025ED5"/>
    <w:rsid w:val="000260D6"/>
    <w:rsid w:val="00026590"/>
    <w:rsid w:val="00026DDE"/>
    <w:rsid w:val="00027191"/>
    <w:rsid w:val="00027FDC"/>
    <w:rsid w:val="0003040B"/>
    <w:rsid w:val="000305C3"/>
    <w:rsid w:val="0003089C"/>
    <w:rsid w:val="0003094B"/>
    <w:rsid w:val="00030C75"/>
    <w:rsid w:val="00031084"/>
    <w:rsid w:val="0003172B"/>
    <w:rsid w:val="00031897"/>
    <w:rsid w:val="00031A2A"/>
    <w:rsid w:val="00031C0B"/>
    <w:rsid w:val="00031D13"/>
    <w:rsid w:val="00032208"/>
    <w:rsid w:val="000322CF"/>
    <w:rsid w:val="0003243D"/>
    <w:rsid w:val="0003294F"/>
    <w:rsid w:val="00032A0D"/>
    <w:rsid w:val="00032B7B"/>
    <w:rsid w:val="00032BD6"/>
    <w:rsid w:val="00032E3F"/>
    <w:rsid w:val="00033212"/>
    <w:rsid w:val="0003341C"/>
    <w:rsid w:val="000335D2"/>
    <w:rsid w:val="0003423F"/>
    <w:rsid w:val="000342F6"/>
    <w:rsid w:val="000344F0"/>
    <w:rsid w:val="00034AA0"/>
    <w:rsid w:val="00034D38"/>
    <w:rsid w:val="00034ED2"/>
    <w:rsid w:val="0003544F"/>
    <w:rsid w:val="000356B9"/>
    <w:rsid w:val="00035831"/>
    <w:rsid w:val="00035866"/>
    <w:rsid w:val="000358DC"/>
    <w:rsid w:val="00035A21"/>
    <w:rsid w:val="00035DB8"/>
    <w:rsid w:val="00035ED4"/>
    <w:rsid w:val="00036281"/>
    <w:rsid w:val="000363F7"/>
    <w:rsid w:val="0003687D"/>
    <w:rsid w:val="00036892"/>
    <w:rsid w:val="000368A3"/>
    <w:rsid w:val="00036991"/>
    <w:rsid w:val="00036BD7"/>
    <w:rsid w:val="00036E60"/>
    <w:rsid w:val="00036E69"/>
    <w:rsid w:val="00037973"/>
    <w:rsid w:val="000379D5"/>
    <w:rsid w:val="00037C20"/>
    <w:rsid w:val="00037FAC"/>
    <w:rsid w:val="00040005"/>
    <w:rsid w:val="0004032A"/>
    <w:rsid w:val="00040413"/>
    <w:rsid w:val="00040F13"/>
    <w:rsid w:val="000414A2"/>
    <w:rsid w:val="00041590"/>
    <w:rsid w:val="00041967"/>
    <w:rsid w:val="00041A04"/>
    <w:rsid w:val="00041B7D"/>
    <w:rsid w:val="00042258"/>
    <w:rsid w:val="00042D4C"/>
    <w:rsid w:val="0004308E"/>
    <w:rsid w:val="000430F9"/>
    <w:rsid w:val="00043168"/>
    <w:rsid w:val="000431ED"/>
    <w:rsid w:val="000431FE"/>
    <w:rsid w:val="000437D2"/>
    <w:rsid w:val="000439EF"/>
    <w:rsid w:val="00043A81"/>
    <w:rsid w:val="0004418A"/>
    <w:rsid w:val="000444FC"/>
    <w:rsid w:val="00044595"/>
    <w:rsid w:val="00044663"/>
    <w:rsid w:val="00044795"/>
    <w:rsid w:val="000448C4"/>
    <w:rsid w:val="00044AAD"/>
    <w:rsid w:val="00044BD3"/>
    <w:rsid w:val="00045435"/>
    <w:rsid w:val="000456DE"/>
    <w:rsid w:val="0004596F"/>
    <w:rsid w:val="0004605E"/>
    <w:rsid w:val="000460C9"/>
    <w:rsid w:val="0004624B"/>
    <w:rsid w:val="00046A82"/>
    <w:rsid w:val="00046B7D"/>
    <w:rsid w:val="00046EF0"/>
    <w:rsid w:val="00047145"/>
    <w:rsid w:val="00047210"/>
    <w:rsid w:val="00047315"/>
    <w:rsid w:val="00047327"/>
    <w:rsid w:val="000473D5"/>
    <w:rsid w:val="00047839"/>
    <w:rsid w:val="000478DA"/>
    <w:rsid w:val="000479A8"/>
    <w:rsid w:val="00050659"/>
    <w:rsid w:val="00050BF0"/>
    <w:rsid w:val="00050C51"/>
    <w:rsid w:val="00051329"/>
    <w:rsid w:val="00051449"/>
    <w:rsid w:val="00051671"/>
    <w:rsid w:val="00051AA4"/>
    <w:rsid w:val="00051FF7"/>
    <w:rsid w:val="000524FF"/>
    <w:rsid w:val="00052B3B"/>
    <w:rsid w:val="00053292"/>
    <w:rsid w:val="0005348E"/>
    <w:rsid w:val="000536B7"/>
    <w:rsid w:val="00053A5E"/>
    <w:rsid w:val="00053A9D"/>
    <w:rsid w:val="00053AA9"/>
    <w:rsid w:val="00053AF7"/>
    <w:rsid w:val="00053D1F"/>
    <w:rsid w:val="00053D6D"/>
    <w:rsid w:val="00053F5E"/>
    <w:rsid w:val="00054276"/>
    <w:rsid w:val="000543FF"/>
    <w:rsid w:val="00054429"/>
    <w:rsid w:val="000544B6"/>
    <w:rsid w:val="000547E7"/>
    <w:rsid w:val="00054B6C"/>
    <w:rsid w:val="00054D00"/>
    <w:rsid w:val="00055010"/>
    <w:rsid w:val="0005512D"/>
    <w:rsid w:val="00055465"/>
    <w:rsid w:val="000558C5"/>
    <w:rsid w:val="000558D7"/>
    <w:rsid w:val="000559A2"/>
    <w:rsid w:val="00055F52"/>
    <w:rsid w:val="00056273"/>
    <w:rsid w:val="00056D28"/>
    <w:rsid w:val="00057848"/>
    <w:rsid w:val="00057EA9"/>
    <w:rsid w:val="0006016A"/>
    <w:rsid w:val="00060472"/>
    <w:rsid w:val="00060479"/>
    <w:rsid w:val="000604F6"/>
    <w:rsid w:val="00060721"/>
    <w:rsid w:val="000607B3"/>
    <w:rsid w:val="0006095F"/>
    <w:rsid w:val="00060C59"/>
    <w:rsid w:val="00060D6D"/>
    <w:rsid w:val="00060DA7"/>
    <w:rsid w:val="00060E6E"/>
    <w:rsid w:val="000611A8"/>
    <w:rsid w:val="0006171B"/>
    <w:rsid w:val="00061773"/>
    <w:rsid w:val="00061B76"/>
    <w:rsid w:val="00061BA0"/>
    <w:rsid w:val="00061F45"/>
    <w:rsid w:val="000624C9"/>
    <w:rsid w:val="0006286A"/>
    <w:rsid w:val="00062883"/>
    <w:rsid w:val="00062E9D"/>
    <w:rsid w:val="000631B2"/>
    <w:rsid w:val="000634F5"/>
    <w:rsid w:val="00063DFC"/>
    <w:rsid w:val="000641B5"/>
    <w:rsid w:val="00064696"/>
    <w:rsid w:val="0006481B"/>
    <w:rsid w:val="00064B67"/>
    <w:rsid w:val="00064DF8"/>
    <w:rsid w:val="00065325"/>
    <w:rsid w:val="000657F6"/>
    <w:rsid w:val="0006623A"/>
    <w:rsid w:val="00066459"/>
    <w:rsid w:val="000666FC"/>
    <w:rsid w:val="00066A39"/>
    <w:rsid w:val="00066A56"/>
    <w:rsid w:val="00066D90"/>
    <w:rsid w:val="000670BA"/>
    <w:rsid w:val="000670C8"/>
    <w:rsid w:val="000671EE"/>
    <w:rsid w:val="0007009B"/>
    <w:rsid w:val="00070225"/>
    <w:rsid w:val="00070231"/>
    <w:rsid w:val="000703F3"/>
    <w:rsid w:val="000704E5"/>
    <w:rsid w:val="0007078C"/>
    <w:rsid w:val="000707AC"/>
    <w:rsid w:val="00070847"/>
    <w:rsid w:val="000709B4"/>
    <w:rsid w:val="00070D21"/>
    <w:rsid w:val="00070D84"/>
    <w:rsid w:val="00071757"/>
    <w:rsid w:val="00071B0A"/>
    <w:rsid w:val="0007221B"/>
    <w:rsid w:val="000725A6"/>
    <w:rsid w:val="00072815"/>
    <w:rsid w:val="00072A7F"/>
    <w:rsid w:val="00072B99"/>
    <w:rsid w:val="00072FFA"/>
    <w:rsid w:val="000731B4"/>
    <w:rsid w:val="00073247"/>
    <w:rsid w:val="00073A68"/>
    <w:rsid w:val="00074000"/>
    <w:rsid w:val="00074750"/>
    <w:rsid w:val="00074832"/>
    <w:rsid w:val="000749E5"/>
    <w:rsid w:val="00074A10"/>
    <w:rsid w:val="00074C4D"/>
    <w:rsid w:val="00074DC2"/>
    <w:rsid w:val="00075389"/>
    <w:rsid w:val="0007557C"/>
    <w:rsid w:val="0007591B"/>
    <w:rsid w:val="00075C6F"/>
    <w:rsid w:val="00076142"/>
    <w:rsid w:val="000762A4"/>
    <w:rsid w:val="00076441"/>
    <w:rsid w:val="00076B8A"/>
    <w:rsid w:val="00076BCC"/>
    <w:rsid w:val="00077002"/>
    <w:rsid w:val="000771FB"/>
    <w:rsid w:val="0007731C"/>
    <w:rsid w:val="000773D4"/>
    <w:rsid w:val="00077427"/>
    <w:rsid w:val="000775D1"/>
    <w:rsid w:val="000776CF"/>
    <w:rsid w:val="00077921"/>
    <w:rsid w:val="00077C9E"/>
    <w:rsid w:val="00077E2E"/>
    <w:rsid w:val="00077FFC"/>
    <w:rsid w:val="00080022"/>
    <w:rsid w:val="00080095"/>
    <w:rsid w:val="00080236"/>
    <w:rsid w:val="00080521"/>
    <w:rsid w:val="0008076A"/>
    <w:rsid w:val="00080AE0"/>
    <w:rsid w:val="00080BB2"/>
    <w:rsid w:val="00081154"/>
    <w:rsid w:val="0008115F"/>
    <w:rsid w:val="000815BD"/>
    <w:rsid w:val="0008170A"/>
    <w:rsid w:val="00081B9D"/>
    <w:rsid w:val="00081C7E"/>
    <w:rsid w:val="0008204E"/>
    <w:rsid w:val="00082484"/>
    <w:rsid w:val="000827A0"/>
    <w:rsid w:val="00082F91"/>
    <w:rsid w:val="00083339"/>
    <w:rsid w:val="000833B4"/>
    <w:rsid w:val="0008341A"/>
    <w:rsid w:val="00083504"/>
    <w:rsid w:val="000835AC"/>
    <w:rsid w:val="00083839"/>
    <w:rsid w:val="00083992"/>
    <w:rsid w:val="00083A44"/>
    <w:rsid w:val="00083B0E"/>
    <w:rsid w:val="00083C7B"/>
    <w:rsid w:val="00083C88"/>
    <w:rsid w:val="00083F91"/>
    <w:rsid w:val="000840EF"/>
    <w:rsid w:val="0008443F"/>
    <w:rsid w:val="000848E8"/>
    <w:rsid w:val="000854E4"/>
    <w:rsid w:val="000855D0"/>
    <w:rsid w:val="00085911"/>
    <w:rsid w:val="00085A03"/>
    <w:rsid w:val="00085FDD"/>
    <w:rsid w:val="00086380"/>
    <w:rsid w:val="00086B03"/>
    <w:rsid w:val="00086B59"/>
    <w:rsid w:val="00086CD9"/>
    <w:rsid w:val="00087046"/>
    <w:rsid w:val="00087274"/>
    <w:rsid w:val="00087390"/>
    <w:rsid w:val="000874AD"/>
    <w:rsid w:val="00087556"/>
    <w:rsid w:val="00087750"/>
    <w:rsid w:val="0008779B"/>
    <w:rsid w:val="00087C67"/>
    <w:rsid w:val="000906A9"/>
    <w:rsid w:val="0009077D"/>
    <w:rsid w:val="00090931"/>
    <w:rsid w:val="00090C8F"/>
    <w:rsid w:val="00090E71"/>
    <w:rsid w:val="00091281"/>
    <w:rsid w:val="000914F4"/>
    <w:rsid w:val="0009171C"/>
    <w:rsid w:val="0009173C"/>
    <w:rsid w:val="00091C40"/>
    <w:rsid w:val="00091F48"/>
    <w:rsid w:val="00091F4D"/>
    <w:rsid w:val="00092019"/>
    <w:rsid w:val="00092116"/>
    <w:rsid w:val="00092B4A"/>
    <w:rsid w:val="00092C14"/>
    <w:rsid w:val="00092CF5"/>
    <w:rsid w:val="00092D98"/>
    <w:rsid w:val="00093290"/>
    <w:rsid w:val="0009365E"/>
    <w:rsid w:val="000937A8"/>
    <w:rsid w:val="00093E65"/>
    <w:rsid w:val="000942DA"/>
    <w:rsid w:val="00094313"/>
    <w:rsid w:val="0009462F"/>
    <w:rsid w:val="00094B4F"/>
    <w:rsid w:val="00095677"/>
    <w:rsid w:val="000956DC"/>
    <w:rsid w:val="000957F1"/>
    <w:rsid w:val="00096245"/>
    <w:rsid w:val="00096D1F"/>
    <w:rsid w:val="00097CB0"/>
    <w:rsid w:val="00097CF7"/>
    <w:rsid w:val="000A01ED"/>
    <w:rsid w:val="000A05B9"/>
    <w:rsid w:val="000A07E9"/>
    <w:rsid w:val="000A0821"/>
    <w:rsid w:val="000A0D69"/>
    <w:rsid w:val="000A145B"/>
    <w:rsid w:val="000A16F4"/>
    <w:rsid w:val="000A194F"/>
    <w:rsid w:val="000A19BB"/>
    <w:rsid w:val="000A1C42"/>
    <w:rsid w:val="000A1F05"/>
    <w:rsid w:val="000A1F5F"/>
    <w:rsid w:val="000A212F"/>
    <w:rsid w:val="000A2636"/>
    <w:rsid w:val="000A28D5"/>
    <w:rsid w:val="000A2BE3"/>
    <w:rsid w:val="000A2E23"/>
    <w:rsid w:val="000A3452"/>
    <w:rsid w:val="000A35AA"/>
    <w:rsid w:val="000A3E66"/>
    <w:rsid w:val="000A44BB"/>
    <w:rsid w:val="000A44FA"/>
    <w:rsid w:val="000A4B4B"/>
    <w:rsid w:val="000A4CB0"/>
    <w:rsid w:val="000A4DE4"/>
    <w:rsid w:val="000A5065"/>
    <w:rsid w:val="000A5211"/>
    <w:rsid w:val="000A5295"/>
    <w:rsid w:val="000A54BA"/>
    <w:rsid w:val="000A59AE"/>
    <w:rsid w:val="000A5A8A"/>
    <w:rsid w:val="000A6580"/>
    <w:rsid w:val="000A65F5"/>
    <w:rsid w:val="000A6FB9"/>
    <w:rsid w:val="000A712B"/>
    <w:rsid w:val="000A7387"/>
    <w:rsid w:val="000A74E8"/>
    <w:rsid w:val="000A7833"/>
    <w:rsid w:val="000A797F"/>
    <w:rsid w:val="000A7D3C"/>
    <w:rsid w:val="000A7DFB"/>
    <w:rsid w:val="000B0104"/>
    <w:rsid w:val="000B034D"/>
    <w:rsid w:val="000B03B9"/>
    <w:rsid w:val="000B07CE"/>
    <w:rsid w:val="000B0956"/>
    <w:rsid w:val="000B1025"/>
    <w:rsid w:val="000B1A25"/>
    <w:rsid w:val="000B1B1F"/>
    <w:rsid w:val="000B2439"/>
    <w:rsid w:val="000B24A5"/>
    <w:rsid w:val="000B2680"/>
    <w:rsid w:val="000B284B"/>
    <w:rsid w:val="000B2A23"/>
    <w:rsid w:val="000B2B11"/>
    <w:rsid w:val="000B314B"/>
    <w:rsid w:val="000B3381"/>
    <w:rsid w:val="000B394B"/>
    <w:rsid w:val="000B3C27"/>
    <w:rsid w:val="000B408F"/>
    <w:rsid w:val="000B41B4"/>
    <w:rsid w:val="000B42AD"/>
    <w:rsid w:val="000B4522"/>
    <w:rsid w:val="000B47E1"/>
    <w:rsid w:val="000B4923"/>
    <w:rsid w:val="000B49E9"/>
    <w:rsid w:val="000B509F"/>
    <w:rsid w:val="000B5220"/>
    <w:rsid w:val="000B559A"/>
    <w:rsid w:val="000B56C8"/>
    <w:rsid w:val="000B5A61"/>
    <w:rsid w:val="000B5C76"/>
    <w:rsid w:val="000B5E73"/>
    <w:rsid w:val="000B63FA"/>
    <w:rsid w:val="000B6847"/>
    <w:rsid w:val="000B6BA9"/>
    <w:rsid w:val="000B7102"/>
    <w:rsid w:val="000B7456"/>
    <w:rsid w:val="000B7AEA"/>
    <w:rsid w:val="000B7BEF"/>
    <w:rsid w:val="000C027F"/>
    <w:rsid w:val="000C0487"/>
    <w:rsid w:val="000C06B8"/>
    <w:rsid w:val="000C10B6"/>
    <w:rsid w:val="000C1457"/>
    <w:rsid w:val="000C1651"/>
    <w:rsid w:val="000C190B"/>
    <w:rsid w:val="000C1B82"/>
    <w:rsid w:val="000C1B90"/>
    <w:rsid w:val="000C1D3C"/>
    <w:rsid w:val="000C269C"/>
    <w:rsid w:val="000C29D1"/>
    <w:rsid w:val="000C2A1F"/>
    <w:rsid w:val="000C30CC"/>
    <w:rsid w:val="000C3115"/>
    <w:rsid w:val="000C3131"/>
    <w:rsid w:val="000C3D2C"/>
    <w:rsid w:val="000C4367"/>
    <w:rsid w:val="000C4CD0"/>
    <w:rsid w:val="000C4E8C"/>
    <w:rsid w:val="000C5188"/>
    <w:rsid w:val="000C52F8"/>
    <w:rsid w:val="000C56BC"/>
    <w:rsid w:val="000C5788"/>
    <w:rsid w:val="000C5825"/>
    <w:rsid w:val="000C5A77"/>
    <w:rsid w:val="000C5D6E"/>
    <w:rsid w:val="000C6848"/>
    <w:rsid w:val="000C6AE3"/>
    <w:rsid w:val="000C6FEE"/>
    <w:rsid w:val="000C7158"/>
    <w:rsid w:val="000C7204"/>
    <w:rsid w:val="000C72A1"/>
    <w:rsid w:val="000C733C"/>
    <w:rsid w:val="000C7B7F"/>
    <w:rsid w:val="000C7CCF"/>
    <w:rsid w:val="000C7D54"/>
    <w:rsid w:val="000C7D59"/>
    <w:rsid w:val="000D01C4"/>
    <w:rsid w:val="000D0314"/>
    <w:rsid w:val="000D0376"/>
    <w:rsid w:val="000D0EC3"/>
    <w:rsid w:val="000D10D0"/>
    <w:rsid w:val="000D12B2"/>
    <w:rsid w:val="000D1463"/>
    <w:rsid w:val="000D1FCF"/>
    <w:rsid w:val="000D219E"/>
    <w:rsid w:val="000D2611"/>
    <w:rsid w:val="000D26FA"/>
    <w:rsid w:val="000D2A6E"/>
    <w:rsid w:val="000D2B77"/>
    <w:rsid w:val="000D3412"/>
    <w:rsid w:val="000D376B"/>
    <w:rsid w:val="000D3876"/>
    <w:rsid w:val="000D39EC"/>
    <w:rsid w:val="000D3A30"/>
    <w:rsid w:val="000D3DAF"/>
    <w:rsid w:val="000D441E"/>
    <w:rsid w:val="000D4471"/>
    <w:rsid w:val="000D48D8"/>
    <w:rsid w:val="000D496D"/>
    <w:rsid w:val="000D4C1E"/>
    <w:rsid w:val="000D4C26"/>
    <w:rsid w:val="000D546A"/>
    <w:rsid w:val="000D560B"/>
    <w:rsid w:val="000D5896"/>
    <w:rsid w:val="000D5A21"/>
    <w:rsid w:val="000D5CF5"/>
    <w:rsid w:val="000D66B4"/>
    <w:rsid w:val="000D6769"/>
    <w:rsid w:val="000D685C"/>
    <w:rsid w:val="000D70E7"/>
    <w:rsid w:val="000D7181"/>
    <w:rsid w:val="000D73E8"/>
    <w:rsid w:val="000D76DB"/>
    <w:rsid w:val="000D7B74"/>
    <w:rsid w:val="000D7FFA"/>
    <w:rsid w:val="000E0795"/>
    <w:rsid w:val="000E085D"/>
    <w:rsid w:val="000E0AAB"/>
    <w:rsid w:val="000E0C67"/>
    <w:rsid w:val="000E12FE"/>
    <w:rsid w:val="000E1335"/>
    <w:rsid w:val="000E140D"/>
    <w:rsid w:val="000E141E"/>
    <w:rsid w:val="000E1807"/>
    <w:rsid w:val="000E1903"/>
    <w:rsid w:val="000E2E9E"/>
    <w:rsid w:val="000E3192"/>
    <w:rsid w:val="000E32C8"/>
    <w:rsid w:val="000E346A"/>
    <w:rsid w:val="000E360E"/>
    <w:rsid w:val="000E3CD6"/>
    <w:rsid w:val="000E4367"/>
    <w:rsid w:val="000E4862"/>
    <w:rsid w:val="000E4934"/>
    <w:rsid w:val="000E4E34"/>
    <w:rsid w:val="000E4F14"/>
    <w:rsid w:val="000E4FA6"/>
    <w:rsid w:val="000E5197"/>
    <w:rsid w:val="000E5507"/>
    <w:rsid w:val="000E55F2"/>
    <w:rsid w:val="000E55FF"/>
    <w:rsid w:val="000E5831"/>
    <w:rsid w:val="000E5A43"/>
    <w:rsid w:val="000E5A98"/>
    <w:rsid w:val="000E6D99"/>
    <w:rsid w:val="000E73C6"/>
    <w:rsid w:val="000E7596"/>
    <w:rsid w:val="000E7AEA"/>
    <w:rsid w:val="000E7FA9"/>
    <w:rsid w:val="000E7FE9"/>
    <w:rsid w:val="000F0038"/>
    <w:rsid w:val="000F0555"/>
    <w:rsid w:val="000F0604"/>
    <w:rsid w:val="000F0767"/>
    <w:rsid w:val="000F09D0"/>
    <w:rsid w:val="000F0DFA"/>
    <w:rsid w:val="000F0FF1"/>
    <w:rsid w:val="000F10FB"/>
    <w:rsid w:val="000F11CB"/>
    <w:rsid w:val="000F11DD"/>
    <w:rsid w:val="000F17EC"/>
    <w:rsid w:val="000F1890"/>
    <w:rsid w:val="000F18F7"/>
    <w:rsid w:val="000F1A40"/>
    <w:rsid w:val="000F224B"/>
    <w:rsid w:val="000F247D"/>
    <w:rsid w:val="000F2693"/>
    <w:rsid w:val="000F2841"/>
    <w:rsid w:val="000F29BD"/>
    <w:rsid w:val="000F2A2E"/>
    <w:rsid w:val="000F2B2E"/>
    <w:rsid w:val="000F2E34"/>
    <w:rsid w:val="000F2EB7"/>
    <w:rsid w:val="000F2EE3"/>
    <w:rsid w:val="000F32D9"/>
    <w:rsid w:val="000F3532"/>
    <w:rsid w:val="000F36A2"/>
    <w:rsid w:val="000F379B"/>
    <w:rsid w:val="000F37A5"/>
    <w:rsid w:val="000F451A"/>
    <w:rsid w:val="000F459C"/>
    <w:rsid w:val="000F4BE1"/>
    <w:rsid w:val="000F4CE0"/>
    <w:rsid w:val="000F53E3"/>
    <w:rsid w:val="000F54B7"/>
    <w:rsid w:val="000F582D"/>
    <w:rsid w:val="000F5C9C"/>
    <w:rsid w:val="000F5D2A"/>
    <w:rsid w:val="000F5D9C"/>
    <w:rsid w:val="000F6086"/>
    <w:rsid w:val="000F6114"/>
    <w:rsid w:val="000F62E9"/>
    <w:rsid w:val="000F63EC"/>
    <w:rsid w:val="000F655A"/>
    <w:rsid w:val="000F66F1"/>
    <w:rsid w:val="000F6A26"/>
    <w:rsid w:val="000F75EE"/>
    <w:rsid w:val="000F7B0C"/>
    <w:rsid w:val="000F7D9E"/>
    <w:rsid w:val="000F7DB1"/>
    <w:rsid w:val="001000E6"/>
    <w:rsid w:val="00100262"/>
    <w:rsid w:val="0010064D"/>
    <w:rsid w:val="0010069B"/>
    <w:rsid w:val="001009AE"/>
    <w:rsid w:val="00100A54"/>
    <w:rsid w:val="00100FAD"/>
    <w:rsid w:val="0010142F"/>
    <w:rsid w:val="0010152F"/>
    <w:rsid w:val="0010181A"/>
    <w:rsid w:val="00101BBB"/>
    <w:rsid w:val="0010291C"/>
    <w:rsid w:val="001029AC"/>
    <w:rsid w:val="00102BB0"/>
    <w:rsid w:val="00102E05"/>
    <w:rsid w:val="00103005"/>
    <w:rsid w:val="0010349F"/>
    <w:rsid w:val="001035DB"/>
    <w:rsid w:val="001036BB"/>
    <w:rsid w:val="001036D5"/>
    <w:rsid w:val="0010383E"/>
    <w:rsid w:val="00103C12"/>
    <w:rsid w:val="00103D33"/>
    <w:rsid w:val="00104412"/>
    <w:rsid w:val="00104594"/>
    <w:rsid w:val="001045AE"/>
    <w:rsid w:val="001048F9"/>
    <w:rsid w:val="00104C12"/>
    <w:rsid w:val="00104D52"/>
    <w:rsid w:val="001054ED"/>
    <w:rsid w:val="001054FD"/>
    <w:rsid w:val="001056EF"/>
    <w:rsid w:val="00105811"/>
    <w:rsid w:val="00106220"/>
    <w:rsid w:val="0010657E"/>
    <w:rsid w:val="00106704"/>
    <w:rsid w:val="00106840"/>
    <w:rsid w:val="00106A00"/>
    <w:rsid w:val="001072BF"/>
    <w:rsid w:val="001074CD"/>
    <w:rsid w:val="001076DD"/>
    <w:rsid w:val="00107AB8"/>
    <w:rsid w:val="00107BCB"/>
    <w:rsid w:val="00107EB7"/>
    <w:rsid w:val="00107EF4"/>
    <w:rsid w:val="00110303"/>
    <w:rsid w:val="0011071D"/>
    <w:rsid w:val="00110B73"/>
    <w:rsid w:val="0011100F"/>
    <w:rsid w:val="00111B1F"/>
    <w:rsid w:val="00111C03"/>
    <w:rsid w:val="001120C1"/>
    <w:rsid w:val="00112120"/>
    <w:rsid w:val="00112480"/>
    <w:rsid w:val="001124CC"/>
    <w:rsid w:val="0011271D"/>
    <w:rsid w:val="00112A67"/>
    <w:rsid w:val="00112AF9"/>
    <w:rsid w:val="00112F67"/>
    <w:rsid w:val="00113968"/>
    <w:rsid w:val="00113BAC"/>
    <w:rsid w:val="00113CC3"/>
    <w:rsid w:val="00113D8C"/>
    <w:rsid w:val="00113E8B"/>
    <w:rsid w:val="0011400A"/>
    <w:rsid w:val="0011462D"/>
    <w:rsid w:val="001147BF"/>
    <w:rsid w:val="001148DC"/>
    <w:rsid w:val="00114A5F"/>
    <w:rsid w:val="00114D98"/>
    <w:rsid w:val="0011506B"/>
    <w:rsid w:val="001150DB"/>
    <w:rsid w:val="0011518A"/>
    <w:rsid w:val="00115534"/>
    <w:rsid w:val="00115F2E"/>
    <w:rsid w:val="0011666B"/>
    <w:rsid w:val="0011720A"/>
    <w:rsid w:val="001174B0"/>
    <w:rsid w:val="001175B0"/>
    <w:rsid w:val="00117600"/>
    <w:rsid w:val="00117CA4"/>
    <w:rsid w:val="00117D04"/>
    <w:rsid w:val="00117D81"/>
    <w:rsid w:val="00117F5C"/>
    <w:rsid w:val="00120A56"/>
    <w:rsid w:val="00120FC0"/>
    <w:rsid w:val="001214E0"/>
    <w:rsid w:val="0012187A"/>
    <w:rsid w:val="00121927"/>
    <w:rsid w:val="00121A50"/>
    <w:rsid w:val="00121AFE"/>
    <w:rsid w:val="00121BBB"/>
    <w:rsid w:val="00121C45"/>
    <w:rsid w:val="00121D02"/>
    <w:rsid w:val="00121F64"/>
    <w:rsid w:val="00121F89"/>
    <w:rsid w:val="001220BA"/>
    <w:rsid w:val="001220EE"/>
    <w:rsid w:val="00122C33"/>
    <w:rsid w:val="00123016"/>
    <w:rsid w:val="00123021"/>
    <w:rsid w:val="001230ED"/>
    <w:rsid w:val="001232C0"/>
    <w:rsid w:val="0012379B"/>
    <w:rsid w:val="00123B56"/>
    <w:rsid w:val="00123D83"/>
    <w:rsid w:val="00123F4E"/>
    <w:rsid w:val="00123FA3"/>
    <w:rsid w:val="0012404D"/>
    <w:rsid w:val="0012472A"/>
    <w:rsid w:val="00124BA8"/>
    <w:rsid w:val="00124BD1"/>
    <w:rsid w:val="00124F0D"/>
    <w:rsid w:val="00124F64"/>
    <w:rsid w:val="00124FD1"/>
    <w:rsid w:val="0012512A"/>
    <w:rsid w:val="0012516E"/>
    <w:rsid w:val="00125424"/>
    <w:rsid w:val="00125969"/>
    <w:rsid w:val="00125CDF"/>
    <w:rsid w:val="0012602C"/>
    <w:rsid w:val="00126296"/>
    <w:rsid w:val="001263C5"/>
    <w:rsid w:val="0012681E"/>
    <w:rsid w:val="00126C31"/>
    <w:rsid w:val="00126DCD"/>
    <w:rsid w:val="00127074"/>
    <w:rsid w:val="0012723A"/>
    <w:rsid w:val="001273C1"/>
    <w:rsid w:val="00127807"/>
    <w:rsid w:val="001278F0"/>
    <w:rsid w:val="00127A71"/>
    <w:rsid w:val="00130176"/>
    <w:rsid w:val="00130507"/>
    <w:rsid w:val="00130A3E"/>
    <w:rsid w:val="00130C65"/>
    <w:rsid w:val="00130F38"/>
    <w:rsid w:val="00131615"/>
    <w:rsid w:val="00131671"/>
    <w:rsid w:val="001317F1"/>
    <w:rsid w:val="001318CF"/>
    <w:rsid w:val="00132152"/>
    <w:rsid w:val="00132370"/>
    <w:rsid w:val="00132446"/>
    <w:rsid w:val="00132C1D"/>
    <w:rsid w:val="00132F36"/>
    <w:rsid w:val="0013335C"/>
    <w:rsid w:val="001337D7"/>
    <w:rsid w:val="001338C5"/>
    <w:rsid w:val="001338D9"/>
    <w:rsid w:val="00133B63"/>
    <w:rsid w:val="00133F3F"/>
    <w:rsid w:val="00134032"/>
    <w:rsid w:val="00134298"/>
    <w:rsid w:val="00134418"/>
    <w:rsid w:val="00134592"/>
    <w:rsid w:val="00134BF1"/>
    <w:rsid w:val="00134E68"/>
    <w:rsid w:val="00134FCB"/>
    <w:rsid w:val="001350BB"/>
    <w:rsid w:val="00135173"/>
    <w:rsid w:val="001358CA"/>
    <w:rsid w:val="00136106"/>
    <w:rsid w:val="00136245"/>
    <w:rsid w:val="001362A7"/>
    <w:rsid w:val="00136386"/>
    <w:rsid w:val="00136729"/>
    <w:rsid w:val="001367E9"/>
    <w:rsid w:val="00136F41"/>
    <w:rsid w:val="0013721B"/>
    <w:rsid w:val="001376B2"/>
    <w:rsid w:val="001378C8"/>
    <w:rsid w:val="00137FF2"/>
    <w:rsid w:val="00140A4A"/>
    <w:rsid w:val="00140AA2"/>
    <w:rsid w:val="00140AEE"/>
    <w:rsid w:val="00140D08"/>
    <w:rsid w:val="001413FD"/>
    <w:rsid w:val="00141488"/>
    <w:rsid w:val="001425C7"/>
    <w:rsid w:val="00142622"/>
    <w:rsid w:val="001427DC"/>
    <w:rsid w:val="00143217"/>
    <w:rsid w:val="0014333B"/>
    <w:rsid w:val="001439C7"/>
    <w:rsid w:val="001439D9"/>
    <w:rsid w:val="00143B8E"/>
    <w:rsid w:val="00143C53"/>
    <w:rsid w:val="00143C71"/>
    <w:rsid w:val="0014427D"/>
    <w:rsid w:val="001443BD"/>
    <w:rsid w:val="001447BF"/>
    <w:rsid w:val="001447FE"/>
    <w:rsid w:val="00144CBD"/>
    <w:rsid w:val="0014507F"/>
    <w:rsid w:val="001450C0"/>
    <w:rsid w:val="00145397"/>
    <w:rsid w:val="0014548E"/>
    <w:rsid w:val="00145503"/>
    <w:rsid w:val="00145AC6"/>
    <w:rsid w:val="00145B5F"/>
    <w:rsid w:val="00146210"/>
    <w:rsid w:val="00146581"/>
    <w:rsid w:val="001466A2"/>
    <w:rsid w:val="0014673C"/>
    <w:rsid w:val="0014693B"/>
    <w:rsid w:val="00146B1B"/>
    <w:rsid w:val="00146EBB"/>
    <w:rsid w:val="00147508"/>
    <w:rsid w:val="0014761A"/>
    <w:rsid w:val="00147B04"/>
    <w:rsid w:val="00147B21"/>
    <w:rsid w:val="00147DED"/>
    <w:rsid w:val="00147F97"/>
    <w:rsid w:val="00150104"/>
    <w:rsid w:val="001507E9"/>
    <w:rsid w:val="001512F9"/>
    <w:rsid w:val="00151675"/>
    <w:rsid w:val="001516BF"/>
    <w:rsid w:val="00151736"/>
    <w:rsid w:val="001517B0"/>
    <w:rsid w:val="00151B3C"/>
    <w:rsid w:val="00152A91"/>
    <w:rsid w:val="0015360F"/>
    <w:rsid w:val="00153807"/>
    <w:rsid w:val="00153857"/>
    <w:rsid w:val="00153BC6"/>
    <w:rsid w:val="00154231"/>
    <w:rsid w:val="00154479"/>
    <w:rsid w:val="00154496"/>
    <w:rsid w:val="00154ABC"/>
    <w:rsid w:val="00154C83"/>
    <w:rsid w:val="00154CE0"/>
    <w:rsid w:val="00155328"/>
    <w:rsid w:val="001553A6"/>
    <w:rsid w:val="001557E7"/>
    <w:rsid w:val="00155916"/>
    <w:rsid w:val="00155B66"/>
    <w:rsid w:val="001560CB"/>
    <w:rsid w:val="0015644E"/>
    <w:rsid w:val="0015645B"/>
    <w:rsid w:val="00156561"/>
    <w:rsid w:val="0015692D"/>
    <w:rsid w:val="00156FB7"/>
    <w:rsid w:val="0015707B"/>
    <w:rsid w:val="0015708B"/>
    <w:rsid w:val="00157316"/>
    <w:rsid w:val="001578ED"/>
    <w:rsid w:val="001579B0"/>
    <w:rsid w:val="00157BC9"/>
    <w:rsid w:val="00157C29"/>
    <w:rsid w:val="00157D4B"/>
    <w:rsid w:val="00157E92"/>
    <w:rsid w:val="00157FF7"/>
    <w:rsid w:val="0016016E"/>
    <w:rsid w:val="00160403"/>
    <w:rsid w:val="001606DF"/>
    <w:rsid w:val="0016075F"/>
    <w:rsid w:val="00161487"/>
    <w:rsid w:val="00161561"/>
    <w:rsid w:val="0016160E"/>
    <w:rsid w:val="001617D1"/>
    <w:rsid w:val="00161E4F"/>
    <w:rsid w:val="00162006"/>
    <w:rsid w:val="00162019"/>
    <w:rsid w:val="00162109"/>
    <w:rsid w:val="0016219F"/>
    <w:rsid w:val="001629C9"/>
    <w:rsid w:val="0016330B"/>
    <w:rsid w:val="00163781"/>
    <w:rsid w:val="001637F7"/>
    <w:rsid w:val="00163993"/>
    <w:rsid w:val="00163CEC"/>
    <w:rsid w:val="00163D90"/>
    <w:rsid w:val="001640A0"/>
    <w:rsid w:val="001648D2"/>
    <w:rsid w:val="00164D8A"/>
    <w:rsid w:val="00164FDE"/>
    <w:rsid w:val="00165088"/>
    <w:rsid w:val="00165225"/>
    <w:rsid w:val="00165310"/>
    <w:rsid w:val="001659E1"/>
    <w:rsid w:val="00165AE1"/>
    <w:rsid w:val="00165B99"/>
    <w:rsid w:val="00165D31"/>
    <w:rsid w:val="00165EAE"/>
    <w:rsid w:val="00166042"/>
    <w:rsid w:val="00166323"/>
    <w:rsid w:val="001663C9"/>
    <w:rsid w:val="00166474"/>
    <w:rsid w:val="00166AE8"/>
    <w:rsid w:val="00166E89"/>
    <w:rsid w:val="0016718B"/>
    <w:rsid w:val="00167A70"/>
    <w:rsid w:val="00167E51"/>
    <w:rsid w:val="0017002D"/>
    <w:rsid w:val="00170852"/>
    <w:rsid w:val="00170D45"/>
    <w:rsid w:val="00170DA3"/>
    <w:rsid w:val="00171002"/>
    <w:rsid w:val="001715B6"/>
    <w:rsid w:val="00171609"/>
    <w:rsid w:val="001717F5"/>
    <w:rsid w:val="0017197E"/>
    <w:rsid w:val="0017218E"/>
    <w:rsid w:val="00172225"/>
    <w:rsid w:val="0017267C"/>
    <w:rsid w:val="00172DFD"/>
    <w:rsid w:val="00172F79"/>
    <w:rsid w:val="0017364B"/>
    <w:rsid w:val="00173820"/>
    <w:rsid w:val="00173D10"/>
    <w:rsid w:val="00173F38"/>
    <w:rsid w:val="001740B2"/>
    <w:rsid w:val="0017440C"/>
    <w:rsid w:val="001746A2"/>
    <w:rsid w:val="00174ABE"/>
    <w:rsid w:val="00174B6D"/>
    <w:rsid w:val="00174BF2"/>
    <w:rsid w:val="00174C65"/>
    <w:rsid w:val="00175010"/>
    <w:rsid w:val="0017577F"/>
    <w:rsid w:val="001758A4"/>
    <w:rsid w:val="001759B4"/>
    <w:rsid w:val="00175A98"/>
    <w:rsid w:val="00175AE3"/>
    <w:rsid w:val="00175C07"/>
    <w:rsid w:val="00175D1A"/>
    <w:rsid w:val="00176411"/>
    <w:rsid w:val="00176563"/>
    <w:rsid w:val="001766FF"/>
    <w:rsid w:val="0017675C"/>
    <w:rsid w:val="0017678E"/>
    <w:rsid w:val="001768B7"/>
    <w:rsid w:val="0017696D"/>
    <w:rsid w:val="00176AA8"/>
    <w:rsid w:val="00176EB8"/>
    <w:rsid w:val="0017711C"/>
    <w:rsid w:val="001771BC"/>
    <w:rsid w:val="0017797C"/>
    <w:rsid w:val="00177D01"/>
    <w:rsid w:val="00177D7B"/>
    <w:rsid w:val="00177FC6"/>
    <w:rsid w:val="00180207"/>
    <w:rsid w:val="001802AC"/>
    <w:rsid w:val="0018065D"/>
    <w:rsid w:val="00180794"/>
    <w:rsid w:val="00180CC5"/>
    <w:rsid w:val="001811BA"/>
    <w:rsid w:val="001818BF"/>
    <w:rsid w:val="00181BF6"/>
    <w:rsid w:val="00181C78"/>
    <w:rsid w:val="0018229A"/>
    <w:rsid w:val="00182418"/>
    <w:rsid w:val="001824BF"/>
    <w:rsid w:val="001824E3"/>
    <w:rsid w:val="00182536"/>
    <w:rsid w:val="00182965"/>
    <w:rsid w:val="00183981"/>
    <w:rsid w:val="00183CBF"/>
    <w:rsid w:val="00183D7B"/>
    <w:rsid w:val="00183DA8"/>
    <w:rsid w:val="00183FCE"/>
    <w:rsid w:val="00184108"/>
    <w:rsid w:val="001842DF"/>
    <w:rsid w:val="00184650"/>
    <w:rsid w:val="001848EE"/>
    <w:rsid w:val="00184D51"/>
    <w:rsid w:val="00184ECA"/>
    <w:rsid w:val="001850DF"/>
    <w:rsid w:val="0018543A"/>
    <w:rsid w:val="00185453"/>
    <w:rsid w:val="001855C2"/>
    <w:rsid w:val="0018577E"/>
    <w:rsid w:val="001857F1"/>
    <w:rsid w:val="0018613E"/>
    <w:rsid w:val="00186356"/>
    <w:rsid w:val="001863A9"/>
    <w:rsid w:val="001863D3"/>
    <w:rsid w:val="0018788A"/>
    <w:rsid w:val="001878B7"/>
    <w:rsid w:val="00187991"/>
    <w:rsid w:val="00187A75"/>
    <w:rsid w:val="00187CEC"/>
    <w:rsid w:val="00187E82"/>
    <w:rsid w:val="00190020"/>
    <w:rsid w:val="001901AD"/>
    <w:rsid w:val="001902EF"/>
    <w:rsid w:val="00190414"/>
    <w:rsid w:val="00190676"/>
    <w:rsid w:val="00190879"/>
    <w:rsid w:val="00190931"/>
    <w:rsid w:val="001909BC"/>
    <w:rsid w:val="00190AD7"/>
    <w:rsid w:val="00191348"/>
    <w:rsid w:val="00191742"/>
    <w:rsid w:val="00191745"/>
    <w:rsid w:val="001917C9"/>
    <w:rsid w:val="0019190A"/>
    <w:rsid w:val="00191CE6"/>
    <w:rsid w:val="00191F36"/>
    <w:rsid w:val="00192295"/>
    <w:rsid w:val="001923F1"/>
    <w:rsid w:val="00192534"/>
    <w:rsid w:val="00192568"/>
    <w:rsid w:val="0019298B"/>
    <w:rsid w:val="001929BA"/>
    <w:rsid w:val="00192A6A"/>
    <w:rsid w:val="00192C06"/>
    <w:rsid w:val="00192C88"/>
    <w:rsid w:val="00193235"/>
    <w:rsid w:val="0019344E"/>
    <w:rsid w:val="00193AB1"/>
    <w:rsid w:val="00193F13"/>
    <w:rsid w:val="00194554"/>
    <w:rsid w:val="001945E5"/>
    <w:rsid w:val="00194E87"/>
    <w:rsid w:val="0019526C"/>
    <w:rsid w:val="00195302"/>
    <w:rsid w:val="00195A18"/>
    <w:rsid w:val="00195C01"/>
    <w:rsid w:val="00195F55"/>
    <w:rsid w:val="00196330"/>
    <w:rsid w:val="001965C8"/>
    <w:rsid w:val="001965E8"/>
    <w:rsid w:val="00196F7A"/>
    <w:rsid w:val="001971D9"/>
    <w:rsid w:val="001971FB"/>
    <w:rsid w:val="0019749A"/>
    <w:rsid w:val="001975A8"/>
    <w:rsid w:val="0019784B"/>
    <w:rsid w:val="001A013E"/>
    <w:rsid w:val="001A0243"/>
    <w:rsid w:val="001A049E"/>
    <w:rsid w:val="001A14AE"/>
    <w:rsid w:val="001A16BB"/>
    <w:rsid w:val="001A1C4C"/>
    <w:rsid w:val="001A1C56"/>
    <w:rsid w:val="001A1E65"/>
    <w:rsid w:val="001A1F73"/>
    <w:rsid w:val="001A2369"/>
    <w:rsid w:val="001A23AF"/>
    <w:rsid w:val="001A24FD"/>
    <w:rsid w:val="001A272B"/>
    <w:rsid w:val="001A31F0"/>
    <w:rsid w:val="001A33EA"/>
    <w:rsid w:val="001A3F81"/>
    <w:rsid w:val="001A439B"/>
    <w:rsid w:val="001A47C3"/>
    <w:rsid w:val="001A4823"/>
    <w:rsid w:val="001A495A"/>
    <w:rsid w:val="001A4D46"/>
    <w:rsid w:val="001A4EBC"/>
    <w:rsid w:val="001A4F37"/>
    <w:rsid w:val="001A4F3F"/>
    <w:rsid w:val="001A503F"/>
    <w:rsid w:val="001A5581"/>
    <w:rsid w:val="001A57AF"/>
    <w:rsid w:val="001A5F21"/>
    <w:rsid w:val="001A6FB2"/>
    <w:rsid w:val="001A6FD1"/>
    <w:rsid w:val="001A7271"/>
    <w:rsid w:val="001A7731"/>
    <w:rsid w:val="001A783D"/>
    <w:rsid w:val="001A784D"/>
    <w:rsid w:val="001A78A5"/>
    <w:rsid w:val="001A7A5E"/>
    <w:rsid w:val="001A7AF7"/>
    <w:rsid w:val="001A7BD2"/>
    <w:rsid w:val="001A7C07"/>
    <w:rsid w:val="001A7E41"/>
    <w:rsid w:val="001B01AD"/>
    <w:rsid w:val="001B0377"/>
    <w:rsid w:val="001B0759"/>
    <w:rsid w:val="001B083C"/>
    <w:rsid w:val="001B095F"/>
    <w:rsid w:val="001B0A13"/>
    <w:rsid w:val="001B0B6B"/>
    <w:rsid w:val="001B0BF9"/>
    <w:rsid w:val="001B101A"/>
    <w:rsid w:val="001B12D3"/>
    <w:rsid w:val="001B152E"/>
    <w:rsid w:val="001B1836"/>
    <w:rsid w:val="001B196E"/>
    <w:rsid w:val="001B1ABD"/>
    <w:rsid w:val="001B1ADD"/>
    <w:rsid w:val="001B1BD5"/>
    <w:rsid w:val="001B1D6E"/>
    <w:rsid w:val="001B1E73"/>
    <w:rsid w:val="001B1F24"/>
    <w:rsid w:val="001B2008"/>
    <w:rsid w:val="001B210A"/>
    <w:rsid w:val="001B21A8"/>
    <w:rsid w:val="001B255B"/>
    <w:rsid w:val="001B2727"/>
    <w:rsid w:val="001B2744"/>
    <w:rsid w:val="001B2A09"/>
    <w:rsid w:val="001B2CCE"/>
    <w:rsid w:val="001B32F4"/>
    <w:rsid w:val="001B34CA"/>
    <w:rsid w:val="001B34D8"/>
    <w:rsid w:val="001B4058"/>
    <w:rsid w:val="001B4764"/>
    <w:rsid w:val="001B4852"/>
    <w:rsid w:val="001B490A"/>
    <w:rsid w:val="001B4A99"/>
    <w:rsid w:val="001B4C9C"/>
    <w:rsid w:val="001B4D49"/>
    <w:rsid w:val="001B5145"/>
    <w:rsid w:val="001B5A9C"/>
    <w:rsid w:val="001B5B73"/>
    <w:rsid w:val="001B5C23"/>
    <w:rsid w:val="001B5D2B"/>
    <w:rsid w:val="001B6138"/>
    <w:rsid w:val="001B6702"/>
    <w:rsid w:val="001B67A2"/>
    <w:rsid w:val="001B68A2"/>
    <w:rsid w:val="001B7071"/>
    <w:rsid w:val="001B73F6"/>
    <w:rsid w:val="001B7BA6"/>
    <w:rsid w:val="001B7EEE"/>
    <w:rsid w:val="001C0111"/>
    <w:rsid w:val="001C050F"/>
    <w:rsid w:val="001C0972"/>
    <w:rsid w:val="001C0E83"/>
    <w:rsid w:val="001C1141"/>
    <w:rsid w:val="001C1215"/>
    <w:rsid w:val="001C172E"/>
    <w:rsid w:val="001C190F"/>
    <w:rsid w:val="001C1E8F"/>
    <w:rsid w:val="001C1EED"/>
    <w:rsid w:val="001C1FC8"/>
    <w:rsid w:val="001C203E"/>
    <w:rsid w:val="001C290B"/>
    <w:rsid w:val="001C316A"/>
    <w:rsid w:val="001C37C1"/>
    <w:rsid w:val="001C3DBC"/>
    <w:rsid w:val="001C3FCD"/>
    <w:rsid w:val="001C4020"/>
    <w:rsid w:val="001C4050"/>
    <w:rsid w:val="001C4347"/>
    <w:rsid w:val="001C4427"/>
    <w:rsid w:val="001C46DE"/>
    <w:rsid w:val="001C49C1"/>
    <w:rsid w:val="001C4C8E"/>
    <w:rsid w:val="001C5313"/>
    <w:rsid w:val="001C5593"/>
    <w:rsid w:val="001C58C7"/>
    <w:rsid w:val="001C60B7"/>
    <w:rsid w:val="001C61F0"/>
    <w:rsid w:val="001C6672"/>
    <w:rsid w:val="001C66CA"/>
    <w:rsid w:val="001C6931"/>
    <w:rsid w:val="001C69B0"/>
    <w:rsid w:val="001C6A12"/>
    <w:rsid w:val="001C6CA6"/>
    <w:rsid w:val="001C767E"/>
    <w:rsid w:val="001C76E2"/>
    <w:rsid w:val="001C7B96"/>
    <w:rsid w:val="001D04FA"/>
    <w:rsid w:val="001D0553"/>
    <w:rsid w:val="001D067A"/>
    <w:rsid w:val="001D0739"/>
    <w:rsid w:val="001D0782"/>
    <w:rsid w:val="001D0884"/>
    <w:rsid w:val="001D0981"/>
    <w:rsid w:val="001D0A30"/>
    <w:rsid w:val="001D0BFF"/>
    <w:rsid w:val="001D1225"/>
    <w:rsid w:val="001D1768"/>
    <w:rsid w:val="001D1C79"/>
    <w:rsid w:val="001D247E"/>
    <w:rsid w:val="001D251A"/>
    <w:rsid w:val="001D2650"/>
    <w:rsid w:val="001D26E0"/>
    <w:rsid w:val="001D294B"/>
    <w:rsid w:val="001D2AF8"/>
    <w:rsid w:val="001D2C21"/>
    <w:rsid w:val="001D2C91"/>
    <w:rsid w:val="001D2FFC"/>
    <w:rsid w:val="001D347B"/>
    <w:rsid w:val="001D34AD"/>
    <w:rsid w:val="001D352A"/>
    <w:rsid w:val="001D3CE2"/>
    <w:rsid w:val="001D3D9A"/>
    <w:rsid w:val="001D3F64"/>
    <w:rsid w:val="001D3F6B"/>
    <w:rsid w:val="001D40EB"/>
    <w:rsid w:val="001D47F3"/>
    <w:rsid w:val="001D4FF5"/>
    <w:rsid w:val="001D52D1"/>
    <w:rsid w:val="001D57C9"/>
    <w:rsid w:val="001D597A"/>
    <w:rsid w:val="001D59CA"/>
    <w:rsid w:val="001D5A03"/>
    <w:rsid w:val="001D5AB1"/>
    <w:rsid w:val="001D5CB2"/>
    <w:rsid w:val="001D6142"/>
    <w:rsid w:val="001D6DA0"/>
    <w:rsid w:val="001D6E7F"/>
    <w:rsid w:val="001D70E9"/>
    <w:rsid w:val="001D71E4"/>
    <w:rsid w:val="001D78F0"/>
    <w:rsid w:val="001D7CDA"/>
    <w:rsid w:val="001D7F10"/>
    <w:rsid w:val="001DE148"/>
    <w:rsid w:val="001E0818"/>
    <w:rsid w:val="001E091B"/>
    <w:rsid w:val="001E0A40"/>
    <w:rsid w:val="001E127E"/>
    <w:rsid w:val="001E1F96"/>
    <w:rsid w:val="001E219A"/>
    <w:rsid w:val="001E21D3"/>
    <w:rsid w:val="001E2769"/>
    <w:rsid w:val="001E2B94"/>
    <w:rsid w:val="001E2F14"/>
    <w:rsid w:val="001E30E0"/>
    <w:rsid w:val="001E3965"/>
    <w:rsid w:val="001E398C"/>
    <w:rsid w:val="001E3C52"/>
    <w:rsid w:val="001E3E03"/>
    <w:rsid w:val="001E41FD"/>
    <w:rsid w:val="001E4940"/>
    <w:rsid w:val="001E4A23"/>
    <w:rsid w:val="001E50F9"/>
    <w:rsid w:val="001E5150"/>
    <w:rsid w:val="001E523D"/>
    <w:rsid w:val="001E556A"/>
    <w:rsid w:val="001E5A1A"/>
    <w:rsid w:val="001E5C78"/>
    <w:rsid w:val="001E668A"/>
    <w:rsid w:val="001E679B"/>
    <w:rsid w:val="001E6D62"/>
    <w:rsid w:val="001E721D"/>
    <w:rsid w:val="001E74D6"/>
    <w:rsid w:val="001E78FF"/>
    <w:rsid w:val="001E7A83"/>
    <w:rsid w:val="001E7B69"/>
    <w:rsid w:val="001E7BA9"/>
    <w:rsid w:val="001E7CE3"/>
    <w:rsid w:val="001E7F64"/>
    <w:rsid w:val="001F0272"/>
    <w:rsid w:val="001F03E1"/>
    <w:rsid w:val="001F07C0"/>
    <w:rsid w:val="001F07C4"/>
    <w:rsid w:val="001F083A"/>
    <w:rsid w:val="001F0A36"/>
    <w:rsid w:val="001F0B72"/>
    <w:rsid w:val="001F0E5C"/>
    <w:rsid w:val="001F0F05"/>
    <w:rsid w:val="001F129E"/>
    <w:rsid w:val="001F17A0"/>
    <w:rsid w:val="001F1949"/>
    <w:rsid w:val="001F1F42"/>
    <w:rsid w:val="001F1FD3"/>
    <w:rsid w:val="001F1FED"/>
    <w:rsid w:val="001F2071"/>
    <w:rsid w:val="001F230C"/>
    <w:rsid w:val="001F2429"/>
    <w:rsid w:val="001F2AD9"/>
    <w:rsid w:val="001F2D42"/>
    <w:rsid w:val="001F2D8E"/>
    <w:rsid w:val="001F309A"/>
    <w:rsid w:val="001F34F2"/>
    <w:rsid w:val="001F36BF"/>
    <w:rsid w:val="001F45AE"/>
    <w:rsid w:val="001F53EE"/>
    <w:rsid w:val="001F5673"/>
    <w:rsid w:val="001F646D"/>
    <w:rsid w:val="001F6659"/>
    <w:rsid w:val="001F69A2"/>
    <w:rsid w:val="001F69E4"/>
    <w:rsid w:val="001F6B2D"/>
    <w:rsid w:val="001F70EB"/>
    <w:rsid w:val="001F7180"/>
    <w:rsid w:val="001F7292"/>
    <w:rsid w:val="001F734A"/>
    <w:rsid w:val="001F75CE"/>
    <w:rsid w:val="001F75E8"/>
    <w:rsid w:val="001F76EB"/>
    <w:rsid w:val="002004D2"/>
    <w:rsid w:val="00200826"/>
    <w:rsid w:val="00200B16"/>
    <w:rsid w:val="00200C82"/>
    <w:rsid w:val="00200C89"/>
    <w:rsid w:val="00200FC2"/>
    <w:rsid w:val="002017F6"/>
    <w:rsid w:val="00201E25"/>
    <w:rsid w:val="0020223B"/>
    <w:rsid w:val="002025A8"/>
    <w:rsid w:val="0020262B"/>
    <w:rsid w:val="002028DE"/>
    <w:rsid w:val="00202F3C"/>
    <w:rsid w:val="00203093"/>
    <w:rsid w:val="002031A9"/>
    <w:rsid w:val="00203B4F"/>
    <w:rsid w:val="002040AB"/>
    <w:rsid w:val="002042A1"/>
    <w:rsid w:val="00205139"/>
    <w:rsid w:val="0020569D"/>
    <w:rsid w:val="002056F4"/>
    <w:rsid w:val="00205A80"/>
    <w:rsid w:val="00205D64"/>
    <w:rsid w:val="00205E42"/>
    <w:rsid w:val="00205EAD"/>
    <w:rsid w:val="00205F10"/>
    <w:rsid w:val="00205FF0"/>
    <w:rsid w:val="002062BD"/>
    <w:rsid w:val="00206637"/>
    <w:rsid w:val="0020664F"/>
    <w:rsid w:val="00206863"/>
    <w:rsid w:val="00206A2D"/>
    <w:rsid w:val="00206C33"/>
    <w:rsid w:val="00206C67"/>
    <w:rsid w:val="00207066"/>
    <w:rsid w:val="002074B8"/>
    <w:rsid w:val="00207733"/>
    <w:rsid w:val="002078CE"/>
    <w:rsid w:val="002079B0"/>
    <w:rsid w:val="002079E5"/>
    <w:rsid w:val="002102E3"/>
    <w:rsid w:val="00210891"/>
    <w:rsid w:val="00210D0C"/>
    <w:rsid w:val="00211148"/>
    <w:rsid w:val="00211252"/>
    <w:rsid w:val="00211726"/>
    <w:rsid w:val="00211B96"/>
    <w:rsid w:val="00211C39"/>
    <w:rsid w:val="002123D3"/>
    <w:rsid w:val="0021282D"/>
    <w:rsid w:val="002129F4"/>
    <w:rsid w:val="00212A40"/>
    <w:rsid w:val="00212E0F"/>
    <w:rsid w:val="00212F67"/>
    <w:rsid w:val="00212FF9"/>
    <w:rsid w:val="002131F4"/>
    <w:rsid w:val="00213279"/>
    <w:rsid w:val="00213483"/>
    <w:rsid w:val="002137C9"/>
    <w:rsid w:val="00213B66"/>
    <w:rsid w:val="00213ED8"/>
    <w:rsid w:val="00214037"/>
    <w:rsid w:val="00214371"/>
    <w:rsid w:val="002147DE"/>
    <w:rsid w:val="00214A89"/>
    <w:rsid w:val="00214B46"/>
    <w:rsid w:val="00214E11"/>
    <w:rsid w:val="002157E5"/>
    <w:rsid w:val="0021604D"/>
    <w:rsid w:val="002162D8"/>
    <w:rsid w:val="00216476"/>
    <w:rsid w:val="002164B3"/>
    <w:rsid w:val="002167C9"/>
    <w:rsid w:val="00216AF7"/>
    <w:rsid w:val="00216D1F"/>
    <w:rsid w:val="00217711"/>
    <w:rsid w:val="0021790B"/>
    <w:rsid w:val="00217AEB"/>
    <w:rsid w:val="00217C57"/>
    <w:rsid w:val="00217FEA"/>
    <w:rsid w:val="0022022E"/>
    <w:rsid w:val="002204A0"/>
    <w:rsid w:val="00220586"/>
    <w:rsid w:val="00220781"/>
    <w:rsid w:val="00220C42"/>
    <w:rsid w:val="00220ED8"/>
    <w:rsid w:val="00220F34"/>
    <w:rsid w:val="00221310"/>
    <w:rsid w:val="002216E9"/>
    <w:rsid w:val="0022179C"/>
    <w:rsid w:val="0022189D"/>
    <w:rsid w:val="00221B56"/>
    <w:rsid w:val="00221C36"/>
    <w:rsid w:val="00221D9F"/>
    <w:rsid w:val="00221EE4"/>
    <w:rsid w:val="00222079"/>
    <w:rsid w:val="002223B7"/>
    <w:rsid w:val="002223DC"/>
    <w:rsid w:val="00222405"/>
    <w:rsid w:val="00222472"/>
    <w:rsid w:val="002225ED"/>
    <w:rsid w:val="00222785"/>
    <w:rsid w:val="00222BB9"/>
    <w:rsid w:val="00222DE9"/>
    <w:rsid w:val="00222EA7"/>
    <w:rsid w:val="00223C1D"/>
    <w:rsid w:val="00223C32"/>
    <w:rsid w:val="00224329"/>
    <w:rsid w:val="00224506"/>
    <w:rsid w:val="00224702"/>
    <w:rsid w:val="00224767"/>
    <w:rsid w:val="002247FB"/>
    <w:rsid w:val="002250ED"/>
    <w:rsid w:val="002254AF"/>
    <w:rsid w:val="00225894"/>
    <w:rsid w:val="0022595D"/>
    <w:rsid w:val="00225B2E"/>
    <w:rsid w:val="0022624B"/>
    <w:rsid w:val="00226494"/>
    <w:rsid w:val="00226DAE"/>
    <w:rsid w:val="002271B1"/>
    <w:rsid w:val="00227607"/>
    <w:rsid w:val="002277AC"/>
    <w:rsid w:val="00227A1F"/>
    <w:rsid w:val="00227CCD"/>
    <w:rsid w:val="00227D15"/>
    <w:rsid w:val="00227E9C"/>
    <w:rsid w:val="00227F33"/>
    <w:rsid w:val="00227F97"/>
    <w:rsid w:val="00230334"/>
    <w:rsid w:val="0023049D"/>
    <w:rsid w:val="0023072E"/>
    <w:rsid w:val="002308C6"/>
    <w:rsid w:val="00230C62"/>
    <w:rsid w:val="00230DBF"/>
    <w:rsid w:val="00231DED"/>
    <w:rsid w:val="0023263B"/>
    <w:rsid w:val="00232B9A"/>
    <w:rsid w:val="002331C7"/>
    <w:rsid w:val="00233762"/>
    <w:rsid w:val="002337C9"/>
    <w:rsid w:val="0023387B"/>
    <w:rsid w:val="00233888"/>
    <w:rsid w:val="00233BA6"/>
    <w:rsid w:val="00233D0B"/>
    <w:rsid w:val="0023409C"/>
    <w:rsid w:val="00234784"/>
    <w:rsid w:val="00234942"/>
    <w:rsid w:val="00234CEB"/>
    <w:rsid w:val="00234D05"/>
    <w:rsid w:val="00235073"/>
    <w:rsid w:val="0023557E"/>
    <w:rsid w:val="002359B2"/>
    <w:rsid w:val="00235BFD"/>
    <w:rsid w:val="00236086"/>
    <w:rsid w:val="00236365"/>
    <w:rsid w:val="00236953"/>
    <w:rsid w:val="00236CAB"/>
    <w:rsid w:val="00236E5C"/>
    <w:rsid w:val="00236EE5"/>
    <w:rsid w:val="0023799C"/>
    <w:rsid w:val="00237ADC"/>
    <w:rsid w:val="00237E32"/>
    <w:rsid w:val="00240164"/>
    <w:rsid w:val="0024083C"/>
    <w:rsid w:val="00240B9D"/>
    <w:rsid w:val="00240FCC"/>
    <w:rsid w:val="002413CA"/>
    <w:rsid w:val="002416BA"/>
    <w:rsid w:val="00241775"/>
    <w:rsid w:val="00241A49"/>
    <w:rsid w:val="002426FA"/>
    <w:rsid w:val="00242880"/>
    <w:rsid w:val="00242BA3"/>
    <w:rsid w:val="00243C31"/>
    <w:rsid w:val="002440AB"/>
    <w:rsid w:val="002444AF"/>
    <w:rsid w:val="0024460F"/>
    <w:rsid w:val="00244672"/>
    <w:rsid w:val="00244958"/>
    <w:rsid w:val="00244E01"/>
    <w:rsid w:val="00244F1C"/>
    <w:rsid w:val="002451DA"/>
    <w:rsid w:val="00245229"/>
    <w:rsid w:val="00245720"/>
    <w:rsid w:val="00245757"/>
    <w:rsid w:val="00245999"/>
    <w:rsid w:val="00245A7F"/>
    <w:rsid w:val="00245C01"/>
    <w:rsid w:val="00245C1F"/>
    <w:rsid w:val="00245C30"/>
    <w:rsid w:val="0024679F"/>
    <w:rsid w:val="00246CF0"/>
    <w:rsid w:val="00246F1A"/>
    <w:rsid w:val="002470F7"/>
    <w:rsid w:val="00247476"/>
    <w:rsid w:val="002479C4"/>
    <w:rsid w:val="00247A3C"/>
    <w:rsid w:val="00250788"/>
    <w:rsid w:val="00250913"/>
    <w:rsid w:val="0025140C"/>
    <w:rsid w:val="00251946"/>
    <w:rsid w:val="00251AEE"/>
    <w:rsid w:val="00251BB5"/>
    <w:rsid w:val="00251E19"/>
    <w:rsid w:val="00252072"/>
    <w:rsid w:val="00252095"/>
    <w:rsid w:val="0025212D"/>
    <w:rsid w:val="00252344"/>
    <w:rsid w:val="002525BF"/>
    <w:rsid w:val="00252957"/>
    <w:rsid w:val="002529D4"/>
    <w:rsid w:val="00252B6D"/>
    <w:rsid w:val="00252BE2"/>
    <w:rsid w:val="00252C2F"/>
    <w:rsid w:val="00252D63"/>
    <w:rsid w:val="00252F24"/>
    <w:rsid w:val="002530D4"/>
    <w:rsid w:val="002533C0"/>
    <w:rsid w:val="00253496"/>
    <w:rsid w:val="00253705"/>
    <w:rsid w:val="002539F9"/>
    <w:rsid w:val="00253F53"/>
    <w:rsid w:val="00253FFD"/>
    <w:rsid w:val="00254F01"/>
    <w:rsid w:val="00254F58"/>
    <w:rsid w:val="002553C0"/>
    <w:rsid w:val="002553F9"/>
    <w:rsid w:val="002554D2"/>
    <w:rsid w:val="00255881"/>
    <w:rsid w:val="00255A27"/>
    <w:rsid w:val="00255BC2"/>
    <w:rsid w:val="00255BF3"/>
    <w:rsid w:val="00255D10"/>
    <w:rsid w:val="00255DB9"/>
    <w:rsid w:val="00255DD1"/>
    <w:rsid w:val="00256313"/>
    <w:rsid w:val="00256400"/>
    <w:rsid w:val="00256E0D"/>
    <w:rsid w:val="0025732F"/>
    <w:rsid w:val="002579F5"/>
    <w:rsid w:val="00257E00"/>
    <w:rsid w:val="00257F33"/>
    <w:rsid w:val="00257F5A"/>
    <w:rsid w:val="00260915"/>
    <w:rsid w:val="00260AC6"/>
    <w:rsid w:val="00260CC8"/>
    <w:rsid w:val="002612DA"/>
    <w:rsid w:val="00261599"/>
    <w:rsid w:val="002615B4"/>
    <w:rsid w:val="0026176A"/>
    <w:rsid w:val="00261946"/>
    <w:rsid w:val="00261BCC"/>
    <w:rsid w:val="00261C0A"/>
    <w:rsid w:val="00261D76"/>
    <w:rsid w:val="00261EA4"/>
    <w:rsid w:val="002623D2"/>
    <w:rsid w:val="0026294C"/>
    <w:rsid w:val="00262A90"/>
    <w:rsid w:val="00262B15"/>
    <w:rsid w:val="00262B5C"/>
    <w:rsid w:val="00262B6F"/>
    <w:rsid w:val="00262DF6"/>
    <w:rsid w:val="00262F7D"/>
    <w:rsid w:val="002635BC"/>
    <w:rsid w:val="002637BD"/>
    <w:rsid w:val="00263C5F"/>
    <w:rsid w:val="00263EA5"/>
    <w:rsid w:val="00264496"/>
    <w:rsid w:val="002644D7"/>
    <w:rsid w:val="00264B3E"/>
    <w:rsid w:val="00264D64"/>
    <w:rsid w:val="0026505E"/>
    <w:rsid w:val="00265332"/>
    <w:rsid w:val="0026555A"/>
    <w:rsid w:val="002655BB"/>
    <w:rsid w:val="0026580B"/>
    <w:rsid w:val="00265A0F"/>
    <w:rsid w:val="002663C9"/>
    <w:rsid w:val="002668DD"/>
    <w:rsid w:val="00266B9E"/>
    <w:rsid w:val="00266C2D"/>
    <w:rsid w:val="00266C53"/>
    <w:rsid w:val="002678CC"/>
    <w:rsid w:val="00267DBA"/>
    <w:rsid w:val="00270359"/>
    <w:rsid w:val="002703F6"/>
    <w:rsid w:val="00270419"/>
    <w:rsid w:val="002705A8"/>
    <w:rsid w:val="0027093A"/>
    <w:rsid w:val="002710EE"/>
    <w:rsid w:val="002712E7"/>
    <w:rsid w:val="0027137B"/>
    <w:rsid w:val="0027141A"/>
    <w:rsid w:val="002714B0"/>
    <w:rsid w:val="00272217"/>
    <w:rsid w:val="0027229A"/>
    <w:rsid w:val="002723F3"/>
    <w:rsid w:val="002727C4"/>
    <w:rsid w:val="00272D01"/>
    <w:rsid w:val="00272D16"/>
    <w:rsid w:val="00273C84"/>
    <w:rsid w:val="00273E7D"/>
    <w:rsid w:val="00273E81"/>
    <w:rsid w:val="00273FEA"/>
    <w:rsid w:val="00274139"/>
    <w:rsid w:val="002749F4"/>
    <w:rsid w:val="00274B82"/>
    <w:rsid w:val="00274D53"/>
    <w:rsid w:val="00274D71"/>
    <w:rsid w:val="00274E51"/>
    <w:rsid w:val="00274F7E"/>
    <w:rsid w:val="0027544B"/>
    <w:rsid w:val="00275563"/>
    <w:rsid w:val="002756D1"/>
    <w:rsid w:val="0027589F"/>
    <w:rsid w:val="00275A5E"/>
    <w:rsid w:val="0027632E"/>
    <w:rsid w:val="002766D3"/>
    <w:rsid w:val="002768E8"/>
    <w:rsid w:val="00276B89"/>
    <w:rsid w:val="00277409"/>
    <w:rsid w:val="00277424"/>
    <w:rsid w:val="002775DA"/>
    <w:rsid w:val="00277AE8"/>
    <w:rsid w:val="00277C06"/>
    <w:rsid w:val="00277EF0"/>
    <w:rsid w:val="00280171"/>
    <w:rsid w:val="00280254"/>
    <w:rsid w:val="00280417"/>
    <w:rsid w:val="0028086B"/>
    <w:rsid w:val="00280B1F"/>
    <w:rsid w:val="00280C5E"/>
    <w:rsid w:val="00280CA4"/>
    <w:rsid w:val="00280F50"/>
    <w:rsid w:val="00280F53"/>
    <w:rsid w:val="00280FEE"/>
    <w:rsid w:val="00281236"/>
    <w:rsid w:val="0028138B"/>
    <w:rsid w:val="0028164A"/>
    <w:rsid w:val="002818FC"/>
    <w:rsid w:val="00281C40"/>
    <w:rsid w:val="00281D59"/>
    <w:rsid w:val="00281E10"/>
    <w:rsid w:val="00281ECA"/>
    <w:rsid w:val="00282A70"/>
    <w:rsid w:val="00282E3C"/>
    <w:rsid w:val="00282E4A"/>
    <w:rsid w:val="0028325A"/>
    <w:rsid w:val="00283331"/>
    <w:rsid w:val="002835D5"/>
    <w:rsid w:val="0028389A"/>
    <w:rsid w:val="0028393E"/>
    <w:rsid w:val="00283A9B"/>
    <w:rsid w:val="00283E8F"/>
    <w:rsid w:val="0028449B"/>
    <w:rsid w:val="00284A75"/>
    <w:rsid w:val="00284EDD"/>
    <w:rsid w:val="00284F1B"/>
    <w:rsid w:val="00284FF1"/>
    <w:rsid w:val="00285577"/>
    <w:rsid w:val="0028557F"/>
    <w:rsid w:val="00285671"/>
    <w:rsid w:val="00285E35"/>
    <w:rsid w:val="00286009"/>
    <w:rsid w:val="0028626A"/>
    <w:rsid w:val="00286365"/>
    <w:rsid w:val="0028638A"/>
    <w:rsid w:val="002865E4"/>
    <w:rsid w:val="002870DA"/>
    <w:rsid w:val="00287193"/>
    <w:rsid w:val="00287541"/>
    <w:rsid w:val="00287904"/>
    <w:rsid w:val="00287D1E"/>
    <w:rsid w:val="00290B06"/>
    <w:rsid w:val="00290CA4"/>
    <w:rsid w:val="00290F64"/>
    <w:rsid w:val="00291310"/>
    <w:rsid w:val="00291454"/>
    <w:rsid w:val="00291951"/>
    <w:rsid w:val="00291BA4"/>
    <w:rsid w:val="00291FD1"/>
    <w:rsid w:val="002923B6"/>
    <w:rsid w:val="002923FD"/>
    <w:rsid w:val="0029289B"/>
    <w:rsid w:val="002934E0"/>
    <w:rsid w:val="002936DA"/>
    <w:rsid w:val="00293960"/>
    <w:rsid w:val="0029399C"/>
    <w:rsid w:val="00293B73"/>
    <w:rsid w:val="00293BC1"/>
    <w:rsid w:val="00293DF7"/>
    <w:rsid w:val="0029409A"/>
    <w:rsid w:val="002942D0"/>
    <w:rsid w:val="0029473A"/>
    <w:rsid w:val="00294936"/>
    <w:rsid w:val="00294D34"/>
    <w:rsid w:val="00295314"/>
    <w:rsid w:val="00295B37"/>
    <w:rsid w:val="00295CC7"/>
    <w:rsid w:val="002960DC"/>
    <w:rsid w:val="0029650E"/>
    <w:rsid w:val="0029683D"/>
    <w:rsid w:val="00296E51"/>
    <w:rsid w:val="00296FCD"/>
    <w:rsid w:val="00297746"/>
    <w:rsid w:val="002977E2"/>
    <w:rsid w:val="002977E8"/>
    <w:rsid w:val="00297BCD"/>
    <w:rsid w:val="00297C67"/>
    <w:rsid w:val="00297E8F"/>
    <w:rsid w:val="00297FED"/>
    <w:rsid w:val="002A00EB"/>
    <w:rsid w:val="002A027A"/>
    <w:rsid w:val="002A06A0"/>
    <w:rsid w:val="002A09C1"/>
    <w:rsid w:val="002A0AF8"/>
    <w:rsid w:val="002A0F9C"/>
    <w:rsid w:val="002A13F4"/>
    <w:rsid w:val="002A14A9"/>
    <w:rsid w:val="002A18F3"/>
    <w:rsid w:val="002A1B6D"/>
    <w:rsid w:val="002A1CED"/>
    <w:rsid w:val="002A1D14"/>
    <w:rsid w:val="002A22D1"/>
    <w:rsid w:val="002A302A"/>
    <w:rsid w:val="002A3B93"/>
    <w:rsid w:val="002A481E"/>
    <w:rsid w:val="002A4867"/>
    <w:rsid w:val="002A513A"/>
    <w:rsid w:val="002A525C"/>
    <w:rsid w:val="002A5596"/>
    <w:rsid w:val="002A5644"/>
    <w:rsid w:val="002A5871"/>
    <w:rsid w:val="002A5896"/>
    <w:rsid w:val="002A5A95"/>
    <w:rsid w:val="002A5B95"/>
    <w:rsid w:val="002A6001"/>
    <w:rsid w:val="002A624B"/>
    <w:rsid w:val="002A64FC"/>
    <w:rsid w:val="002A6559"/>
    <w:rsid w:val="002A70D8"/>
    <w:rsid w:val="002A74F2"/>
    <w:rsid w:val="002A7910"/>
    <w:rsid w:val="002A7E2B"/>
    <w:rsid w:val="002A7E73"/>
    <w:rsid w:val="002A7F04"/>
    <w:rsid w:val="002B014B"/>
    <w:rsid w:val="002B0608"/>
    <w:rsid w:val="002B065F"/>
    <w:rsid w:val="002B0C1A"/>
    <w:rsid w:val="002B1021"/>
    <w:rsid w:val="002B1234"/>
    <w:rsid w:val="002B1A03"/>
    <w:rsid w:val="002B252D"/>
    <w:rsid w:val="002B334E"/>
    <w:rsid w:val="002B35D7"/>
    <w:rsid w:val="002B369B"/>
    <w:rsid w:val="002B3712"/>
    <w:rsid w:val="002B3756"/>
    <w:rsid w:val="002B4B3A"/>
    <w:rsid w:val="002B4CA6"/>
    <w:rsid w:val="002B4CCC"/>
    <w:rsid w:val="002B4DBC"/>
    <w:rsid w:val="002B4E44"/>
    <w:rsid w:val="002B4E94"/>
    <w:rsid w:val="002B5238"/>
    <w:rsid w:val="002B541A"/>
    <w:rsid w:val="002B5638"/>
    <w:rsid w:val="002B5DD9"/>
    <w:rsid w:val="002B6113"/>
    <w:rsid w:val="002B645F"/>
    <w:rsid w:val="002B65C5"/>
    <w:rsid w:val="002B65D3"/>
    <w:rsid w:val="002B6675"/>
    <w:rsid w:val="002B68A5"/>
    <w:rsid w:val="002B6AB7"/>
    <w:rsid w:val="002B6E47"/>
    <w:rsid w:val="002B6F57"/>
    <w:rsid w:val="002B742C"/>
    <w:rsid w:val="002B75CF"/>
    <w:rsid w:val="002B795E"/>
    <w:rsid w:val="002C041D"/>
    <w:rsid w:val="002C06D4"/>
    <w:rsid w:val="002C08FC"/>
    <w:rsid w:val="002C0999"/>
    <w:rsid w:val="002C0A59"/>
    <w:rsid w:val="002C0AC1"/>
    <w:rsid w:val="002C0EDA"/>
    <w:rsid w:val="002C1188"/>
    <w:rsid w:val="002C1728"/>
    <w:rsid w:val="002C17D7"/>
    <w:rsid w:val="002C1A9E"/>
    <w:rsid w:val="002C1CE4"/>
    <w:rsid w:val="002C23C4"/>
    <w:rsid w:val="002C2705"/>
    <w:rsid w:val="002C2906"/>
    <w:rsid w:val="002C2CB4"/>
    <w:rsid w:val="002C2D26"/>
    <w:rsid w:val="002C2D7B"/>
    <w:rsid w:val="002C366C"/>
    <w:rsid w:val="002C3A6D"/>
    <w:rsid w:val="002C3ABB"/>
    <w:rsid w:val="002C3F3F"/>
    <w:rsid w:val="002C409C"/>
    <w:rsid w:val="002C428C"/>
    <w:rsid w:val="002C43DB"/>
    <w:rsid w:val="002C49B2"/>
    <w:rsid w:val="002C4DE8"/>
    <w:rsid w:val="002C5144"/>
    <w:rsid w:val="002C5627"/>
    <w:rsid w:val="002C578B"/>
    <w:rsid w:val="002C5899"/>
    <w:rsid w:val="002C5B53"/>
    <w:rsid w:val="002C5B83"/>
    <w:rsid w:val="002C68B5"/>
    <w:rsid w:val="002C6938"/>
    <w:rsid w:val="002C6B33"/>
    <w:rsid w:val="002C6CCD"/>
    <w:rsid w:val="002C6FAE"/>
    <w:rsid w:val="002C70AC"/>
    <w:rsid w:val="002C7135"/>
    <w:rsid w:val="002C7702"/>
    <w:rsid w:val="002C7984"/>
    <w:rsid w:val="002C7BA4"/>
    <w:rsid w:val="002C7BA8"/>
    <w:rsid w:val="002C7BEE"/>
    <w:rsid w:val="002D003F"/>
    <w:rsid w:val="002D00AD"/>
    <w:rsid w:val="002D07BF"/>
    <w:rsid w:val="002D111A"/>
    <w:rsid w:val="002D12E1"/>
    <w:rsid w:val="002D13B2"/>
    <w:rsid w:val="002D1809"/>
    <w:rsid w:val="002D2097"/>
    <w:rsid w:val="002D2401"/>
    <w:rsid w:val="002D2581"/>
    <w:rsid w:val="002D2A27"/>
    <w:rsid w:val="002D2DB2"/>
    <w:rsid w:val="002D339A"/>
    <w:rsid w:val="002D3652"/>
    <w:rsid w:val="002D4597"/>
    <w:rsid w:val="002D46F4"/>
    <w:rsid w:val="002D48AE"/>
    <w:rsid w:val="002D5054"/>
    <w:rsid w:val="002D5428"/>
    <w:rsid w:val="002D5A0C"/>
    <w:rsid w:val="002D5E57"/>
    <w:rsid w:val="002D66A7"/>
    <w:rsid w:val="002D6C46"/>
    <w:rsid w:val="002D6CB9"/>
    <w:rsid w:val="002D6D1F"/>
    <w:rsid w:val="002D6D77"/>
    <w:rsid w:val="002D738B"/>
    <w:rsid w:val="002D7AB7"/>
    <w:rsid w:val="002D7F85"/>
    <w:rsid w:val="002E0246"/>
    <w:rsid w:val="002E0295"/>
    <w:rsid w:val="002E038E"/>
    <w:rsid w:val="002E097E"/>
    <w:rsid w:val="002E0C1B"/>
    <w:rsid w:val="002E10EA"/>
    <w:rsid w:val="002E1291"/>
    <w:rsid w:val="002E1451"/>
    <w:rsid w:val="002E15F8"/>
    <w:rsid w:val="002E1650"/>
    <w:rsid w:val="002E1C59"/>
    <w:rsid w:val="002E1E4F"/>
    <w:rsid w:val="002E2554"/>
    <w:rsid w:val="002E268F"/>
    <w:rsid w:val="002E291D"/>
    <w:rsid w:val="002E2921"/>
    <w:rsid w:val="002E2A62"/>
    <w:rsid w:val="002E2B91"/>
    <w:rsid w:val="002E308A"/>
    <w:rsid w:val="002E321B"/>
    <w:rsid w:val="002E328F"/>
    <w:rsid w:val="002E376C"/>
    <w:rsid w:val="002E3A30"/>
    <w:rsid w:val="002E3FBA"/>
    <w:rsid w:val="002E419F"/>
    <w:rsid w:val="002E47DD"/>
    <w:rsid w:val="002E5264"/>
    <w:rsid w:val="002E536E"/>
    <w:rsid w:val="002E5399"/>
    <w:rsid w:val="002E5493"/>
    <w:rsid w:val="002E580A"/>
    <w:rsid w:val="002E5834"/>
    <w:rsid w:val="002E5B49"/>
    <w:rsid w:val="002E6800"/>
    <w:rsid w:val="002E7273"/>
    <w:rsid w:val="002E7ED6"/>
    <w:rsid w:val="002F055A"/>
    <w:rsid w:val="002F07D0"/>
    <w:rsid w:val="002F08EA"/>
    <w:rsid w:val="002F13F5"/>
    <w:rsid w:val="002F184F"/>
    <w:rsid w:val="002F1AB5"/>
    <w:rsid w:val="002F1C75"/>
    <w:rsid w:val="002F1D0C"/>
    <w:rsid w:val="002F2072"/>
    <w:rsid w:val="002F2121"/>
    <w:rsid w:val="002F2250"/>
    <w:rsid w:val="002F2E35"/>
    <w:rsid w:val="002F3445"/>
    <w:rsid w:val="002F3586"/>
    <w:rsid w:val="002F3673"/>
    <w:rsid w:val="002F3A9C"/>
    <w:rsid w:val="002F3C93"/>
    <w:rsid w:val="002F475F"/>
    <w:rsid w:val="002F48E5"/>
    <w:rsid w:val="002F4A70"/>
    <w:rsid w:val="002F4E3B"/>
    <w:rsid w:val="002F50B6"/>
    <w:rsid w:val="002F5255"/>
    <w:rsid w:val="002F53AC"/>
    <w:rsid w:val="002F5410"/>
    <w:rsid w:val="002F5468"/>
    <w:rsid w:val="002F594F"/>
    <w:rsid w:val="002F5EA6"/>
    <w:rsid w:val="002F634B"/>
    <w:rsid w:val="002F63CD"/>
    <w:rsid w:val="002F6B8A"/>
    <w:rsid w:val="002F6FA1"/>
    <w:rsid w:val="002F7061"/>
    <w:rsid w:val="002F709A"/>
    <w:rsid w:val="002F7413"/>
    <w:rsid w:val="002F750A"/>
    <w:rsid w:val="002F764B"/>
    <w:rsid w:val="002F7783"/>
    <w:rsid w:val="002F7925"/>
    <w:rsid w:val="002F7AEF"/>
    <w:rsid w:val="002F7C00"/>
    <w:rsid w:val="003010D3"/>
    <w:rsid w:val="003019C2"/>
    <w:rsid w:val="00301BDD"/>
    <w:rsid w:val="0030224E"/>
    <w:rsid w:val="0030264D"/>
    <w:rsid w:val="003026A3"/>
    <w:rsid w:val="00302B98"/>
    <w:rsid w:val="0030301B"/>
    <w:rsid w:val="003030CA"/>
    <w:rsid w:val="003036EB"/>
    <w:rsid w:val="00304100"/>
    <w:rsid w:val="00304BEE"/>
    <w:rsid w:val="00305262"/>
    <w:rsid w:val="003053B1"/>
    <w:rsid w:val="00306642"/>
    <w:rsid w:val="003069DD"/>
    <w:rsid w:val="00306B11"/>
    <w:rsid w:val="0030703E"/>
    <w:rsid w:val="00307112"/>
    <w:rsid w:val="00307264"/>
    <w:rsid w:val="00307290"/>
    <w:rsid w:val="00307578"/>
    <w:rsid w:val="00307652"/>
    <w:rsid w:val="00307A97"/>
    <w:rsid w:val="00307AA9"/>
    <w:rsid w:val="00307F5E"/>
    <w:rsid w:val="0031004A"/>
    <w:rsid w:val="00310061"/>
    <w:rsid w:val="0031013D"/>
    <w:rsid w:val="0031107B"/>
    <w:rsid w:val="003110C0"/>
    <w:rsid w:val="003114B8"/>
    <w:rsid w:val="0031159B"/>
    <w:rsid w:val="00311BEA"/>
    <w:rsid w:val="00311F95"/>
    <w:rsid w:val="003121EB"/>
    <w:rsid w:val="00312313"/>
    <w:rsid w:val="0031276A"/>
    <w:rsid w:val="0031289B"/>
    <w:rsid w:val="00312996"/>
    <w:rsid w:val="00312BA6"/>
    <w:rsid w:val="00312F94"/>
    <w:rsid w:val="003132C3"/>
    <w:rsid w:val="00313949"/>
    <w:rsid w:val="00313AC4"/>
    <w:rsid w:val="00313C71"/>
    <w:rsid w:val="00313D1A"/>
    <w:rsid w:val="00314641"/>
    <w:rsid w:val="003149B5"/>
    <w:rsid w:val="00314A52"/>
    <w:rsid w:val="00314CB8"/>
    <w:rsid w:val="003154C2"/>
    <w:rsid w:val="00315764"/>
    <w:rsid w:val="00315E0E"/>
    <w:rsid w:val="00315FB7"/>
    <w:rsid w:val="003160B9"/>
    <w:rsid w:val="003161FD"/>
    <w:rsid w:val="003167F1"/>
    <w:rsid w:val="00316C4B"/>
    <w:rsid w:val="00316E7B"/>
    <w:rsid w:val="00316FFB"/>
    <w:rsid w:val="003170AA"/>
    <w:rsid w:val="003170D8"/>
    <w:rsid w:val="003202CE"/>
    <w:rsid w:val="003203B9"/>
    <w:rsid w:val="003205A1"/>
    <w:rsid w:val="00320867"/>
    <w:rsid w:val="003208F7"/>
    <w:rsid w:val="00320A77"/>
    <w:rsid w:val="003214BB"/>
    <w:rsid w:val="0032181C"/>
    <w:rsid w:val="003218B8"/>
    <w:rsid w:val="003218EF"/>
    <w:rsid w:val="0032194E"/>
    <w:rsid w:val="00321CEA"/>
    <w:rsid w:val="00321D64"/>
    <w:rsid w:val="00321DD3"/>
    <w:rsid w:val="00322324"/>
    <w:rsid w:val="003226AA"/>
    <w:rsid w:val="00322E2B"/>
    <w:rsid w:val="00322E37"/>
    <w:rsid w:val="0032395E"/>
    <w:rsid w:val="00323BA9"/>
    <w:rsid w:val="00323E19"/>
    <w:rsid w:val="00323F76"/>
    <w:rsid w:val="00323FD7"/>
    <w:rsid w:val="00324107"/>
    <w:rsid w:val="00324A80"/>
    <w:rsid w:val="003250EB"/>
    <w:rsid w:val="00325222"/>
    <w:rsid w:val="00325384"/>
    <w:rsid w:val="00325432"/>
    <w:rsid w:val="00325AB6"/>
    <w:rsid w:val="00325F28"/>
    <w:rsid w:val="00326027"/>
    <w:rsid w:val="0032620B"/>
    <w:rsid w:val="0032636E"/>
    <w:rsid w:val="003265B6"/>
    <w:rsid w:val="00326807"/>
    <w:rsid w:val="00326B98"/>
    <w:rsid w:val="00326DE1"/>
    <w:rsid w:val="003277F0"/>
    <w:rsid w:val="003300C9"/>
    <w:rsid w:val="00331282"/>
    <w:rsid w:val="0033132C"/>
    <w:rsid w:val="0033162D"/>
    <w:rsid w:val="003319C2"/>
    <w:rsid w:val="00331C90"/>
    <w:rsid w:val="00331FC5"/>
    <w:rsid w:val="003322BA"/>
    <w:rsid w:val="0033294C"/>
    <w:rsid w:val="00332A8C"/>
    <w:rsid w:val="00332CBF"/>
    <w:rsid w:val="00332D2C"/>
    <w:rsid w:val="003332D2"/>
    <w:rsid w:val="00333340"/>
    <w:rsid w:val="003338EE"/>
    <w:rsid w:val="0033393E"/>
    <w:rsid w:val="003339C7"/>
    <w:rsid w:val="00333A18"/>
    <w:rsid w:val="00333A7C"/>
    <w:rsid w:val="00333BD7"/>
    <w:rsid w:val="00333E94"/>
    <w:rsid w:val="0033409F"/>
    <w:rsid w:val="00334283"/>
    <w:rsid w:val="003353C5"/>
    <w:rsid w:val="0033555A"/>
    <w:rsid w:val="00335DAC"/>
    <w:rsid w:val="00335DC9"/>
    <w:rsid w:val="00335FB7"/>
    <w:rsid w:val="00337283"/>
    <w:rsid w:val="00337314"/>
    <w:rsid w:val="003378AD"/>
    <w:rsid w:val="00337995"/>
    <w:rsid w:val="00337B2A"/>
    <w:rsid w:val="00337C13"/>
    <w:rsid w:val="00337DED"/>
    <w:rsid w:val="00340508"/>
    <w:rsid w:val="003405A3"/>
    <w:rsid w:val="003409F3"/>
    <w:rsid w:val="00340E90"/>
    <w:rsid w:val="0034116D"/>
    <w:rsid w:val="00341218"/>
    <w:rsid w:val="00341496"/>
    <w:rsid w:val="0034197A"/>
    <w:rsid w:val="00341B8E"/>
    <w:rsid w:val="00341D94"/>
    <w:rsid w:val="003420C7"/>
    <w:rsid w:val="0034212C"/>
    <w:rsid w:val="00342B41"/>
    <w:rsid w:val="003433E6"/>
    <w:rsid w:val="003434FD"/>
    <w:rsid w:val="003439DE"/>
    <w:rsid w:val="00343E81"/>
    <w:rsid w:val="00343FC2"/>
    <w:rsid w:val="0034419E"/>
    <w:rsid w:val="003441C4"/>
    <w:rsid w:val="00344355"/>
    <w:rsid w:val="0034481A"/>
    <w:rsid w:val="0034499F"/>
    <w:rsid w:val="00344B94"/>
    <w:rsid w:val="00344B97"/>
    <w:rsid w:val="00344C9B"/>
    <w:rsid w:val="00344D9B"/>
    <w:rsid w:val="00345269"/>
    <w:rsid w:val="00345C94"/>
    <w:rsid w:val="00345D8A"/>
    <w:rsid w:val="0034641E"/>
    <w:rsid w:val="00346662"/>
    <w:rsid w:val="003467B9"/>
    <w:rsid w:val="00346BAC"/>
    <w:rsid w:val="00346CD1"/>
    <w:rsid w:val="00346CDF"/>
    <w:rsid w:val="00346F62"/>
    <w:rsid w:val="0034724D"/>
    <w:rsid w:val="003472C5"/>
    <w:rsid w:val="00347357"/>
    <w:rsid w:val="00347400"/>
    <w:rsid w:val="0034776F"/>
    <w:rsid w:val="00347838"/>
    <w:rsid w:val="00347986"/>
    <w:rsid w:val="00347C30"/>
    <w:rsid w:val="0035013F"/>
    <w:rsid w:val="00350200"/>
    <w:rsid w:val="00350321"/>
    <w:rsid w:val="00350430"/>
    <w:rsid w:val="003504C7"/>
    <w:rsid w:val="00350621"/>
    <w:rsid w:val="003507CB"/>
    <w:rsid w:val="00350B55"/>
    <w:rsid w:val="00350D05"/>
    <w:rsid w:val="00351328"/>
    <w:rsid w:val="003515B0"/>
    <w:rsid w:val="00351890"/>
    <w:rsid w:val="00351DB3"/>
    <w:rsid w:val="00352722"/>
    <w:rsid w:val="00352E0A"/>
    <w:rsid w:val="00352E87"/>
    <w:rsid w:val="00352F52"/>
    <w:rsid w:val="00353391"/>
    <w:rsid w:val="003536EB"/>
    <w:rsid w:val="0035376D"/>
    <w:rsid w:val="00353B75"/>
    <w:rsid w:val="00354215"/>
    <w:rsid w:val="0035426C"/>
    <w:rsid w:val="003547FD"/>
    <w:rsid w:val="003549A8"/>
    <w:rsid w:val="00354B3D"/>
    <w:rsid w:val="00355316"/>
    <w:rsid w:val="00355799"/>
    <w:rsid w:val="00355A3F"/>
    <w:rsid w:val="003566EF"/>
    <w:rsid w:val="0035676A"/>
    <w:rsid w:val="00356A8C"/>
    <w:rsid w:val="00356CFC"/>
    <w:rsid w:val="00356ED5"/>
    <w:rsid w:val="00356F92"/>
    <w:rsid w:val="00356FBE"/>
    <w:rsid w:val="003572BC"/>
    <w:rsid w:val="00357476"/>
    <w:rsid w:val="00357536"/>
    <w:rsid w:val="00357554"/>
    <w:rsid w:val="003576F8"/>
    <w:rsid w:val="0035780C"/>
    <w:rsid w:val="00357F4A"/>
    <w:rsid w:val="00360262"/>
    <w:rsid w:val="003605D8"/>
    <w:rsid w:val="003605F1"/>
    <w:rsid w:val="00360626"/>
    <w:rsid w:val="00360D16"/>
    <w:rsid w:val="00360F5F"/>
    <w:rsid w:val="00360FF4"/>
    <w:rsid w:val="003610E5"/>
    <w:rsid w:val="003611C7"/>
    <w:rsid w:val="00361308"/>
    <w:rsid w:val="0036174B"/>
    <w:rsid w:val="00361AD2"/>
    <w:rsid w:val="003624A8"/>
    <w:rsid w:val="0036254E"/>
    <w:rsid w:val="003625E9"/>
    <w:rsid w:val="003627C9"/>
    <w:rsid w:val="003627DF"/>
    <w:rsid w:val="00363127"/>
    <w:rsid w:val="0036332E"/>
    <w:rsid w:val="003636BB"/>
    <w:rsid w:val="00364193"/>
    <w:rsid w:val="0036428F"/>
    <w:rsid w:val="00364B6B"/>
    <w:rsid w:val="00364D37"/>
    <w:rsid w:val="00365455"/>
    <w:rsid w:val="0036545D"/>
    <w:rsid w:val="00365471"/>
    <w:rsid w:val="003654B3"/>
    <w:rsid w:val="00365CC9"/>
    <w:rsid w:val="00365D73"/>
    <w:rsid w:val="00365DF9"/>
    <w:rsid w:val="00365F92"/>
    <w:rsid w:val="00366088"/>
    <w:rsid w:val="003660ED"/>
    <w:rsid w:val="0036625D"/>
    <w:rsid w:val="003663AB"/>
    <w:rsid w:val="003663B4"/>
    <w:rsid w:val="00366449"/>
    <w:rsid w:val="003667CD"/>
    <w:rsid w:val="00366FFD"/>
    <w:rsid w:val="0036720B"/>
    <w:rsid w:val="003677A2"/>
    <w:rsid w:val="00367E21"/>
    <w:rsid w:val="0037014E"/>
    <w:rsid w:val="003705DB"/>
    <w:rsid w:val="003707DA"/>
    <w:rsid w:val="00371113"/>
    <w:rsid w:val="003713EE"/>
    <w:rsid w:val="00371505"/>
    <w:rsid w:val="00371645"/>
    <w:rsid w:val="003716FC"/>
    <w:rsid w:val="00372233"/>
    <w:rsid w:val="00372D32"/>
    <w:rsid w:val="00372F5B"/>
    <w:rsid w:val="003730F0"/>
    <w:rsid w:val="003737F5"/>
    <w:rsid w:val="00373BD7"/>
    <w:rsid w:val="00373C1B"/>
    <w:rsid w:val="00373CF2"/>
    <w:rsid w:val="00374112"/>
    <w:rsid w:val="0037418D"/>
    <w:rsid w:val="00374729"/>
    <w:rsid w:val="0037473C"/>
    <w:rsid w:val="00374B24"/>
    <w:rsid w:val="00374FCA"/>
    <w:rsid w:val="0037526F"/>
    <w:rsid w:val="00375284"/>
    <w:rsid w:val="0037529D"/>
    <w:rsid w:val="00375D35"/>
    <w:rsid w:val="00375E92"/>
    <w:rsid w:val="00375FEA"/>
    <w:rsid w:val="0037605D"/>
    <w:rsid w:val="00376370"/>
    <w:rsid w:val="003766AA"/>
    <w:rsid w:val="00376AE6"/>
    <w:rsid w:val="00376E02"/>
    <w:rsid w:val="003773EB"/>
    <w:rsid w:val="0037748E"/>
    <w:rsid w:val="00377610"/>
    <w:rsid w:val="00377CC4"/>
    <w:rsid w:val="00377D4D"/>
    <w:rsid w:val="00380224"/>
    <w:rsid w:val="0038033B"/>
    <w:rsid w:val="003804E7"/>
    <w:rsid w:val="0038081E"/>
    <w:rsid w:val="00380BE8"/>
    <w:rsid w:val="00380C89"/>
    <w:rsid w:val="00380E15"/>
    <w:rsid w:val="003817DE"/>
    <w:rsid w:val="00381A9E"/>
    <w:rsid w:val="003820B4"/>
    <w:rsid w:val="0038217B"/>
    <w:rsid w:val="00382362"/>
    <w:rsid w:val="00382610"/>
    <w:rsid w:val="0038273F"/>
    <w:rsid w:val="00382740"/>
    <w:rsid w:val="00382C0E"/>
    <w:rsid w:val="00382C74"/>
    <w:rsid w:val="00382D52"/>
    <w:rsid w:val="00382F7C"/>
    <w:rsid w:val="00383001"/>
    <w:rsid w:val="00383123"/>
    <w:rsid w:val="0038320E"/>
    <w:rsid w:val="00383440"/>
    <w:rsid w:val="00383643"/>
    <w:rsid w:val="00383959"/>
    <w:rsid w:val="00383C89"/>
    <w:rsid w:val="00383E59"/>
    <w:rsid w:val="00384889"/>
    <w:rsid w:val="003848CA"/>
    <w:rsid w:val="00384CF2"/>
    <w:rsid w:val="00384D90"/>
    <w:rsid w:val="00384DF3"/>
    <w:rsid w:val="00384FD0"/>
    <w:rsid w:val="00385119"/>
    <w:rsid w:val="003852DE"/>
    <w:rsid w:val="00385525"/>
    <w:rsid w:val="00385F01"/>
    <w:rsid w:val="0038725B"/>
    <w:rsid w:val="00387336"/>
    <w:rsid w:val="0038740D"/>
    <w:rsid w:val="00387C82"/>
    <w:rsid w:val="00387CAC"/>
    <w:rsid w:val="00390375"/>
    <w:rsid w:val="0039041A"/>
    <w:rsid w:val="00390700"/>
    <w:rsid w:val="00390A38"/>
    <w:rsid w:val="00390B66"/>
    <w:rsid w:val="00390C8C"/>
    <w:rsid w:val="0039119E"/>
    <w:rsid w:val="003911EB"/>
    <w:rsid w:val="003914AA"/>
    <w:rsid w:val="0039153A"/>
    <w:rsid w:val="00391699"/>
    <w:rsid w:val="00391AAF"/>
    <w:rsid w:val="00391B11"/>
    <w:rsid w:val="00391CD0"/>
    <w:rsid w:val="00391D6E"/>
    <w:rsid w:val="00391DC6"/>
    <w:rsid w:val="00391DE3"/>
    <w:rsid w:val="00391F46"/>
    <w:rsid w:val="00392827"/>
    <w:rsid w:val="00392E5F"/>
    <w:rsid w:val="0039334F"/>
    <w:rsid w:val="00393453"/>
    <w:rsid w:val="00393707"/>
    <w:rsid w:val="003941DA"/>
    <w:rsid w:val="00394454"/>
    <w:rsid w:val="0039446B"/>
    <w:rsid w:val="00394958"/>
    <w:rsid w:val="003949A2"/>
    <w:rsid w:val="00394B15"/>
    <w:rsid w:val="00394FF9"/>
    <w:rsid w:val="003950C2"/>
    <w:rsid w:val="003955A1"/>
    <w:rsid w:val="003955B2"/>
    <w:rsid w:val="003955E7"/>
    <w:rsid w:val="003957D5"/>
    <w:rsid w:val="003958C2"/>
    <w:rsid w:val="00395D36"/>
    <w:rsid w:val="0039633F"/>
    <w:rsid w:val="00396703"/>
    <w:rsid w:val="00396B2D"/>
    <w:rsid w:val="00396BA1"/>
    <w:rsid w:val="00396BAB"/>
    <w:rsid w:val="00396C27"/>
    <w:rsid w:val="00396D76"/>
    <w:rsid w:val="0039748E"/>
    <w:rsid w:val="003974BB"/>
    <w:rsid w:val="00397596"/>
    <w:rsid w:val="003977C8"/>
    <w:rsid w:val="00397CA9"/>
    <w:rsid w:val="003A016A"/>
    <w:rsid w:val="003A0600"/>
    <w:rsid w:val="003A0BB5"/>
    <w:rsid w:val="003A0F16"/>
    <w:rsid w:val="003A12C4"/>
    <w:rsid w:val="003A14DA"/>
    <w:rsid w:val="003A1C85"/>
    <w:rsid w:val="003A1DC3"/>
    <w:rsid w:val="003A1F8E"/>
    <w:rsid w:val="003A2274"/>
    <w:rsid w:val="003A24DF"/>
    <w:rsid w:val="003A26E5"/>
    <w:rsid w:val="003A2C67"/>
    <w:rsid w:val="003A2ED7"/>
    <w:rsid w:val="003A2F20"/>
    <w:rsid w:val="003A2FDE"/>
    <w:rsid w:val="003A36B4"/>
    <w:rsid w:val="003A433B"/>
    <w:rsid w:val="003A476B"/>
    <w:rsid w:val="003A4997"/>
    <w:rsid w:val="003A4B36"/>
    <w:rsid w:val="003A5093"/>
    <w:rsid w:val="003A50C1"/>
    <w:rsid w:val="003A51A0"/>
    <w:rsid w:val="003A52D2"/>
    <w:rsid w:val="003A540B"/>
    <w:rsid w:val="003A595D"/>
    <w:rsid w:val="003A5A2A"/>
    <w:rsid w:val="003A5D68"/>
    <w:rsid w:val="003A5D8D"/>
    <w:rsid w:val="003A5DD7"/>
    <w:rsid w:val="003A62EE"/>
    <w:rsid w:val="003A636E"/>
    <w:rsid w:val="003A6B4F"/>
    <w:rsid w:val="003A74AB"/>
    <w:rsid w:val="003A7646"/>
    <w:rsid w:val="003A76D7"/>
    <w:rsid w:val="003A776D"/>
    <w:rsid w:val="003B027F"/>
    <w:rsid w:val="003B0720"/>
    <w:rsid w:val="003B0C25"/>
    <w:rsid w:val="003B0D25"/>
    <w:rsid w:val="003B0E34"/>
    <w:rsid w:val="003B0F0D"/>
    <w:rsid w:val="003B108F"/>
    <w:rsid w:val="003B1365"/>
    <w:rsid w:val="003B1647"/>
    <w:rsid w:val="003B16FC"/>
    <w:rsid w:val="003B18B2"/>
    <w:rsid w:val="003B18D0"/>
    <w:rsid w:val="003B22F5"/>
    <w:rsid w:val="003B2A46"/>
    <w:rsid w:val="003B2FC2"/>
    <w:rsid w:val="003B354A"/>
    <w:rsid w:val="003B364E"/>
    <w:rsid w:val="003B3863"/>
    <w:rsid w:val="003B42F4"/>
    <w:rsid w:val="003B46DE"/>
    <w:rsid w:val="003B477A"/>
    <w:rsid w:val="003B4977"/>
    <w:rsid w:val="003B49FA"/>
    <w:rsid w:val="003B4A1F"/>
    <w:rsid w:val="003B5725"/>
    <w:rsid w:val="003B5DAB"/>
    <w:rsid w:val="003B5FF9"/>
    <w:rsid w:val="003B624A"/>
    <w:rsid w:val="003B650B"/>
    <w:rsid w:val="003B68C4"/>
    <w:rsid w:val="003B6D20"/>
    <w:rsid w:val="003C0564"/>
    <w:rsid w:val="003C071E"/>
    <w:rsid w:val="003C07D6"/>
    <w:rsid w:val="003C0840"/>
    <w:rsid w:val="003C1298"/>
    <w:rsid w:val="003C148C"/>
    <w:rsid w:val="003C19E1"/>
    <w:rsid w:val="003C1B36"/>
    <w:rsid w:val="003C1DB7"/>
    <w:rsid w:val="003C1E5E"/>
    <w:rsid w:val="003C1F12"/>
    <w:rsid w:val="003C1FF2"/>
    <w:rsid w:val="003C20F4"/>
    <w:rsid w:val="003C2201"/>
    <w:rsid w:val="003C22F4"/>
    <w:rsid w:val="003C2389"/>
    <w:rsid w:val="003C27A7"/>
    <w:rsid w:val="003C2D22"/>
    <w:rsid w:val="003C2D31"/>
    <w:rsid w:val="003C32E7"/>
    <w:rsid w:val="003C3955"/>
    <w:rsid w:val="003C3B91"/>
    <w:rsid w:val="003C3BBD"/>
    <w:rsid w:val="003C3DAF"/>
    <w:rsid w:val="003C4237"/>
    <w:rsid w:val="003C4333"/>
    <w:rsid w:val="003C474C"/>
    <w:rsid w:val="003C49F8"/>
    <w:rsid w:val="003C4B30"/>
    <w:rsid w:val="003C4E2A"/>
    <w:rsid w:val="003C5025"/>
    <w:rsid w:val="003C5103"/>
    <w:rsid w:val="003C5200"/>
    <w:rsid w:val="003C54FC"/>
    <w:rsid w:val="003C55E8"/>
    <w:rsid w:val="003C5601"/>
    <w:rsid w:val="003C5F81"/>
    <w:rsid w:val="003C6276"/>
    <w:rsid w:val="003C6556"/>
    <w:rsid w:val="003C691E"/>
    <w:rsid w:val="003C6A77"/>
    <w:rsid w:val="003C6C0E"/>
    <w:rsid w:val="003C6EBB"/>
    <w:rsid w:val="003C74CF"/>
    <w:rsid w:val="003C7642"/>
    <w:rsid w:val="003C777D"/>
    <w:rsid w:val="003C799F"/>
    <w:rsid w:val="003C79C1"/>
    <w:rsid w:val="003C7EFF"/>
    <w:rsid w:val="003D0193"/>
    <w:rsid w:val="003D09BC"/>
    <w:rsid w:val="003D0C6F"/>
    <w:rsid w:val="003D0FE3"/>
    <w:rsid w:val="003D1289"/>
    <w:rsid w:val="003D1510"/>
    <w:rsid w:val="003D1629"/>
    <w:rsid w:val="003D1C78"/>
    <w:rsid w:val="003D2151"/>
    <w:rsid w:val="003D2569"/>
    <w:rsid w:val="003D2703"/>
    <w:rsid w:val="003D2850"/>
    <w:rsid w:val="003D2884"/>
    <w:rsid w:val="003D288B"/>
    <w:rsid w:val="003D2A1C"/>
    <w:rsid w:val="003D2E4D"/>
    <w:rsid w:val="003D3A5B"/>
    <w:rsid w:val="003D3FD4"/>
    <w:rsid w:val="003D429C"/>
    <w:rsid w:val="003D45FB"/>
    <w:rsid w:val="003D46A2"/>
    <w:rsid w:val="003D4773"/>
    <w:rsid w:val="003D49BE"/>
    <w:rsid w:val="003D4DF0"/>
    <w:rsid w:val="003D5260"/>
    <w:rsid w:val="003D533C"/>
    <w:rsid w:val="003D5E6B"/>
    <w:rsid w:val="003D6193"/>
    <w:rsid w:val="003D63FF"/>
    <w:rsid w:val="003D6456"/>
    <w:rsid w:val="003D696A"/>
    <w:rsid w:val="003D6A05"/>
    <w:rsid w:val="003D6A15"/>
    <w:rsid w:val="003D6A6F"/>
    <w:rsid w:val="003D6B22"/>
    <w:rsid w:val="003D6CFD"/>
    <w:rsid w:val="003D76F1"/>
    <w:rsid w:val="003D773D"/>
    <w:rsid w:val="003D7C6C"/>
    <w:rsid w:val="003E0981"/>
    <w:rsid w:val="003E0AE6"/>
    <w:rsid w:val="003E0F56"/>
    <w:rsid w:val="003E0FAB"/>
    <w:rsid w:val="003E153F"/>
    <w:rsid w:val="003E1C15"/>
    <w:rsid w:val="003E1FE8"/>
    <w:rsid w:val="003E208A"/>
    <w:rsid w:val="003E228C"/>
    <w:rsid w:val="003E2E11"/>
    <w:rsid w:val="003E2E9D"/>
    <w:rsid w:val="003E3222"/>
    <w:rsid w:val="003E3C64"/>
    <w:rsid w:val="003E3D5A"/>
    <w:rsid w:val="003E3E39"/>
    <w:rsid w:val="003E3F63"/>
    <w:rsid w:val="003E4012"/>
    <w:rsid w:val="003E434A"/>
    <w:rsid w:val="003E4F68"/>
    <w:rsid w:val="003E506C"/>
    <w:rsid w:val="003E50CB"/>
    <w:rsid w:val="003E57C8"/>
    <w:rsid w:val="003E5D15"/>
    <w:rsid w:val="003E5F03"/>
    <w:rsid w:val="003E6026"/>
    <w:rsid w:val="003E627A"/>
    <w:rsid w:val="003E6B54"/>
    <w:rsid w:val="003E6ED9"/>
    <w:rsid w:val="003E6F17"/>
    <w:rsid w:val="003E6FEC"/>
    <w:rsid w:val="003E7000"/>
    <w:rsid w:val="003E749B"/>
    <w:rsid w:val="003E779B"/>
    <w:rsid w:val="003E7A0C"/>
    <w:rsid w:val="003F013F"/>
    <w:rsid w:val="003F02EB"/>
    <w:rsid w:val="003F0344"/>
    <w:rsid w:val="003F0829"/>
    <w:rsid w:val="003F09D6"/>
    <w:rsid w:val="003F0A71"/>
    <w:rsid w:val="003F0C1A"/>
    <w:rsid w:val="003F1079"/>
    <w:rsid w:val="003F16C8"/>
    <w:rsid w:val="003F1775"/>
    <w:rsid w:val="003F17DF"/>
    <w:rsid w:val="003F2750"/>
    <w:rsid w:val="003F28BC"/>
    <w:rsid w:val="003F2D41"/>
    <w:rsid w:val="003F2F68"/>
    <w:rsid w:val="003F2FDF"/>
    <w:rsid w:val="003F30F1"/>
    <w:rsid w:val="003F3721"/>
    <w:rsid w:val="003F39C6"/>
    <w:rsid w:val="003F3D3E"/>
    <w:rsid w:val="003F3F24"/>
    <w:rsid w:val="003F417B"/>
    <w:rsid w:val="003F48A9"/>
    <w:rsid w:val="003F4D31"/>
    <w:rsid w:val="003F5124"/>
    <w:rsid w:val="003F5228"/>
    <w:rsid w:val="003F5299"/>
    <w:rsid w:val="003F544B"/>
    <w:rsid w:val="003F551C"/>
    <w:rsid w:val="003F5979"/>
    <w:rsid w:val="003F598F"/>
    <w:rsid w:val="003F5C22"/>
    <w:rsid w:val="003F5CB9"/>
    <w:rsid w:val="003F5D9A"/>
    <w:rsid w:val="003F6045"/>
    <w:rsid w:val="003F660C"/>
    <w:rsid w:val="003F7080"/>
    <w:rsid w:val="003F716D"/>
    <w:rsid w:val="003F7318"/>
    <w:rsid w:val="003F7600"/>
    <w:rsid w:val="003F7D83"/>
    <w:rsid w:val="0040018C"/>
    <w:rsid w:val="004003FE"/>
    <w:rsid w:val="004008B0"/>
    <w:rsid w:val="00400985"/>
    <w:rsid w:val="00400C52"/>
    <w:rsid w:val="00400E9D"/>
    <w:rsid w:val="00401001"/>
    <w:rsid w:val="00401205"/>
    <w:rsid w:val="00401371"/>
    <w:rsid w:val="004013A9"/>
    <w:rsid w:val="00401535"/>
    <w:rsid w:val="00401696"/>
    <w:rsid w:val="004016FA"/>
    <w:rsid w:val="00401DD3"/>
    <w:rsid w:val="00402098"/>
    <w:rsid w:val="004024C9"/>
    <w:rsid w:val="00402AC5"/>
    <w:rsid w:val="00402E0E"/>
    <w:rsid w:val="00402FF7"/>
    <w:rsid w:val="00403CA7"/>
    <w:rsid w:val="00403F0D"/>
    <w:rsid w:val="00404331"/>
    <w:rsid w:val="004046B1"/>
    <w:rsid w:val="00404754"/>
    <w:rsid w:val="00404E16"/>
    <w:rsid w:val="00405412"/>
    <w:rsid w:val="00405798"/>
    <w:rsid w:val="00405A69"/>
    <w:rsid w:val="00405B76"/>
    <w:rsid w:val="00405F4A"/>
    <w:rsid w:val="0040690C"/>
    <w:rsid w:val="00406D14"/>
    <w:rsid w:val="00406FAA"/>
    <w:rsid w:val="00407447"/>
    <w:rsid w:val="00407452"/>
    <w:rsid w:val="0041006D"/>
    <w:rsid w:val="00410653"/>
    <w:rsid w:val="00410693"/>
    <w:rsid w:val="00411052"/>
    <w:rsid w:val="004111C1"/>
    <w:rsid w:val="004112B6"/>
    <w:rsid w:val="004113F4"/>
    <w:rsid w:val="00411728"/>
    <w:rsid w:val="00411979"/>
    <w:rsid w:val="00411FCA"/>
    <w:rsid w:val="00412004"/>
    <w:rsid w:val="004120E8"/>
    <w:rsid w:val="00412272"/>
    <w:rsid w:val="004122E8"/>
    <w:rsid w:val="004123BD"/>
    <w:rsid w:val="00412644"/>
    <w:rsid w:val="00412A1A"/>
    <w:rsid w:val="00412B70"/>
    <w:rsid w:val="00412EBB"/>
    <w:rsid w:val="0041364A"/>
    <w:rsid w:val="004136BA"/>
    <w:rsid w:val="00413B01"/>
    <w:rsid w:val="00413B72"/>
    <w:rsid w:val="00413D53"/>
    <w:rsid w:val="00414CEE"/>
    <w:rsid w:val="00414CF4"/>
    <w:rsid w:val="00414F61"/>
    <w:rsid w:val="0041556F"/>
    <w:rsid w:val="00415D77"/>
    <w:rsid w:val="00415EC0"/>
    <w:rsid w:val="0041639E"/>
    <w:rsid w:val="00416848"/>
    <w:rsid w:val="00417135"/>
    <w:rsid w:val="0041744A"/>
    <w:rsid w:val="00417719"/>
    <w:rsid w:val="0041793A"/>
    <w:rsid w:val="00417CF2"/>
    <w:rsid w:val="004209CE"/>
    <w:rsid w:val="00420A85"/>
    <w:rsid w:val="00420E51"/>
    <w:rsid w:val="004216B9"/>
    <w:rsid w:val="0042248C"/>
    <w:rsid w:val="00422556"/>
    <w:rsid w:val="00423804"/>
    <w:rsid w:val="00423ACC"/>
    <w:rsid w:val="00424122"/>
    <w:rsid w:val="004249CD"/>
    <w:rsid w:val="00424B04"/>
    <w:rsid w:val="00424D35"/>
    <w:rsid w:val="00424DBA"/>
    <w:rsid w:val="00424F53"/>
    <w:rsid w:val="00424F77"/>
    <w:rsid w:val="004250ED"/>
    <w:rsid w:val="004251A1"/>
    <w:rsid w:val="004259BB"/>
    <w:rsid w:val="00425C8D"/>
    <w:rsid w:val="00426000"/>
    <w:rsid w:val="004261AF"/>
    <w:rsid w:val="004267AE"/>
    <w:rsid w:val="00426F56"/>
    <w:rsid w:val="00427064"/>
    <w:rsid w:val="004270B8"/>
    <w:rsid w:val="00427140"/>
    <w:rsid w:val="0042761B"/>
    <w:rsid w:val="00427F82"/>
    <w:rsid w:val="0043001C"/>
    <w:rsid w:val="00430069"/>
    <w:rsid w:val="00430404"/>
    <w:rsid w:val="0043073A"/>
    <w:rsid w:val="004310CA"/>
    <w:rsid w:val="004316EB"/>
    <w:rsid w:val="004318B6"/>
    <w:rsid w:val="00431972"/>
    <w:rsid w:val="00431C0A"/>
    <w:rsid w:val="0043201B"/>
    <w:rsid w:val="0043249E"/>
    <w:rsid w:val="0043253A"/>
    <w:rsid w:val="004326E7"/>
    <w:rsid w:val="00432A39"/>
    <w:rsid w:val="00432C1D"/>
    <w:rsid w:val="00432D13"/>
    <w:rsid w:val="0043301C"/>
    <w:rsid w:val="0043349E"/>
    <w:rsid w:val="004334EF"/>
    <w:rsid w:val="00433758"/>
    <w:rsid w:val="00433C5D"/>
    <w:rsid w:val="00433CED"/>
    <w:rsid w:val="00433E10"/>
    <w:rsid w:val="00433FC1"/>
    <w:rsid w:val="00434D0C"/>
    <w:rsid w:val="00434DC4"/>
    <w:rsid w:val="004353AC"/>
    <w:rsid w:val="0043551E"/>
    <w:rsid w:val="00435B4C"/>
    <w:rsid w:val="004360BA"/>
    <w:rsid w:val="004363BA"/>
    <w:rsid w:val="0043657B"/>
    <w:rsid w:val="004369A2"/>
    <w:rsid w:val="00436AB7"/>
    <w:rsid w:val="00436B84"/>
    <w:rsid w:val="00436BCA"/>
    <w:rsid w:val="00436ECB"/>
    <w:rsid w:val="0043703F"/>
    <w:rsid w:val="0043737D"/>
    <w:rsid w:val="0043763E"/>
    <w:rsid w:val="00437831"/>
    <w:rsid w:val="004378B0"/>
    <w:rsid w:val="00437929"/>
    <w:rsid w:val="00437C3D"/>
    <w:rsid w:val="00437FF8"/>
    <w:rsid w:val="00440D2B"/>
    <w:rsid w:val="00441023"/>
    <w:rsid w:val="00441418"/>
    <w:rsid w:val="00441439"/>
    <w:rsid w:val="00441606"/>
    <w:rsid w:val="00441F09"/>
    <w:rsid w:val="00441F19"/>
    <w:rsid w:val="00442600"/>
    <w:rsid w:val="00442741"/>
    <w:rsid w:val="004429C3"/>
    <w:rsid w:val="00443099"/>
    <w:rsid w:val="00443ABC"/>
    <w:rsid w:val="00443CED"/>
    <w:rsid w:val="0044443A"/>
    <w:rsid w:val="004445E4"/>
    <w:rsid w:val="004445FB"/>
    <w:rsid w:val="004448B7"/>
    <w:rsid w:val="00444B43"/>
    <w:rsid w:val="00444BC4"/>
    <w:rsid w:val="00444D5E"/>
    <w:rsid w:val="00444EF2"/>
    <w:rsid w:val="00444F43"/>
    <w:rsid w:val="0044506E"/>
    <w:rsid w:val="0044513F"/>
    <w:rsid w:val="004455BE"/>
    <w:rsid w:val="004457AE"/>
    <w:rsid w:val="00445E27"/>
    <w:rsid w:val="00445EA2"/>
    <w:rsid w:val="0044602A"/>
    <w:rsid w:val="0044624B"/>
    <w:rsid w:val="004462A3"/>
    <w:rsid w:val="0044660B"/>
    <w:rsid w:val="0044715D"/>
    <w:rsid w:val="004475D0"/>
    <w:rsid w:val="00447694"/>
    <w:rsid w:val="00450066"/>
    <w:rsid w:val="00450B1A"/>
    <w:rsid w:val="00450CB5"/>
    <w:rsid w:val="00450CDA"/>
    <w:rsid w:val="00450DA5"/>
    <w:rsid w:val="00450FEC"/>
    <w:rsid w:val="00451629"/>
    <w:rsid w:val="004516CF"/>
    <w:rsid w:val="00451AB7"/>
    <w:rsid w:val="00451E8E"/>
    <w:rsid w:val="0045263F"/>
    <w:rsid w:val="00452705"/>
    <w:rsid w:val="004527C9"/>
    <w:rsid w:val="00452C6C"/>
    <w:rsid w:val="00453116"/>
    <w:rsid w:val="00453184"/>
    <w:rsid w:val="00453229"/>
    <w:rsid w:val="004538A0"/>
    <w:rsid w:val="00453927"/>
    <w:rsid w:val="00453DC0"/>
    <w:rsid w:val="0045418E"/>
    <w:rsid w:val="004542CC"/>
    <w:rsid w:val="004542EF"/>
    <w:rsid w:val="004548A9"/>
    <w:rsid w:val="00455C0A"/>
    <w:rsid w:val="00455D48"/>
    <w:rsid w:val="00456056"/>
    <w:rsid w:val="00456304"/>
    <w:rsid w:val="00456754"/>
    <w:rsid w:val="00456A9F"/>
    <w:rsid w:val="00456C05"/>
    <w:rsid w:val="00456D7F"/>
    <w:rsid w:val="0045710D"/>
    <w:rsid w:val="004571F2"/>
    <w:rsid w:val="00457FBE"/>
    <w:rsid w:val="0045CC68"/>
    <w:rsid w:val="004603B6"/>
    <w:rsid w:val="00460583"/>
    <w:rsid w:val="004605A5"/>
    <w:rsid w:val="00460B64"/>
    <w:rsid w:val="00460C18"/>
    <w:rsid w:val="00460F0F"/>
    <w:rsid w:val="00461218"/>
    <w:rsid w:val="0046142C"/>
    <w:rsid w:val="00461492"/>
    <w:rsid w:val="004615BB"/>
    <w:rsid w:val="00461985"/>
    <w:rsid w:val="004619E7"/>
    <w:rsid w:val="00461CCD"/>
    <w:rsid w:val="00461E1A"/>
    <w:rsid w:val="004622CD"/>
    <w:rsid w:val="004626A7"/>
    <w:rsid w:val="00462B45"/>
    <w:rsid w:val="00462BFD"/>
    <w:rsid w:val="00462C5A"/>
    <w:rsid w:val="00463490"/>
    <w:rsid w:val="004636DC"/>
    <w:rsid w:val="004639D3"/>
    <w:rsid w:val="00463FA7"/>
    <w:rsid w:val="00464143"/>
    <w:rsid w:val="004641B2"/>
    <w:rsid w:val="00464399"/>
    <w:rsid w:val="00464A4D"/>
    <w:rsid w:val="00464B69"/>
    <w:rsid w:val="00464D47"/>
    <w:rsid w:val="0046529B"/>
    <w:rsid w:val="0046550B"/>
    <w:rsid w:val="00465914"/>
    <w:rsid w:val="00465987"/>
    <w:rsid w:val="00465B07"/>
    <w:rsid w:val="00465B69"/>
    <w:rsid w:val="00465C41"/>
    <w:rsid w:val="004660E3"/>
    <w:rsid w:val="0046625A"/>
    <w:rsid w:val="004662DE"/>
    <w:rsid w:val="00466CBB"/>
    <w:rsid w:val="00466E6D"/>
    <w:rsid w:val="00466E81"/>
    <w:rsid w:val="0046718A"/>
    <w:rsid w:val="004674A6"/>
    <w:rsid w:val="00467763"/>
    <w:rsid w:val="004678DD"/>
    <w:rsid w:val="00467950"/>
    <w:rsid w:val="00467DAE"/>
    <w:rsid w:val="0047000F"/>
    <w:rsid w:val="004704EB"/>
    <w:rsid w:val="004705D6"/>
    <w:rsid w:val="0047065B"/>
    <w:rsid w:val="00470C35"/>
    <w:rsid w:val="00470C60"/>
    <w:rsid w:val="00471204"/>
    <w:rsid w:val="004712C2"/>
    <w:rsid w:val="00471511"/>
    <w:rsid w:val="0047163C"/>
    <w:rsid w:val="00471A49"/>
    <w:rsid w:val="00471E34"/>
    <w:rsid w:val="00472031"/>
    <w:rsid w:val="004722F3"/>
    <w:rsid w:val="00472897"/>
    <w:rsid w:val="0047298B"/>
    <w:rsid w:val="00472BA6"/>
    <w:rsid w:val="0047306C"/>
    <w:rsid w:val="00473455"/>
    <w:rsid w:val="00473712"/>
    <w:rsid w:val="00473B84"/>
    <w:rsid w:val="00473C57"/>
    <w:rsid w:val="0047484E"/>
    <w:rsid w:val="00474C06"/>
    <w:rsid w:val="00474E7A"/>
    <w:rsid w:val="00474E8D"/>
    <w:rsid w:val="00475690"/>
    <w:rsid w:val="0047592D"/>
    <w:rsid w:val="00475B54"/>
    <w:rsid w:val="00475D2B"/>
    <w:rsid w:val="00475E14"/>
    <w:rsid w:val="00476027"/>
    <w:rsid w:val="00476134"/>
    <w:rsid w:val="00476288"/>
    <w:rsid w:val="00476CBE"/>
    <w:rsid w:val="00477033"/>
    <w:rsid w:val="004771A1"/>
    <w:rsid w:val="0047736A"/>
    <w:rsid w:val="00477604"/>
    <w:rsid w:val="00477836"/>
    <w:rsid w:val="00477CA6"/>
    <w:rsid w:val="00477DAD"/>
    <w:rsid w:val="00480B41"/>
    <w:rsid w:val="00480C22"/>
    <w:rsid w:val="00480CE7"/>
    <w:rsid w:val="0048105B"/>
    <w:rsid w:val="0048121E"/>
    <w:rsid w:val="00481249"/>
    <w:rsid w:val="004817B6"/>
    <w:rsid w:val="00481ADB"/>
    <w:rsid w:val="00481E5B"/>
    <w:rsid w:val="004820B8"/>
    <w:rsid w:val="00482801"/>
    <w:rsid w:val="00482FFB"/>
    <w:rsid w:val="004835A6"/>
    <w:rsid w:val="004839D5"/>
    <w:rsid w:val="004844D0"/>
    <w:rsid w:val="004847C2"/>
    <w:rsid w:val="004851CA"/>
    <w:rsid w:val="00485384"/>
    <w:rsid w:val="00485415"/>
    <w:rsid w:val="00485573"/>
    <w:rsid w:val="0048559E"/>
    <w:rsid w:val="0048595F"/>
    <w:rsid w:val="00486546"/>
    <w:rsid w:val="00486663"/>
    <w:rsid w:val="004866DC"/>
    <w:rsid w:val="00486B27"/>
    <w:rsid w:val="00486EE7"/>
    <w:rsid w:val="0048703E"/>
    <w:rsid w:val="00487040"/>
    <w:rsid w:val="00487399"/>
    <w:rsid w:val="00487532"/>
    <w:rsid w:val="004900BF"/>
    <w:rsid w:val="00490248"/>
    <w:rsid w:val="00490693"/>
    <w:rsid w:val="00491313"/>
    <w:rsid w:val="004915FF"/>
    <w:rsid w:val="00492368"/>
    <w:rsid w:val="00492E12"/>
    <w:rsid w:val="00492E71"/>
    <w:rsid w:val="00492F5F"/>
    <w:rsid w:val="00493990"/>
    <w:rsid w:val="00494016"/>
    <w:rsid w:val="004942BD"/>
    <w:rsid w:val="004942EA"/>
    <w:rsid w:val="0049461C"/>
    <w:rsid w:val="004946D9"/>
    <w:rsid w:val="00494F1D"/>
    <w:rsid w:val="004952B3"/>
    <w:rsid w:val="00495399"/>
    <w:rsid w:val="004953E3"/>
    <w:rsid w:val="00495602"/>
    <w:rsid w:val="00495877"/>
    <w:rsid w:val="004958FC"/>
    <w:rsid w:val="00495A24"/>
    <w:rsid w:val="00495D17"/>
    <w:rsid w:val="00496013"/>
    <w:rsid w:val="0049604D"/>
    <w:rsid w:val="00496AD5"/>
    <w:rsid w:val="00496B1E"/>
    <w:rsid w:val="00496E8C"/>
    <w:rsid w:val="00497164"/>
    <w:rsid w:val="004975DA"/>
    <w:rsid w:val="00497764"/>
    <w:rsid w:val="004978BD"/>
    <w:rsid w:val="00497CDC"/>
    <w:rsid w:val="00497EDE"/>
    <w:rsid w:val="004A0299"/>
    <w:rsid w:val="004A0690"/>
    <w:rsid w:val="004A0EAF"/>
    <w:rsid w:val="004A0F66"/>
    <w:rsid w:val="004A117F"/>
    <w:rsid w:val="004A17C9"/>
    <w:rsid w:val="004A1945"/>
    <w:rsid w:val="004A1C61"/>
    <w:rsid w:val="004A280C"/>
    <w:rsid w:val="004A2841"/>
    <w:rsid w:val="004A295C"/>
    <w:rsid w:val="004A2973"/>
    <w:rsid w:val="004A2A35"/>
    <w:rsid w:val="004A2C8E"/>
    <w:rsid w:val="004A31AA"/>
    <w:rsid w:val="004A355B"/>
    <w:rsid w:val="004A3C62"/>
    <w:rsid w:val="004A3CEF"/>
    <w:rsid w:val="004A4701"/>
    <w:rsid w:val="004A477A"/>
    <w:rsid w:val="004A5528"/>
    <w:rsid w:val="004A5664"/>
    <w:rsid w:val="004A5C80"/>
    <w:rsid w:val="004A5FC6"/>
    <w:rsid w:val="004A61A9"/>
    <w:rsid w:val="004A63DB"/>
    <w:rsid w:val="004A66DB"/>
    <w:rsid w:val="004A73A0"/>
    <w:rsid w:val="004A78DA"/>
    <w:rsid w:val="004A79F6"/>
    <w:rsid w:val="004A7F51"/>
    <w:rsid w:val="004B0AA1"/>
    <w:rsid w:val="004B0B24"/>
    <w:rsid w:val="004B0D65"/>
    <w:rsid w:val="004B0FF6"/>
    <w:rsid w:val="004B10E6"/>
    <w:rsid w:val="004B10F3"/>
    <w:rsid w:val="004B1293"/>
    <w:rsid w:val="004B195F"/>
    <w:rsid w:val="004B1A0A"/>
    <w:rsid w:val="004B1FB7"/>
    <w:rsid w:val="004B20F9"/>
    <w:rsid w:val="004B26D3"/>
    <w:rsid w:val="004B29D9"/>
    <w:rsid w:val="004B2BD3"/>
    <w:rsid w:val="004B3488"/>
    <w:rsid w:val="004B3BC8"/>
    <w:rsid w:val="004B3C10"/>
    <w:rsid w:val="004B3FA8"/>
    <w:rsid w:val="004B4063"/>
    <w:rsid w:val="004B47CE"/>
    <w:rsid w:val="004B493E"/>
    <w:rsid w:val="004B4A27"/>
    <w:rsid w:val="004B4B24"/>
    <w:rsid w:val="004B4C02"/>
    <w:rsid w:val="004B4F6A"/>
    <w:rsid w:val="004B522C"/>
    <w:rsid w:val="004B52EC"/>
    <w:rsid w:val="004B5CF5"/>
    <w:rsid w:val="004B5D1D"/>
    <w:rsid w:val="004B5F29"/>
    <w:rsid w:val="004B5FC0"/>
    <w:rsid w:val="004B60E0"/>
    <w:rsid w:val="004B6196"/>
    <w:rsid w:val="004B61C8"/>
    <w:rsid w:val="004B63BC"/>
    <w:rsid w:val="004B65EA"/>
    <w:rsid w:val="004B6CBA"/>
    <w:rsid w:val="004B6E47"/>
    <w:rsid w:val="004B6E49"/>
    <w:rsid w:val="004B70E8"/>
    <w:rsid w:val="004B7E03"/>
    <w:rsid w:val="004C044A"/>
    <w:rsid w:val="004C06EA"/>
    <w:rsid w:val="004C07DB"/>
    <w:rsid w:val="004C0F7E"/>
    <w:rsid w:val="004C0F96"/>
    <w:rsid w:val="004C1334"/>
    <w:rsid w:val="004C1509"/>
    <w:rsid w:val="004C15EF"/>
    <w:rsid w:val="004C1690"/>
    <w:rsid w:val="004C188D"/>
    <w:rsid w:val="004C1902"/>
    <w:rsid w:val="004C1A05"/>
    <w:rsid w:val="004C1A13"/>
    <w:rsid w:val="004C1A92"/>
    <w:rsid w:val="004C1E19"/>
    <w:rsid w:val="004C20F7"/>
    <w:rsid w:val="004C2103"/>
    <w:rsid w:val="004C255C"/>
    <w:rsid w:val="004C278C"/>
    <w:rsid w:val="004C29CD"/>
    <w:rsid w:val="004C2AAB"/>
    <w:rsid w:val="004C2B0F"/>
    <w:rsid w:val="004C2BFC"/>
    <w:rsid w:val="004C2E65"/>
    <w:rsid w:val="004C3539"/>
    <w:rsid w:val="004C3554"/>
    <w:rsid w:val="004C35A2"/>
    <w:rsid w:val="004C3753"/>
    <w:rsid w:val="004C4221"/>
    <w:rsid w:val="004C4429"/>
    <w:rsid w:val="004C4935"/>
    <w:rsid w:val="004C4C16"/>
    <w:rsid w:val="004C4E0B"/>
    <w:rsid w:val="004C5085"/>
    <w:rsid w:val="004C50C4"/>
    <w:rsid w:val="004C547D"/>
    <w:rsid w:val="004C57D7"/>
    <w:rsid w:val="004C5896"/>
    <w:rsid w:val="004C607C"/>
    <w:rsid w:val="004C647C"/>
    <w:rsid w:val="004C6B4F"/>
    <w:rsid w:val="004C6F3F"/>
    <w:rsid w:val="004C7323"/>
    <w:rsid w:val="004C75E4"/>
    <w:rsid w:val="004C78EB"/>
    <w:rsid w:val="004C7D6A"/>
    <w:rsid w:val="004C7D97"/>
    <w:rsid w:val="004C7D9E"/>
    <w:rsid w:val="004C7F41"/>
    <w:rsid w:val="004D0009"/>
    <w:rsid w:val="004D02E6"/>
    <w:rsid w:val="004D07EB"/>
    <w:rsid w:val="004D08AE"/>
    <w:rsid w:val="004D1CB5"/>
    <w:rsid w:val="004D2147"/>
    <w:rsid w:val="004D21AC"/>
    <w:rsid w:val="004D24B2"/>
    <w:rsid w:val="004D3464"/>
    <w:rsid w:val="004D350F"/>
    <w:rsid w:val="004D353C"/>
    <w:rsid w:val="004D3545"/>
    <w:rsid w:val="004D35AC"/>
    <w:rsid w:val="004D35C0"/>
    <w:rsid w:val="004D3677"/>
    <w:rsid w:val="004D3727"/>
    <w:rsid w:val="004D3871"/>
    <w:rsid w:val="004D38F1"/>
    <w:rsid w:val="004D3C65"/>
    <w:rsid w:val="004D3FCB"/>
    <w:rsid w:val="004D4077"/>
    <w:rsid w:val="004D4094"/>
    <w:rsid w:val="004D419B"/>
    <w:rsid w:val="004D4299"/>
    <w:rsid w:val="004D468A"/>
    <w:rsid w:val="004D4747"/>
    <w:rsid w:val="004D47A9"/>
    <w:rsid w:val="004D50CA"/>
    <w:rsid w:val="004D566F"/>
    <w:rsid w:val="004D5ADA"/>
    <w:rsid w:val="004D5BEC"/>
    <w:rsid w:val="004D5DA3"/>
    <w:rsid w:val="004D61D9"/>
    <w:rsid w:val="004D65AF"/>
    <w:rsid w:val="004D67B7"/>
    <w:rsid w:val="004D6B54"/>
    <w:rsid w:val="004D6F34"/>
    <w:rsid w:val="004D710C"/>
    <w:rsid w:val="004D7CF6"/>
    <w:rsid w:val="004D7D97"/>
    <w:rsid w:val="004E099B"/>
    <w:rsid w:val="004E0A0C"/>
    <w:rsid w:val="004E0AC5"/>
    <w:rsid w:val="004E0C69"/>
    <w:rsid w:val="004E0F0D"/>
    <w:rsid w:val="004E106A"/>
    <w:rsid w:val="004E11A1"/>
    <w:rsid w:val="004E15D6"/>
    <w:rsid w:val="004E160E"/>
    <w:rsid w:val="004E172B"/>
    <w:rsid w:val="004E1768"/>
    <w:rsid w:val="004E176B"/>
    <w:rsid w:val="004E17C9"/>
    <w:rsid w:val="004E1ED0"/>
    <w:rsid w:val="004E1F04"/>
    <w:rsid w:val="004E2138"/>
    <w:rsid w:val="004E2366"/>
    <w:rsid w:val="004E2A75"/>
    <w:rsid w:val="004E2C60"/>
    <w:rsid w:val="004E2CFB"/>
    <w:rsid w:val="004E2D62"/>
    <w:rsid w:val="004E2E7E"/>
    <w:rsid w:val="004E2EB1"/>
    <w:rsid w:val="004E36C5"/>
    <w:rsid w:val="004E3794"/>
    <w:rsid w:val="004E382D"/>
    <w:rsid w:val="004E40BD"/>
    <w:rsid w:val="004E4716"/>
    <w:rsid w:val="004E4A73"/>
    <w:rsid w:val="004E4A78"/>
    <w:rsid w:val="004E573E"/>
    <w:rsid w:val="004E5862"/>
    <w:rsid w:val="004E5C4A"/>
    <w:rsid w:val="004E5F8C"/>
    <w:rsid w:val="004E64C1"/>
    <w:rsid w:val="004E6B5E"/>
    <w:rsid w:val="004E705E"/>
    <w:rsid w:val="004E70C7"/>
    <w:rsid w:val="004E72A7"/>
    <w:rsid w:val="004E75E1"/>
    <w:rsid w:val="004E75F9"/>
    <w:rsid w:val="004E777A"/>
    <w:rsid w:val="004E7BFC"/>
    <w:rsid w:val="004F07B6"/>
    <w:rsid w:val="004F0961"/>
    <w:rsid w:val="004F0D72"/>
    <w:rsid w:val="004F1277"/>
    <w:rsid w:val="004F12DB"/>
    <w:rsid w:val="004F1315"/>
    <w:rsid w:val="004F1539"/>
    <w:rsid w:val="004F17AD"/>
    <w:rsid w:val="004F17B3"/>
    <w:rsid w:val="004F279D"/>
    <w:rsid w:val="004F28EA"/>
    <w:rsid w:val="004F29D6"/>
    <w:rsid w:val="004F2A26"/>
    <w:rsid w:val="004F2BB4"/>
    <w:rsid w:val="004F35C0"/>
    <w:rsid w:val="004F36E6"/>
    <w:rsid w:val="004F36FD"/>
    <w:rsid w:val="004F383D"/>
    <w:rsid w:val="004F38BC"/>
    <w:rsid w:val="004F3F69"/>
    <w:rsid w:val="004F435C"/>
    <w:rsid w:val="004F43E4"/>
    <w:rsid w:val="004F45DF"/>
    <w:rsid w:val="004F466A"/>
    <w:rsid w:val="004F4E9A"/>
    <w:rsid w:val="004F4F8C"/>
    <w:rsid w:val="004F4FD4"/>
    <w:rsid w:val="004F5037"/>
    <w:rsid w:val="004F519B"/>
    <w:rsid w:val="004F55C1"/>
    <w:rsid w:val="004F569E"/>
    <w:rsid w:val="004F6195"/>
    <w:rsid w:val="004F61F2"/>
    <w:rsid w:val="004F66D6"/>
    <w:rsid w:val="004F686C"/>
    <w:rsid w:val="004F72A4"/>
    <w:rsid w:val="004F753B"/>
    <w:rsid w:val="004F75C6"/>
    <w:rsid w:val="004F75E2"/>
    <w:rsid w:val="004F7FE2"/>
    <w:rsid w:val="00500048"/>
    <w:rsid w:val="0050014E"/>
    <w:rsid w:val="005003AC"/>
    <w:rsid w:val="00500401"/>
    <w:rsid w:val="005004BC"/>
    <w:rsid w:val="00500755"/>
    <w:rsid w:val="0050085C"/>
    <w:rsid w:val="00500AF6"/>
    <w:rsid w:val="00500B8B"/>
    <w:rsid w:val="0050152A"/>
    <w:rsid w:val="0050181C"/>
    <w:rsid w:val="0050289C"/>
    <w:rsid w:val="00502918"/>
    <w:rsid w:val="005029C2"/>
    <w:rsid w:val="00502E4A"/>
    <w:rsid w:val="005030D2"/>
    <w:rsid w:val="00503128"/>
    <w:rsid w:val="00503791"/>
    <w:rsid w:val="00503ABA"/>
    <w:rsid w:val="00503BBA"/>
    <w:rsid w:val="00503DAA"/>
    <w:rsid w:val="005042F2"/>
    <w:rsid w:val="00504399"/>
    <w:rsid w:val="005045D5"/>
    <w:rsid w:val="00504628"/>
    <w:rsid w:val="00504E89"/>
    <w:rsid w:val="00505257"/>
    <w:rsid w:val="005052B8"/>
    <w:rsid w:val="005052F7"/>
    <w:rsid w:val="0050567B"/>
    <w:rsid w:val="005058CF"/>
    <w:rsid w:val="00505FBB"/>
    <w:rsid w:val="00506028"/>
    <w:rsid w:val="005060CA"/>
    <w:rsid w:val="00506269"/>
    <w:rsid w:val="00506647"/>
    <w:rsid w:val="00506662"/>
    <w:rsid w:val="00506669"/>
    <w:rsid w:val="005067FE"/>
    <w:rsid w:val="005068F1"/>
    <w:rsid w:val="00506CAE"/>
    <w:rsid w:val="00507024"/>
    <w:rsid w:val="005070CA"/>
    <w:rsid w:val="005070ED"/>
    <w:rsid w:val="0050729D"/>
    <w:rsid w:val="00507831"/>
    <w:rsid w:val="00507DAF"/>
    <w:rsid w:val="005101C7"/>
    <w:rsid w:val="00510F43"/>
    <w:rsid w:val="0051106A"/>
    <w:rsid w:val="00511359"/>
    <w:rsid w:val="00511572"/>
    <w:rsid w:val="005116AD"/>
    <w:rsid w:val="00511754"/>
    <w:rsid w:val="00511991"/>
    <w:rsid w:val="00511A34"/>
    <w:rsid w:val="00511DE8"/>
    <w:rsid w:val="005123B6"/>
    <w:rsid w:val="005123F8"/>
    <w:rsid w:val="00512461"/>
    <w:rsid w:val="005124ED"/>
    <w:rsid w:val="00512749"/>
    <w:rsid w:val="00512757"/>
    <w:rsid w:val="00512A0D"/>
    <w:rsid w:val="00512DCD"/>
    <w:rsid w:val="00512F3A"/>
    <w:rsid w:val="0051304F"/>
    <w:rsid w:val="00513531"/>
    <w:rsid w:val="00513571"/>
    <w:rsid w:val="005136F9"/>
    <w:rsid w:val="0051374A"/>
    <w:rsid w:val="005138AB"/>
    <w:rsid w:val="00513A0E"/>
    <w:rsid w:val="005141C4"/>
    <w:rsid w:val="005142BB"/>
    <w:rsid w:val="0051442B"/>
    <w:rsid w:val="0051474D"/>
    <w:rsid w:val="00514A51"/>
    <w:rsid w:val="00514AAB"/>
    <w:rsid w:val="00514C06"/>
    <w:rsid w:val="005150C3"/>
    <w:rsid w:val="00515CD7"/>
    <w:rsid w:val="00515FF8"/>
    <w:rsid w:val="00516A08"/>
    <w:rsid w:val="00516E9C"/>
    <w:rsid w:val="005175D3"/>
    <w:rsid w:val="0051763B"/>
    <w:rsid w:val="00520209"/>
    <w:rsid w:val="0052033C"/>
    <w:rsid w:val="00520A19"/>
    <w:rsid w:val="00520BE3"/>
    <w:rsid w:val="00520CBF"/>
    <w:rsid w:val="00520D0B"/>
    <w:rsid w:val="00521793"/>
    <w:rsid w:val="0052196D"/>
    <w:rsid w:val="00521D26"/>
    <w:rsid w:val="0052203E"/>
    <w:rsid w:val="0052205C"/>
    <w:rsid w:val="00522918"/>
    <w:rsid w:val="00523069"/>
    <w:rsid w:val="0052325E"/>
    <w:rsid w:val="0052365E"/>
    <w:rsid w:val="00523EFA"/>
    <w:rsid w:val="00524AAD"/>
    <w:rsid w:val="00524FB6"/>
    <w:rsid w:val="005252CA"/>
    <w:rsid w:val="00525F14"/>
    <w:rsid w:val="00525F4A"/>
    <w:rsid w:val="00526987"/>
    <w:rsid w:val="00526C57"/>
    <w:rsid w:val="00527304"/>
    <w:rsid w:val="00527426"/>
    <w:rsid w:val="005274D4"/>
    <w:rsid w:val="00527811"/>
    <w:rsid w:val="00527A4A"/>
    <w:rsid w:val="0053004F"/>
    <w:rsid w:val="005300D2"/>
    <w:rsid w:val="0053043E"/>
    <w:rsid w:val="00530540"/>
    <w:rsid w:val="005305FA"/>
    <w:rsid w:val="0053088E"/>
    <w:rsid w:val="00530890"/>
    <w:rsid w:val="005308D8"/>
    <w:rsid w:val="00530E6D"/>
    <w:rsid w:val="00530FC3"/>
    <w:rsid w:val="0053108F"/>
    <w:rsid w:val="005312ED"/>
    <w:rsid w:val="0053163F"/>
    <w:rsid w:val="005317CA"/>
    <w:rsid w:val="00531F49"/>
    <w:rsid w:val="00532A5A"/>
    <w:rsid w:val="00532FE6"/>
    <w:rsid w:val="00533203"/>
    <w:rsid w:val="0053361D"/>
    <w:rsid w:val="00533927"/>
    <w:rsid w:val="00533DE2"/>
    <w:rsid w:val="0053465B"/>
    <w:rsid w:val="005351AA"/>
    <w:rsid w:val="00535265"/>
    <w:rsid w:val="005352F8"/>
    <w:rsid w:val="005355E1"/>
    <w:rsid w:val="00535A2F"/>
    <w:rsid w:val="005360B3"/>
    <w:rsid w:val="005363DF"/>
    <w:rsid w:val="0053654C"/>
    <w:rsid w:val="00536A30"/>
    <w:rsid w:val="00536AB0"/>
    <w:rsid w:val="00536DF3"/>
    <w:rsid w:val="00536E36"/>
    <w:rsid w:val="005371F0"/>
    <w:rsid w:val="00537DA1"/>
    <w:rsid w:val="00537F54"/>
    <w:rsid w:val="00537F84"/>
    <w:rsid w:val="00537FCB"/>
    <w:rsid w:val="005401EA"/>
    <w:rsid w:val="005402C7"/>
    <w:rsid w:val="005404ED"/>
    <w:rsid w:val="00540AAD"/>
    <w:rsid w:val="00540E69"/>
    <w:rsid w:val="00540EAE"/>
    <w:rsid w:val="00540F2C"/>
    <w:rsid w:val="00541561"/>
    <w:rsid w:val="00541938"/>
    <w:rsid w:val="00541B44"/>
    <w:rsid w:val="00541D8F"/>
    <w:rsid w:val="00541FCA"/>
    <w:rsid w:val="0054203B"/>
    <w:rsid w:val="005425DF"/>
    <w:rsid w:val="00542BB8"/>
    <w:rsid w:val="00543154"/>
    <w:rsid w:val="0054324B"/>
    <w:rsid w:val="0054346D"/>
    <w:rsid w:val="0054360E"/>
    <w:rsid w:val="00543D27"/>
    <w:rsid w:val="00544121"/>
    <w:rsid w:val="00544248"/>
    <w:rsid w:val="00544256"/>
    <w:rsid w:val="005444EC"/>
    <w:rsid w:val="00544B4C"/>
    <w:rsid w:val="00545115"/>
    <w:rsid w:val="00545973"/>
    <w:rsid w:val="00545975"/>
    <w:rsid w:val="00545C68"/>
    <w:rsid w:val="00546646"/>
    <w:rsid w:val="00546830"/>
    <w:rsid w:val="00546F6D"/>
    <w:rsid w:val="0054764E"/>
    <w:rsid w:val="005476B9"/>
    <w:rsid w:val="0054772A"/>
    <w:rsid w:val="00547775"/>
    <w:rsid w:val="00547BA0"/>
    <w:rsid w:val="00547DD2"/>
    <w:rsid w:val="00550822"/>
    <w:rsid w:val="00550B7A"/>
    <w:rsid w:val="00550D4F"/>
    <w:rsid w:val="00551057"/>
    <w:rsid w:val="005519E5"/>
    <w:rsid w:val="00551A3E"/>
    <w:rsid w:val="00551C4B"/>
    <w:rsid w:val="005522BA"/>
    <w:rsid w:val="0055308B"/>
    <w:rsid w:val="0055337E"/>
    <w:rsid w:val="00553476"/>
    <w:rsid w:val="00553489"/>
    <w:rsid w:val="00553837"/>
    <w:rsid w:val="005539F4"/>
    <w:rsid w:val="00553D82"/>
    <w:rsid w:val="00554C34"/>
    <w:rsid w:val="00555782"/>
    <w:rsid w:val="005558B1"/>
    <w:rsid w:val="005563EF"/>
    <w:rsid w:val="00556882"/>
    <w:rsid w:val="00556FEE"/>
    <w:rsid w:val="0055702D"/>
    <w:rsid w:val="00557182"/>
    <w:rsid w:val="0055732D"/>
    <w:rsid w:val="00557362"/>
    <w:rsid w:val="00557549"/>
    <w:rsid w:val="00557A50"/>
    <w:rsid w:val="00557B04"/>
    <w:rsid w:val="00557DA5"/>
    <w:rsid w:val="00557DF2"/>
    <w:rsid w:val="00557FF3"/>
    <w:rsid w:val="0056067D"/>
    <w:rsid w:val="00560A54"/>
    <w:rsid w:val="00560B3E"/>
    <w:rsid w:val="00560B40"/>
    <w:rsid w:val="00560D28"/>
    <w:rsid w:val="00560F12"/>
    <w:rsid w:val="005616B5"/>
    <w:rsid w:val="00561B8A"/>
    <w:rsid w:val="00561C14"/>
    <w:rsid w:val="005623DD"/>
    <w:rsid w:val="005624C6"/>
    <w:rsid w:val="00562733"/>
    <w:rsid w:val="00562A85"/>
    <w:rsid w:val="0056313D"/>
    <w:rsid w:val="00563599"/>
    <w:rsid w:val="0056391D"/>
    <w:rsid w:val="0056408C"/>
    <w:rsid w:val="00564A89"/>
    <w:rsid w:val="00564F50"/>
    <w:rsid w:val="00564FB3"/>
    <w:rsid w:val="00565280"/>
    <w:rsid w:val="00565ADF"/>
    <w:rsid w:val="005666EA"/>
    <w:rsid w:val="00566C8D"/>
    <w:rsid w:val="00566DFA"/>
    <w:rsid w:val="00567009"/>
    <w:rsid w:val="005670A4"/>
    <w:rsid w:val="00567653"/>
    <w:rsid w:val="005679CA"/>
    <w:rsid w:val="00567CE2"/>
    <w:rsid w:val="0057008E"/>
    <w:rsid w:val="00570254"/>
    <w:rsid w:val="005702B7"/>
    <w:rsid w:val="00570AAC"/>
    <w:rsid w:val="00570CC9"/>
    <w:rsid w:val="00571438"/>
    <w:rsid w:val="00571D5D"/>
    <w:rsid w:val="00571DB0"/>
    <w:rsid w:val="00571E40"/>
    <w:rsid w:val="00571E42"/>
    <w:rsid w:val="0057231E"/>
    <w:rsid w:val="00572490"/>
    <w:rsid w:val="005726AB"/>
    <w:rsid w:val="00572805"/>
    <w:rsid w:val="00572850"/>
    <w:rsid w:val="005732F6"/>
    <w:rsid w:val="0057336C"/>
    <w:rsid w:val="005736D4"/>
    <w:rsid w:val="00573C58"/>
    <w:rsid w:val="00573D09"/>
    <w:rsid w:val="00574022"/>
    <w:rsid w:val="00574562"/>
    <w:rsid w:val="00574C01"/>
    <w:rsid w:val="00574E7F"/>
    <w:rsid w:val="00574ECF"/>
    <w:rsid w:val="00575473"/>
    <w:rsid w:val="00575498"/>
    <w:rsid w:val="00575505"/>
    <w:rsid w:val="005756D2"/>
    <w:rsid w:val="005758B9"/>
    <w:rsid w:val="005759FE"/>
    <w:rsid w:val="00575ED8"/>
    <w:rsid w:val="00575FDF"/>
    <w:rsid w:val="005761A3"/>
    <w:rsid w:val="005761E1"/>
    <w:rsid w:val="00576251"/>
    <w:rsid w:val="0057664A"/>
    <w:rsid w:val="00576985"/>
    <w:rsid w:val="00576CD5"/>
    <w:rsid w:val="00576E9B"/>
    <w:rsid w:val="0057727A"/>
    <w:rsid w:val="005772CE"/>
    <w:rsid w:val="0057757D"/>
    <w:rsid w:val="00577780"/>
    <w:rsid w:val="005777CD"/>
    <w:rsid w:val="00577EE2"/>
    <w:rsid w:val="0058056C"/>
    <w:rsid w:val="00580779"/>
    <w:rsid w:val="0058079E"/>
    <w:rsid w:val="00580814"/>
    <w:rsid w:val="00580DC0"/>
    <w:rsid w:val="00580DC9"/>
    <w:rsid w:val="0058114D"/>
    <w:rsid w:val="00581310"/>
    <w:rsid w:val="00581439"/>
    <w:rsid w:val="00581534"/>
    <w:rsid w:val="0058191F"/>
    <w:rsid w:val="00581940"/>
    <w:rsid w:val="00581B55"/>
    <w:rsid w:val="00581CD6"/>
    <w:rsid w:val="00581F28"/>
    <w:rsid w:val="00581FFC"/>
    <w:rsid w:val="0058286D"/>
    <w:rsid w:val="0058290A"/>
    <w:rsid w:val="00582BEA"/>
    <w:rsid w:val="00582C71"/>
    <w:rsid w:val="00582FA4"/>
    <w:rsid w:val="00583115"/>
    <w:rsid w:val="00583273"/>
    <w:rsid w:val="00583682"/>
    <w:rsid w:val="00583A9E"/>
    <w:rsid w:val="00583BD6"/>
    <w:rsid w:val="00583BE5"/>
    <w:rsid w:val="00583BE9"/>
    <w:rsid w:val="00583C7D"/>
    <w:rsid w:val="00583CA7"/>
    <w:rsid w:val="00583E16"/>
    <w:rsid w:val="00584066"/>
    <w:rsid w:val="005841B4"/>
    <w:rsid w:val="005842DF"/>
    <w:rsid w:val="00584455"/>
    <w:rsid w:val="00584D85"/>
    <w:rsid w:val="00584F58"/>
    <w:rsid w:val="005851FB"/>
    <w:rsid w:val="00585239"/>
    <w:rsid w:val="0058568D"/>
    <w:rsid w:val="00585791"/>
    <w:rsid w:val="005857D5"/>
    <w:rsid w:val="0058589E"/>
    <w:rsid w:val="00585B17"/>
    <w:rsid w:val="00585C36"/>
    <w:rsid w:val="00585E13"/>
    <w:rsid w:val="0058615E"/>
    <w:rsid w:val="0058639B"/>
    <w:rsid w:val="005867AC"/>
    <w:rsid w:val="00586956"/>
    <w:rsid w:val="00586B5A"/>
    <w:rsid w:val="00586EDE"/>
    <w:rsid w:val="0058772A"/>
    <w:rsid w:val="00587D94"/>
    <w:rsid w:val="005907B1"/>
    <w:rsid w:val="005908FD"/>
    <w:rsid w:val="00590931"/>
    <w:rsid w:val="00590A1A"/>
    <w:rsid w:val="00590BEA"/>
    <w:rsid w:val="00590DF8"/>
    <w:rsid w:val="00590E10"/>
    <w:rsid w:val="00590F97"/>
    <w:rsid w:val="005911F4"/>
    <w:rsid w:val="00591284"/>
    <w:rsid w:val="00591399"/>
    <w:rsid w:val="00591473"/>
    <w:rsid w:val="0059172E"/>
    <w:rsid w:val="00592334"/>
    <w:rsid w:val="00592B02"/>
    <w:rsid w:val="00593BD2"/>
    <w:rsid w:val="00594228"/>
    <w:rsid w:val="00594681"/>
    <w:rsid w:val="00594DBC"/>
    <w:rsid w:val="00595062"/>
    <w:rsid w:val="00595725"/>
    <w:rsid w:val="00595999"/>
    <w:rsid w:val="0059630D"/>
    <w:rsid w:val="005969E6"/>
    <w:rsid w:val="00596BD8"/>
    <w:rsid w:val="00596E04"/>
    <w:rsid w:val="00597065"/>
    <w:rsid w:val="00597373"/>
    <w:rsid w:val="005977C8"/>
    <w:rsid w:val="005A016B"/>
    <w:rsid w:val="005A0666"/>
    <w:rsid w:val="005A0721"/>
    <w:rsid w:val="005A0882"/>
    <w:rsid w:val="005A0BA2"/>
    <w:rsid w:val="005A0DCF"/>
    <w:rsid w:val="005A0EE5"/>
    <w:rsid w:val="005A10E0"/>
    <w:rsid w:val="005A13B3"/>
    <w:rsid w:val="005A1423"/>
    <w:rsid w:val="005A1496"/>
    <w:rsid w:val="005A16A6"/>
    <w:rsid w:val="005A1A5A"/>
    <w:rsid w:val="005A2212"/>
    <w:rsid w:val="005A2366"/>
    <w:rsid w:val="005A239E"/>
    <w:rsid w:val="005A24C0"/>
    <w:rsid w:val="005A2773"/>
    <w:rsid w:val="005A29A3"/>
    <w:rsid w:val="005A2D16"/>
    <w:rsid w:val="005A2EA9"/>
    <w:rsid w:val="005A30EC"/>
    <w:rsid w:val="005A32EE"/>
    <w:rsid w:val="005A3663"/>
    <w:rsid w:val="005A39F1"/>
    <w:rsid w:val="005A42A5"/>
    <w:rsid w:val="005A42C3"/>
    <w:rsid w:val="005A4389"/>
    <w:rsid w:val="005A4964"/>
    <w:rsid w:val="005A4B25"/>
    <w:rsid w:val="005A4DF3"/>
    <w:rsid w:val="005A4E8C"/>
    <w:rsid w:val="005A4ECA"/>
    <w:rsid w:val="005A54CB"/>
    <w:rsid w:val="005A54F3"/>
    <w:rsid w:val="005A5577"/>
    <w:rsid w:val="005A5E53"/>
    <w:rsid w:val="005A5EF7"/>
    <w:rsid w:val="005A5F47"/>
    <w:rsid w:val="005A5F86"/>
    <w:rsid w:val="005A6002"/>
    <w:rsid w:val="005A62EC"/>
    <w:rsid w:val="005A6410"/>
    <w:rsid w:val="005A691C"/>
    <w:rsid w:val="005A6A25"/>
    <w:rsid w:val="005A6B09"/>
    <w:rsid w:val="005A6CF2"/>
    <w:rsid w:val="005A7239"/>
    <w:rsid w:val="005A727E"/>
    <w:rsid w:val="005A7B44"/>
    <w:rsid w:val="005A7FA1"/>
    <w:rsid w:val="005B016B"/>
    <w:rsid w:val="005B0416"/>
    <w:rsid w:val="005B120F"/>
    <w:rsid w:val="005B1355"/>
    <w:rsid w:val="005B13F7"/>
    <w:rsid w:val="005B14FB"/>
    <w:rsid w:val="005B187D"/>
    <w:rsid w:val="005B1BAE"/>
    <w:rsid w:val="005B2C3B"/>
    <w:rsid w:val="005B32C3"/>
    <w:rsid w:val="005B36AB"/>
    <w:rsid w:val="005B397F"/>
    <w:rsid w:val="005B3C9A"/>
    <w:rsid w:val="005B3DD8"/>
    <w:rsid w:val="005B3E04"/>
    <w:rsid w:val="005B3EFF"/>
    <w:rsid w:val="005B3F9F"/>
    <w:rsid w:val="005B400C"/>
    <w:rsid w:val="005B405E"/>
    <w:rsid w:val="005B46FD"/>
    <w:rsid w:val="005B4C6B"/>
    <w:rsid w:val="005B528A"/>
    <w:rsid w:val="005B57A6"/>
    <w:rsid w:val="005B5979"/>
    <w:rsid w:val="005B59ED"/>
    <w:rsid w:val="005B5A5F"/>
    <w:rsid w:val="005B5F41"/>
    <w:rsid w:val="005B618C"/>
    <w:rsid w:val="005B6F34"/>
    <w:rsid w:val="005B76A2"/>
    <w:rsid w:val="005B78FC"/>
    <w:rsid w:val="005B7BCE"/>
    <w:rsid w:val="005B7C45"/>
    <w:rsid w:val="005B7CC3"/>
    <w:rsid w:val="005B7F98"/>
    <w:rsid w:val="005BF13E"/>
    <w:rsid w:val="005C065E"/>
    <w:rsid w:val="005C08A5"/>
    <w:rsid w:val="005C0902"/>
    <w:rsid w:val="005C1173"/>
    <w:rsid w:val="005C27E6"/>
    <w:rsid w:val="005C3055"/>
    <w:rsid w:val="005C372D"/>
    <w:rsid w:val="005C39A8"/>
    <w:rsid w:val="005C4877"/>
    <w:rsid w:val="005C48ED"/>
    <w:rsid w:val="005C4E89"/>
    <w:rsid w:val="005C57A6"/>
    <w:rsid w:val="005C5FCA"/>
    <w:rsid w:val="005C60AA"/>
    <w:rsid w:val="005C619A"/>
    <w:rsid w:val="005C6339"/>
    <w:rsid w:val="005C6441"/>
    <w:rsid w:val="005C64B2"/>
    <w:rsid w:val="005C66FB"/>
    <w:rsid w:val="005C68F1"/>
    <w:rsid w:val="005C6985"/>
    <w:rsid w:val="005C6C96"/>
    <w:rsid w:val="005C7528"/>
    <w:rsid w:val="005C7568"/>
    <w:rsid w:val="005C77D2"/>
    <w:rsid w:val="005C7B23"/>
    <w:rsid w:val="005C7F4C"/>
    <w:rsid w:val="005D00D1"/>
    <w:rsid w:val="005D01E8"/>
    <w:rsid w:val="005D03DF"/>
    <w:rsid w:val="005D097F"/>
    <w:rsid w:val="005D0A44"/>
    <w:rsid w:val="005D0A68"/>
    <w:rsid w:val="005D1198"/>
    <w:rsid w:val="005D1455"/>
    <w:rsid w:val="005D16E0"/>
    <w:rsid w:val="005D1838"/>
    <w:rsid w:val="005D1D0C"/>
    <w:rsid w:val="005D279C"/>
    <w:rsid w:val="005D2A62"/>
    <w:rsid w:val="005D2BEB"/>
    <w:rsid w:val="005D2C45"/>
    <w:rsid w:val="005D2E7E"/>
    <w:rsid w:val="005D2F05"/>
    <w:rsid w:val="005D3028"/>
    <w:rsid w:val="005D32F6"/>
    <w:rsid w:val="005D43F3"/>
    <w:rsid w:val="005D4701"/>
    <w:rsid w:val="005D4A7E"/>
    <w:rsid w:val="005D4E3E"/>
    <w:rsid w:val="005D50F5"/>
    <w:rsid w:val="005D5368"/>
    <w:rsid w:val="005D56A2"/>
    <w:rsid w:val="005D5913"/>
    <w:rsid w:val="005D5BC1"/>
    <w:rsid w:val="005D609E"/>
    <w:rsid w:val="005D6611"/>
    <w:rsid w:val="005D6645"/>
    <w:rsid w:val="005D69D3"/>
    <w:rsid w:val="005D7113"/>
    <w:rsid w:val="005D71C0"/>
    <w:rsid w:val="005D7669"/>
    <w:rsid w:val="005D76E5"/>
    <w:rsid w:val="005D7715"/>
    <w:rsid w:val="005D7DF4"/>
    <w:rsid w:val="005D7E33"/>
    <w:rsid w:val="005E0191"/>
    <w:rsid w:val="005E02E5"/>
    <w:rsid w:val="005E03C0"/>
    <w:rsid w:val="005E0441"/>
    <w:rsid w:val="005E0AE2"/>
    <w:rsid w:val="005E1150"/>
    <w:rsid w:val="005E1311"/>
    <w:rsid w:val="005E14C4"/>
    <w:rsid w:val="005E1905"/>
    <w:rsid w:val="005E1997"/>
    <w:rsid w:val="005E1B94"/>
    <w:rsid w:val="005E1E16"/>
    <w:rsid w:val="005E2348"/>
    <w:rsid w:val="005E234B"/>
    <w:rsid w:val="005E260B"/>
    <w:rsid w:val="005E2FD6"/>
    <w:rsid w:val="005E3197"/>
    <w:rsid w:val="005E33BC"/>
    <w:rsid w:val="005E3C13"/>
    <w:rsid w:val="005E45EA"/>
    <w:rsid w:val="005E4B40"/>
    <w:rsid w:val="005E4C15"/>
    <w:rsid w:val="005E4DDB"/>
    <w:rsid w:val="005E55F7"/>
    <w:rsid w:val="005E573A"/>
    <w:rsid w:val="005E59DD"/>
    <w:rsid w:val="005E5BB1"/>
    <w:rsid w:val="005E5DD6"/>
    <w:rsid w:val="005E5F3D"/>
    <w:rsid w:val="005E6071"/>
    <w:rsid w:val="005E6727"/>
    <w:rsid w:val="005E6736"/>
    <w:rsid w:val="005E675C"/>
    <w:rsid w:val="005E71B5"/>
    <w:rsid w:val="005E74F7"/>
    <w:rsid w:val="005E7939"/>
    <w:rsid w:val="005E7BB2"/>
    <w:rsid w:val="005E7BD7"/>
    <w:rsid w:val="005E7DB2"/>
    <w:rsid w:val="005E7F2E"/>
    <w:rsid w:val="005F0C34"/>
    <w:rsid w:val="005F0F9C"/>
    <w:rsid w:val="005F1464"/>
    <w:rsid w:val="005F19A6"/>
    <w:rsid w:val="005F1BA9"/>
    <w:rsid w:val="005F1DDF"/>
    <w:rsid w:val="005F2604"/>
    <w:rsid w:val="005F2C98"/>
    <w:rsid w:val="005F2DE3"/>
    <w:rsid w:val="005F3D15"/>
    <w:rsid w:val="005F3D35"/>
    <w:rsid w:val="005F3DCD"/>
    <w:rsid w:val="005F41F4"/>
    <w:rsid w:val="005F42E1"/>
    <w:rsid w:val="005F48D9"/>
    <w:rsid w:val="005F4A61"/>
    <w:rsid w:val="005F4F8B"/>
    <w:rsid w:val="005F5450"/>
    <w:rsid w:val="005F5EC8"/>
    <w:rsid w:val="005F63BF"/>
    <w:rsid w:val="005F68FF"/>
    <w:rsid w:val="005F6CF7"/>
    <w:rsid w:val="005F6D53"/>
    <w:rsid w:val="005F754F"/>
    <w:rsid w:val="005F7FEA"/>
    <w:rsid w:val="006002A4"/>
    <w:rsid w:val="00600B67"/>
    <w:rsid w:val="00600B72"/>
    <w:rsid w:val="006010A0"/>
    <w:rsid w:val="006012FB"/>
    <w:rsid w:val="0060131C"/>
    <w:rsid w:val="00601853"/>
    <w:rsid w:val="00601992"/>
    <w:rsid w:val="00601C73"/>
    <w:rsid w:val="00601F9D"/>
    <w:rsid w:val="00601FB6"/>
    <w:rsid w:val="0060214A"/>
    <w:rsid w:val="00602632"/>
    <w:rsid w:val="00602786"/>
    <w:rsid w:val="0060290E"/>
    <w:rsid w:val="0060329E"/>
    <w:rsid w:val="006035EA"/>
    <w:rsid w:val="00603B13"/>
    <w:rsid w:val="00604517"/>
    <w:rsid w:val="0060492C"/>
    <w:rsid w:val="006049EC"/>
    <w:rsid w:val="00604C01"/>
    <w:rsid w:val="006051DA"/>
    <w:rsid w:val="00605551"/>
    <w:rsid w:val="0060575D"/>
    <w:rsid w:val="006058A3"/>
    <w:rsid w:val="00605CD5"/>
    <w:rsid w:val="00605CE1"/>
    <w:rsid w:val="00605D53"/>
    <w:rsid w:val="00605F27"/>
    <w:rsid w:val="006063AB"/>
    <w:rsid w:val="00606625"/>
    <w:rsid w:val="00606B02"/>
    <w:rsid w:val="00606D91"/>
    <w:rsid w:val="00606F57"/>
    <w:rsid w:val="0060707B"/>
    <w:rsid w:val="00607257"/>
    <w:rsid w:val="006072E1"/>
    <w:rsid w:val="006074CA"/>
    <w:rsid w:val="006078CC"/>
    <w:rsid w:val="00607C71"/>
    <w:rsid w:val="00607C91"/>
    <w:rsid w:val="00607EA2"/>
    <w:rsid w:val="00610001"/>
    <w:rsid w:val="00610091"/>
    <w:rsid w:val="006104E5"/>
    <w:rsid w:val="00610711"/>
    <w:rsid w:val="00610804"/>
    <w:rsid w:val="00611070"/>
    <w:rsid w:val="00611077"/>
    <w:rsid w:val="00611127"/>
    <w:rsid w:val="00611260"/>
    <w:rsid w:val="0061126F"/>
    <w:rsid w:val="0061131B"/>
    <w:rsid w:val="0061163A"/>
    <w:rsid w:val="0061164D"/>
    <w:rsid w:val="00611A2F"/>
    <w:rsid w:val="00611AD3"/>
    <w:rsid w:val="00611D21"/>
    <w:rsid w:val="0061211C"/>
    <w:rsid w:val="00612379"/>
    <w:rsid w:val="006124E3"/>
    <w:rsid w:val="00612CBF"/>
    <w:rsid w:val="00612D05"/>
    <w:rsid w:val="006132D9"/>
    <w:rsid w:val="00613507"/>
    <w:rsid w:val="00613C45"/>
    <w:rsid w:val="00613F5A"/>
    <w:rsid w:val="006141CB"/>
    <w:rsid w:val="00614589"/>
    <w:rsid w:val="00614CC6"/>
    <w:rsid w:val="006160EE"/>
    <w:rsid w:val="00616725"/>
    <w:rsid w:val="006168E0"/>
    <w:rsid w:val="00616945"/>
    <w:rsid w:val="00616BDE"/>
    <w:rsid w:val="00616C88"/>
    <w:rsid w:val="00616E57"/>
    <w:rsid w:val="006173A5"/>
    <w:rsid w:val="006176B5"/>
    <w:rsid w:val="00617803"/>
    <w:rsid w:val="00617A6A"/>
    <w:rsid w:val="00620985"/>
    <w:rsid w:val="00620A87"/>
    <w:rsid w:val="00620DA4"/>
    <w:rsid w:val="00620EDD"/>
    <w:rsid w:val="006215EA"/>
    <w:rsid w:val="00621B0D"/>
    <w:rsid w:val="00621D52"/>
    <w:rsid w:val="00622185"/>
    <w:rsid w:val="0062259B"/>
    <w:rsid w:val="00622971"/>
    <w:rsid w:val="00622FC3"/>
    <w:rsid w:val="00623154"/>
    <w:rsid w:val="00623360"/>
    <w:rsid w:val="0062375A"/>
    <w:rsid w:val="00623C03"/>
    <w:rsid w:val="00623FAB"/>
    <w:rsid w:val="006243DD"/>
    <w:rsid w:val="006244CB"/>
    <w:rsid w:val="0062481A"/>
    <w:rsid w:val="00624896"/>
    <w:rsid w:val="00624FF1"/>
    <w:rsid w:val="006258BD"/>
    <w:rsid w:val="006258D5"/>
    <w:rsid w:val="00625AD1"/>
    <w:rsid w:val="00625B68"/>
    <w:rsid w:val="00625FF6"/>
    <w:rsid w:val="006263E4"/>
    <w:rsid w:val="00626456"/>
    <w:rsid w:val="0062664F"/>
    <w:rsid w:val="006268FB"/>
    <w:rsid w:val="006269FD"/>
    <w:rsid w:val="00626E0F"/>
    <w:rsid w:val="00626F6D"/>
    <w:rsid w:val="0062711B"/>
    <w:rsid w:val="0062748E"/>
    <w:rsid w:val="00627626"/>
    <w:rsid w:val="00627AE4"/>
    <w:rsid w:val="00627DCE"/>
    <w:rsid w:val="00627F8B"/>
    <w:rsid w:val="0063042A"/>
    <w:rsid w:val="00630552"/>
    <w:rsid w:val="006309A8"/>
    <w:rsid w:val="00630A86"/>
    <w:rsid w:val="00630CFC"/>
    <w:rsid w:val="00630DC3"/>
    <w:rsid w:val="00630F5B"/>
    <w:rsid w:val="006317D9"/>
    <w:rsid w:val="00631BA5"/>
    <w:rsid w:val="00631ECF"/>
    <w:rsid w:val="00631F9D"/>
    <w:rsid w:val="006320AA"/>
    <w:rsid w:val="00632416"/>
    <w:rsid w:val="00632A84"/>
    <w:rsid w:val="00633021"/>
    <w:rsid w:val="00633C83"/>
    <w:rsid w:val="00633CA2"/>
    <w:rsid w:val="00634140"/>
    <w:rsid w:val="00634329"/>
    <w:rsid w:val="006343C9"/>
    <w:rsid w:val="00634641"/>
    <w:rsid w:val="006348E4"/>
    <w:rsid w:val="00634AEB"/>
    <w:rsid w:val="00634FFC"/>
    <w:rsid w:val="00635190"/>
    <w:rsid w:val="006351A5"/>
    <w:rsid w:val="00635533"/>
    <w:rsid w:val="00635BAC"/>
    <w:rsid w:val="00636987"/>
    <w:rsid w:val="006369EE"/>
    <w:rsid w:val="00636A09"/>
    <w:rsid w:val="00637248"/>
    <w:rsid w:val="0063740F"/>
    <w:rsid w:val="0063778D"/>
    <w:rsid w:val="00637B4F"/>
    <w:rsid w:val="00637D64"/>
    <w:rsid w:val="00637DF5"/>
    <w:rsid w:val="00640445"/>
    <w:rsid w:val="0064083C"/>
    <w:rsid w:val="00640AAC"/>
    <w:rsid w:val="00640B1C"/>
    <w:rsid w:val="00640E0F"/>
    <w:rsid w:val="00640EE2"/>
    <w:rsid w:val="006411E3"/>
    <w:rsid w:val="006422D9"/>
    <w:rsid w:val="006424FA"/>
    <w:rsid w:val="0064279C"/>
    <w:rsid w:val="0064286D"/>
    <w:rsid w:val="00642934"/>
    <w:rsid w:val="00642AB1"/>
    <w:rsid w:val="00642E2A"/>
    <w:rsid w:val="00642EB1"/>
    <w:rsid w:val="00642F60"/>
    <w:rsid w:val="0064305D"/>
    <w:rsid w:val="0064314A"/>
    <w:rsid w:val="0064315B"/>
    <w:rsid w:val="006431AF"/>
    <w:rsid w:val="006433F0"/>
    <w:rsid w:val="006436CF"/>
    <w:rsid w:val="0064412B"/>
    <w:rsid w:val="0064429B"/>
    <w:rsid w:val="006444AF"/>
    <w:rsid w:val="006445E2"/>
    <w:rsid w:val="006446C6"/>
    <w:rsid w:val="006448D8"/>
    <w:rsid w:val="00644B1A"/>
    <w:rsid w:val="00644BC3"/>
    <w:rsid w:val="00644C69"/>
    <w:rsid w:val="00644CDD"/>
    <w:rsid w:val="00644D5E"/>
    <w:rsid w:val="00645508"/>
    <w:rsid w:val="00645D54"/>
    <w:rsid w:val="0064657B"/>
    <w:rsid w:val="0064674B"/>
    <w:rsid w:val="00646F19"/>
    <w:rsid w:val="00646F30"/>
    <w:rsid w:val="00647031"/>
    <w:rsid w:val="0064720A"/>
    <w:rsid w:val="006472E4"/>
    <w:rsid w:val="006474BC"/>
    <w:rsid w:val="006475BB"/>
    <w:rsid w:val="00647640"/>
    <w:rsid w:val="00647698"/>
    <w:rsid w:val="00647A0D"/>
    <w:rsid w:val="00647F4E"/>
    <w:rsid w:val="00650954"/>
    <w:rsid w:val="00650A68"/>
    <w:rsid w:val="00650ACB"/>
    <w:rsid w:val="00650AD0"/>
    <w:rsid w:val="00651274"/>
    <w:rsid w:val="00651645"/>
    <w:rsid w:val="006516B2"/>
    <w:rsid w:val="00651DA0"/>
    <w:rsid w:val="00651DDE"/>
    <w:rsid w:val="00651DF6"/>
    <w:rsid w:val="00651F79"/>
    <w:rsid w:val="006520FD"/>
    <w:rsid w:val="00652720"/>
    <w:rsid w:val="0065289A"/>
    <w:rsid w:val="00652C3F"/>
    <w:rsid w:val="006532B6"/>
    <w:rsid w:val="00653421"/>
    <w:rsid w:val="006534EF"/>
    <w:rsid w:val="00653A8A"/>
    <w:rsid w:val="00653CFB"/>
    <w:rsid w:val="00653D78"/>
    <w:rsid w:val="0065458B"/>
    <w:rsid w:val="006545CA"/>
    <w:rsid w:val="00654C4F"/>
    <w:rsid w:val="00654EFC"/>
    <w:rsid w:val="00655205"/>
    <w:rsid w:val="00655749"/>
    <w:rsid w:val="00655B50"/>
    <w:rsid w:val="00655EFF"/>
    <w:rsid w:val="00655F72"/>
    <w:rsid w:val="0065612D"/>
    <w:rsid w:val="0065615F"/>
    <w:rsid w:val="006568BE"/>
    <w:rsid w:val="00656ADF"/>
    <w:rsid w:val="00656C01"/>
    <w:rsid w:val="00656CA6"/>
    <w:rsid w:val="00656CD5"/>
    <w:rsid w:val="00656DD0"/>
    <w:rsid w:val="00657304"/>
    <w:rsid w:val="006575B1"/>
    <w:rsid w:val="00657C22"/>
    <w:rsid w:val="00660360"/>
    <w:rsid w:val="0066083A"/>
    <w:rsid w:val="0066083D"/>
    <w:rsid w:val="00661899"/>
    <w:rsid w:val="006618A0"/>
    <w:rsid w:val="006619D0"/>
    <w:rsid w:val="00661A9D"/>
    <w:rsid w:val="00661F99"/>
    <w:rsid w:val="0066216B"/>
    <w:rsid w:val="006624A9"/>
    <w:rsid w:val="0066258B"/>
    <w:rsid w:val="0066271E"/>
    <w:rsid w:val="00662DB3"/>
    <w:rsid w:val="00662E22"/>
    <w:rsid w:val="0066333C"/>
    <w:rsid w:val="006634AF"/>
    <w:rsid w:val="006638CD"/>
    <w:rsid w:val="006640E7"/>
    <w:rsid w:val="006648AB"/>
    <w:rsid w:val="006649A8"/>
    <w:rsid w:val="00664B6D"/>
    <w:rsid w:val="00664C52"/>
    <w:rsid w:val="00664EA1"/>
    <w:rsid w:val="00665062"/>
    <w:rsid w:val="00665079"/>
    <w:rsid w:val="0066586D"/>
    <w:rsid w:val="00665C51"/>
    <w:rsid w:val="006660C9"/>
    <w:rsid w:val="0066657E"/>
    <w:rsid w:val="00666719"/>
    <w:rsid w:val="00666996"/>
    <w:rsid w:val="00667240"/>
    <w:rsid w:val="0066729E"/>
    <w:rsid w:val="006673BF"/>
    <w:rsid w:val="00667CD0"/>
    <w:rsid w:val="00667E8E"/>
    <w:rsid w:val="0067006B"/>
    <w:rsid w:val="00670259"/>
    <w:rsid w:val="006705AC"/>
    <w:rsid w:val="0067076C"/>
    <w:rsid w:val="00670D56"/>
    <w:rsid w:val="00671265"/>
    <w:rsid w:val="006718AF"/>
    <w:rsid w:val="00671AE5"/>
    <w:rsid w:val="00671B03"/>
    <w:rsid w:val="00672312"/>
    <w:rsid w:val="00672909"/>
    <w:rsid w:val="00672D9C"/>
    <w:rsid w:val="00672DAA"/>
    <w:rsid w:val="0067307C"/>
    <w:rsid w:val="00673099"/>
    <w:rsid w:val="00673696"/>
    <w:rsid w:val="00673CF0"/>
    <w:rsid w:val="006740F2"/>
    <w:rsid w:val="006746DF"/>
    <w:rsid w:val="0067477A"/>
    <w:rsid w:val="0067492C"/>
    <w:rsid w:val="00674A84"/>
    <w:rsid w:val="00674C76"/>
    <w:rsid w:val="00674D6A"/>
    <w:rsid w:val="00675061"/>
    <w:rsid w:val="0067521A"/>
    <w:rsid w:val="006755A7"/>
    <w:rsid w:val="00675659"/>
    <w:rsid w:val="00675964"/>
    <w:rsid w:val="00675E55"/>
    <w:rsid w:val="00675F0F"/>
    <w:rsid w:val="00676108"/>
    <w:rsid w:val="00676315"/>
    <w:rsid w:val="006765F6"/>
    <w:rsid w:val="0067678C"/>
    <w:rsid w:val="00676799"/>
    <w:rsid w:val="00676843"/>
    <w:rsid w:val="0067769A"/>
    <w:rsid w:val="00677B63"/>
    <w:rsid w:val="006800D0"/>
    <w:rsid w:val="0068119C"/>
    <w:rsid w:val="006811C0"/>
    <w:rsid w:val="0068135A"/>
    <w:rsid w:val="00681517"/>
    <w:rsid w:val="006815BC"/>
    <w:rsid w:val="00681711"/>
    <w:rsid w:val="00681889"/>
    <w:rsid w:val="00681EAE"/>
    <w:rsid w:val="0068229D"/>
    <w:rsid w:val="006827A0"/>
    <w:rsid w:val="00682EF9"/>
    <w:rsid w:val="00683612"/>
    <w:rsid w:val="006836B1"/>
    <w:rsid w:val="00683730"/>
    <w:rsid w:val="00683AB3"/>
    <w:rsid w:val="00684033"/>
    <w:rsid w:val="006840FE"/>
    <w:rsid w:val="00684390"/>
    <w:rsid w:val="00684552"/>
    <w:rsid w:val="00684A47"/>
    <w:rsid w:val="00684CC9"/>
    <w:rsid w:val="00684F24"/>
    <w:rsid w:val="006850FC"/>
    <w:rsid w:val="00685268"/>
    <w:rsid w:val="00685421"/>
    <w:rsid w:val="00685567"/>
    <w:rsid w:val="006856B9"/>
    <w:rsid w:val="00685AA3"/>
    <w:rsid w:val="00685D72"/>
    <w:rsid w:val="006861C8"/>
    <w:rsid w:val="00686294"/>
    <w:rsid w:val="00686644"/>
    <w:rsid w:val="0068692B"/>
    <w:rsid w:val="00686A4C"/>
    <w:rsid w:val="00686B08"/>
    <w:rsid w:val="00686D2D"/>
    <w:rsid w:val="00686F4F"/>
    <w:rsid w:val="00687069"/>
    <w:rsid w:val="00687345"/>
    <w:rsid w:val="006876AF"/>
    <w:rsid w:val="00687A07"/>
    <w:rsid w:val="00687AA6"/>
    <w:rsid w:val="00687D4D"/>
    <w:rsid w:val="00687E5F"/>
    <w:rsid w:val="00687FE5"/>
    <w:rsid w:val="006903FD"/>
    <w:rsid w:val="0069054F"/>
    <w:rsid w:val="00690928"/>
    <w:rsid w:val="00690996"/>
    <w:rsid w:val="00691180"/>
    <w:rsid w:val="0069121D"/>
    <w:rsid w:val="0069154C"/>
    <w:rsid w:val="0069171B"/>
    <w:rsid w:val="00691D50"/>
    <w:rsid w:val="00691DEC"/>
    <w:rsid w:val="0069265C"/>
    <w:rsid w:val="0069269B"/>
    <w:rsid w:val="00692A83"/>
    <w:rsid w:val="00692DA0"/>
    <w:rsid w:val="0069397B"/>
    <w:rsid w:val="00693C0F"/>
    <w:rsid w:val="00693C68"/>
    <w:rsid w:val="00694093"/>
    <w:rsid w:val="00694170"/>
    <w:rsid w:val="0069428E"/>
    <w:rsid w:val="00694A28"/>
    <w:rsid w:val="00694D1C"/>
    <w:rsid w:val="00694DBE"/>
    <w:rsid w:val="00694E49"/>
    <w:rsid w:val="006950BD"/>
    <w:rsid w:val="00695FFB"/>
    <w:rsid w:val="00696190"/>
    <w:rsid w:val="00696625"/>
    <w:rsid w:val="00696C91"/>
    <w:rsid w:val="0069702C"/>
    <w:rsid w:val="006971BF"/>
    <w:rsid w:val="0069793F"/>
    <w:rsid w:val="00697CE8"/>
    <w:rsid w:val="00697DDF"/>
    <w:rsid w:val="006A00F0"/>
    <w:rsid w:val="006A0DC6"/>
    <w:rsid w:val="006A1020"/>
    <w:rsid w:val="006A1AAF"/>
    <w:rsid w:val="006A1BA2"/>
    <w:rsid w:val="006A1D7B"/>
    <w:rsid w:val="006A2079"/>
    <w:rsid w:val="006A2A08"/>
    <w:rsid w:val="006A2CCF"/>
    <w:rsid w:val="006A2F30"/>
    <w:rsid w:val="006A308A"/>
    <w:rsid w:val="006A31B6"/>
    <w:rsid w:val="006A3AD1"/>
    <w:rsid w:val="006A3B28"/>
    <w:rsid w:val="006A3BC0"/>
    <w:rsid w:val="006A4D6D"/>
    <w:rsid w:val="006A51B7"/>
    <w:rsid w:val="006A51EC"/>
    <w:rsid w:val="006A564D"/>
    <w:rsid w:val="006A58B6"/>
    <w:rsid w:val="006A62B6"/>
    <w:rsid w:val="006A6460"/>
    <w:rsid w:val="006A6695"/>
    <w:rsid w:val="006A6E88"/>
    <w:rsid w:val="006A7264"/>
    <w:rsid w:val="006A7FAB"/>
    <w:rsid w:val="006B084B"/>
    <w:rsid w:val="006B095F"/>
    <w:rsid w:val="006B0BB5"/>
    <w:rsid w:val="006B0D89"/>
    <w:rsid w:val="006B103C"/>
    <w:rsid w:val="006B11F3"/>
    <w:rsid w:val="006B1708"/>
    <w:rsid w:val="006B1E95"/>
    <w:rsid w:val="006B24EB"/>
    <w:rsid w:val="006B2509"/>
    <w:rsid w:val="006B2702"/>
    <w:rsid w:val="006B2753"/>
    <w:rsid w:val="006B2BFF"/>
    <w:rsid w:val="006B2DA3"/>
    <w:rsid w:val="006B33D9"/>
    <w:rsid w:val="006B3A5D"/>
    <w:rsid w:val="006B3D37"/>
    <w:rsid w:val="006B41DF"/>
    <w:rsid w:val="006B4673"/>
    <w:rsid w:val="006B4840"/>
    <w:rsid w:val="006B4ED5"/>
    <w:rsid w:val="006B4F82"/>
    <w:rsid w:val="006B53CA"/>
    <w:rsid w:val="006B55BB"/>
    <w:rsid w:val="006B57E3"/>
    <w:rsid w:val="006B5CA2"/>
    <w:rsid w:val="006B60F1"/>
    <w:rsid w:val="006B61A8"/>
    <w:rsid w:val="006B67FF"/>
    <w:rsid w:val="006B6A29"/>
    <w:rsid w:val="006B6D64"/>
    <w:rsid w:val="006B6F0E"/>
    <w:rsid w:val="006B716E"/>
    <w:rsid w:val="006B789F"/>
    <w:rsid w:val="006B7B2F"/>
    <w:rsid w:val="006B7BEF"/>
    <w:rsid w:val="006B7DA8"/>
    <w:rsid w:val="006B7E85"/>
    <w:rsid w:val="006B7F48"/>
    <w:rsid w:val="006C02EA"/>
    <w:rsid w:val="006C0695"/>
    <w:rsid w:val="006C09FC"/>
    <w:rsid w:val="006C0C59"/>
    <w:rsid w:val="006C0CCD"/>
    <w:rsid w:val="006C0CE3"/>
    <w:rsid w:val="006C0E6B"/>
    <w:rsid w:val="006C0FB5"/>
    <w:rsid w:val="006C1297"/>
    <w:rsid w:val="006C173F"/>
    <w:rsid w:val="006C1C06"/>
    <w:rsid w:val="006C21DA"/>
    <w:rsid w:val="006C26D6"/>
    <w:rsid w:val="006C293F"/>
    <w:rsid w:val="006C2A81"/>
    <w:rsid w:val="006C2B01"/>
    <w:rsid w:val="006C2F90"/>
    <w:rsid w:val="006C313A"/>
    <w:rsid w:val="006C396C"/>
    <w:rsid w:val="006C3A67"/>
    <w:rsid w:val="006C3BDE"/>
    <w:rsid w:val="006C410B"/>
    <w:rsid w:val="006C413F"/>
    <w:rsid w:val="006C41AD"/>
    <w:rsid w:val="006C423C"/>
    <w:rsid w:val="006C454E"/>
    <w:rsid w:val="006C45A9"/>
    <w:rsid w:val="006C4C0B"/>
    <w:rsid w:val="006C4F4D"/>
    <w:rsid w:val="006C50C2"/>
    <w:rsid w:val="006C5461"/>
    <w:rsid w:val="006C5495"/>
    <w:rsid w:val="006C5C2B"/>
    <w:rsid w:val="006C5CA5"/>
    <w:rsid w:val="006C5DB7"/>
    <w:rsid w:val="006C5EEF"/>
    <w:rsid w:val="006C6C5F"/>
    <w:rsid w:val="006C754C"/>
    <w:rsid w:val="006C7E31"/>
    <w:rsid w:val="006D0760"/>
    <w:rsid w:val="006D0E1E"/>
    <w:rsid w:val="006D0E9E"/>
    <w:rsid w:val="006D1405"/>
    <w:rsid w:val="006D15A9"/>
    <w:rsid w:val="006D1610"/>
    <w:rsid w:val="006D178D"/>
    <w:rsid w:val="006D19EE"/>
    <w:rsid w:val="006D24B7"/>
    <w:rsid w:val="006D24FF"/>
    <w:rsid w:val="006D2510"/>
    <w:rsid w:val="006D2720"/>
    <w:rsid w:val="006D27CC"/>
    <w:rsid w:val="006D2E76"/>
    <w:rsid w:val="006D30B8"/>
    <w:rsid w:val="006D334C"/>
    <w:rsid w:val="006D3777"/>
    <w:rsid w:val="006D3C35"/>
    <w:rsid w:val="006D3F10"/>
    <w:rsid w:val="006D4288"/>
    <w:rsid w:val="006D4455"/>
    <w:rsid w:val="006D539E"/>
    <w:rsid w:val="006D5461"/>
    <w:rsid w:val="006D5686"/>
    <w:rsid w:val="006D58A2"/>
    <w:rsid w:val="006D59A6"/>
    <w:rsid w:val="006D59A8"/>
    <w:rsid w:val="006D5BAB"/>
    <w:rsid w:val="006D5D08"/>
    <w:rsid w:val="006D5E1A"/>
    <w:rsid w:val="006D5F58"/>
    <w:rsid w:val="006D5F66"/>
    <w:rsid w:val="006D685A"/>
    <w:rsid w:val="006D709A"/>
    <w:rsid w:val="006D714E"/>
    <w:rsid w:val="006D71F8"/>
    <w:rsid w:val="006D7261"/>
    <w:rsid w:val="006E0036"/>
    <w:rsid w:val="006E012E"/>
    <w:rsid w:val="006E03E8"/>
    <w:rsid w:val="006E082F"/>
    <w:rsid w:val="006E0B5B"/>
    <w:rsid w:val="006E0E98"/>
    <w:rsid w:val="006E1076"/>
    <w:rsid w:val="006E10BD"/>
    <w:rsid w:val="006E124E"/>
    <w:rsid w:val="006E12B8"/>
    <w:rsid w:val="006E1609"/>
    <w:rsid w:val="006E17A5"/>
    <w:rsid w:val="006E18CD"/>
    <w:rsid w:val="006E1B26"/>
    <w:rsid w:val="006E1F36"/>
    <w:rsid w:val="006E1FA5"/>
    <w:rsid w:val="006E250D"/>
    <w:rsid w:val="006E25FB"/>
    <w:rsid w:val="006E2ABB"/>
    <w:rsid w:val="006E33F9"/>
    <w:rsid w:val="006E3680"/>
    <w:rsid w:val="006E37CA"/>
    <w:rsid w:val="006E392B"/>
    <w:rsid w:val="006E3C36"/>
    <w:rsid w:val="006E3C7F"/>
    <w:rsid w:val="006E3E82"/>
    <w:rsid w:val="006E3E8F"/>
    <w:rsid w:val="006E3F02"/>
    <w:rsid w:val="006E4048"/>
    <w:rsid w:val="006E4190"/>
    <w:rsid w:val="006E426C"/>
    <w:rsid w:val="006E4334"/>
    <w:rsid w:val="006E46A3"/>
    <w:rsid w:val="006E4943"/>
    <w:rsid w:val="006E497B"/>
    <w:rsid w:val="006E4B5B"/>
    <w:rsid w:val="006E4B6A"/>
    <w:rsid w:val="006E4B7D"/>
    <w:rsid w:val="006E4C70"/>
    <w:rsid w:val="006E4F61"/>
    <w:rsid w:val="006E59CA"/>
    <w:rsid w:val="006E5ABC"/>
    <w:rsid w:val="006E63E5"/>
    <w:rsid w:val="006E6716"/>
    <w:rsid w:val="006E68A6"/>
    <w:rsid w:val="006E6942"/>
    <w:rsid w:val="006E6BC6"/>
    <w:rsid w:val="006E6EC4"/>
    <w:rsid w:val="006E73D6"/>
    <w:rsid w:val="006E7A12"/>
    <w:rsid w:val="006E7A51"/>
    <w:rsid w:val="006E7B05"/>
    <w:rsid w:val="006E7C03"/>
    <w:rsid w:val="006E7D21"/>
    <w:rsid w:val="006F006D"/>
    <w:rsid w:val="006F0157"/>
    <w:rsid w:val="006F052F"/>
    <w:rsid w:val="006F0796"/>
    <w:rsid w:val="006F0E66"/>
    <w:rsid w:val="006F1383"/>
    <w:rsid w:val="006F1758"/>
    <w:rsid w:val="006F1B4E"/>
    <w:rsid w:val="006F1F09"/>
    <w:rsid w:val="006F1F5D"/>
    <w:rsid w:val="006F235B"/>
    <w:rsid w:val="006F2616"/>
    <w:rsid w:val="006F313D"/>
    <w:rsid w:val="006F32FF"/>
    <w:rsid w:val="006F35FD"/>
    <w:rsid w:val="006F3E5F"/>
    <w:rsid w:val="006F4088"/>
    <w:rsid w:val="006F4371"/>
    <w:rsid w:val="006F4607"/>
    <w:rsid w:val="006F4795"/>
    <w:rsid w:val="006F4880"/>
    <w:rsid w:val="006F4D96"/>
    <w:rsid w:val="006F4F92"/>
    <w:rsid w:val="006F50D0"/>
    <w:rsid w:val="006F5449"/>
    <w:rsid w:val="006F5A79"/>
    <w:rsid w:val="006F5D10"/>
    <w:rsid w:val="006F5F1F"/>
    <w:rsid w:val="006F60DE"/>
    <w:rsid w:val="006F638B"/>
    <w:rsid w:val="006F68F0"/>
    <w:rsid w:val="006F6BAE"/>
    <w:rsid w:val="006F7365"/>
    <w:rsid w:val="006F798D"/>
    <w:rsid w:val="006F7A41"/>
    <w:rsid w:val="006F7D66"/>
    <w:rsid w:val="006F7FC8"/>
    <w:rsid w:val="0070009E"/>
    <w:rsid w:val="00700379"/>
    <w:rsid w:val="00700AF6"/>
    <w:rsid w:val="00701460"/>
    <w:rsid w:val="00701697"/>
    <w:rsid w:val="00701764"/>
    <w:rsid w:val="0070212F"/>
    <w:rsid w:val="007025F9"/>
    <w:rsid w:val="00702B9E"/>
    <w:rsid w:val="00702D14"/>
    <w:rsid w:val="00702F7A"/>
    <w:rsid w:val="007032DC"/>
    <w:rsid w:val="0070346B"/>
    <w:rsid w:val="0070374B"/>
    <w:rsid w:val="00703839"/>
    <w:rsid w:val="0070391D"/>
    <w:rsid w:val="00703DB0"/>
    <w:rsid w:val="0070421D"/>
    <w:rsid w:val="007048D6"/>
    <w:rsid w:val="00704A28"/>
    <w:rsid w:val="00704C6D"/>
    <w:rsid w:val="00704D62"/>
    <w:rsid w:val="00704F11"/>
    <w:rsid w:val="00704F52"/>
    <w:rsid w:val="00705526"/>
    <w:rsid w:val="00705D14"/>
    <w:rsid w:val="00705D81"/>
    <w:rsid w:val="00705EA7"/>
    <w:rsid w:val="00705F26"/>
    <w:rsid w:val="007068D4"/>
    <w:rsid w:val="00706B5A"/>
    <w:rsid w:val="00706B84"/>
    <w:rsid w:val="007070E7"/>
    <w:rsid w:val="00707258"/>
    <w:rsid w:val="00707CFE"/>
    <w:rsid w:val="007100AD"/>
    <w:rsid w:val="0071088F"/>
    <w:rsid w:val="007108CE"/>
    <w:rsid w:val="00710DEF"/>
    <w:rsid w:val="00711204"/>
    <w:rsid w:val="00711290"/>
    <w:rsid w:val="00711343"/>
    <w:rsid w:val="007113BE"/>
    <w:rsid w:val="007116DB"/>
    <w:rsid w:val="00711A94"/>
    <w:rsid w:val="0071214A"/>
    <w:rsid w:val="0071238F"/>
    <w:rsid w:val="007127B9"/>
    <w:rsid w:val="00712C8A"/>
    <w:rsid w:val="0071300A"/>
    <w:rsid w:val="007130A9"/>
    <w:rsid w:val="00713644"/>
    <w:rsid w:val="0071365A"/>
    <w:rsid w:val="007136A5"/>
    <w:rsid w:val="0071388B"/>
    <w:rsid w:val="00714036"/>
    <w:rsid w:val="007141DD"/>
    <w:rsid w:val="0071445E"/>
    <w:rsid w:val="00714573"/>
    <w:rsid w:val="007146B2"/>
    <w:rsid w:val="007146F0"/>
    <w:rsid w:val="007148D8"/>
    <w:rsid w:val="00714A71"/>
    <w:rsid w:val="0071528E"/>
    <w:rsid w:val="00716314"/>
    <w:rsid w:val="007166DC"/>
    <w:rsid w:val="00716E98"/>
    <w:rsid w:val="0071734E"/>
    <w:rsid w:val="0071734F"/>
    <w:rsid w:val="00717495"/>
    <w:rsid w:val="007175BF"/>
    <w:rsid w:val="007200C5"/>
    <w:rsid w:val="007201BB"/>
    <w:rsid w:val="0072034E"/>
    <w:rsid w:val="007204FB"/>
    <w:rsid w:val="0072069C"/>
    <w:rsid w:val="00720CB9"/>
    <w:rsid w:val="00720E6F"/>
    <w:rsid w:val="00720EC7"/>
    <w:rsid w:val="00721254"/>
    <w:rsid w:val="0072138B"/>
    <w:rsid w:val="00721937"/>
    <w:rsid w:val="00721B64"/>
    <w:rsid w:val="00721BA2"/>
    <w:rsid w:val="00721D0F"/>
    <w:rsid w:val="00721F39"/>
    <w:rsid w:val="00721F6D"/>
    <w:rsid w:val="00722028"/>
    <w:rsid w:val="00722211"/>
    <w:rsid w:val="00722403"/>
    <w:rsid w:val="007226AE"/>
    <w:rsid w:val="00722E91"/>
    <w:rsid w:val="00722FE1"/>
    <w:rsid w:val="00723279"/>
    <w:rsid w:val="0072327C"/>
    <w:rsid w:val="00723521"/>
    <w:rsid w:val="0072365F"/>
    <w:rsid w:val="007237D8"/>
    <w:rsid w:val="00723D77"/>
    <w:rsid w:val="00723D8A"/>
    <w:rsid w:val="0072433F"/>
    <w:rsid w:val="007243C9"/>
    <w:rsid w:val="007246ED"/>
    <w:rsid w:val="0072471F"/>
    <w:rsid w:val="0072478A"/>
    <w:rsid w:val="007247CB"/>
    <w:rsid w:val="00724F29"/>
    <w:rsid w:val="007250C6"/>
    <w:rsid w:val="00725650"/>
    <w:rsid w:val="00725706"/>
    <w:rsid w:val="00725847"/>
    <w:rsid w:val="00725B9F"/>
    <w:rsid w:val="007264DB"/>
    <w:rsid w:val="007269A8"/>
    <w:rsid w:val="00726E2F"/>
    <w:rsid w:val="00726F19"/>
    <w:rsid w:val="00726F7A"/>
    <w:rsid w:val="007272E0"/>
    <w:rsid w:val="0072743D"/>
    <w:rsid w:val="0072768D"/>
    <w:rsid w:val="007277CE"/>
    <w:rsid w:val="00727A77"/>
    <w:rsid w:val="00727ADA"/>
    <w:rsid w:val="0073038C"/>
    <w:rsid w:val="00730B1B"/>
    <w:rsid w:val="00730C4F"/>
    <w:rsid w:val="00730D38"/>
    <w:rsid w:val="0073103A"/>
    <w:rsid w:val="00731353"/>
    <w:rsid w:val="00731CDC"/>
    <w:rsid w:val="00731D00"/>
    <w:rsid w:val="007321A4"/>
    <w:rsid w:val="007322F6"/>
    <w:rsid w:val="00732667"/>
    <w:rsid w:val="00732BDF"/>
    <w:rsid w:val="00732D05"/>
    <w:rsid w:val="00732DD9"/>
    <w:rsid w:val="00733071"/>
    <w:rsid w:val="007339AB"/>
    <w:rsid w:val="007341D4"/>
    <w:rsid w:val="00734728"/>
    <w:rsid w:val="00734DA2"/>
    <w:rsid w:val="00734ED4"/>
    <w:rsid w:val="007353B5"/>
    <w:rsid w:val="0073544F"/>
    <w:rsid w:val="00735A21"/>
    <w:rsid w:val="00735A9F"/>
    <w:rsid w:val="00735E0D"/>
    <w:rsid w:val="00736366"/>
    <w:rsid w:val="00736875"/>
    <w:rsid w:val="00736935"/>
    <w:rsid w:val="007376EA"/>
    <w:rsid w:val="007377CA"/>
    <w:rsid w:val="00737B84"/>
    <w:rsid w:val="00737F0A"/>
    <w:rsid w:val="00737FA5"/>
    <w:rsid w:val="00740528"/>
    <w:rsid w:val="00740644"/>
    <w:rsid w:val="007409E0"/>
    <w:rsid w:val="00740C4A"/>
    <w:rsid w:val="00740DC1"/>
    <w:rsid w:val="007417BB"/>
    <w:rsid w:val="007418CD"/>
    <w:rsid w:val="00741D3C"/>
    <w:rsid w:val="007423BE"/>
    <w:rsid w:val="00742413"/>
    <w:rsid w:val="00742C3D"/>
    <w:rsid w:val="00742D51"/>
    <w:rsid w:val="00742FFF"/>
    <w:rsid w:val="0074377C"/>
    <w:rsid w:val="007438A9"/>
    <w:rsid w:val="00743E25"/>
    <w:rsid w:val="00743F57"/>
    <w:rsid w:val="00744093"/>
    <w:rsid w:val="00744387"/>
    <w:rsid w:val="00744821"/>
    <w:rsid w:val="007448A7"/>
    <w:rsid w:val="007449D6"/>
    <w:rsid w:val="00744C5C"/>
    <w:rsid w:val="00745415"/>
    <w:rsid w:val="007454D3"/>
    <w:rsid w:val="00745BAB"/>
    <w:rsid w:val="00745CD8"/>
    <w:rsid w:val="0074608F"/>
    <w:rsid w:val="0074631A"/>
    <w:rsid w:val="00746554"/>
    <w:rsid w:val="007467D2"/>
    <w:rsid w:val="00746F39"/>
    <w:rsid w:val="00746F5B"/>
    <w:rsid w:val="0074701C"/>
    <w:rsid w:val="00747256"/>
    <w:rsid w:val="00750456"/>
    <w:rsid w:val="00750474"/>
    <w:rsid w:val="00750B32"/>
    <w:rsid w:val="007514DE"/>
    <w:rsid w:val="007515AD"/>
    <w:rsid w:val="007517FC"/>
    <w:rsid w:val="00751C3C"/>
    <w:rsid w:val="007522CE"/>
    <w:rsid w:val="007523AE"/>
    <w:rsid w:val="00752BFE"/>
    <w:rsid w:val="00752D8A"/>
    <w:rsid w:val="00752F9B"/>
    <w:rsid w:val="0075336B"/>
    <w:rsid w:val="00753969"/>
    <w:rsid w:val="00753B40"/>
    <w:rsid w:val="00754011"/>
    <w:rsid w:val="007540A9"/>
    <w:rsid w:val="00754228"/>
    <w:rsid w:val="00754586"/>
    <w:rsid w:val="007545DC"/>
    <w:rsid w:val="00754A0D"/>
    <w:rsid w:val="00754A2C"/>
    <w:rsid w:val="00754BC3"/>
    <w:rsid w:val="00754CAC"/>
    <w:rsid w:val="00754ED7"/>
    <w:rsid w:val="007551F4"/>
    <w:rsid w:val="0075602B"/>
    <w:rsid w:val="0075621C"/>
    <w:rsid w:val="0075623B"/>
    <w:rsid w:val="0075644D"/>
    <w:rsid w:val="00756458"/>
    <w:rsid w:val="00756704"/>
    <w:rsid w:val="00756966"/>
    <w:rsid w:val="00756A1B"/>
    <w:rsid w:val="00756AD8"/>
    <w:rsid w:val="00756C60"/>
    <w:rsid w:val="00756F34"/>
    <w:rsid w:val="0075717D"/>
    <w:rsid w:val="007573B4"/>
    <w:rsid w:val="00757416"/>
    <w:rsid w:val="00757456"/>
    <w:rsid w:val="00757519"/>
    <w:rsid w:val="00757640"/>
    <w:rsid w:val="00757829"/>
    <w:rsid w:val="00757BDE"/>
    <w:rsid w:val="0076074A"/>
    <w:rsid w:val="00760C2F"/>
    <w:rsid w:val="00761362"/>
    <w:rsid w:val="00761530"/>
    <w:rsid w:val="00761559"/>
    <w:rsid w:val="00761684"/>
    <w:rsid w:val="00761939"/>
    <w:rsid w:val="00761A72"/>
    <w:rsid w:val="00761A7F"/>
    <w:rsid w:val="00761AC3"/>
    <w:rsid w:val="00761B6A"/>
    <w:rsid w:val="00761F02"/>
    <w:rsid w:val="00761FAD"/>
    <w:rsid w:val="00761FD9"/>
    <w:rsid w:val="007622E6"/>
    <w:rsid w:val="00762567"/>
    <w:rsid w:val="00762F19"/>
    <w:rsid w:val="007634BC"/>
    <w:rsid w:val="007635D6"/>
    <w:rsid w:val="00763F87"/>
    <w:rsid w:val="0076408D"/>
    <w:rsid w:val="00764411"/>
    <w:rsid w:val="007646BE"/>
    <w:rsid w:val="007648E0"/>
    <w:rsid w:val="00764FB3"/>
    <w:rsid w:val="00765030"/>
    <w:rsid w:val="00765479"/>
    <w:rsid w:val="007655C8"/>
    <w:rsid w:val="0076579C"/>
    <w:rsid w:val="00765ED9"/>
    <w:rsid w:val="0076622B"/>
    <w:rsid w:val="007662B3"/>
    <w:rsid w:val="00766465"/>
    <w:rsid w:val="00766563"/>
    <w:rsid w:val="00766783"/>
    <w:rsid w:val="00766BA9"/>
    <w:rsid w:val="00766DC8"/>
    <w:rsid w:val="007672E2"/>
    <w:rsid w:val="00767BAB"/>
    <w:rsid w:val="00767FF3"/>
    <w:rsid w:val="00770078"/>
    <w:rsid w:val="007701CF"/>
    <w:rsid w:val="00770702"/>
    <w:rsid w:val="00770887"/>
    <w:rsid w:val="00770A93"/>
    <w:rsid w:val="00770BF6"/>
    <w:rsid w:val="00770D3D"/>
    <w:rsid w:val="00770FC0"/>
    <w:rsid w:val="007712CD"/>
    <w:rsid w:val="007716E7"/>
    <w:rsid w:val="00772288"/>
    <w:rsid w:val="00772992"/>
    <w:rsid w:val="00772E4B"/>
    <w:rsid w:val="00772FF0"/>
    <w:rsid w:val="00773500"/>
    <w:rsid w:val="00773B5D"/>
    <w:rsid w:val="00773D2E"/>
    <w:rsid w:val="00773DA9"/>
    <w:rsid w:val="007742AF"/>
    <w:rsid w:val="007744EA"/>
    <w:rsid w:val="00774A4F"/>
    <w:rsid w:val="00774EFA"/>
    <w:rsid w:val="007755AC"/>
    <w:rsid w:val="0077577C"/>
    <w:rsid w:val="007759CD"/>
    <w:rsid w:val="00775C80"/>
    <w:rsid w:val="00775E1B"/>
    <w:rsid w:val="00775E22"/>
    <w:rsid w:val="00775F23"/>
    <w:rsid w:val="00776204"/>
    <w:rsid w:val="007764C1"/>
    <w:rsid w:val="00780902"/>
    <w:rsid w:val="00780973"/>
    <w:rsid w:val="00780BF6"/>
    <w:rsid w:val="00780C20"/>
    <w:rsid w:val="00780E04"/>
    <w:rsid w:val="007812A8"/>
    <w:rsid w:val="007813C5"/>
    <w:rsid w:val="00781806"/>
    <w:rsid w:val="00781A84"/>
    <w:rsid w:val="00781F85"/>
    <w:rsid w:val="00782199"/>
    <w:rsid w:val="0078219C"/>
    <w:rsid w:val="0078246B"/>
    <w:rsid w:val="00782566"/>
    <w:rsid w:val="00782638"/>
    <w:rsid w:val="00782C21"/>
    <w:rsid w:val="00782EBA"/>
    <w:rsid w:val="00783286"/>
    <w:rsid w:val="0078334C"/>
    <w:rsid w:val="00783697"/>
    <w:rsid w:val="00783896"/>
    <w:rsid w:val="007838CD"/>
    <w:rsid w:val="00783960"/>
    <w:rsid w:val="00785021"/>
    <w:rsid w:val="00785043"/>
    <w:rsid w:val="0078516E"/>
    <w:rsid w:val="007853CA"/>
    <w:rsid w:val="007853F6"/>
    <w:rsid w:val="00785644"/>
    <w:rsid w:val="00785A22"/>
    <w:rsid w:val="00785A9C"/>
    <w:rsid w:val="00785D89"/>
    <w:rsid w:val="007864BD"/>
    <w:rsid w:val="00786714"/>
    <w:rsid w:val="007867E7"/>
    <w:rsid w:val="0078684D"/>
    <w:rsid w:val="007868E1"/>
    <w:rsid w:val="007870D7"/>
    <w:rsid w:val="00787176"/>
    <w:rsid w:val="007871B7"/>
    <w:rsid w:val="007872EB"/>
    <w:rsid w:val="0078736D"/>
    <w:rsid w:val="00787892"/>
    <w:rsid w:val="00790121"/>
    <w:rsid w:val="0079015F"/>
    <w:rsid w:val="00790211"/>
    <w:rsid w:val="007902A5"/>
    <w:rsid w:val="0079034A"/>
    <w:rsid w:val="0079055C"/>
    <w:rsid w:val="0079074F"/>
    <w:rsid w:val="00790AD9"/>
    <w:rsid w:val="00790CD4"/>
    <w:rsid w:val="007910D0"/>
    <w:rsid w:val="00791328"/>
    <w:rsid w:val="00791640"/>
    <w:rsid w:val="0079180C"/>
    <w:rsid w:val="007918AE"/>
    <w:rsid w:val="00791CC2"/>
    <w:rsid w:val="00791EA5"/>
    <w:rsid w:val="00791EE6"/>
    <w:rsid w:val="0079202F"/>
    <w:rsid w:val="007922E3"/>
    <w:rsid w:val="007925EE"/>
    <w:rsid w:val="00792D1A"/>
    <w:rsid w:val="007935CA"/>
    <w:rsid w:val="0079385A"/>
    <w:rsid w:val="00793A46"/>
    <w:rsid w:val="00793C88"/>
    <w:rsid w:val="00793F64"/>
    <w:rsid w:val="0079400A"/>
    <w:rsid w:val="007942C0"/>
    <w:rsid w:val="007945BF"/>
    <w:rsid w:val="00795082"/>
    <w:rsid w:val="00795158"/>
    <w:rsid w:val="007951F5"/>
    <w:rsid w:val="00795202"/>
    <w:rsid w:val="0079580A"/>
    <w:rsid w:val="00796616"/>
    <w:rsid w:val="00796B37"/>
    <w:rsid w:val="00796BAD"/>
    <w:rsid w:val="00797181"/>
    <w:rsid w:val="00797195"/>
    <w:rsid w:val="00797269"/>
    <w:rsid w:val="007973E3"/>
    <w:rsid w:val="00797C1B"/>
    <w:rsid w:val="00797C90"/>
    <w:rsid w:val="00797D88"/>
    <w:rsid w:val="00797FC5"/>
    <w:rsid w:val="007A003E"/>
    <w:rsid w:val="007A03CE"/>
    <w:rsid w:val="007A03CF"/>
    <w:rsid w:val="007A0410"/>
    <w:rsid w:val="007A0621"/>
    <w:rsid w:val="007A06A9"/>
    <w:rsid w:val="007A08E7"/>
    <w:rsid w:val="007A097D"/>
    <w:rsid w:val="007A0C08"/>
    <w:rsid w:val="007A0D95"/>
    <w:rsid w:val="007A0F41"/>
    <w:rsid w:val="007A1055"/>
    <w:rsid w:val="007A12F3"/>
    <w:rsid w:val="007A1303"/>
    <w:rsid w:val="007A1323"/>
    <w:rsid w:val="007A13CB"/>
    <w:rsid w:val="007A15A0"/>
    <w:rsid w:val="007A1607"/>
    <w:rsid w:val="007A2120"/>
    <w:rsid w:val="007A226D"/>
    <w:rsid w:val="007A23E2"/>
    <w:rsid w:val="007A25DC"/>
    <w:rsid w:val="007A280C"/>
    <w:rsid w:val="007A29F4"/>
    <w:rsid w:val="007A2A67"/>
    <w:rsid w:val="007A32E7"/>
    <w:rsid w:val="007A348D"/>
    <w:rsid w:val="007A35BA"/>
    <w:rsid w:val="007A3608"/>
    <w:rsid w:val="007A36DA"/>
    <w:rsid w:val="007A41D0"/>
    <w:rsid w:val="007A456C"/>
    <w:rsid w:val="007A4B8E"/>
    <w:rsid w:val="007A4CB1"/>
    <w:rsid w:val="007A4CD3"/>
    <w:rsid w:val="007A4DD7"/>
    <w:rsid w:val="007A52E5"/>
    <w:rsid w:val="007A543B"/>
    <w:rsid w:val="007A5996"/>
    <w:rsid w:val="007A5D57"/>
    <w:rsid w:val="007A5F03"/>
    <w:rsid w:val="007A60A6"/>
    <w:rsid w:val="007A6DB4"/>
    <w:rsid w:val="007A70EE"/>
    <w:rsid w:val="007A710B"/>
    <w:rsid w:val="007A7360"/>
    <w:rsid w:val="007A765E"/>
    <w:rsid w:val="007A7AC9"/>
    <w:rsid w:val="007A7BEB"/>
    <w:rsid w:val="007B02B0"/>
    <w:rsid w:val="007B0746"/>
    <w:rsid w:val="007B0A00"/>
    <w:rsid w:val="007B0AAA"/>
    <w:rsid w:val="007B0C50"/>
    <w:rsid w:val="007B0D43"/>
    <w:rsid w:val="007B0E04"/>
    <w:rsid w:val="007B1065"/>
    <w:rsid w:val="007B114E"/>
    <w:rsid w:val="007B12BE"/>
    <w:rsid w:val="007B1574"/>
    <w:rsid w:val="007B17B9"/>
    <w:rsid w:val="007B1A04"/>
    <w:rsid w:val="007B1B5F"/>
    <w:rsid w:val="007B1B79"/>
    <w:rsid w:val="007B1C7D"/>
    <w:rsid w:val="007B1D37"/>
    <w:rsid w:val="007B20F9"/>
    <w:rsid w:val="007B2809"/>
    <w:rsid w:val="007B2E00"/>
    <w:rsid w:val="007B2EA3"/>
    <w:rsid w:val="007B3010"/>
    <w:rsid w:val="007B3698"/>
    <w:rsid w:val="007B378A"/>
    <w:rsid w:val="007B3C04"/>
    <w:rsid w:val="007B3EAD"/>
    <w:rsid w:val="007B4916"/>
    <w:rsid w:val="007B4A19"/>
    <w:rsid w:val="007B4BDA"/>
    <w:rsid w:val="007B4E26"/>
    <w:rsid w:val="007B5284"/>
    <w:rsid w:val="007B52D2"/>
    <w:rsid w:val="007B542E"/>
    <w:rsid w:val="007B5C4E"/>
    <w:rsid w:val="007B5E1C"/>
    <w:rsid w:val="007B6530"/>
    <w:rsid w:val="007B69CA"/>
    <w:rsid w:val="007B6A2B"/>
    <w:rsid w:val="007B6AF5"/>
    <w:rsid w:val="007B73AE"/>
    <w:rsid w:val="007B74DF"/>
    <w:rsid w:val="007B74EA"/>
    <w:rsid w:val="007B7A80"/>
    <w:rsid w:val="007B7B88"/>
    <w:rsid w:val="007C00CB"/>
    <w:rsid w:val="007C08A4"/>
    <w:rsid w:val="007C0943"/>
    <w:rsid w:val="007C0BD4"/>
    <w:rsid w:val="007C125D"/>
    <w:rsid w:val="007C12B0"/>
    <w:rsid w:val="007C14E7"/>
    <w:rsid w:val="007C1791"/>
    <w:rsid w:val="007C1A49"/>
    <w:rsid w:val="007C1AAE"/>
    <w:rsid w:val="007C1B83"/>
    <w:rsid w:val="007C1C85"/>
    <w:rsid w:val="007C1CB1"/>
    <w:rsid w:val="007C1F9B"/>
    <w:rsid w:val="007C1FCE"/>
    <w:rsid w:val="007C2011"/>
    <w:rsid w:val="007C217E"/>
    <w:rsid w:val="007C2294"/>
    <w:rsid w:val="007C24CE"/>
    <w:rsid w:val="007C24D0"/>
    <w:rsid w:val="007C2512"/>
    <w:rsid w:val="007C2C53"/>
    <w:rsid w:val="007C2C5E"/>
    <w:rsid w:val="007C2CDE"/>
    <w:rsid w:val="007C2DC9"/>
    <w:rsid w:val="007C3342"/>
    <w:rsid w:val="007C3435"/>
    <w:rsid w:val="007C3AAF"/>
    <w:rsid w:val="007C3BFC"/>
    <w:rsid w:val="007C4000"/>
    <w:rsid w:val="007C43A6"/>
    <w:rsid w:val="007C453F"/>
    <w:rsid w:val="007C4A89"/>
    <w:rsid w:val="007C4F2F"/>
    <w:rsid w:val="007C4F68"/>
    <w:rsid w:val="007C54C2"/>
    <w:rsid w:val="007C54F1"/>
    <w:rsid w:val="007C5516"/>
    <w:rsid w:val="007C5575"/>
    <w:rsid w:val="007C5A82"/>
    <w:rsid w:val="007C6065"/>
    <w:rsid w:val="007C64F4"/>
    <w:rsid w:val="007C660C"/>
    <w:rsid w:val="007C7382"/>
    <w:rsid w:val="007C7B66"/>
    <w:rsid w:val="007C7DE0"/>
    <w:rsid w:val="007D053B"/>
    <w:rsid w:val="007D06A8"/>
    <w:rsid w:val="007D0A54"/>
    <w:rsid w:val="007D0BE0"/>
    <w:rsid w:val="007D0C6D"/>
    <w:rsid w:val="007D12CD"/>
    <w:rsid w:val="007D137F"/>
    <w:rsid w:val="007D1455"/>
    <w:rsid w:val="007D16A0"/>
    <w:rsid w:val="007D1A7C"/>
    <w:rsid w:val="007D23BC"/>
    <w:rsid w:val="007D23E6"/>
    <w:rsid w:val="007D298D"/>
    <w:rsid w:val="007D2EE8"/>
    <w:rsid w:val="007D3809"/>
    <w:rsid w:val="007D3A1E"/>
    <w:rsid w:val="007D3BD9"/>
    <w:rsid w:val="007D3E8E"/>
    <w:rsid w:val="007D4398"/>
    <w:rsid w:val="007D4607"/>
    <w:rsid w:val="007D464D"/>
    <w:rsid w:val="007D48CB"/>
    <w:rsid w:val="007D543A"/>
    <w:rsid w:val="007D5600"/>
    <w:rsid w:val="007D5805"/>
    <w:rsid w:val="007D5909"/>
    <w:rsid w:val="007D61B2"/>
    <w:rsid w:val="007D7276"/>
    <w:rsid w:val="007D72C5"/>
    <w:rsid w:val="007D72D8"/>
    <w:rsid w:val="007D76EA"/>
    <w:rsid w:val="007D7CDF"/>
    <w:rsid w:val="007E01DA"/>
    <w:rsid w:val="007E06D1"/>
    <w:rsid w:val="007E08C1"/>
    <w:rsid w:val="007E0992"/>
    <w:rsid w:val="007E13A2"/>
    <w:rsid w:val="007E1496"/>
    <w:rsid w:val="007E188F"/>
    <w:rsid w:val="007E1C5A"/>
    <w:rsid w:val="007E1D98"/>
    <w:rsid w:val="007E2424"/>
    <w:rsid w:val="007E2654"/>
    <w:rsid w:val="007E27A6"/>
    <w:rsid w:val="007E2821"/>
    <w:rsid w:val="007E34F7"/>
    <w:rsid w:val="007E36A8"/>
    <w:rsid w:val="007E3846"/>
    <w:rsid w:val="007E3DDA"/>
    <w:rsid w:val="007E4114"/>
    <w:rsid w:val="007E4569"/>
    <w:rsid w:val="007E48A0"/>
    <w:rsid w:val="007E4F42"/>
    <w:rsid w:val="007E5344"/>
    <w:rsid w:val="007E536D"/>
    <w:rsid w:val="007E54F2"/>
    <w:rsid w:val="007E5585"/>
    <w:rsid w:val="007E5681"/>
    <w:rsid w:val="007E5893"/>
    <w:rsid w:val="007E596C"/>
    <w:rsid w:val="007E5BB8"/>
    <w:rsid w:val="007E5D36"/>
    <w:rsid w:val="007E5E92"/>
    <w:rsid w:val="007E63E9"/>
    <w:rsid w:val="007E658E"/>
    <w:rsid w:val="007E664E"/>
    <w:rsid w:val="007E7102"/>
    <w:rsid w:val="007E753E"/>
    <w:rsid w:val="007E7558"/>
    <w:rsid w:val="007E778C"/>
    <w:rsid w:val="007E78CD"/>
    <w:rsid w:val="007E7B2E"/>
    <w:rsid w:val="007E7E55"/>
    <w:rsid w:val="007F0336"/>
    <w:rsid w:val="007F05DF"/>
    <w:rsid w:val="007F07AC"/>
    <w:rsid w:val="007F089F"/>
    <w:rsid w:val="007F09B4"/>
    <w:rsid w:val="007F0B59"/>
    <w:rsid w:val="007F0C7F"/>
    <w:rsid w:val="007F0FE1"/>
    <w:rsid w:val="007F16B6"/>
    <w:rsid w:val="007F1B0B"/>
    <w:rsid w:val="007F1E71"/>
    <w:rsid w:val="007F2737"/>
    <w:rsid w:val="007F2B6A"/>
    <w:rsid w:val="007F2BCE"/>
    <w:rsid w:val="007F34E6"/>
    <w:rsid w:val="007F36C9"/>
    <w:rsid w:val="007F3736"/>
    <w:rsid w:val="007F39EA"/>
    <w:rsid w:val="007F3A42"/>
    <w:rsid w:val="007F3D7C"/>
    <w:rsid w:val="007F3E55"/>
    <w:rsid w:val="007F3F8C"/>
    <w:rsid w:val="007F409B"/>
    <w:rsid w:val="007F40D7"/>
    <w:rsid w:val="007F4110"/>
    <w:rsid w:val="007F4A2B"/>
    <w:rsid w:val="007F4A97"/>
    <w:rsid w:val="007F4AC6"/>
    <w:rsid w:val="007F4F64"/>
    <w:rsid w:val="007F53BB"/>
    <w:rsid w:val="007F541D"/>
    <w:rsid w:val="007F551B"/>
    <w:rsid w:val="007F553D"/>
    <w:rsid w:val="007F5569"/>
    <w:rsid w:val="007F57F1"/>
    <w:rsid w:val="007F591D"/>
    <w:rsid w:val="007F59A8"/>
    <w:rsid w:val="007F601C"/>
    <w:rsid w:val="007F6141"/>
    <w:rsid w:val="007F63F9"/>
    <w:rsid w:val="007F67C6"/>
    <w:rsid w:val="007F6A8C"/>
    <w:rsid w:val="007F7354"/>
    <w:rsid w:val="007F75C1"/>
    <w:rsid w:val="007F7A1A"/>
    <w:rsid w:val="007F7A4E"/>
    <w:rsid w:val="007F7CF1"/>
    <w:rsid w:val="007F7EB2"/>
    <w:rsid w:val="0080081C"/>
    <w:rsid w:val="00800C0D"/>
    <w:rsid w:val="00800D9C"/>
    <w:rsid w:val="00800DFA"/>
    <w:rsid w:val="008011E9"/>
    <w:rsid w:val="008013F3"/>
    <w:rsid w:val="008021C1"/>
    <w:rsid w:val="008024D9"/>
    <w:rsid w:val="008027F6"/>
    <w:rsid w:val="0080291D"/>
    <w:rsid w:val="008033CC"/>
    <w:rsid w:val="0080373C"/>
    <w:rsid w:val="0080389B"/>
    <w:rsid w:val="00803D18"/>
    <w:rsid w:val="0080419F"/>
    <w:rsid w:val="008042C8"/>
    <w:rsid w:val="00804807"/>
    <w:rsid w:val="00804DD2"/>
    <w:rsid w:val="00804FC3"/>
    <w:rsid w:val="0080532E"/>
    <w:rsid w:val="008053E5"/>
    <w:rsid w:val="00805718"/>
    <w:rsid w:val="00805CC9"/>
    <w:rsid w:val="00805DFC"/>
    <w:rsid w:val="00805F40"/>
    <w:rsid w:val="0080620E"/>
    <w:rsid w:val="00806275"/>
    <w:rsid w:val="008067CF"/>
    <w:rsid w:val="00806AB6"/>
    <w:rsid w:val="00806DD7"/>
    <w:rsid w:val="00806FE0"/>
    <w:rsid w:val="00807233"/>
    <w:rsid w:val="00807282"/>
    <w:rsid w:val="00807649"/>
    <w:rsid w:val="00807718"/>
    <w:rsid w:val="008078D4"/>
    <w:rsid w:val="0080791E"/>
    <w:rsid w:val="008079B6"/>
    <w:rsid w:val="00807B4E"/>
    <w:rsid w:val="00807E6A"/>
    <w:rsid w:val="0081017D"/>
    <w:rsid w:val="008103A5"/>
    <w:rsid w:val="00810483"/>
    <w:rsid w:val="00810B5A"/>
    <w:rsid w:val="00810D16"/>
    <w:rsid w:val="0081114F"/>
    <w:rsid w:val="008113DB"/>
    <w:rsid w:val="008114B3"/>
    <w:rsid w:val="00811543"/>
    <w:rsid w:val="008116FF"/>
    <w:rsid w:val="00811DD7"/>
    <w:rsid w:val="00811EBC"/>
    <w:rsid w:val="00811FFD"/>
    <w:rsid w:val="00812140"/>
    <w:rsid w:val="00812874"/>
    <w:rsid w:val="00812B2A"/>
    <w:rsid w:val="00812C6D"/>
    <w:rsid w:val="0081366C"/>
    <w:rsid w:val="0081374E"/>
    <w:rsid w:val="00813AA6"/>
    <w:rsid w:val="00813B33"/>
    <w:rsid w:val="00813CF9"/>
    <w:rsid w:val="00813D75"/>
    <w:rsid w:val="00813FB4"/>
    <w:rsid w:val="00814187"/>
    <w:rsid w:val="00814651"/>
    <w:rsid w:val="00814786"/>
    <w:rsid w:val="008155C0"/>
    <w:rsid w:val="00816423"/>
    <w:rsid w:val="00816490"/>
    <w:rsid w:val="008164B5"/>
    <w:rsid w:val="00816895"/>
    <w:rsid w:val="00817754"/>
    <w:rsid w:val="00817989"/>
    <w:rsid w:val="00817AB0"/>
    <w:rsid w:val="00817E10"/>
    <w:rsid w:val="00821294"/>
    <w:rsid w:val="008213FE"/>
    <w:rsid w:val="008218DA"/>
    <w:rsid w:val="00821C80"/>
    <w:rsid w:val="008220E9"/>
    <w:rsid w:val="00822659"/>
    <w:rsid w:val="00822C79"/>
    <w:rsid w:val="0082331D"/>
    <w:rsid w:val="00823475"/>
    <w:rsid w:val="0082364C"/>
    <w:rsid w:val="0082373D"/>
    <w:rsid w:val="00823DCA"/>
    <w:rsid w:val="00824046"/>
    <w:rsid w:val="00824B8B"/>
    <w:rsid w:val="00824CD5"/>
    <w:rsid w:val="00824FA3"/>
    <w:rsid w:val="008250C8"/>
    <w:rsid w:val="008250D5"/>
    <w:rsid w:val="008255E6"/>
    <w:rsid w:val="0082572B"/>
    <w:rsid w:val="008258D9"/>
    <w:rsid w:val="0082593F"/>
    <w:rsid w:val="00825B29"/>
    <w:rsid w:val="00825E54"/>
    <w:rsid w:val="0082622C"/>
    <w:rsid w:val="0082639B"/>
    <w:rsid w:val="00826708"/>
    <w:rsid w:val="00826A86"/>
    <w:rsid w:val="00826BFA"/>
    <w:rsid w:val="00826D23"/>
    <w:rsid w:val="00826DDE"/>
    <w:rsid w:val="00827714"/>
    <w:rsid w:val="00827ED9"/>
    <w:rsid w:val="008307A3"/>
    <w:rsid w:val="00830C43"/>
    <w:rsid w:val="008311EB"/>
    <w:rsid w:val="00831202"/>
    <w:rsid w:val="008317AD"/>
    <w:rsid w:val="008317ED"/>
    <w:rsid w:val="0083183A"/>
    <w:rsid w:val="00831CD9"/>
    <w:rsid w:val="00831F02"/>
    <w:rsid w:val="00832251"/>
    <w:rsid w:val="00832273"/>
    <w:rsid w:val="0083230A"/>
    <w:rsid w:val="0083285B"/>
    <w:rsid w:val="00832D71"/>
    <w:rsid w:val="00833D84"/>
    <w:rsid w:val="00833E3C"/>
    <w:rsid w:val="0083416C"/>
    <w:rsid w:val="0083431D"/>
    <w:rsid w:val="0083434D"/>
    <w:rsid w:val="0083440F"/>
    <w:rsid w:val="00834618"/>
    <w:rsid w:val="00834FF7"/>
    <w:rsid w:val="00835443"/>
    <w:rsid w:val="008354CF"/>
    <w:rsid w:val="00835896"/>
    <w:rsid w:val="00835CF8"/>
    <w:rsid w:val="00836066"/>
    <w:rsid w:val="008360E5"/>
    <w:rsid w:val="00836222"/>
    <w:rsid w:val="0083629A"/>
    <w:rsid w:val="00836394"/>
    <w:rsid w:val="0083695A"/>
    <w:rsid w:val="00836B64"/>
    <w:rsid w:val="00836DBB"/>
    <w:rsid w:val="0083738C"/>
    <w:rsid w:val="0083740E"/>
    <w:rsid w:val="008376DA"/>
    <w:rsid w:val="00837742"/>
    <w:rsid w:val="00837DDE"/>
    <w:rsid w:val="00837E7F"/>
    <w:rsid w:val="00840228"/>
    <w:rsid w:val="00840502"/>
    <w:rsid w:val="00840786"/>
    <w:rsid w:val="00840A76"/>
    <w:rsid w:val="00840E30"/>
    <w:rsid w:val="0084156E"/>
    <w:rsid w:val="0084185E"/>
    <w:rsid w:val="00841AEB"/>
    <w:rsid w:val="00841CE8"/>
    <w:rsid w:val="00841DB4"/>
    <w:rsid w:val="00842031"/>
    <w:rsid w:val="0084238D"/>
    <w:rsid w:val="00842611"/>
    <w:rsid w:val="00842766"/>
    <w:rsid w:val="00842BAC"/>
    <w:rsid w:val="00842F5F"/>
    <w:rsid w:val="008436A9"/>
    <w:rsid w:val="00843787"/>
    <w:rsid w:val="00843C68"/>
    <w:rsid w:val="00843EF7"/>
    <w:rsid w:val="00844038"/>
    <w:rsid w:val="00844167"/>
    <w:rsid w:val="008450C9"/>
    <w:rsid w:val="00845696"/>
    <w:rsid w:val="008457A2"/>
    <w:rsid w:val="00845874"/>
    <w:rsid w:val="00845BF8"/>
    <w:rsid w:val="00845E98"/>
    <w:rsid w:val="00846717"/>
    <w:rsid w:val="00846C34"/>
    <w:rsid w:val="00846D75"/>
    <w:rsid w:val="00846EAB"/>
    <w:rsid w:val="00846FF3"/>
    <w:rsid w:val="0084711A"/>
    <w:rsid w:val="008478D1"/>
    <w:rsid w:val="00847A54"/>
    <w:rsid w:val="0085053B"/>
    <w:rsid w:val="00850903"/>
    <w:rsid w:val="008509B8"/>
    <w:rsid w:val="00850E15"/>
    <w:rsid w:val="00850FEB"/>
    <w:rsid w:val="008514C3"/>
    <w:rsid w:val="00851500"/>
    <w:rsid w:val="008517EA"/>
    <w:rsid w:val="0085193A"/>
    <w:rsid w:val="00851968"/>
    <w:rsid w:val="00851CC1"/>
    <w:rsid w:val="008522B5"/>
    <w:rsid w:val="00852B5D"/>
    <w:rsid w:val="00852E6A"/>
    <w:rsid w:val="00852F06"/>
    <w:rsid w:val="00853009"/>
    <w:rsid w:val="008533D8"/>
    <w:rsid w:val="00853500"/>
    <w:rsid w:val="0085387D"/>
    <w:rsid w:val="008540AC"/>
    <w:rsid w:val="0085441B"/>
    <w:rsid w:val="0085482E"/>
    <w:rsid w:val="00854C98"/>
    <w:rsid w:val="00855006"/>
    <w:rsid w:val="008555EF"/>
    <w:rsid w:val="00855EA2"/>
    <w:rsid w:val="0085621C"/>
    <w:rsid w:val="00856330"/>
    <w:rsid w:val="00856628"/>
    <w:rsid w:val="00856719"/>
    <w:rsid w:val="00856CB6"/>
    <w:rsid w:val="008571D6"/>
    <w:rsid w:val="008572CD"/>
    <w:rsid w:val="00857431"/>
    <w:rsid w:val="008575D9"/>
    <w:rsid w:val="00857988"/>
    <w:rsid w:val="00857E32"/>
    <w:rsid w:val="00857EDF"/>
    <w:rsid w:val="00857FF0"/>
    <w:rsid w:val="00860320"/>
    <w:rsid w:val="0086074F"/>
    <w:rsid w:val="00860FC3"/>
    <w:rsid w:val="00861347"/>
    <w:rsid w:val="0086142E"/>
    <w:rsid w:val="008614CA"/>
    <w:rsid w:val="00861573"/>
    <w:rsid w:val="00861651"/>
    <w:rsid w:val="008618E0"/>
    <w:rsid w:val="00861C1D"/>
    <w:rsid w:val="00862016"/>
    <w:rsid w:val="00862256"/>
    <w:rsid w:val="00862AC8"/>
    <w:rsid w:val="00862D55"/>
    <w:rsid w:val="0086344B"/>
    <w:rsid w:val="008635EF"/>
    <w:rsid w:val="0086371E"/>
    <w:rsid w:val="00863783"/>
    <w:rsid w:val="00863CF3"/>
    <w:rsid w:val="00863F0C"/>
    <w:rsid w:val="00863F73"/>
    <w:rsid w:val="008644D3"/>
    <w:rsid w:val="008646C8"/>
    <w:rsid w:val="008648B4"/>
    <w:rsid w:val="00864ADD"/>
    <w:rsid w:val="0086553F"/>
    <w:rsid w:val="00865919"/>
    <w:rsid w:val="008659B6"/>
    <w:rsid w:val="00865C2A"/>
    <w:rsid w:val="00865DCC"/>
    <w:rsid w:val="00865DD5"/>
    <w:rsid w:val="00865F05"/>
    <w:rsid w:val="00865FB9"/>
    <w:rsid w:val="0086617D"/>
    <w:rsid w:val="00866211"/>
    <w:rsid w:val="00866260"/>
    <w:rsid w:val="00866344"/>
    <w:rsid w:val="00866554"/>
    <w:rsid w:val="0086655D"/>
    <w:rsid w:val="008666DE"/>
    <w:rsid w:val="00866916"/>
    <w:rsid w:val="00866951"/>
    <w:rsid w:val="00866A75"/>
    <w:rsid w:val="00866B5A"/>
    <w:rsid w:val="00867DA1"/>
    <w:rsid w:val="00870186"/>
    <w:rsid w:val="00870292"/>
    <w:rsid w:val="008704E8"/>
    <w:rsid w:val="00870516"/>
    <w:rsid w:val="0087063C"/>
    <w:rsid w:val="00870643"/>
    <w:rsid w:val="00870787"/>
    <w:rsid w:val="008707C2"/>
    <w:rsid w:val="008708D6"/>
    <w:rsid w:val="00870D8D"/>
    <w:rsid w:val="008710EC"/>
    <w:rsid w:val="00871436"/>
    <w:rsid w:val="00871740"/>
    <w:rsid w:val="00871992"/>
    <w:rsid w:val="00871B6A"/>
    <w:rsid w:val="00871FC6"/>
    <w:rsid w:val="00872557"/>
    <w:rsid w:val="008728A6"/>
    <w:rsid w:val="00872A19"/>
    <w:rsid w:val="00872AF5"/>
    <w:rsid w:val="008731F7"/>
    <w:rsid w:val="0087324E"/>
    <w:rsid w:val="00873377"/>
    <w:rsid w:val="008734C8"/>
    <w:rsid w:val="008734F7"/>
    <w:rsid w:val="00873585"/>
    <w:rsid w:val="00873D6B"/>
    <w:rsid w:val="00874001"/>
    <w:rsid w:val="0087413B"/>
    <w:rsid w:val="0087458C"/>
    <w:rsid w:val="0087471A"/>
    <w:rsid w:val="0087484C"/>
    <w:rsid w:val="00874B29"/>
    <w:rsid w:val="00874EA8"/>
    <w:rsid w:val="00875416"/>
    <w:rsid w:val="00875648"/>
    <w:rsid w:val="00875AB9"/>
    <w:rsid w:val="00875E81"/>
    <w:rsid w:val="00876572"/>
    <w:rsid w:val="008766B2"/>
    <w:rsid w:val="00876771"/>
    <w:rsid w:val="00877003"/>
    <w:rsid w:val="00877741"/>
    <w:rsid w:val="008800A9"/>
    <w:rsid w:val="00880102"/>
    <w:rsid w:val="00880A3B"/>
    <w:rsid w:val="00880B23"/>
    <w:rsid w:val="00880FC9"/>
    <w:rsid w:val="00881040"/>
    <w:rsid w:val="0088120A"/>
    <w:rsid w:val="0088190C"/>
    <w:rsid w:val="00881A6B"/>
    <w:rsid w:val="00881C3B"/>
    <w:rsid w:val="00881CB0"/>
    <w:rsid w:val="00881DFE"/>
    <w:rsid w:val="008823A4"/>
    <w:rsid w:val="0088254D"/>
    <w:rsid w:val="00882558"/>
    <w:rsid w:val="00882644"/>
    <w:rsid w:val="008826CA"/>
    <w:rsid w:val="008829F7"/>
    <w:rsid w:val="008834D5"/>
    <w:rsid w:val="00883861"/>
    <w:rsid w:val="008838CA"/>
    <w:rsid w:val="00884001"/>
    <w:rsid w:val="00884436"/>
    <w:rsid w:val="00884F5D"/>
    <w:rsid w:val="00885377"/>
    <w:rsid w:val="00885461"/>
    <w:rsid w:val="0088546C"/>
    <w:rsid w:val="00885A0F"/>
    <w:rsid w:val="00885DD5"/>
    <w:rsid w:val="00885F55"/>
    <w:rsid w:val="0088623B"/>
    <w:rsid w:val="00886244"/>
    <w:rsid w:val="0088629A"/>
    <w:rsid w:val="00886490"/>
    <w:rsid w:val="008867E3"/>
    <w:rsid w:val="008869B1"/>
    <w:rsid w:val="00886AD5"/>
    <w:rsid w:val="0088710B"/>
    <w:rsid w:val="008901E0"/>
    <w:rsid w:val="00890421"/>
    <w:rsid w:val="0089067E"/>
    <w:rsid w:val="00890B22"/>
    <w:rsid w:val="008913C1"/>
    <w:rsid w:val="008913FF"/>
    <w:rsid w:val="00891D80"/>
    <w:rsid w:val="00891DF1"/>
    <w:rsid w:val="00891E1A"/>
    <w:rsid w:val="00891E48"/>
    <w:rsid w:val="00892045"/>
    <w:rsid w:val="008920EB"/>
    <w:rsid w:val="008921DD"/>
    <w:rsid w:val="008923B0"/>
    <w:rsid w:val="008923C0"/>
    <w:rsid w:val="00892531"/>
    <w:rsid w:val="0089299E"/>
    <w:rsid w:val="00892D03"/>
    <w:rsid w:val="00892E85"/>
    <w:rsid w:val="00892F52"/>
    <w:rsid w:val="0089325E"/>
    <w:rsid w:val="008934C8"/>
    <w:rsid w:val="00893520"/>
    <w:rsid w:val="00893B3B"/>
    <w:rsid w:val="00893E25"/>
    <w:rsid w:val="008941DB"/>
    <w:rsid w:val="00894445"/>
    <w:rsid w:val="0089492F"/>
    <w:rsid w:val="00894B75"/>
    <w:rsid w:val="00894BBD"/>
    <w:rsid w:val="00894D9B"/>
    <w:rsid w:val="00894F4B"/>
    <w:rsid w:val="008953A5"/>
    <w:rsid w:val="008953A8"/>
    <w:rsid w:val="00895461"/>
    <w:rsid w:val="0089556F"/>
    <w:rsid w:val="00895E7D"/>
    <w:rsid w:val="0089628F"/>
    <w:rsid w:val="008964D0"/>
    <w:rsid w:val="0089689C"/>
    <w:rsid w:val="00896C41"/>
    <w:rsid w:val="00896C98"/>
    <w:rsid w:val="00896E6F"/>
    <w:rsid w:val="008973C5"/>
    <w:rsid w:val="008978B7"/>
    <w:rsid w:val="00897A36"/>
    <w:rsid w:val="00897D46"/>
    <w:rsid w:val="008A0046"/>
    <w:rsid w:val="008A022E"/>
    <w:rsid w:val="008A0931"/>
    <w:rsid w:val="008A0938"/>
    <w:rsid w:val="008A0A77"/>
    <w:rsid w:val="008A0A9C"/>
    <w:rsid w:val="008A0B3D"/>
    <w:rsid w:val="008A1007"/>
    <w:rsid w:val="008A1206"/>
    <w:rsid w:val="008A1422"/>
    <w:rsid w:val="008A1542"/>
    <w:rsid w:val="008A156F"/>
    <w:rsid w:val="008A17BE"/>
    <w:rsid w:val="008A17D3"/>
    <w:rsid w:val="008A228F"/>
    <w:rsid w:val="008A2397"/>
    <w:rsid w:val="008A2602"/>
    <w:rsid w:val="008A26B9"/>
    <w:rsid w:val="008A28A5"/>
    <w:rsid w:val="008A2EF2"/>
    <w:rsid w:val="008A36F1"/>
    <w:rsid w:val="008A375A"/>
    <w:rsid w:val="008A3A74"/>
    <w:rsid w:val="008A3D9F"/>
    <w:rsid w:val="008A3F66"/>
    <w:rsid w:val="008A4006"/>
    <w:rsid w:val="008A4408"/>
    <w:rsid w:val="008A447B"/>
    <w:rsid w:val="008A46CC"/>
    <w:rsid w:val="008A4A27"/>
    <w:rsid w:val="008A4B99"/>
    <w:rsid w:val="008A5063"/>
    <w:rsid w:val="008A5495"/>
    <w:rsid w:val="008A559E"/>
    <w:rsid w:val="008A5A4B"/>
    <w:rsid w:val="008A5E6C"/>
    <w:rsid w:val="008A651C"/>
    <w:rsid w:val="008A6856"/>
    <w:rsid w:val="008A6A01"/>
    <w:rsid w:val="008A6A49"/>
    <w:rsid w:val="008A6FAA"/>
    <w:rsid w:val="008A705B"/>
    <w:rsid w:val="008A776A"/>
    <w:rsid w:val="008A77EB"/>
    <w:rsid w:val="008A7E82"/>
    <w:rsid w:val="008B0C10"/>
    <w:rsid w:val="008B0D0A"/>
    <w:rsid w:val="008B10AE"/>
    <w:rsid w:val="008B12FE"/>
    <w:rsid w:val="008B17CD"/>
    <w:rsid w:val="008B18CE"/>
    <w:rsid w:val="008B1BD9"/>
    <w:rsid w:val="008B1F46"/>
    <w:rsid w:val="008B1FF7"/>
    <w:rsid w:val="008B20B6"/>
    <w:rsid w:val="008B21B3"/>
    <w:rsid w:val="008B2808"/>
    <w:rsid w:val="008B28E1"/>
    <w:rsid w:val="008B2A1A"/>
    <w:rsid w:val="008B2CBF"/>
    <w:rsid w:val="008B373C"/>
    <w:rsid w:val="008B384D"/>
    <w:rsid w:val="008B3860"/>
    <w:rsid w:val="008B3C3E"/>
    <w:rsid w:val="008B3D94"/>
    <w:rsid w:val="008B3E41"/>
    <w:rsid w:val="008B45B7"/>
    <w:rsid w:val="008B465F"/>
    <w:rsid w:val="008B4DBB"/>
    <w:rsid w:val="008B4DC3"/>
    <w:rsid w:val="008B4DD0"/>
    <w:rsid w:val="008B5270"/>
    <w:rsid w:val="008B559F"/>
    <w:rsid w:val="008B56C5"/>
    <w:rsid w:val="008B5BD8"/>
    <w:rsid w:val="008B5FB0"/>
    <w:rsid w:val="008B6255"/>
    <w:rsid w:val="008B641B"/>
    <w:rsid w:val="008B6674"/>
    <w:rsid w:val="008B6689"/>
    <w:rsid w:val="008B6922"/>
    <w:rsid w:val="008B6ACB"/>
    <w:rsid w:val="008B7327"/>
    <w:rsid w:val="008B74A2"/>
    <w:rsid w:val="008B7A8E"/>
    <w:rsid w:val="008B7D44"/>
    <w:rsid w:val="008C057F"/>
    <w:rsid w:val="008C06BB"/>
    <w:rsid w:val="008C0917"/>
    <w:rsid w:val="008C0919"/>
    <w:rsid w:val="008C0995"/>
    <w:rsid w:val="008C0A32"/>
    <w:rsid w:val="008C0ABD"/>
    <w:rsid w:val="008C0DA8"/>
    <w:rsid w:val="008C0EAB"/>
    <w:rsid w:val="008C11BC"/>
    <w:rsid w:val="008C12FF"/>
    <w:rsid w:val="008C1443"/>
    <w:rsid w:val="008C1C77"/>
    <w:rsid w:val="008C1D2B"/>
    <w:rsid w:val="008C1D49"/>
    <w:rsid w:val="008C1E0C"/>
    <w:rsid w:val="008C2062"/>
    <w:rsid w:val="008C20AA"/>
    <w:rsid w:val="008C2126"/>
    <w:rsid w:val="008C239C"/>
    <w:rsid w:val="008C252B"/>
    <w:rsid w:val="008C2917"/>
    <w:rsid w:val="008C3028"/>
    <w:rsid w:val="008C32F9"/>
    <w:rsid w:val="008C39D8"/>
    <w:rsid w:val="008C39EA"/>
    <w:rsid w:val="008C3A60"/>
    <w:rsid w:val="008C3AEB"/>
    <w:rsid w:val="008C3B41"/>
    <w:rsid w:val="008C3DDD"/>
    <w:rsid w:val="008C4584"/>
    <w:rsid w:val="008C4B5D"/>
    <w:rsid w:val="008C563A"/>
    <w:rsid w:val="008C57A1"/>
    <w:rsid w:val="008C57A8"/>
    <w:rsid w:val="008C58E9"/>
    <w:rsid w:val="008C5A3B"/>
    <w:rsid w:val="008C6460"/>
    <w:rsid w:val="008C64DB"/>
    <w:rsid w:val="008C682F"/>
    <w:rsid w:val="008C7EF2"/>
    <w:rsid w:val="008C7F07"/>
    <w:rsid w:val="008D0024"/>
    <w:rsid w:val="008D0252"/>
    <w:rsid w:val="008D063F"/>
    <w:rsid w:val="008D0783"/>
    <w:rsid w:val="008D0C92"/>
    <w:rsid w:val="008D0F7B"/>
    <w:rsid w:val="008D1427"/>
    <w:rsid w:val="008D1599"/>
    <w:rsid w:val="008D179F"/>
    <w:rsid w:val="008D189F"/>
    <w:rsid w:val="008D2064"/>
    <w:rsid w:val="008D3078"/>
    <w:rsid w:val="008D30C6"/>
    <w:rsid w:val="008D3190"/>
    <w:rsid w:val="008D3351"/>
    <w:rsid w:val="008D3A0D"/>
    <w:rsid w:val="008D3CDC"/>
    <w:rsid w:val="008D3D3D"/>
    <w:rsid w:val="008D41F0"/>
    <w:rsid w:val="008D42A0"/>
    <w:rsid w:val="008D43E7"/>
    <w:rsid w:val="008D43F9"/>
    <w:rsid w:val="008D4457"/>
    <w:rsid w:val="008D4D60"/>
    <w:rsid w:val="008D4D6C"/>
    <w:rsid w:val="008D5647"/>
    <w:rsid w:val="008D5E1B"/>
    <w:rsid w:val="008D6298"/>
    <w:rsid w:val="008D664E"/>
    <w:rsid w:val="008D6916"/>
    <w:rsid w:val="008D6B35"/>
    <w:rsid w:val="008D6BFD"/>
    <w:rsid w:val="008D6D5A"/>
    <w:rsid w:val="008D71F1"/>
    <w:rsid w:val="008D7555"/>
    <w:rsid w:val="008D78F1"/>
    <w:rsid w:val="008D7FBA"/>
    <w:rsid w:val="008E0765"/>
    <w:rsid w:val="008E0804"/>
    <w:rsid w:val="008E0928"/>
    <w:rsid w:val="008E0EBD"/>
    <w:rsid w:val="008E10A8"/>
    <w:rsid w:val="008E114A"/>
    <w:rsid w:val="008E1670"/>
    <w:rsid w:val="008E199E"/>
    <w:rsid w:val="008E1CFC"/>
    <w:rsid w:val="008E1DB8"/>
    <w:rsid w:val="008E1E8C"/>
    <w:rsid w:val="008E21DE"/>
    <w:rsid w:val="008E22A1"/>
    <w:rsid w:val="008E26F0"/>
    <w:rsid w:val="008E291A"/>
    <w:rsid w:val="008E2C2D"/>
    <w:rsid w:val="008E2D13"/>
    <w:rsid w:val="008E35AA"/>
    <w:rsid w:val="008E3739"/>
    <w:rsid w:val="008E3B70"/>
    <w:rsid w:val="008E3E14"/>
    <w:rsid w:val="008E47C9"/>
    <w:rsid w:val="008E48DE"/>
    <w:rsid w:val="008E4AEA"/>
    <w:rsid w:val="008E4E07"/>
    <w:rsid w:val="008E5074"/>
    <w:rsid w:val="008E528D"/>
    <w:rsid w:val="008E53B8"/>
    <w:rsid w:val="008E56A4"/>
    <w:rsid w:val="008E5759"/>
    <w:rsid w:val="008E57EE"/>
    <w:rsid w:val="008E596B"/>
    <w:rsid w:val="008E5E6E"/>
    <w:rsid w:val="008E5F85"/>
    <w:rsid w:val="008E642E"/>
    <w:rsid w:val="008E655B"/>
    <w:rsid w:val="008E683B"/>
    <w:rsid w:val="008E68B9"/>
    <w:rsid w:val="008E6DC7"/>
    <w:rsid w:val="008E70B9"/>
    <w:rsid w:val="008E719B"/>
    <w:rsid w:val="008E7375"/>
    <w:rsid w:val="008E78C2"/>
    <w:rsid w:val="008E794B"/>
    <w:rsid w:val="008F0010"/>
    <w:rsid w:val="008F0261"/>
    <w:rsid w:val="008F027C"/>
    <w:rsid w:val="008F03F6"/>
    <w:rsid w:val="008F061D"/>
    <w:rsid w:val="008F069C"/>
    <w:rsid w:val="008F0726"/>
    <w:rsid w:val="008F1149"/>
    <w:rsid w:val="008F14AE"/>
    <w:rsid w:val="008F14CB"/>
    <w:rsid w:val="008F1949"/>
    <w:rsid w:val="008F1A19"/>
    <w:rsid w:val="008F1C24"/>
    <w:rsid w:val="008F2341"/>
    <w:rsid w:val="008F2934"/>
    <w:rsid w:val="008F2E5D"/>
    <w:rsid w:val="008F30D6"/>
    <w:rsid w:val="008F312F"/>
    <w:rsid w:val="008F323F"/>
    <w:rsid w:val="008F3330"/>
    <w:rsid w:val="008F3592"/>
    <w:rsid w:val="008F3908"/>
    <w:rsid w:val="008F3B29"/>
    <w:rsid w:val="008F4418"/>
    <w:rsid w:val="008F4434"/>
    <w:rsid w:val="008F471E"/>
    <w:rsid w:val="008F482E"/>
    <w:rsid w:val="008F552C"/>
    <w:rsid w:val="008F5992"/>
    <w:rsid w:val="008F59D2"/>
    <w:rsid w:val="008F5FDF"/>
    <w:rsid w:val="008F6887"/>
    <w:rsid w:val="008F68DD"/>
    <w:rsid w:val="008F6B61"/>
    <w:rsid w:val="008F6B6D"/>
    <w:rsid w:val="008F6CB2"/>
    <w:rsid w:val="008F70B4"/>
    <w:rsid w:val="008F7592"/>
    <w:rsid w:val="008F76A0"/>
    <w:rsid w:val="008F7B41"/>
    <w:rsid w:val="00900192"/>
    <w:rsid w:val="0090019E"/>
    <w:rsid w:val="009004E5"/>
    <w:rsid w:val="00900A3A"/>
    <w:rsid w:val="00900CD6"/>
    <w:rsid w:val="00900E2E"/>
    <w:rsid w:val="00900E98"/>
    <w:rsid w:val="00901203"/>
    <w:rsid w:val="009019B1"/>
    <w:rsid w:val="00901A67"/>
    <w:rsid w:val="00901FDA"/>
    <w:rsid w:val="0090217D"/>
    <w:rsid w:val="009024EC"/>
    <w:rsid w:val="009025D7"/>
    <w:rsid w:val="00902684"/>
    <w:rsid w:val="0090271F"/>
    <w:rsid w:val="009029CB"/>
    <w:rsid w:val="00902E26"/>
    <w:rsid w:val="00902F05"/>
    <w:rsid w:val="0090328D"/>
    <w:rsid w:val="00903814"/>
    <w:rsid w:val="009038D6"/>
    <w:rsid w:val="0090390F"/>
    <w:rsid w:val="00903F65"/>
    <w:rsid w:val="009040FD"/>
    <w:rsid w:val="00904573"/>
    <w:rsid w:val="00904A76"/>
    <w:rsid w:val="00904D11"/>
    <w:rsid w:val="00904EA3"/>
    <w:rsid w:val="00905106"/>
    <w:rsid w:val="00905688"/>
    <w:rsid w:val="009062E4"/>
    <w:rsid w:val="00906929"/>
    <w:rsid w:val="00906AA6"/>
    <w:rsid w:val="00906B01"/>
    <w:rsid w:val="00906EF4"/>
    <w:rsid w:val="00906F33"/>
    <w:rsid w:val="0090731F"/>
    <w:rsid w:val="0090773A"/>
    <w:rsid w:val="00907A5A"/>
    <w:rsid w:val="00907CBF"/>
    <w:rsid w:val="00907FF7"/>
    <w:rsid w:val="0090B357"/>
    <w:rsid w:val="0091031D"/>
    <w:rsid w:val="009111E7"/>
    <w:rsid w:val="009113DF"/>
    <w:rsid w:val="009115DC"/>
    <w:rsid w:val="009117EB"/>
    <w:rsid w:val="009118EF"/>
    <w:rsid w:val="00911C2B"/>
    <w:rsid w:val="00911C96"/>
    <w:rsid w:val="00911D74"/>
    <w:rsid w:val="00911EA2"/>
    <w:rsid w:val="00912830"/>
    <w:rsid w:val="009128D0"/>
    <w:rsid w:val="00912BFE"/>
    <w:rsid w:val="009131AA"/>
    <w:rsid w:val="009132CA"/>
    <w:rsid w:val="009134A5"/>
    <w:rsid w:val="00913ABE"/>
    <w:rsid w:val="00913CB2"/>
    <w:rsid w:val="00913CB5"/>
    <w:rsid w:val="00914470"/>
    <w:rsid w:val="00914590"/>
    <w:rsid w:val="00914677"/>
    <w:rsid w:val="009146E7"/>
    <w:rsid w:val="00914765"/>
    <w:rsid w:val="00914E74"/>
    <w:rsid w:val="00914EA6"/>
    <w:rsid w:val="00914EE1"/>
    <w:rsid w:val="009158A1"/>
    <w:rsid w:val="00915C08"/>
    <w:rsid w:val="0091625F"/>
    <w:rsid w:val="0091677A"/>
    <w:rsid w:val="009167E7"/>
    <w:rsid w:val="00916C8E"/>
    <w:rsid w:val="0091708E"/>
    <w:rsid w:val="009171BC"/>
    <w:rsid w:val="009173BA"/>
    <w:rsid w:val="00917FE3"/>
    <w:rsid w:val="00921181"/>
    <w:rsid w:val="00921504"/>
    <w:rsid w:val="0092167F"/>
    <w:rsid w:val="00921A16"/>
    <w:rsid w:val="00921B65"/>
    <w:rsid w:val="00921C51"/>
    <w:rsid w:val="00921EF2"/>
    <w:rsid w:val="00921F24"/>
    <w:rsid w:val="00922390"/>
    <w:rsid w:val="009225A4"/>
    <w:rsid w:val="00922F03"/>
    <w:rsid w:val="009230D0"/>
    <w:rsid w:val="009231C2"/>
    <w:rsid w:val="00923713"/>
    <w:rsid w:val="00923A10"/>
    <w:rsid w:val="00923AD8"/>
    <w:rsid w:val="00924137"/>
    <w:rsid w:val="00924431"/>
    <w:rsid w:val="0092468D"/>
    <w:rsid w:val="0092480E"/>
    <w:rsid w:val="00924E42"/>
    <w:rsid w:val="0092505F"/>
    <w:rsid w:val="009251D9"/>
    <w:rsid w:val="0092533B"/>
    <w:rsid w:val="00925399"/>
    <w:rsid w:val="009255C2"/>
    <w:rsid w:val="00925F1F"/>
    <w:rsid w:val="00926412"/>
    <w:rsid w:val="00926666"/>
    <w:rsid w:val="009268E2"/>
    <w:rsid w:val="00926943"/>
    <w:rsid w:val="00926E8E"/>
    <w:rsid w:val="009277FA"/>
    <w:rsid w:val="00927C64"/>
    <w:rsid w:val="00927CA6"/>
    <w:rsid w:val="00927F8D"/>
    <w:rsid w:val="0093059C"/>
    <w:rsid w:val="00930BB8"/>
    <w:rsid w:val="00930BD1"/>
    <w:rsid w:val="00930C04"/>
    <w:rsid w:val="00930FBC"/>
    <w:rsid w:val="009311F4"/>
    <w:rsid w:val="00931372"/>
    <w:rsid w:val="00931674"/>
    <w:rsid w:val="0093176A"/>
    <w:rsid w:val="00931831"/>
    <w:rsid w:val="00931973"/>
    <w:rsid w:val="00931BE9"/>
    <w:rsid w:val="00931BF0"/>
    <w:rsid w:val="00932030"/>
    <w:rsid w:val="009320D6"/>
    <w:rsid w:val="00932172"/>
    <w:rsid w:val="009324E6"/>
    <w:rsid w:val="00932A21"/>
    <w:rsid w:val="009337FE"/>
    <w:rsid w:val="0093389A"/>
    <w:rsid w:val="009339F5"/>
    <w:rsid w:val="00933FEB"/>
    <w:rsid w:val="00934268"/>
    <w:rsid w:val="00934E28"/>
    <w:rsid w:val="00934EFA"/>
    <w:rsid w:val="00934FEA"/>
    <w:rsid w:val="009350C2"/>
    <w:rsid w:val="009354EA"/>
    <w:rsid w:val="0093575D"/>
    <w:rsid w:val="00935D9C"/>
    <w:rsid w:val="00935E51"/>
    <w:rsid w:val="00936117"/>
    <w:rsid w:val="00936BD2"/>
    <w:rsid w:val="00936DEE"/>
    <w:rsid w:val="009372BE"/>
    <w:rsid w:val="00937312"/>
    <w:rsid w:val="00937571"/>
    <w:rsid w:val="00937B20"/>
    <w:rsid w:val="009404E7"/>
    <w:rsid w:val="00940EBE"/>
    <w:rsid w:val="0094138D"/>
    <w:rsid w:val="009417BA"/>
    <w:rsid w:val="00941B65"/>
    <w:rsid w:val="00941E51"/>
    <w:rsid w:val="00941F8B"/>
    <w:rsid w:val="00942013"/>
    <w:rsid w:val="00942445"/>
    <w:rsid w:val="00942537"/>
    <w:rsid w:val="009425AE"/>
    <w:rsid w:val="00942823"/>
    <w:rsid w:val="00942A01"/>
    <w:rsid w:val="00942A3B"/>
    <w:rsid w:val="00942D75"/>
    <w:rsid w:val="00942EA3"/>
    <w:rsid w:val="00942F13"/>
    <w:rsid w:val="0094344E"/>
    <w:rsid w:val="00943823"/>
    <w:rsid w:val="00943ABB"/>
    <w:rsid w:val="00943CF5"/>
    <w:rsid w:val="0094430C"/>
    <w:rsid w:val="00944397"/>
    <w:rsid w:val="00944626"/>
    <w:rsid w:val="00944A3D"/>
    <w:rsid w:val="00944A64"/>
    <w:rsid w:val="00944AB4"/>
    <w:rsid w:val="00944CC0"/>
    <w:rsid w:val="00944CEA"/>
    <w:rsid w:val="00944D02"/>
    <w:rsid w:val="00945456"/>
    <w:rsid w:val="00945983"/>
    <w:rsid w:val="00945A19"/>
    <w:rsid w:val="00945CCE"/>
    <w:rsid w:val="00946542"/>
    <w:rsid w:val="00946693"/>
    <w:rsid w:val="00946842"/>
    <w:rsid w:val="0094691D"/>
    <w:rsid w:val="009469AF"/>
    <w:rsid w:val="00946AB1"/>
    <w:rsid w:val="00946F9D"/>
    <w:rsid w:val="00947260"/>
    <w:rsid w:val="009473F4"/>
    <w:rsid w:val="0094752D"/>
    <w:rsid w:val="0094762F"/>
    <w:rsid w:val="009477DC"/>
    <w:rsid w:val="00947C7B"/>
    <w:rsid w:val="00947CEB"/>
    <w:rsid w:val="00950093"/>
    <w:rsid w:val="00950C3D"/>
    <w:rsid w:val="00950D27"/>
    <w:rsid w:val="00950E44"/>
    <w:rsid w:val="009513FA"/>
    <w:rsid w:val="00951C86"/>
    <w:rsid w:val="00951DA2"/>
    <w:rsid w:val="00952248"/>
    <w:rsid w:val="00952538"/>
    <w:rsid w:val="009529D7"/>
    <w:rsid w:val="00952A3D"/>
    <w:rsid w:val="00952EDE"/>
    <w:rsid w:val="00953122"/>
    <w:rsid w:val="0095355B"/>
    <w:rsid w:val="00953F2C"/>
    <w:rsid w:val="00954168"/>
    <w:rsid w:val="00954216"/>
    <w:rsid w:val="009542D7"/>
    <w:rsid w:val="00954425"/>
    <w:rsid w:val="0095461C"/>
    <w:rsid w:val="009548D1"/>
    <w:rsid w:val="009554BD"/>
    <w:rsid w:val="009559ED"/>
    <w:rsid w:val="00955AF8"/>
    <w:rsid w:val="00955F54"/>
    <w:rsid w:val="009569F2"/>
    <w:rsid w:val="00956EA9"/>
    <w:rsid w:val="00957281"/>
    <w:rsid w:val="00957333"/>
    <w:rsid w:val="009574C1"/>
    <w:rsid w:val="00957738"/>
    <w:rsid w:val="00957824"/>
    <w:rsid w:val="00957CD8"/>
    <w:rsid w:val="00957DD0"/>
    <w:rsid w:val="00957E70"/>
    <w:rsid w:val="00957F5A"/>
    <w:rsid w:val="0096044B"/>
    <w:rsid w:val="009604E6"/>
    <w:rsid w:val="00960CFB"/>
    <w:rsid w:val="009615EA"/>
    <w:rsid w:val="0096197B"/>
    <w:rsid w:val="00961DEA"/>
    <w:rsid w:val="00962208"/>
    <w:rsid w:val="00962819"/>
    <w:rsid w:val="00962826"/>
    <w:rsid w:val="00962AC8"/>
    <w:rsid w:val="00963100"/>
    <w:rsid w:val="009635F9"/>
    <w:rsid w:val="00963B9B"/>
    <w:rsid w:val="00963C06"/>
    <w:rsid w:val="00963CF9"/>
    <w:rsid w:val="00964A48"/>
    <w:rsid w:val="00964BA4"/>
    <w:rsid w:val="00964BF3"/>
    <w:rsid w:val="00964DBF"/>
    <w:rsid w:val="00964E38"/>
    <w:rsid w:val="009651C2"/>
    <w:rsid w:val="0096599D"/>
    <w:rsid w:val="00965E72"/>
    <w:rsid w:val="009663A5"/>
    <w:rsid w:val="00966C03"/>
    <w:rsid w:val="00967045"/>
    <w:rsid w:val="00967127"/>
    <w:rsid w:val="0096717C"/>
    <w:rsid w:val="0096723A"/>
    <w:rsid w:val="009674B5"/>
    <w:rsid w:val="00967513"/>
    <w:rsid w:val="009675B2"/>
    <w:rsid w:val="00967CDF"/>
    <w:rsid w:val="00967FA0"/>
    <w:rsid w:val="0096A705"/>
    <w:rsid w:val="009705FA"/>
    <w:rsid w:val="00970B2C"/>
    <w:rsid w:val="00970E7E"/>
    <w:rsid w:val="00971130"/>
    <w:rsid w:val="00971373"/>
    <w:rsid w:val="00971B5F"/>
    <w:rsid w:val="00971B7B"/>
    <w:rsid w:val="00971E0C"/>
    <w:rsid w:val="00971E5B"/>
    <w:rsid w:val="00971E6C"/>
    <w:rsid w:val="00972BF5"/>
    <w:rsid w:val="0097315E"/>
    <w:rsid w:val="00973548"/>
    <w:rsid w:val="00973B2D"/>
    <w:rsid w:val="00973CA8"/>
    <w:rsid w:val="00973D1E"/>
    <w:rsid w:val="009741BF"/>
    <w:rsid w:val="00974A6D"/>
    <w:rsid w:val="00974B67"/>
    <w:rsid w:val="00974C85"/>
    <w:rsid w:val="00974D2C"/>
    <w:rsid w:val="00974DC7"/>
    <w:rsid w:val="00974F1E"/>
    <w:rsid w:val="00975882"/>
    <w:rsid w:val="009759D0"/>
    <w:rsid w:val="00975A66"/>
    <w:rsid w:val="0097601F"/>
    <w:rsid w:val="00976109"/>
    <w:rsid w:val="009761B1"/>
    <w:rsid w:val="009765FC"/>
    <w:rsid w:val="00976855"/>
    <w:rsid w:val="0097695A"/>
    <w:rsid w:val="00976CAC"/>
    <w:rsid w:val="00976FB3"/>
    <w:rsid w:val="0097716E"/>
    <w:rsid w:val="009773F0"/>
    <w:rsid w:val="009777B8"/>
    <w:rsid w:val="00977C26"/>
    <w:rsid w:val="00977F5B"/>
    <w:rsid w:val="009800DE"/>
    <w:rsid w:val="00980BB0"/>
    <w:rsid w:val="00980F65"/>
    <w:rsid w:val="0098119E"/>
    <w:rsid w:val="00981EAB"/>
    <w:rsid w:val="00982115"/>
    <w:rsid w:val="00982242"/>
    <w:rsid w:val="009822B1"/>
    <w:rsid w:val="009822CC"/>
    <w:rsid w:val="009827A7"/>
    <w:rsid w:val="00982807"/>
    <w:rsid w:val="00982DE0"/>
    <w:rsid w:val="009833D4"/>
    <w:rsid w:val="00983587"/>
    <w:rsid w:val="009835A4"/>
    <w:rsid w:val="0098380F"/>
    <w:rsid w:val="00983B45"/>
    <w:rsid w:val="00983B7E"/>
    <w:rsid w:val="00983D98"/>
    <w:rsid w:val="0098415C"/>
    <w:rsid w:val="00984170"/>
    <w:rsid w:val="009841B3"/>
    <w:rsid w:val="009842BA"/>
    <w:rsid w:val="00984822"/>
    <w:rsid w:val="00985359"/>
    <w:rsid w:val="00985D17"/>
    <w:rsid w:val="00986477"/>
    <w:rsid w:val="0098687F"/>
    <w:rsid w:val="00986CBD"/>
    <w:rsid w:val="00986CC4"/>
    <w:rsid w:val="00986D85"/>
    <w:rsid w:val="00986FDE"/>
    <w:rsid w:val="00987115"/>
    <w:rsid w:val="00987963"/>
    <w:rsid w:val="00987C79"/>
    <w:rsid w:val="00987EE8"/>
    <w:rsid w:val="0099012B"/>
    <w:rsid w:val="00990506"/>
    <w:rsid w:val="0099057B"/>
    <w:rsid w:val="0099064C"/>
    <w:rsid w:val="009908B5"/>
    <w:rsid w:val="00990A2B"/>
    <w:rsid w:val="00990DBC"/>
    <w:rsid w:val="00990EC3"/>
    <w:rsid w:val="009915E7"/>
    <w:rsid w:val="009918CD"/>
    <w:rsid w:val="0099216F"/>
    <w:rsid w:val="00992794"/>
    <w:rsid w:val="009927F1"/>
    <w:rsid w:val="009929B9"/>
    <w:rsid w:val="00992F07"/>
    <w:rsid w:val="0099313C"/>
    <w:rsid w:val="00993337"/>
    <w:rsid w:val="0099344E"/>
    <w:rsid w:val="00993BC9"/>
    <w:rsid w:val="00993BF6"/>
    <w:rsid w:val="00993E18"/>
    <w:rsid w:val="009940A6"/>
    <w:rsid w:val="009942F8"/>
    <w:rsid w:val="00994471"/>
    <w:rsid w:val="0099473B"/>
    <w:rsid w:val="009948D1"/>
    <w:rsid w:val="00994930"/>
    <w:rsid w:val="009949C9"/>
    <w:rsid w:val="00995175"/>
    <w:rsid w:val="009957F3"/>
    <w:rsid w:val="009959CF"/>
    <w:rsid w:val="00995C2A"/>
    <w:rsid w:val="00995F86"/>
    <w:rsid w:val="009963C6"/>
    <w:rsid w:val="00996DF8"/>
    <w:rsid w:val="00996EDC"/>
    <w:rsid w:val="00996EE0"/>
    <w:rsid w:val="009975A5"/>
    <w:rsid w:val="0099762D"/>
    <w:rsid w:val="00997688"/>
    <w:rsid w:val="009976BC"/>
    <w:rsid w:val="00997A40"/>
    <w:rsid w:val="00997A5A"/>
    <w:rsid w:val="00997CDC"/>
    <w:rsid w:val="009A01EB"/>
    <w:rsid w:val="009A0287"/>
    <w:rsid w:val="009A02A8"/>
    <w:rsid w:val="009A0496"/>
    <w:rsid w:val="009A04D6"/>
    <w:rsid w:val="009A0689"/>
    <w:rsid w:val="009A0B81"/>
    <w:rsid w:val="009A0D14"/>
    <w:rsid w:val="009A0D74"/>
    <w:rsid w:val="009A0E33"/>
    <w:rsid w:val="009A10E8"/>
    <w:rsid w:val="009A13A3"/>
    <w:rsid w:val="009A1C83"/>
    <w:rsid w:val="009A1D43"/>
    <w:rsid w:val="009A1EB1"/>
    <w:rsid w:val="009A1F62"/>
    <w:rsid w:val="009A25AA"/>
    <w:rsid w:val="009A28E8"/>
    <w:rsid w:val="009A2EFB"/>
    <w:rsid w:val="009A304E"/>
    <w:rsid w:val="009A3F8B"/>
    <w:rsid w:val="009A41C7"/>
    <w:rsid w:val="009A441F"/>
    <w:rsid w:val="009A47A9"/>
    <w:rsid w:val="009A47F1"/>
    <w:rsid w:val="009A4831"/>
    <w:rsid w:val="009A4B6B"/>
    <w:rsid w:val="009A531C"/>
    <w:rsid w:val="009A5458"/>
    <w:rsid w:val="009A604E"/>
    <w:rsid w:val="009A63E5"/>
    <w:rsid w:val="009A6568"/>
    <w:rsid w:val="009A659D"/>
    <w:rsid w:val="009A6895"/>
    <w:rsid w:val="009A6F28"/>
    <w:rsid w:val="009A6F94"/>
    <w:rsid w:val="009A7126"/>
    <w:rsid w:val="009A732B"/>
    <w:rsid w:val="009A73C1"/>
    <w:rsid w:val="009A740D"/>
    <w:rsid w:val="009A7639"/>
    <w:rsid w:val="009A77BC"/>
    <w:rsid w:val="009A7912"/>
    <w:rsid w:val="009B0635"/>
    <w:rsid w:val="009B064C"/>
    <w:rsid w:val="009B0CB5"/>
    <w:rsid w:val="009B1130"/>
    <w:rsid w:val="009B1177"/>
    <w:rsid w:val="009B11AC"/>
    <w:rsid w:val="009B16A1"/>
    <w:rsid w:val="009B234D"/>
    <w:rsid w:val="009B275B"/>
    <w:rsid w:val="009B29D2"/>
    <w:rsid w:val="009B2A6D"/>
    <w:rsid w:val="009B2B22"/>
    <w:rsid w:val="009B2BFF"/>
    <w:rsid w:val="009B2D94"/>
    <w:rsid w:val="009B2F09"/>
    <w:rsid w:val="009B2F1B"/>
    <w:rsid w:val="009B353E"/>
    <w:rsid w:val="009B354B"/>
    <w:rsid w:val="009B3A9E"/>
    <w:rsid w:val="009B3B15"/>
    <w:rsid w:val="009B3D0B"/>
    <w:rsid w:val="009B41AE"/>
    <w:rsid w:val="009B4235"/>
    <w:rsid w:val="009B4752"/>
    <w:rsid w:val="009B47C3"/>
    <w:rsid w:val="009B485E"/>
    <w:rsid w:val="009B4A8A"/>
    <w:rsid w:val="009B4C27"/>
    <w:rsid w:val="009B4D47"/>
    <w:rsid w:val="009B4DEE"/>
    <w:rsid w:val="009B4E07"/>
    <w:rsid w:val="009B4FA2"/>
    <w:rsid w:val="009B508C"/>
    <w:rsid w:val="009B5293"/>
    <w:rsid w:val="009B58EB"/>
    <w:rsid w:val="009B59F8"/>
    <w:rsid w:val="009B5A24"/>
    <w:rsid w:val="009B5EF2"/>
    <w:rsid w:val="009B643B"/>
    <w:rsid w:val="009B64DA"/>
    <w:rsid w:val="009B657A"/>
    <w:rsid w:val="009B6AE6"/>
    <w:rsid w:val="009B6D38"/>
    <w:rsid w:val="009B7383"/>
    <w:rsid w:val="009B7619"/>
    <w:rsid w:val="009B7B73"/>
    <w:rsid w:val="009B7C41"/>
    <w:rsid w:val="009C037A"/>
    <w:rsid w:val="009C067A"/>
    <w:rsid w:val="009C0C7E"/>
    <w:rsid w:val="009C0F36"/>
    <w:rsid w:val="009C1004"/>
    <w:rsid w:val="009C1224"/>
    <w:rsid w:val="009C1546"/>
    <w:rsid w:val="009C2271"/>
    <w:rsid w:val="009C28D5"/>
    <w:rsid w:val="009C292A"/>
    <w:rsid w:val="009C2B40"/>
    <w:rsid w:val="009C2BA6"/>
    <w:rsid w:val="009C2C76"/>
    <w:rsid w:val="009C2E57"/>
    <w:rsid w:val="009C2E68"/>
    <w:rsid w:val="009C2FE6"/>
    <w:rsid w:val="009C3163"/>
    <w:rsid w:val="009C33BA"/>
    <w:rsid w:val="009C3A9D"/>
    <w:rsid w:val="009C3B70"/>
    <w:rsid w:val="009C3C1F"/>
    <w:rsid w:val="009C3CA5"/>
    <w:rsid w:val="009C4CFA"/>
    <w:rsid w:val="009C4F29"/>
    <w:rsid w:val="009C540E"/>
    <w:rsid w:val="009C5492"/>
    <w:rsid w:val="009C54C0"/>
    <w:rsid w:val="009C55AE"/>
    <w:rsid w:val="009C5F4B"/>
    <w:rsid w:val="009C6435"/>
    <w:rsid w:val="009C657C"/>
    <w:rsid w:val="009C680C"/>
    <w:rsid w:val="009C68C9"/>
    <w:rsid w:val="009C6DBF"/>
    <w:rsid w:val="009C6F70"/>
    <w:rsid w:val="009C7336"/>
    <w:rsid w:val="009C743A"/>
    <w:rsid w:val="009C77D6"/>
    <w:rsid w:val="009D006F"/>
    <w:rsid w:val="009D0483"/>
    <w:rsid w:val="009D0803"/>
    <w:rsid w:val="009D0D06"/>
    <w:rsid w:val="009D1507"/>
    <w:rsid w:val="009D154E"/>
    <w:rsid w:val="009D19AC"/>
    <w:rsid w:val="009D1AFB"/>
    <w:rsid w:val="009D1E1B"/>
    <w:rsid w:val="009D1E4E"/>
    <w:rsid w:val="009D250B"/>
    <w:rsid w:val="009D25A6"/>
    <w:rsid w:val="009D25E9"/>
    <w:rsid w:val="009D2B43"/>
    <w:rsid w:val="009D3049"/>
    <w:rsid w:val="009D3175"/>
    <w:rsid w:val="009D38E7"/>
    <w:rsid w:val="009D3F40"/>
    <w:rsid w:val="009D4184"/>
    <w:rsid w:val="009D4215"/>
    <w:rsid w:val="009D48A3"/>
    <w:rsid w:val="009D4973"/>
    <w:rsid w:val="009D49F4"/>
    <w:rsid w:val="009D4A6E"/>
    <w:rsid w:val="009D54A4"/>
    <w:rsid w:val="009D55C6"/>
    <w:rsid w:val="009D590A"/>
    <w:rsid w:val="009D5B59"/>
    <w:rsid w:val="009D5CC1"/>
    <w:rsid w:val="009D6556"/>
    <w:rsid w:val="009D6593"/>
    <w:rsid w:val="009D65D3"/>
    <w:rsid w:val="009D689F"/>
    <w:rsid w:val="009D6919"/>
    <w:rsid w:val="009D6FEB"/>
    <w:rsid w:val="009D7144"/>
    <w:rsid w:val="009D7151"/>
    <w:rsid w:val="009D7388"/>
    <w:rsid w:val="009D75B4"/>
    <w:rsid w:val="009D789C"/>
    <w:rsid w:val="009D795B"/>
    <w:rsid w:val="009D7CBE"/>
    <w:rsid w:val="009D7E85"/>
    <w:rsid w:val="009D7FB7"/>
    <w:rsid w:val="009E0211"/>
    <w:rsid w:val="009E040A"/>
    <w:rsid w:val="009E0489"/>
    <w:rsid w:val="009E06BB"/>
    <w:rsid w:val="009E0882"/>
    <w:rsid w:val="009E09A5"/>
    <w:rsid w:val="009E0A42"/>
    <w:rsid w:val="009E0B14"/>
    <w:rsid w:val="009E0BC6"/>
    <w:rsid w:val="009E0C12"/>
    <w:rsid w:val="009E0EB3"/>
    <w:rsid w:val="009E18CF"/>
    <w:rsid w:val="009E1965"/>
    <w:rsid w:val="009E19EF"/>
    <w:rsid w:val="009E20D9"/>
    <w:rsid w:val="009E21BB"/>
    <w:rsid w:val="009E2B14"/>
    <w:rsid w:val="009E2DEC"/>
    <w:rsid w:val="009E2F51"/>
    <w:rsid w:val="009E30F8"/>
    <w:rsid w:val="009E3189"/>
    <w:rsid w:val="009E35D4"/>
    <w:rsid w:val="009E36DF"/>
    <w:rsid w:val="009E38CA"/>
    <w:rsid w:val="009E3E11"/>
    <w:rsid w:val="009E4047"/>
    <w:rsid w:val="009E426B"/>
    <w:rsid w:val="009E4882"/>
    <w:rsid w:val="009E48D9"/>
    <w:rsid w:val="009E4AD9"/>
    <w:rsid w:val="009E4B93"/>
    <w:rsid w:val="009E4C16"/>
    <w:rsid w:val="009E4C8D"/>
    <w:rsid w:val="009E4E98"/>
    <w:rsid w:val="009E52C2"/>
    <w:rsid w:val="009E545A"/>
    <w:rsid w:val="009E5A61"/>
    <w:rsid w:val="009E5F61"/>
    <w:rsid w:val="009E6365"/>
    <w:rsid w:val="009E636E"/>
    <w:rsid w:val="009E63E6"/>
    <w:rsid w:val="009E63F2"/>
    <w:rsid w:val="009E697E"/>
    <w:rsid w:val="009E69BE"/>
    <w:rsid w:val="009E6B1E"/>
    <w:rsid w:val="009E6D73"/>
    <w:rsid w:val="009E70FD"/>
    <w:rsid w:val="009E7179"/>
    <w:rsid w:val="009E71E2"/>
    <w:rsid w:val="009E74A3"/>
    <w:rsid w:val="009E772C"/>
    <w:rsid w:val="009E777C"/>
    <w:rsid w:val="009F0655"/>
    <w:rsid w:val="009F072C"/>
    <w:rsid w:val="009F07CE"/>
    <w:rsid w:val="009F08CA"/>
    <w:rsid w:val="009F0EEA"/>
    <w:rsid w:val="009F1350"/>
    <w:rsid w:val="009F1D7C"/>
    <w:rsid w:val="009F1FB5"/>
    <w:rsid w:val="009F2305"/>
    <w:rsid w:val="009F29E1"/>
    <w:rsid w:val="009F2A75"/>
    <w:rsid w:val="009F2D52"/>
    <w:rsid w:val="009F2D77"/>
    <w:rsid w:val="009F2FE2"/>
    <w:rsid w:val="009F30E4"/>
    <w:rsid w:val="009F3166"/>
    <w:rsid w:val="009F3303"/>
    <w:rsid w:val="009F3A6C"/>
    <w:rsid w:val="009F3DAA"/>
    <w:rsid w:val="009F40E4"/>
    <w:rsid w:val="009F48C0"/>
    <w:rsid w:val="009F4911"/>
    <w:rsid w:val="009F4A97"/>
    <w:rsid w:val="009F4B23"/>
    <w:rsid w:val="009F4EED"/>
    <w:rsid w:val="009F534C"/>
    <w:rsid w:val="009F55F2"/>
    <w:rsid w:val="009F563D"/>
    <w:rsid w:val="009F58B1"/>
    <w:rsid w:val="009F5E20"/>
    <w:rsid w:val="009F6B09"/>
    <w:rsid w:val="009F6CE7"/>
    <w:rsid w:val="009F75EE"/>
    <w:rsid w:val="009F76F7"/>
    <w:rsid w:val="00A0010C"/>
    <w:rsid w:val="00A00392"/>
    <w:rsid w:val="00A005EF"/>
    <w:rsid w:val="00A0085E"/>
    <w:rsid w:val="00A00DFD"/>
    <w:rsid w:val="00A011CB"/>
    <w:rsid w:val="00A0144B"/>
    <w:rsid w:val="00A014AC"/>
    <w:rsid w:val="00A01628"/>
    <w:rsid w:val="00A01813"/>
    <w:rsid w:val="00A01CAD"/>
    <w:rsid w:val="00A01E0B"/>
    <w:rsid w:val="00A0200E"/>
    <w:rsid w:val="00A024B0"/>
    <w:rsid w:val="00A025BE"/>
    <w:rsid w:val="00A02914"/>
    <w:rsid w:val="00A02FB1"/>
    <w:rsid w:val="00A0317A"/>
    <w:rsid w:val="00A039A7"/>
    <w:rsid w:val="00A03C05"/>
    <w:rsid w:val="00A044D6"/>
    <w:rsid w:val="00A04745"/>
    <w:rsid w:val="00A049A0"/>
    <w:rsid w:val="00A04C02"/>
    <w:rsid w:val="00A0504A"/>
    <w:rsid w:val="00A0517A"/>
    <w:rsid w:val="00A058D7"/>
    <w:rsid w:val="00A059E0"/>
    <w:rsid w:val="00A05CA3"/>
    <w:rsid w:val="00A05DC7"/>
    <w:rsid w:val="00A060BE"/>
    <w:rsid w:val="00A068BC"/>
    <w:rsid w:val="00A06AFD"/>
    <w:rsid w:val="00A06B8A"/>
    <w:rsid w:val="00A0702C"/>
    <w:rsid w:val="00A070D4"/>
    <w:rsid w:val="00A0729E"/>
    <w:rsid w:val="00A079D9"/>
    <w:rsid w:val="00A07A2E"/>
    <w:rsid w:val="00A07C63"/>
    <w:rsid w:val="00A07C79"/>
    <w:rsid w:val="00A07F2F"/>
    <w:rsid w:val="00A10153"/>
    <w:rsid w:val="00A104A4"/>
    <w:rsid w:val="00A106F1"/>
    <w:rsid w:val="00A1090F"/>
    <w:rsid w:val="00A1099A"/>
    <w:rsid w:val="00A10AF5"/>
    <w:rsid w:val="00A10B0B"/>
    <w:rsid w:val="00A10EEA"/>
    <w:rsid w:val="00A11326"/>
    <w:rsid w:val="00A11922"/>
    <w:rsid w:val="00A11A51"/>
    <w:rsid w:val="00A12052"/>
    <w:rsid w:val="00A12A2D"/>
    <w:rsid w:val="00A12D9F"/>
    <w:rsid w:val="00A13254"/>
    <w:rsid w:val="00A13A3E"/>
    <w:rsid w:val="00A13C1A"/>
    <w:rsid w:val="00A1423E"/>
    <w:rsid w:val="00A14269"/>
    <w:rsid w:val="00A143EF"/>
    <w:rsid w:val="00A14478"/>
    <w:rsid w:val="00A14670"/>
    <w:rsid w:val="00A1489F"/>
    <w:rsid w:val="00A149C1"/>
    <w:rsid w:val="00A14CBE"/>
    <w:rsid w:val="00A14D31"/>
    <w:rsid w:val="00A14F5D"/>
    <w:rsid w:val="00A15053"/>
    <w:rsid w:val="00A15058"/>
    <w:rsid w:val="00A150F0"/>
    <w:rsid w:val="00A15277"/>
    <w:rsid w:val="00A156A3"/>
    <w:rsid w:val="00A15F3B"/>
    <w:rsid w:val="00A162E8"/>
    <w:rsid w:val="00A164C9"/>
    <w:rsid w:val="00A167A2"/>
    <w:rsid w:val="00A17896"/>
    <w:rsid w:val="00A17AA3"/>
    <w:rsid w:val="00A17AC1"/>
    <w:rsid w:val="00A17AC2"/>
    <w:rsid w:val="00A17B86"/>
    <w:rsid w:val="00A17F94"/>
    <w:rsid w:val="00A20698"/>
    <w:rsid w:val="00A20A6A"/>
    <w:rsid w:val="00A211B2"/>
    <w:rsid w:val="00A211C3"/>
    <w:rsid w:val="00A2124D"/>
    <w:rsid w:val="00A21540"/>
    <w:rsid w:val="00A21B47"/>
    <w:rsid w:val="00A21DA9"/>
    <w:rsid w:val="00A21DE4"/>
    <w:rsid w:val="00A21E2B"/>
    <w:rsid w:val="00A223BE"/>
    <w:rsid w:val="00A22585"/>
    <w:rsid w:val="00A22DA9"/>
    <w:rsid w:val="00A2318C"/>
    <w:rsid w:val="00A23295"/>
    <w:rsid w:val="00A2330E"/>
    <w:rsid w:val="00A23342"/>
    <w:rsid w:val="00A23785"/>
    <w:rsid w:val="00A237AA"/>
    <w:rsid w:val="00A2389E"/>
    <w:rsid w:val="00A238F6"/>
    <w:rsid w:val="00A24636"/>
    <w:rsid w:val="00A248FC"/>
    <w:rsid w:val="00A25743"/>
    <w:rsid w:val="00A26541"/>
    <w:rsid w:val="00A265E2"/>
    <w:rsid w:val="00A2689D"/>
    <w:rsid w:val="00A26AF7"/>
    <w:rsid w:val="00A270B7"/>
    <w:rsid w:val="00A302D1"/>
    <w:rsid w:val="00A302D6"/>
    <w:rsid w:val="00A304CE"/>
    <w:rsid w:val="00A30574"/>
    <w:rsid w:val="00A30799"/>
    <w:rsid w:val="00A30A11"/>
    <w:rsid w:val="00A30C67"/>
    <w:rsid w:val="00A30C7C"/>
    <w:rsid w:val="00A31029"/>
    <w:rsid w:val="00A311B8"/>
    <w:rsid w:val="00A313F3"/>
    <w:rsid w:val="00A31918"/>
    <w:rsid w:val="00A31CEC"/>
    <w:rsid w:val="00A31D8E"/>
    <w:rsid w:val="00A31FE6"/>
    <w:rsid w:val="00A322CA"/>
    <w:rsid w:val="00A323A3"/>
    <w:rsid w:val="00A323B0"/>
    <w:rsid w:val="00A331B5"/>
    <w:rsid w:val="00A33EAD"/>
    <w:rsid w:val="00A34048"/>
    <w:rsid w:val="00A34287"/>
    <w:rsid w:val="00A34618"/>
    <w:rsid w:val="00A34851"/>
    <w:rsid w:val="00A34D0B"/>
    <w:rsid w:val="00A34F25"/>
    <w:rsid w:val="00A355CD"/>
    <w:rsid w:val="00A356D3"/>
    <w:rsid w:val="00A35A0C"/>
    <w:rsid w:val="00A35A31"/>
    <w:rsid w:val="00A35A7C"/>
    <w:rsid w:val="00A36139"/>
    <w:rsid w:val="00A36249"/>
    <w:rsid w:val="00A3668C"/>
    <w:rsid w:val="00A3698C"/>
    <w:rsid w:val="00A36D89"/>
    <w:rsid w:val="00A36E5D"/>
    <w:rsid w:val="00A37341"/>
    <w:rsid w:val="00A3742B"/>
    <w:rsid w:val="00A374E1"/>
    <w:rsid w:val="00A37858"/>
    <w:rsid w:val="00A3797A"/>
    <w:rsid w:val="00A37B02"/>
    <w:rsid w:val="00A37CCC"/>
    <w:rsid w:val="00A37D61"/>
    <w:rsid w:val="00A400AB"/>
    <w:rsid w:val="00A40152"/>
    <w:rsid w:val="00A403AF"/>
    <w:rsid w:val="00A40493"/>
    <w:rsid w:val="00A40563"/>
    <w:rsid w:val="00A40927"/>
    <w:rsid w:val="00A40B1B"/>
    <w:rsid w:val="00A40C41"/>
    <w:rsid w:val="00A40C77"/>
    <w:rsid w:val="00A40C97"/>
    <w:rsid w:val="00A40F02"/>
    <w:rsid w:val="00A41130"/>
    <w:rsid w:val="00A412B2"/>
    <w:rsid w:val="00A412FE"/>
    <w:rsid w:val="00A41BBE"/>
    <w:rsid w:val="00A4205E"/>
    <w:rsid w:val="00A420CC"/>
    <w:rsid w:val="00A42321"/>
    <w:rsid w:val="00A4272E"/>
    <w:rsid w:val="00A427CD"/>
    <w:rsid w:val="00A42885"/>
    <w:rsid w:val="00A42B2A"/>
    <w:rsid w:val="00A42D4E"/>
    <w:rsid w:val="00A42E2E"/>
    <w:rsid w:val="00A43189"/>
    <w:rsid w:val="00A431A7"/>
    <w:rsid w:val="00A4339E"/>
    <w:rsid w:val="00A43895"/>
    <w:rsid w:val="00A44016"/>
    <w:rsid w:val="00A44210"/>
    <w:rsid w:val="00A4442B"/>
    <w:rsid w:val="00A44849"/>
    <w:rsid w:val="00A449A5"/>
    <w:rsid w:val="00A44CB3"/>
    <w:rsid w:val="00A44DC7"/>
    <w:rsid w:val="00A44DF9"/>
    <w:rsid w:val="00A44E74"/>
    <w:rsid w:val="00A45919"/>
    <w:rsid w:val="00A4598E"/>
    <w:rsid w:val="00A45B1E"/>
    <w:rsid w:val="00A46815"/>
    <w:rsid w:val="00A4688B"/>
    <w:rsid w:val="00A47458"/>
    <w:rsid w:val="00A47B3D"/>
    <w:rsid w:val="00A47CE3"/>
    <w:rsid w:val="00A47D7D"/>
    <w:rsid w:val="00A47E7A"/>
    <w:rsid w:val="00A50310"/>
    <w:rsid w:val="00A50A1C"/>
    <w:rsid w:val="00A50A45"/>
    <w:rsid w:val="00A50E1B"/>
    <w:rsid w:val="00A50F9F"/>
    <w:rsid w:val="00A510AD"/>
    <w:rsid w:val="00A5132B"/>
    <w:rsid w:val="00A51EE4"/>
    <w:rsid w:val="00A52320"/>
    <w:rsid w:val="00A5278E"/>
    <w:rsid w:val="00A527B1"/>
    <w:rsid w:val="00A528D0"/>
    <w:rsid w:val="00A52935"/>
    <w:rsid w:val="00A53024"/>
    <w:rsid w:val="00A53169"/>
    <w:rsid w:val="00A53532"/>
    <w:rsid w:val="00A5384B"/>
    <w:rsid w:val="00A53D2B"/>
    <w:rsid w:val="00A53D90"/>
    <w:rsid w:val="00A540AA"/>
    <w:rsid w:val="00A540B4"/>
    <w:rsid w:val="00A54A1D"/>
    <w:rsid w:val="00A54DCC"/>
    <w:rsid w:val="00A55136"/>
    <w:rsid w:val="00A55265"/>
    <w:rsid w:val="00A558EC"/>
    <w:rsid w:val="00A55DE7"/>
    <w:rsid w:val="00A56037"/>
    <w:rsid w:val="00A562A2"/>
    <w:rsid w:val="00A5665F"/>
    <w:rsid w:val="00A56708"/>
    <w:rsid w:val="00A5678C"/>
    <w:rsid w:val="00A56ABD"/>
    <w:rsid w:val="00A56AC5"/>
    <w:rsid w:val="00A5701F"/>
    <w:rsid w:val="00A57480"/>
    <w:rsid w:val="00A57574"/>
    <w:rsid w:val="00A57857"/>
    <w:rsid w:val="00A57F7A"/>
    <w:rsid w:val="00A60347"/>
    <w:rsid w:val="00A603C1"/>
    <w:rsid w:val="00A60C10"/>
    <w:rsid w:val="00A60CC0"/>
    <w:rsid w:val="00A614CB"/>
    <w:rsid w:val="00A617D2"/>
    <w:rsid w:val="00A61947"/>
    <w:rsid w:val="00A61A4A"/>
    <w:rsid w:val="00A61B14"/>
    <w:rsid w:val="00A61B7A"/>
    <w:rsid w:val="00A61BC8"/>
    <w:rsid w:val="00A61DD0"/>
    <w:rsid w:val="00A62829"/>
    <w:rsid w:val="00A634D4"/>
    <w:rsid w:val="00A639B4"/>
    <w:rsid w:val="00A63C53"/>
    <w:rsid w:val="00A63FF8"/>
    <w:rsid w:val="00A64225"/>
    <w:rsid w:val="00A64243"/>
    <w:rsid w:val="00A645A2"/>
    <w:rsid w:val="00A646EA"/>
    <w:rsid w:val="00A64829"/>
    <w:rsid w:val="00A64859"/>
    <w:rsid w:val="00A65314"/>
    <w:rsid w:val="00A6577F"/>
    <w:rsid w:val="00A657CD"/>
    <w:rsid w:val="00A65899"/>
    <w:rsid w:val="00A65C78"/>
    <w:rsid w:val="00A66657"/>
    <w:rsid w:val="00A6689D"/>
    <w:rsid w:val="00A669C5"/>
    <w:rsid w:val="00A66C76"/>
    <w:rsid w:val="00A66E29"/>
    <w:rsid w:val="00A66EDB"/>
    <w:rsid w:val="00A66FDA"/>
    <w:rsid w:val="00A67470"/>
    <w:rsid w:val="00A6753D"/>
    <w:rsid w:val="00A675E7"/>
    <w:rsid w:val="00A6763A"/>
    <w:rsid w:val="00A67AC5"/>
    <w:rsid w:val="00A67C3D"/>
    <w:rsid w:val="00A7018B"/>
    <w:rsid w:val="00A701F6"/>
    <w:rsid w:val="00A708DD"/>
    <w:rsid w:val="00A7092F"/>
    <w:rsid w:val="00A70950"/>
    <w:rsid w:val="00A709CF"/>
    <w:rsid w:val="00A71058"/>
    <w:rsid w:val="00A717DB"/>
    <w:rsid w:val="00A721DC"/>
    <w:rsid w:val="00A72967"/>
    <w:rsid w:val="00A731C7"/>
    <w:rsid w:val="00A73586"/>
    <w:rsid w:val="00A7367A"/>
    <w:rsid w:val="00A73DE3"/>
    <w:rsid w:val="00A74F34"/>
    <w:rsid w:val="00A75245"/>
    <w:rsid w:val="00A7537F"/>
    <w:rsid w:val="00A75AB4"/>
    <w:rsid w:val="00A75C10"/>
    <w:rsid w:val="00A75CD5"/>
    <w:rsid w:val="00A761D8"/>
    <w:rsid w:val="00A762BF"/>
    <w:rsid w:val="00A7694C"/>
    <w:rsid w:val="00A76EAF"/>
    <w:rsid w:val="00A773DB"/>
    <w:rsid w:val="00A77687"/>
    <w:rsid w:val="00A77915"/>
    <w:rsid w:val="00A77ACD"/>
    <w:rsid w:val="00A8044F"/>
    <w:rsid w:val="00A80AC1"/>
    <w:rsid w:val="00A81140"/>
    <w:rsid w:val="00A81594"/>
    <w:rsid w:val="00A8179B"/>
    <w:rsid w:val="00A817FC"/>
    <w:rsid w:val="00A82348"/>
    <w:rsid w:val="00A82561"/>
    <w:rsid w:val="00A832F4"/>
    <w:rsid w:val="00A83582"/>
    <w:rsid w:val="00A83791"/>
    <w:rsid w:val="00A83943"/>
    <w:rsid w:val="00A839C0"/>
    <w:rsid w:val="00A83BE2"/>
    <w:rsid w:val="00A83D7F"/>
    <w:rsid w:val="00A84007"/>
    <w:rsid w:val="00A84810"/>
    <w:rsid w:val="00A84968"/>
    <w:rsid w:val="00A849E4"/>
    <w:rsid w:val="00A84A70"/>
    <w:rsid w:val="00A84D44"/>
    <w:rsid w:val="00A8514B"/>
    <w:rsid w:val="00A85870"/>
    <w:rsid w:val="00A85C1E"/>
    <w:rsid w:val="00A8624E"/>
    <w:rsid w:val="00A869DB"/>
    <w:rsid w:val="00A86A5B"/>
    <w:rsid w:val="00A86AAD"/>
    <w:rsid w:val="00A87100"/>
    <w:rsid w:val="00A873A3"/>
    <w:rsid w:val="00A877E9"/>
    <w:rsid w:val="00A87E8F"/>
    <w:rsid w:val="00A90518"/>
    <w:rsid w:val="00A90ACC"/>
    <w:rsid w:val="00A90CCD"/>
    <w:rsid w:val="00A90D62"/>
    <w:rsid w:val="00A90DEB"/>
    <w:rsid w:val="00A90F93"/>
    <w:rsid w:val="00A916B6"/>
    <w:rsid w:val="00A91DE5"/>
    <w:rsid w:val="00A92177"/>
    <w:rsid w:val="00A92493"/>
    <w:rsid w:val="00A926CA"/>
    <w:rsid w:val="00A9303A"/>
    <w:rsid w:val="00A930BA"/>
    <w:rsid w:val="00A931EF"/>
    <w:rsid w:val="00A936D9"/>
    <w:rsid w:val="00A937BE"/>
    <w:rsid w:val="00A938E1"/>
    <w:rsid w:val="00A94A7A"/>
    <w:rsid w:val="00A94E67"/>
    <w:rsid w:val="00A94ECD"/>
    <w:rsid w:val="00A95045"/>
    <w:rsid w:val="00A9532F"/>
    <w:rsid w:val="00A95532"/>
    <w:rsid w:val="00A956BE"/>
    <w:rsid w:val="00A95BEF"/>
    <w:rsid w:val="00A96A92"/>
    <w:rsid w:val="00A96C2E"/>
    <w:rsid w:val="00A9722C"/>
    <w:rsid w:val="00A977E5"/>
    <w:rsid w:val="00AA04E9"/>
    <w:rsid w:val="00AA0CEA"/>
    <w:rsid w:val="00AA0E7D"/>
    <w:rsid w:val="00AA0FD8"/>
    <w:rsid w:val="00AA0FF8"/>
    <w:rsid w:val="00AA1168"/>
    <w:rsid w:val="00AA116E"/>
    <w:rsid w:val="00AA1198"/>
    <w:rsid w:val="00AA153F"/>
    <w:rsid w:val="00AA1716"/>
    <w:rsid w:val="00AA1744"/>
    <w:rsid w:val="00AA1912"/>
    <w:rsid w:val="00AA1924"/>
    <w:rsid w:val="00AA1958"/>
    <w:rsid w:val="00AA1D8E"/>
    <w:rsid w:val="00AA1F6C"/>
    <w:rsid w:val="00AA203C"/>
    <w:rsid w:val="00AA23A4"/>
    <w:rsid w:val="00AA2D78"/>
    <w:rsid w:val="00AA2EAC"/>
    <w:rsid w:val="00AA2F18"/>
    <w:rsid w:val="00AA34D5"/>
    <w:rsid w:val="00AA35B5"/>
    <w:rsid w:val="00AA3A94"/>
    <w:rsid w:val="00AA3F99"/>
    <w:rsid w:val="00AA450A"/>
    <w:rsid w:val="00AA45D1"/>
    <w:rsid w:val="00AA4720"/>
    <w:rsid w:val="00AA482A"/>
    <w:rsid w:val="00AA4A5C"/>
    <w:rsid w:val="00AA4C65"/>
    <w:rsid w:val="00AA4E52"/>
    <w:rsid w:val="00AA4E9F"/>
    <w:rsid w:val="00AA4EED"/>
    <w:rsid w:val="00AA507A"/>
    <w:rsid w:val="00AA5522"/>
    <w:rsid w:val="00AA5534"/>
    <w:rsid w:val="00AA55EB"/>
    <w:rsid w:val="00AA567F"/>
    <w:rsid w:val="00AA59D9"/>
    <w:rsid w:val="00AA5BD0"/>
    <w:rsid w:val="00AA5E3D"/>
    <w:rsid w:val="00AA5F95"/>
    <w:rsid w:val="00AA605B"/>
    <w:rsid w:val="00AA60BA"/>
    <w:rsid w:val="00AA6AA4"/>
    <w:rsid w:val="00AA73FC"/>
    <w:rsid w:val="00AA753D"/>
    <w:rsid w:val="00AA7550"/>
    <w:rsid w:val="00AA776F"/>
    <w:rsid w:val="00AA7B54"/>
    <w:rsid w:val="00AA7BE9"/>
    <w:rsid w:val="00AA7D54"/>
    <w:rsid w:val="00AA7E16"/>
    <w:rsid w:val="00AA7E3B"/>
    <w:rsid w:val="00AA7FF0"/>
    <w:rsid w:val="00AB00F8"/>
    <w:rsid w:val="00AB0114"/>
    <w:rsid w:val="00AB05C4"/>
    <w:rsid w:val="00AB0B6A"/>
    <w:rsid w:val="00AB0FAA"/>
    <w:rsid w:val="00AB101F"/>
    <w:rsid w:val="00AB10EF"/>
    <w:rsid w:val="00AB1206"/>
    <w:rsid w:val="00AB1B9A"/>
    <w:rsid w:val="00AB1FFE"/>
    <w:rsid w:val="00AB2C43"/>
    <w:rsid w:val="00AB2FBE"/>
    <w:rsid w:val="00AB3012"/>
    <w:rsid w:val="00AB3077"/>
    <w:rsid w:val="00AB345B"/>
    <w:rsid w:val="00AB347C"/>
    <w:rsid w:val="00AB358C"/>
    <w:rsid w:val="00AB37C0"/>
    <w:rsid w:val="00AB391A"/>
    <w:rsid w:val="00AB3AE1"/>
    <w:rsid w:val="00AB42AE"/>
    <w:rsid w:val="00AB433C"/>
    <w:rsid w:val="00AB4545"/>
    <w:rsid w:val="00AB469C"/>
    <w:rsid w:val="00AB5513"/>
    <w:rsid w:val="00AB5E92"/>
    <w:rsid w:val="00AB6452"/>
    <w:rsid w:val="00AB6625"/>
    <w:rsid w:val="00AB6ABB"/>
    <w:rsid w:val="00AB76D5"/>
    <w:rsid w:val="00AB7BD4"/>
    <w:rsid w:val="00AB7C02"/>
    <w:rsid w:val="00ABF7D0"/>
    <w:rsid w:val="00AC01CA"/>
    <w:rsid w:val="00AC0AD7"/>
    <w:rsid w:val="00AC0BB4"/>
    <w:rsid w:val="00AC0E43"/>
    <w:rsid w:val="00AC0E51"/>
    <w:rsid w:val="00AC1071"/>
    <w:rsid w:val="00AC16C0"/>
    <w:rsid w:val="00AC1788"/>
    <w:rsid w:val="00AC2523"/>
    <w:rsid w:val="00AC26E7"/>
    <w:rsid w:val="00AC2D16"/>
    <w:rsid w:val="00AC2E76"/>
    <w:rsid w:val="00AC3010"/>
    <w:rsid w:val="00AC34B5"/>
    <w:rsid w:val="00AC4143"/>
    <w:rsid w:val="00AC419B"/>
    <w:rsid w:val="00AC41E7"/>
    <w:rsid w:val="00AC4429"/>
    <w:rsid w:val="00AC447A"/>
    <w:rsid w:val="00AC47C0"/>
    <w:rsid w:val="00AC5544"/>
    <w:rsid w:val="00AC58EB"/>
    <w:rsid w:val="00AC5D56"/>
    <w:rsid w:val="00AC5EDD"/>
    <w:rsid w:val="00AC61B2"/>
    <w:rsid w:val="00AC67F0"/>
    <w:rsid w:val="00AC6B89"/>
    <w:rsid w:val="00AC6FF7"/>
    <w:rsid w:val="00AC71CB"/>
    <w:rsid w:val="00AC72E5"/>
    <w:rsid w:val="00AC7787"/>
    <w:rsid w:val="00AC7FB5"/>
    <w:rsid w:val="00AD0300"/>
    <w:rsid w:val="00AD040D"/>
    <w:rsid w:val="00AD0BE2"/>
    <w:rsid w:val="00AD0E9E"/>
    <w:rsid w:val="00AD1000"/>
    <w:rsid w:val="00AD107D"/>
    <w:rsid w:val="00AD14C0"/>
    <w:rsid w:val="00AD1F80"/>
    <w:rsid w:val="00AD1FE9"/>
    <w:rsid w:val="00AD2853"/>
    <w:rsid w:val="00AD321E"/>
    <w:rsid w:val="00AD33CB"/>
    <w:rsid w:val="00AD3692"/>
    <w:rsid w:val="00AD3868"/>
    <w:rsid w:val="00AD3B0A"/>
    <w:rsid w:val="00AD3D99"/>
    <w:rsid w:val="00AD42F7"/>
    <w:rsid w:val="00AD4342"/>
    <w:rsid w:val="00AD4A33"/>
    <w:rsid w:val="00AD4EE8"/>
    <w:rsid w:val="00AD5B65"/>
    <w:rsid w:val="00AD5CD8"/>
    <w:rsid w:val="00AD5E61"/>
    <w:rsid w:val="00AD5FCC"/>
    <w:rsid w:val="00AD616E"/>
    <w:rsid w:val="00AD620B"/>
    <w:rsid w:val="00AD6226"/>
    <w:rsid w:val="00AD6444"/>
    <w:rsid w:val="00AD6BE3"/>
    <w:rsid w:val="00AD6F15"/>
    <w:rsid w:val="00AD7262"/>
    <w:rsid w:val="00AD75B2"/>
    <w:rsid w:val="00AD7673"/>
    <w:rsid w:val="00AD7716"/>
    <w:rsid w:val="00AD7A91"/>
    <w:rsid w:val="00AD7FDE"/>
    <w:rsid w:val="00AE06FE"/>
    <w:rsid w:val="00AE0A76"/>
    <w:rsid w:val="00AE0CCB"/>
    <w:rsid w:val="00AE0EC4"/>
    <w:rsid w:val="00AE1220"/>
    <w:rsid w:val="00AE1324"/>
    <w:rsid w:val="00AE1457"/>
    <w:rsid w:val="00AE155D"/>
    <w:rsid w:val="00AE196C"/>
    <w:rsid w:val="00AE1CE2"/>
    <w:rsid w:val="00AE264F"/>
    <w:rsid w:val="00AE2C10"/>
    <w:rsid w:val="00AE311B"/>
    <w:rsid w:val="00AE34AE"/>
    <w:rsid w:val="00AE3556"/>
    <w:rsid w:val="00AE3665"/>
    <w:rsid w:val="00AE38AC"/>
    <w:rsid w:val="00AE3A2F"/>
    <w:rsid w:val="00AE3C1E"/>
    <w:rsid w:val="00AE3D1F"/>
    <w:rsid w:val="00AE3DEA"/>
    <w:rsid w:val="00AE41CD"/>
    <w:rsid w:val="00AE4406"/>
    <w:rsid w:val="00AE4864"/>
    <w:rsid w:val="00AE4AFE"/>
    <w:rsid w:val="00AE4DBB"/>
    <w:rsid w:val="00AE508A"/>
    <w:rsid w:val="00AE5122"/>
    <w:rsid w:val="00AE5974"/>
    <w:rsid w:val="00AE59D5"/>
    <w:rsid w:val="00AE5CCC"/>
    <w:rsid w:val="00AE62A8"/>
    <w:rsid w:val="00AE6616"/>
    <w:rsid w:val="00AE6A7A"/>
    <w:rsid w:val="00AE6D30"/>
    <w:rsid w:val="00AF0395"/>
    <w:rsid w:val="00AF068F"/>
    <w:rsid w:val="00AF0B9A"/>
    <w:rsid w:val="00AF114A"/>
    <w:rsid w:val="00AF12DA"/>
    <w:rsid w:val="00AF1436"/>
    <w:rsid w:val="00AF16EB"/>
    <w:rsid w:val="00AF23BE"/>
    <w:rsid w:val="00AF298D"/>
    <w:rsid w:val="00AF2A65"/>
    <w:rsid w:val="00AF2CF5"/>
    <w:rsid w:val="00AF2FC3"/>
    <w:rsid w:val="00AF31EB"/>
    <w:rsid w:val="00AF352E"/>
    <w:rsid w:val="00AF3D47"/>
    <w:rsid w:val="00AF41B4"/>
    <w:rsid w:val="00AF4404"/>
    <w:rsid w:val="00AF4504"/>
    <w:rsid w:val="00AF529A"/>
    <w:rsid w:val="00AF5779"/>
    <w:rsid w:val="00AF5963"/>
    <w:rsid w:val="00AF59E4"/>
    <w:rsid w:val="00AF5D2B"/>
    <w:rsid w:val="00AF60B5"/>
    <w:rsid w:val="00AF60F5"/>
    <w:rsid w:val="00AF6E64"/>
    <w:rsid w:val="00AF70D5"/>
    <w:rsid w:val="00AF75C5"/>
    <w:rsid w:val="00AF7EB9"/>
    <w:rsid w:val="00B00018"/>
    <w:rsid w:val="00B0007F"/>
    <w:rsid w:val="00B00166"/>
    <w:rsid w:val="00B00D99"/>
    <w:rsid w:val="00B017BE"/>
    <w:rsid w:val="00B01BBD"/>
    <w:rsid w:val="00B02385"/>
    <w:rsid w:val="00B02716"/>
    <w:rsid w:val="00B02C61"/>
    <w:rsid w:val="00B02D39"/>
    <w:rsid w:val="00B02E3F"/>
    <w:rsid w:val="00B02EA7"/>
    <w:rsid w:val="00B031EC"/>
    <w:rsid w:val="00B03C7D"/>
    <w:rsid w:val="00B03DD9"/>
    <w:rsid w:val="00B03FC6"/>
    <w:rsid w:val="00B040F3"/>
    <w:rsid w:val="00B04389"/>
    <w:rsid w:val="00B04477"/>
    <w:rsid w:val="00B0454F"/>
    <w:rsid w:val="00B04698"/>
    <w:rsid w:val="00B046B2"/>
    <w:rsid w:val="00B0474C"/>
    <w:rsid w:val="00B04766"/>
    <w:rsid w:val="00B0482A"/>
    <w:rsid w:val="00B0485E"/>
    <w:rsid w:val="00B0497D"/>
    <w:rsid w:val="00B04FAB"/>
    <w:rsid w:val="00B05147"/>
    <w:rsid w:val="00B051C3"/>
    <w:rsid w:val="00B05551"/>
    <w:rsid w:val="00B06010"/>
    <w:rsid w:val="00B0716F"/>
    <w:rsid w:val="00B071B9"/>
    <w:rsid w:val="00B0760D"/>
    <w:rsid w:val="00B079B2"/>
    <w:rsid w:val="00B07B4D"/>
    <w:rsid w:val="00B10181"/>
    <w:rsid w:val="00B108FC"/>
    <w:rsid w:val="00B109D3"/>
    <w:rsid w:val="00B10EDB"/>
    <w:rsid w:val="00B1129F"/>
    <w:rsid w:val="00B1145A"/>
    <w:rsid w:val="00B11897"/>
    <w:rsid w:val="00B119F2"/>
    <w:rsid w:val="00B11D5B"/>
    <w:rsid w:val="00B12248"/>
    <w:rsid w:val="00B124BC"/>
    <w:rsid w:val="00B125A4"/>
    <w:rsid w:val="00B1264A"/>
    <w:rsid w:val="00B126CC"/>
    <w:rsid w:val="00B12C79"/>
    <w:rsid w:val="00B12DCC"/>
    <w:rsid w:val="00B12E90"/>
    <w:rsid w:val="00B13405"/>
    <w:rsid w:val="00B134D1"/>
    <w:rsid w:val="00B1372C"/>
    <w:rsid w:val="00B13E70"/>
    <w:rsid w:val="00B13E88"/>
    <w:rsid w:val="00B14029"/>
    <w:rsid w:val="00B140C8"/>
    <w:rsid w:val="00B141EC"/>
    <w:rsid w:val="00B1421A"/>
    <w:rsid w:val="00B144C7"/>
    <w:rsid w:val="00B145DC"/>
    <w:rsid w:val="00B148C9"/>
    <w:rsid w:val="00B14BAD"/>
    <w:rsid w:val="00B152F2"/>
    <w:rsid w:val="00B153BC"/>
    <w:rsid w:val="00B155B7"/>
    <w:rsid w:val="00B15708"/>
    <w:rsid w:val="00B15DE0"/>
    <w:rsid w:val="00B15EBA"/>
    <w:rsid w:val="00B15F83"/>
    <w:rsid w:val="00B1614A"/>
    <w:rsid w:val="00B16308"/>
    <w:rsid w:val="00B163F2"/>
    <w:rsid w:val="00B1658F"/>
    <w:rsid w:val="00B165B9"/>
    <w:rsid w:val="00B168C3"/>
    <w:rsid w:val="00B168E0"/>
    <w:rsid w:val="00B16990"/>
    <w:rsid w:val="00B16995"/>
    <w:rsid w:val="00B16BA6"/>
    <w:rsid w:val="00B17533"/>
    <w:rsid w:val="00B17579"/>
    <w:rsid w:val="00B177E2"/>
    <w:rsid w:val="00B177FE"/>
    <w:rsid w:val="00B200E2"/>
    <w:rsid w:val="00B20640"/>
    <w:rsid w:val="00B207B1"/>
    <w:rsid w:val="00B20BBA"/>
    <w:rsid w:val="00B2104A"/>
    <w:rsid w:val="00B21199"/>
    <w:rsid w:val="00B211A2"/>
    <w:rsid w:val="00B212F0"/>
    <w:rsid w:val="00B213F9"/>
    <w:rsid w:val="00B216D2"/>
    <w:rsid w:val="00B21DDC"/>
    <w:rsid w:val="00B22212"/>
    <w:rsid w:val="00B22242"/>
    <w:rsid w:val="00B226D7"/>
    <w:rsid w:val="00B22846"/>
    <w:rsid w:val="00B22AA7"/>
    <w:rsid w:val="00B2305A"/>
    <w:rsid w:val="00B233E3"/>
    <w:rsid w:val="00B2375E"/>
    <w:rsid w:val="00B239E7"/>
    <w:rsid w:val="00B23C9C"/>
    <w:rsid w:val="00B23DC0"/>
    <w:rsid w:val="00B241A3"/>
    <w:rsid w:val="00B24805"/>
    <w:rsid w:val="00B24894"/>
    <w:rsid w:val="00B2497E"/>
    <w:rsid w:val="00B24BAB"/>
    <w:rsid w:val="00B24F9C"/>
    <w:rsid w:val="00B252EA"/>
    <w:rsid w:val="00B254B6"/>
    <w:rsid w:val="00B2571B"/>
    <w:rsid w:val="00B2588C"/>
    <w:rsid w:val="00B258F9"/>
    <w:rsid w:val="00B25B62"/>
    <w:rsid w:val="00B25CE7"/>
    <w:rsid w:val="00B25FCE"/>
    <w:rsid w:val="00B260E2"/>
    <w:rsid w:val="00B261DF"/>
    <w:rsid w:val="00B262E4"/>
    <w:rsid w:val="00B26385"/>
    <w:rsid w:val="00B263D0"/>
    <w:rsid w:val="00B26583"/>
    <w:rsid w:val="00B26639"/>
    <w:rsid w:val="00B26C27"/>
    <w:rsid w:val="00B26C2E"/>
    <w:rsid w:val="00B2703F"/>
    <w:rsid w:val="00B270C7"/>
    <w:rsid w:val="00B2717B"/>
    <w:rsid w:val="00B2731C"/>
    <w:rsid w:val="00B27445"/>
    <w:rsid w:val="00B27841"/>
    <w:rsid w:val="00B27B8E"/>
    <w:rsid w:val="00B27F28"/>
    <w:rsid w:val="00B27FE9"/>
    <w:rsid w:val="00B304BB"/>
    <w:rsid w:val="00B30509"/>
    <w:rsid w:val="00B30604"/>
    <w:rsid w:val="00B30992"/>
    <w:rsid w:val="00B30EE4"/>
    <w:rsid w:val="00B31176"/>
    <w:rsid w:val="00B31377"/>
    <w:rsid w:val="00B31713"/>
    <w:rsid w:val="00B31B6A"/>
    <w:rsid w:val="00B31BFE"/>
    <w:rsid w:val="00B31C31"/>
    <w:rsid w:val="00B3264B"/>
    <w:rsid w:val="00B327C5"/>
    <w:rsid w:val="00B32B31"/>
    <w:rsid w:val="00B32CAA"/>
    <w:rsid w:val="00B32CCE"/>
    <w:rsid w:val="00B3331E"/>
    <w:rsid w:val="00B335CA"/>
    <w:rsid w:val="00B3370D"/>
    <w:rsid w:val="00B34500"/>
    <w:rsid w:val="00B348D0"/>
    <w:rsid w:val="00B34B74"/>
    <w:rsid w:val="00B34C1F"/>
    <w:rsid w:val="00B34D01"/>
    <w:rsid w:val="00B35838"/>
    <w:rsid w:val="00B35D2E"/>
    <w:rsid w:val="00B36659"/>
    <w:rsid w:val="00B36BDA"/>
    <w:rsid w:val="00B37415"/>
    <w:rsid w:val="00B37841"/>
    <w:rsid w:val="00B37C0A"/>
    <w:rsid w:val="00B37DBE"/>
    <w:rsid w:val="00B40157"/>
    <w:rsid w:val="00B4020B"/>
    <w:rsid w:val="00B40581"/>
    <w:rsid w:val="00B4076E"/>
    <w:rsid w:val="00B408FF"/>
    <w:rsid w:val="00B40AD5"/>
    <w:rsid w:val="00B40DB7"/>
    <w:rsid w:val="00B40EB6"/>
    <w:rsid w:val="00B410A4"/>
    <w:rsid w:val="00B41109"/>
    <w:rsid w:val="00B41226"/>
    <w:rsid w:val="00B415F8"/>
    <w:rsid w:val="00B41B57"/>
    <w:rsid w:val="00B41B78"/>
    <w:rsid w:val="00B41F05"/>
    <w:rsid w:val="00B42085"/>
    <w:rsid w:val="00B4229B"/>
    <w:rsid w:val="00B422E7"/>
    <w:rsid w:val="00B424E9"/>
    <w:rsid w:val="00B42735"/>
    <w:rsid w:val="00B427EC"/>
    <w:rsid w:val="00B42AE9"/>
    <w:rsid w:val="00B438F8"/>
    <w:rsid w:val="00B43F0B"/>
    <w:rsid w:val="00B4486A"/>
    <w:rsid w:val="00B44E4F"/>
    <w:rsid w:val="00B44FDD"/>
    <w:rsid w:val="00B452ED"/>
    <w:rsid w:val="00B455F3"/>
    <w:rsid w:val="00B45669"/>
    <w:rsid w:val="00B45872"/>
    <w:rsid w:val="00B45A07"/>
    <w:rsid w:val="00B45C7D"/>
    <w:rsid w:val="00B45E3E"/>
    <w:rsid w:val="00B45F5A"/>
    <w:rsid w:val="00B4631F"/>
    <w:rsid w:val="00B464B1"/>
    <w:rsid w:val="00B4652B"/>
    <w:rsid w:val="00B46681"/>
    <w:rsid w:val="00B468B1"/>
    <w:rsid w:val="00B46A61"/>
    <w:rsid w:val="00B46B3E"/>
    <w:rsid w:val="00B474F1"/>
    <w:rsid w:val="00B4797B"/>
    <w:rsid w:val="00B47C3A"/>
    <w:rsid w:val="00B47C5D"/>
    <w:rsid w:val="00B47CA2"/>
    <w:rsid w:val="00B50219"/>
    <w:rsid w:val="00B50A77"/>
    <w:rsid w:val="00B50E5A"/>
    <w:rsid w:val="00B510D2"/>
    <w:rsid w:val="00B511C7"/>
    <w:rsid w:val="00B512DF"/>
    <w:rsid w:val="00B5156A"/>
    <w:rsid w:val="00B515EA"/>
    <w:rsid w:val="00B51D18"/>
    <w:rsid w:val="00B5262E"/>
    <w:rsid w:val="00B52A9A"/>
    <w:rsid w:val="00B52BCC"/>
    <w:rsid w:val="00B52BCF"/>
    <w:rsid w:val="00B52C54"/>
    <w:rsid w:val="00B52C67"/>
    <w:rsid w:val="00B52E1F"/>
    <w:rsid w:val="00B52F8F"/>
    <w:rsid w:val="00B53018"/>
    <w:rsid w:val="00B5347A"/>
    <w:rsid w:val="00B535CA"/>
    <w:rsid w:val="00B54C85"/>
    <w:rsid w:val="00B54E2C"/>
    <w:rsid w:val="00B54FBB"/>
    <w:rsid w:val="00B5509F"/>
    <w:rsid w:val="00B55135"/>
    <w:rsid w:val="00B5536E"/>
    <w:rsid w:val="00B55889"/>
    <w:rsid w:val="00B561D7"/>
    <w:rsid w:val="00B5633E"/>
    <w:rsid w:val="00B563C5"/>
    <w:rsid w:val="00B5675A"/>
    <w:rsid w:val="00B5687D"/>
    <w:rsid w:val="00B56895"/>
    <w:rsid w:val="00B5709C"/>
    <w:rsid w:val="00B57479"/>
    <w:rsid w:val="00B57499"/>
    <w:rsid w:val="00B577B2"/>
    <w:rsid w:val="00B57817"/>
    <w:rsid w:val="00B57CD4"/>
    <w:rsid w:val="00B607D2"/>
    <w:rsid w:val="00B60AEE"/>
    <w:rsid w:val="00B61160"/>
    <w:rsid w:val="00B6136F"/>
    <w:rsid w:val="00B614C6"/>
    <w:rsid w:val="00B61BB8"/>
    <w:rsid w:val="00B61F16"/>
    <w:rsid w:val="00B62401"/>
    <w:rsid w:val="00B62ADB"/>
    <w:rsid w:val="00B62DB3"/>
    <w:rsid w:val="00B62E0B"/>
    <w:rsid w:val="00B630DF"/>
    <w:rsid w:val="00B63259"/>
    <w:rsid w:val="00B63423"/>
    <w:rsid w:val="00B63768"/>
    <w:rsid w:val="00B63797"/>
    <w:rsid w:val="00B63ABD"/>
    <w:rsid w:val="00B63FCB"/>
    <w:rsid w:val="00B64043"/>
    <w:rsid w:val="00B649E2"/>
    <w:rsid w:val="00B64CFC"/>
    <w:rsid w:val="00B64D01"/>
    <w:rsid w:val="00B64FC1"/>
    <w:rsid w:val="00B65354"/>
    <w:rsid w:val="00B6558B"/>
    <w:rsid w:val="00B65D43"/>
    <w:rsid w:val="00B65DE5"/>
    <w:rsid w:val="00B65E02"/>
    <w:rsid w:val="00B66305"/>
    <w:rsid w:val="00B66D22"/>
    <w:rsid w:val="00B66E73"/>
    <w:rsid w:val="00B67213"/>
    <w:rsid w:val="00B67A6D"/>
    <w:rsid w:val="00B67F78"/>
    <w:rsid w:val="00B683E4"/>
    <w:rsid w:val="00B7009D"/>
    <w:rsid w:val="00B7041F"/>
    <w:rsid w:val="00B70440"/>
    <w:rsid w:val="00B707EB"/>
    <w:rsid w:val="00B709C1"/>
    <w:rsid w:val="00B70F0C"/>
    <w:rsid w:val="00B7179C"/>
    <w:rsid w:val="00B71AFD"/>
    <w:rsid w:val="00B71DD6"/>
    <w:rsid w:val="00B72224"/>
    <w:rsid w:val="00B724C5"/>
    <w:rsid w:val="00B72568"/>
    <w:rsid w:val="00B72640"/>
    <w:rsid w:val="00B7272F"/>
    <w:rsid w:val="00B73A59"/>
    <w:rsid w:val="00B73B37"/>
    <w:rsid w:val="00B74BC6"/>
    <w:rsid w:val="00B751C3"/>
    <w:rsid w:val="00B7565E"/>
    <w:rsid w:val="00B757D7"/>
    <w:rsid w:val="00B758B3"/>
    <w:rsid w:val="00B76083"/>
    <w:rsid w:val="00B76181"/>
    <w:rsid w:val="00B761A1"/>
    <w:rsid w:val="00B7644F"/>
    <w:rsid w:val="00B764AE"/>
    <w:rsid w:val="00B76D90"/>
    <w:rsid w:val="00B76DDD"/>
    <w:rsid w:val="00B77112"/>
    <w:rsid w:val="00B77424"/>
    <w:rsid w:val="00B77708"/>
    <w:rsid w:val="00B80205"/>
    <w:rsid w:val="00B80504"/>
    <w:rsid w:val="00B806D7"/>
    <w:rsid w:val="00B80A63"/>
    <w:rsid w:val="00B80D0B"/>
    <w:rsid w:val="00B816D7"/>
    <w:rsid w:val="00B81722"/>
    <w:rsid w:val="00B8173E"/>
    <w:rsid w:val="00B81C9B"/>
    <w:rsid w:val="00B821C0"/>
    <w:rsid w:val="00B822CD"/>
    <w:rsid w:val="00B82797"/>
    <w:rsid w:val="00B827BC"/>
    <w:rsid w:val="00B82800"/>
    <w:rsid w:val="00B82AB8"/>
    <w:rsid w:val="00B82BEE"/>
    <w:rsid w:val="00B82C2F"/>
    <w:rsid w:val="00B8309F"/>
    <w:rsid w:val="00B832FD"/>
    <w:rsid w:val="00B83462"/>
    <w:rsid w:val="00B835F4"/>
    <w:rsid w:val="00B83B53"/>
    <w:rsid w:val="00B83B83"/>
    <w:rsid w:val="00B83C43"/>
    <w:rsid w:val="00B83E99"/>
    <w:rsid w:val="00B840D9"/>
    <w:rsid w:val="00B841E6"/>
    <w:rsid w:val="00B844EC"/>
    <w:rsid w:val="00B845A3"/>
    <w:rsid w:val="00B8494F"/>
    <w:rsid w:val="00B84C44"/>
    <w:rsid w:val="00B84E36"/>
    <w:rsid w:val="00B84FC5"/>
    <w:rsid w:val="00B85523"/>
    <w:rsid w:val="00B85550"/>
    <w:rsid w:val="00B85560"/>
    <w:rsid w:val="00B855CC"/>
    <w:rsid w:val="00B85D65"/>
    <w:rsid w:val="00B8615B"/>
    <w:rsid w:val="00B861FE"/>
    <w:rsid w:val="00B8624D"/>
    <w:rsid w:val="00B868EE"/>
    <w:rsid w:val="00B86D78"/>
    <w:rsid w:val="00B87369"/>
    <w:rsid w:val="00B905D6"/>
    <w:rsid w:val="00B90B9B"/>
    <w:rsid w:val="00B90C5C"/>
    <w:rsid w:val="00B91795"/>
    <w:rsid w:val="00B91B09"/>
    <w:rsid w:val="00B9204C"/>
    <w:rsid w:val="00B92CF8"/>
    <w:rsid w:val="00B92EBB"/>
    <w:rsid w:val="00B93509"/>
    <w:rsid w:val="00B935C8"/>
    <w:rsid w:val="00B93758"/>
    <w:rsid w:val="00B9387A"/>
    <w:rsid w:val="00B9390F"/>
    <w:rsid w:val="00B93C19"/>
    <w:rsid w:val="00B946FB"/>
    <w:rsid w:val="00B94956"/>
    <w:rsid w:val="00B94BE2"/>
    <w:rsid w:val="00B94C3A"/>
    <w:rsid w:val="00B94DC7"/>
    <w:rsid w:val="00B95034"/>
    <w:rsid w:val="00B954E1"/>
    <w:rsid w:val="00B957A5"/>
    <w:rsid w:val="00B95D9F"/>
    <w:rsid w:val="00B95DC3"/>
    <w:rsid w:val="00B95F4A"/>
    <w:rsid w:val="00B961BE"/>
    <w:rsid w:val="00B96384"/>
    <w:rsid w:val="00B9664C"/>
    <w:rsid w:val="00B96787"/>
    <w:rsid w:val="00B96889"/>
    <w:rsid w:val="00B968E7"/>
    <w:rsid w:val="00B96E7A"/>
    <w:rsid w:val="00B970D2"/>
    <w:rsid w:val="00B975F7"/>
    <w:rsid w:val="00B97725"/>
    <w:rsid w:val="00B97729"/>
    <w:rsid w:val="00B9781F"/>
    <w:rsid w:val="00B97916"/>
    <w:rsid w:val="00B97A5E"/>
    <w:rsid w:val="00B97B17"/>
    <w:rsid w:val="00BA02DA"/>
    <w:rsid w:val="00BA02F5"/>
    <w:rsid w:val="00BA0B0E"/>
    <w:rsid w:val="00BA0D02"/>
    <w:rsid w:val="00BA1426"/>
    <w:rsid w:val="00BA1602"/>
    <w:rsid w:val="00BA187E"/>
    <w:rsid w:val="00BA1999"/>
    <w:rsid w:val="00BA2148"/>
    <w:rsid w:val="00BA28D8"/>
    <w:rsid w:val="00BA2CB1"/>
    <w:rsid w:val="00BA309B"/>
    <w:rsid w:val="00BA32AF"/>
    <w:rsid w:val="00BA36D1"/>
    <w:rsid w:val="00BA39B5"/>
    <w:rsid w:val="00BA3A37"/>
    <w:rsid w:val="00BA3B33"/>
    <w:rsid w:val="00BA4360"/>
    <w:rsid w:val="00BA47D4"/>
    <w:rsid w:val="00BA4814"/>
    <w:rsid w:val="00BA4AE9"/>
    <w:rsid w:val="00BA4FD2"/>
    <w:rsid w:val="00BA50A4"/>
    <w:rsid w:val="00BA50E6"/>
    <w:rsid w:val="00BA50E8"/>
    <w:rsid w:val="00BA51C0"/>
    <w:rsid w:val="00BA5381"/>
    <w:rsid w:val="00BA55EF"/>
    <w:rsid w:val="00BA5F6C"/>
    <w:rsid w:val="00BA60D2"/>
    <w:rsid w:val="00BA65B3"/>
    <w:rsid w:val="00BA6DA4"/>
    <w:rsid w:val="00BA6FDC"/>
    <w:rsid w:val="00BA7258"/>
    <w:rsid w:val="00BA7704"/>
    <w:rsid w:val="00BA7883"/>
    <w:rsid w:val="00BA7F4C"/>
    <w:rsid w:val="00BB01E1"/>
    <w:rsid w:val="00BB060E"/>
    <w:rsid w:val="00BB0822"/>
    <w:rsid w:val="00BB141D"/>
    <w:rsid w:val="00BB15F1"/>
    <w:rsid w:val="00BB1797"/>
    <w:rsid w:val="00BB1D61"/>
    <w:rsid w:val="00BB1EB6"/>
    <w:rsid w:val="00BB2165"/>
    <w:rsid w:val="00BB22E1"/>
    <w:rsid w:val="00BB29C2"/>
    <w:rsid w:val="00BB2F00"/>
    <w:rsid w:val="00BB3399"/>
    <w:rsid w:val="00BB34EF"/>
    <w:rsid w:val="00BB3899"/>
    <w:rsid w:val="00BB3A1F"/>
    <w:rsid w:val="00BB3B7A"/>
    <w:rsid w:val="00BB3C58"/>
    <w:rsid w:val="00BB3E81"/>
    <w:rsid w:val="00BB3F52"/>
    <w:rsid w:val="00BB4406"/>
    <w:rsid w:val="00BB4BA8"/>
    <w:rsid w:val="00BB4D56"/>
    <w:rsid w:val="00BB4DAD"/>
    <w:rsid w:val="00BB5107"/>
    <w:rsid w:val="00BB5679"/>
    <w:rsid w:val="00BB56EF"/>
    <w:rsid w:val="00BB5D69"/>
    <w:rsid w:val="00BB5D9C"/>
    <w:rsid w:val="00BB5F59"/>
    <w:rsid w:val="00BB6021"/>
    <w:rsid w:val="00BB6192"/>
    <w:rsid w:val="00BB6AF0"/>
    <w:rsid w:val="00BB6CDC"/>
    <w:rsid w:val="00BB6E3B"/>
    <w:rsid w:val="00BB79FA"/>
    <w:rsid w:val="00BB7B55"/>
    <w:rsid w:val="00BB7E18"/>
    <w:rsid w:val="00BB7F08"/>
    <w:rsid w:val="00BC07A2"/>
    <w:rsid w:val="00BC0A59"/>
    <w:rsid w:val="00BC0BB9"/>
    <w:rsid w:val="00BC0C2E"/>
    <w:rsid w:val="00BC0FF9"/>
    <w:rsid w:val="00BC1ACF"/>
    <w:rsid w:val="00BC1C26"/>
    <w:rsid w:val="00BC20C8"/>
    <w:rsid w:val="00BC21B1"/>
    <w:rsid w:val="00BC21CB"/>
    <w:rsid w:val="00BC24B8"/>
    <w:rsid w:val="00BC2A44"/>
    <w:rsid w:val="00BC2C9D"/>
    <w:rsid w:val="00BC2D22"/>
    <w:rsid w:val="00BC2F86"/>
    <w:rsid w:val="00BC329E"/>
    <w:rsid w:val="00BC34E4"/>
    <w:rsid w:val="00BC37BA"/>
    <w:rsid w:val="00BC38B8"/>
    <w:rsid w:val="00BC38D5"/>
    <w:rsid w:val="00BC41E8"/>
    <w:rsid w:val="00BC45D9"/>
    <w:rsid w:val="00BC4809"/>
    <w:rsid w:val="00BC48BF"/>
    <w:rsid w:val="00BC4AE1"/>
    <w:rsid w:val="00BC4B8A"/>
    <w:rsid w:val="00BC4C46"/>
    <w:rsid w:val="00BC4D47"/>
    <w:rsid w:val="00BC4E33"/>
    <w:rsid w:val="00BC4F5D"/>
    <w:rsid w:val="00BC63F1"/>
    <w:rsid w:val="00BC698F"/>
    <w:rsid w:val="00BC69EE"/>
    <w:rsid w:val="00BC6C6C"/>
    <w:rsid w:val="00BC6E51"/>
    <w:rsid w:val="00BC7415"/>
    <w:rsid w:val="00BC7732"/>
    <w:rsid w:val="00BD041D"/>
    <w:rsid w:val="00BD1091"/>
    <w:rsid w:val="00BD1196"/>
    <w:rsid w:val="00BD18B5"/>
    <w:rsid w:val="00BD22E8"/>
    <w:rsid w:val="00BD25BA"/>
    <w:rsid w:val="00BD2A46"/>
    <w:rsid w:val="00BD2B92"/>
    <w:rsid w:val="00BD2BD6"/>
    <w:rsid w:val="00BD2C45"/>
    <w:rsid w:val="00BD34E4"/>
    <w:rsid w:val="00BD387A"/>
    <w:rsid w:val="00BD3C5C"/>
    <w:rsid w:val="00BD3FBA"/>
    <w:rsid w:val="00BD43AD"/>
    <w:rsid w:val="00BD45C1"/>
    <w:rsid w:val="00BD4824"/>
    <w:rsid w:val="00BD4C45"/>
    <w:rsid w:val="00BD4E20"/>
    <w:rsid w:val="00BD5178"/>
    <w:rsid w:val="00BD5575"/>
    <w:rsid w:val="00BD56A0"/>
    <w:rsid w:val="00BD5749"/>
    <w:rsid w:val="00BD5C69"/>
    <w:rsid w:val="00BD60D4"/>
    <w:rsid w:val="00BD6269"/>
    <w:rsid w:val="00BD6361"/>
    <w:rsid w:val="00BD63AF"/>
    <w:rsid w:val="00BD656C"/>
    <w:rsid w:val="00BD67A2"/>
    <w:rsid w:val="00BD6966"/>
    <w:rsid w:val="00BD6985"/>
    <w:rsid w:val="00BD6B74"/>
    <w:rsid w:val="00BD6D2D"/>
    <w:rsid w:val="00BD6F24"/>
    <w:rsid w:val="00BD6F91"/>
    <w:rsid w:val="00BD7979"/>
    <w:rsid w:val="00BD79BD"/>
    <w:rsid w:val="00BD7A37"/>
    <w:rsid w:val="00BD7F09"/>
    <w:rsid w:val="00BD7FD0"/>
    <w:rsid w:val="00BE0318"/>
    <w:rsid w:val="00BE038D"/>
    <w:rsid w:val="00BE06CB"/>
    <w:rsid w:val="00BE0E43"/>
    <w:rsid w:val="00BE1410"/>
    <w:rsid w:val="00BE174B"/>
    <w:rsid w:val="00BE1803"/>
    <w:rsid w:val="00BE190A"/>
    <w:rsid w:val="00BE228E"/>
    <w:rsid w:val="00BE2356"/>
    <w:rsid w:val="00BE2517"/>
    <w:rsid w:val="00BE27F8"/>
    <w:rsid w:val="00BE2CFB"/>
    <w:rsid w:val="00BE30AB"/>
    <w:rsid w:val="00BE310A"/>
    <w:rsid w:val="00BE31A5"/>
    <w:rsid w:val="00BE346E"/>
    <w:rsid w:val="00BE3A89"/>
    <w:rsid w:val="00BE3CD3"/>
    <w:rsid w:val="00BE3DCD"/>
    <w:rsid w:val="00BE40E1"/>
    <w:rsid w:val="00BE46E0"/>
    <w:rsid w:val="00BE4BA2"/>
    <w:rsid w:val="00BE4C1C"/>
    <w:rsid w:val="00BE4D1D"/>
    <w:rsid w:val="00BE4FBE"/>
    <w:rsid w:val="00BE5023"/>
    <w:rsid w:val="00BE502A"/>
    <w:rsid w:val="00BE5490"/>
    <w:rsid w:val="00BE54A3"/>
    <w:rsid w:val="00BE5502"/>
    <w:rsid w:val="00BE5A5E"/>
    <w:rsid w:val="00BE5C81"/>
    <w:rsid w:val="00BE5E9A"/>
    <w:rsid w:val="00BE5F11"/>
    <w:rsid w:val="00BE607E"/>
    <w:rsid w:val="00BE6555"/>
    <w:rsid w:val="00BE6746"/>
    <w:rsid w:val="00BE6B07"/>
    <w:rsid w:val="00BE6BD2"/>
    <w:rsid w:val="00BE6FC5"/>
    <w:rsid w:val="00BE7593"/>
    <w:rsid w:val="00BE7842"/>
    <w:rsid w:val="00BE7A57"/>
    <w:rsid w:val="00BF0437"/>
    <w:rsid w:val="00BF048F"/>
    <w:rsid w:val="00BF0532"/>
    <w:rsid w:val="00BF0688"/>
    <w:rsid w:val="00BF08AA"/>
    <w:rsid w:val="00BF0C83"/>
    <w:rsid w:val="00BF0D1C"/>
    <w:rsid w:val="00BF0DF3"/>
    <w:rsid w:val="00BF0EDE"/>
    <w:rsid w:val="00BF1077"/>
    <w:rsid w:val="00BF13E2"/>
    <w:rsid w:val="00BF1558"/>
    <w:rsid w:val="00BF170B"/>
    <w:rsid w:val="00BF18F6"/>
    <w:rsid w:val="00BF1A0A"/>
    <w:rsid w:val="00BF2327"/>
    <w:rsid w:val="00BF261A"/>
    <w:rsid w:val="00BF2866"/>
    <w:rsid w:val="00BF2AEC"/>
    <w:rsid w:val="00BF2C4A"/>
    <w:rsid w:val="00BF2C77"/>
    <w:rsid w:val="00BF2E9A"/>
    <w:rsid w:val="00BF3039"/>
    <w:rsid w:val="00BF312B"/>
    <w:rsid w:val="00BF3336"/>
    <w:rsid w:val="00BF390A"/>
    <w:rsid w:val="00BF3A73"/>
    <w:rsid w:val="00BF4213"/>
    <w:rsid w:val="00BF48B8"/>
    <w:rsid w:val="00BF4AB1"/>
    <w:rsid w:val="00BF4B3B"/>
    <w:rsid w:val="00BF4BC8"/>
    <w:rsid w:val="00BF4DD5"/>
    <w:rsid w:val="00BF5158"/>
    <w:rsid w:val="00BF5A3F"/>
    <w:rsid w:val="00BF5A66"/>
    <w:rsid w:val="00BF5AF4"/>
    <w:rsid w:val="00BF6166"/>
    <w:rsid w:val="00BF621F"/>
    <w:rsid w:val="00BF6416"/>
    <w:rsid w:val="00BF6768"/>
    <w:rsid w:val="00BF6B96"/>
    <w:rsid w:val="00BF74DF"/>
    <w:rsid w:val="00BF7568"/>
    <w:rsid w:val="00BF7705"/>
    <w:rsid w:val="00C00AC3"/>
    <w:rsid w:val="00C00B52"/>
    <w:rsid w:val="00C016D4"/>
    <w:rsid w:val="00C01749"/>
    <w:rsid w:val="00C01D46"/>
    <w:rsid w:val="00C01D73"/>
    <w:rsid w:val="00C023B3"/>
    <w:rsid w:val="00C02408"/>
    <w:rsid w:val="00C027AC"/>
    <w:rsid w:val="00C0284A"/>
    <w:rsid w:val="00C02BC8"/>
    <w:rsid w:val="00C02C5B"/>
    <w:rsid w:val="00C02F52"/>
    <w:rsid w:val="00C031CF"/>
    <w:rsid w:val="00C03304"/>
    <w:rsid w:val="00C0338E"/>
    <w:rsid w:val="00C03492"/>
    <w:rsid w:val="00C03B04"/>
    <w:rsid w:val="00C03C0F"/>
    <w:rsid w:val="00C03D50"/>
    <w:rsid w:val="00C04168"/>
    <w:rsid w:val="00C04714"/>
    <w:rsid w:val="00C047AD"/>
    <w:rsid w:val="00C04D5B"/>
    <w:rsid w:val="00C04EE5"/>
    <w:rsid w:val="00C04EF9"/>
    <w:rsid w:val="00C05A93"/>
    <w:rsid w:val="00C05B73"/>
    <w:rsid w:val="00C05C83"/>
    <w:rsid w:val="00C05DA6"/>
    <w:rsid w:val="00C05F0B"/>
    <w:rsid w:val="00C0608F"/>
    <w:rsid w:val="00C06172"/>
    <w:rsid w:val="00C06D0F"/>
    <w:rsid w:val="00C0703C"/>
    <w:rsid w:val="00C07162"/>
    <w:rsid w:val="00C07379"/>
    <w:rsid w:val="00C076A6"/>
    <w:rsid w:val="00C07DF5"/>
    <w:rsid w:val="00C102E1"/>
    <w:rsid w:val="00C10590"/>
    <w:rsid w:val="00C105B8"/>
    <w:rsid w:val="00C11C99"/>
    <w:rsid w:val="00C12157"/>
    <w:rsid w:val="00C121D0"/>
    <w:rsid w:val="00C12415"/>
    <w:rsid w:val="00C128BB"/>
    <w:rsid w:val="00C12960"/>
    <w:rsid w:val="00C12FD0"/>
    <w:rsid w:val="00C137C9"/>
    <w:rsid w:val="00C13A47"/>
    <w:rsid w:val="00C13D99"/>
    <w:rsid w:val="00C13F79"/>
    <w:rsid w:val="00C1405F"/>
    <w:rsid w:val="00C142FD"/>
    <w:rsid w:val="00C1449B"/>
    <w:rsid w:val="00C14647"/>
    <w:rsid w:val="00C147F4"/>
    <w:rsid w:val="00C1487A"/>
    <w:rsid w:val="00C14909"/>
    <w:rsid w:val="00C14A8E"/>
    <w:rsid w:val="00C14C0A"/>
    <w:rsid w:val="00C14E99"/>
    <w:rsid w:val="00C14EF4"/>
    <w:rsid w:val="00C1501E"/>
    <w:rsid w:val="00C15239"/>
    <w:rsid w:val="00C15273"/>
    <w:rsid w:val="00C15446"/>
    <w:rsid w:val="00C15A48"/>
    <w:rsid w:val="00C15B66"/>
    <w:rsid w:val="00C15E7E"/>
    <w:rsid w:val="00C160AE"/>
    <w:rsid w:val="00C1665A"/>
    <w:rsid w:val="00C16810"/>
    <w:rsid w:val="00C16A4C"/>
    <w:rsid w:val="00C16BF9"/>
    <w:rsid w:val="00C16C85"/>
    <w:rsid w:val="00C16D22"/>
    <w:rsid w:val="00C17665"/>
    <w:rsid w:val="00C20334"/>
    <w:rsid w:val="00C20600"/>
    <w:rsid w:val="00C20BC5"/>
    <w:rsid w:val="00C20BD8"/>
    <w:rsid w:val="00C20BDE"/>
    <w:rsid w:val="00C21005"/>
    <w:rsid w:val="00C212D4"/>
    <w:rsid w:val="00C21955"/>
    <w:rsid w:val="00C21989"/>
    <w:rsid w:val="00C21BFD"/>
    <w:rsid w:val="00C21C50"/>
    <w:rsid w:val="00C220A3"/>
    <w:rsid w:val="00C2222C"/>
    <w:rsid w:val="00C226BE"/>
    <w:rsid w:val="00C22F0F"/>
    <w:rsid w:val="00C235AF"/>
    <w:rsid w:val="00C2375A"/>
    <w:rsid w:val="00C239B5"/>
    <w:rsid w:val="00C23DF3"/>
    <w:rsid w:val="00C24306"/>
    <w:rsid w:val="00C24365"/>
    <w:rsid w:val="00C243FF"/>
    <w:rsid w:val="00C253EF"/>
    <w:rsid w:val="00C256E1"/>
    <w:rsid w:val="00C265A1"/>
    <w:rsid w:val="00C26A94"/>
    <w:rsid w:val="00C272D2"/>
    <w:rsid w:val="00C273EB"/>
    <w:rsid w:val="00C27503"/>
    <w:rsid w:val="00C27543"/>
    <w:rsid w:val="00C277B3"/>
    <w:rsid w:val="00C2797E"/>
    <w:rsid w:val="00C27A23"/>
    <w:rsid w:val="00C27DA0"/>
    <w:rsid w:val="00C27FC4"/>
    <w:rsid w:val="00C3040F"/>
    <w:rsid w:val="00C3042F"/>
    <w:rsid w:val="00C3049B"/>
    <w:rsid w:val="00C30551"/>
    <w:rsid w:val="00C3089B"/>
    <w:rsid w:val="00C30990"/>
    <w:rsid w:val="00C3125E"/>
    <w:rsid w:val="00C31288"/>
    <w:rsid w:val="00C31359"/>
    <w:rsid w:val="00C315DB"/>
    <w:rsid w:val="00C318F9"/>
    <w:rsid w:val="00C319ED"/>
    <w:rsid w:val="00C31B4B"/>
    <w:rsid w:val="00C31BF8"/>
    <w:rsid w:val="00C31C8D"/>
    <w:rsid w:val="00C31CA7"/>
    <w:rsid w:val="00C32A54"/>
    <w:rsid w:val="00C32AE6"/>
    <w:rsid w:val="00C32C64"/>
    <w:rsid w:val="00C32DBA"/>
    <w:rsid w:val="00C32EDB"/>
    <w:rsid w:val="00C33039"/>
    <w:rsid w:val="00C33347"/>
    <w:rsid w:val="00C3344D"/>
    <w:rsid w:val="00C334BF"/>
    <w:rsid w:val="00C33DAA"/>
    <w:rsid w:val="00C33ECF"/>
    <w:rsid w:val="00C34516"/>
    <w:rsid w:val="00C34917"/>
    <w:rsid w:val="00C349F0"/>
    <w:rsid w:val="00C34A00"/>
    <w:rsid w:val="00C34C28"/>
    <w:rsid w:val="00C34C6E"/>
    <w:rsid w:val="00C34D44"/>
    <w:rsid w:val="00C350BA"/>
    <w:rsid w:val="00C35195"/>
    <w:rsid w:val="00C3542D"/>
    <w:rsid w:val="00C35639"/>
    <w:rsid w:val="00C35901"/>
    <w:rsid w:val="00C35E3F"/>
    <w:rsid w:val="00C360CE"/>
    <w:rsid w:val="00C36183"/>
    <w:rsid w:val="00C361A3"/>
    <w:rsid w:val="00C36660"/>
    <w:rsid w:val="00C3693A"/>
    <w:rsid w:val="00C36D4F"/>
    <w:rsid w:val="00C36E36"/>
    <w:rsid w:val="00C36E98"/>
    <w:rsid w:val="00C36FAC"/>
    <w:rsid w:val="00C370E4"/>
    <w:rsid w:val="00C37284"/>
    <w:rsid w:val="00C37440"/>
    <w:rsid w:val="00C379BE"/>
    <w:rsid w:val="00C37C56"/>
    <w:rsid w:val="00C4014C"/>
    <w:rsid w:val="00C4054B"/>
    <w:rsid w:val="00C411F1"/>
    <w:rsid w:val="00C4148E"/>
    <w:rsid w:val="00C418E8"/>
    <w:rsid w:val="00C41A55"/>
    <w:rsid w:val="00C42191"/>
    <w:rsid w:val="00C426EC"/>
    <w:rsid w:val="00C429FD"/>
    <w:rsid w:val="00C42A1D"/>
    <w:rsid w:val="00C430F0"/>
    <w:rsid w:val="00C433EB"/>
    <w:rsid w:val="00C4347B"/>
    <w:rsid w:val="00C43638"/>
    <w:rsid w:val="00C43A9F"/>
    <w:rsid w:val="00C43D03"/>
    <w:rsid w:val="00C4409D"/>
    <w:rsid w:val="00C441F6"/>
    <w:rsid w:val="00C445B8"/>
    <w:rsid w:val="00C4478A"/>
    <w:rsid w:val="00C4489D"/>
    <w:rsid w:val="00C449C5"/>
    <w:rsid w:val="00C4600B"/>
    <w:rsid w:val="00C46485"/>
    <w:rsid w:val="00C46BA6"/>
    <w:rsid w:val="00C46C38"/>
    <w:rsid w:val="00C474BA"/>
    <w:rsid w:val="00C47B12"/>
    <w:rsid w:val="00C47B4F"/>
    <w:rsid w:val="00C47B6B"/>
    <w:rsid w:val="00C47C02"/>
    <w:rsid w:val="00C47DAE"/>
    <w:rsid w:val="00C500D3"/>
    <w:rsid w:val="00C50350"/>
    <w:rsid w:val="00C5048D"/>
    <w:rsid w:val="00C50493"/>
    <w:rsid w:val="00C5052F"/>
    <w:rsid w:val="00C50549"/>
    <w:rsid w:val="00C50C9F"/>
    <w:rsid w:val="00C50D55"/>
    <w:rsid w:val="00C5127B"/>
    <w:rsid w:val="00C514B2"/>
    <w:rsid w:val="00C517B5"/>
    <w:rsid w:val="00C52169"/>
    <w:rsid w:val="00C52240"/>
    <w:rsid w:val="00C52664"/>
    <w:rsid w:val="00C530DE"/>
    <w:rsid w:val="00C53560"/>
    <w:rsid w:val="00C53624"/>
    <w:rsid w:val="00C539F6"/>
    <w:rsid w:val="00C540A9"/>
    <w:rsid w:val="00C542D7"/>
    <w:rsid w:val="00C546DC"/>
    <w:rsid w:val="00C549E6"/>
    <w:rsid w:val="00C54A28"/>
    <w:rsid w:val="00C54A49"/>
    <w:rsid w:val="00C54AB7"/>
    <w:rsid w:val="00C54D54"/>
    <w:rsid w:val="00C54DCE"/>
    <w:rsid w:val="00C55086"/>
    <w:rsid w:val="00C55556"/>
    <w:rsid w:val="00C55687"/>
    <w:rsid w:val="00C5568B"/>
    <w:rsid w:val="00C55955"/>
    <w:rsid w:val="00C55ADA"/>
    <w:rsid w:val="00C564A0"/>
    <w:rsid w:val="00C564A5"/>
    <w:rsid w:val="00C56654"/>
    <w:rsid w:val="00C5665B"/>
    <w:rsid w:val="00C56870"/>
    <w:rsid w:val="00C56B46"/>
    <w:rsid w:val="00C56FFD"/>
    <w:rsid w:val="00C574AC"/>
    <w:rsid w:val="00C574F6"/>
    <w:rsid w:val="00C57AE8"/>
    <w:rsid w:val="00C60090"/>
    <w:rsid w:val="00C600CF"/>
    <w:rsid w:val="00C60148"/>
    <w:rsid w:val="00C6045A"/>
    <w:rsid w:val="00C605C0"/>
    <w:rsid w:val="00C606DA"/>
    <w:rsid w:val="00C607EB"/>
    <w:rsid w:val="00C60AE0"/>
    <w:rsid w:val="00C6109F"/>
    <w:rsid w:val="00C613AC"/>
    <w:rsid w:val="00C6187E"/>
    <w:rsid w:val="00C6187F"/>
    <w:rsid w:val="00C61A35"/>
    <w:rsid w:val="00C61A52"/>
    <w:rsid w:val="00C61CD3"/>
    <w:rsid w:val="00C61F38"/>
    <w:rsid w:val="00C62016"/>
    <w:rsid w:val="00C625A3"/>
    <w:rsid w:val="00C62F25"/>
    <w:rsid w:val="00C631C6"/>
    <w:rsid w:val="00C6348D"/>
    <w:rsid w:val="00C63798"/>
    <w:rsid w:val="00C639A1"/>
    <w:rsid w:val="00C63E9B"/>
    <w:rsid w:val="00C63EB3"/>
    <w:rsid w:val="00C63F64"/>
    <w:rsid w:val="00C6425D"/>
    <w:rsid w:val="00C646BE"/>
    <w:rsid w:val="00C64870"/>
    <w:rsid w:val="00C64FC4"/>
    <w:rsid w:val="00C651A6"/>
    <w:rsid w:val="00C651CC"/>
    <w:rsid w:val="00C655B4"/>
    <w:rsid w:val="00C658DD"/>
    <w:rsid w:val="00C65ACF"/>
    <w:rsid w:val="00C660E1"/>
    <w:rsid w:val="00C6625B"/>
    <w:rsid w:val="00C66335"/>
    <w:rsid w:val="00C6662D"/>
    <w:rsid w:val="00C6664B"/>
    <w:rsid w:val="00C667EE"/>
    <w:rsid w:val="00C6681F"/>
    <w:rsid w:val="00C66A5E"/>
    <w:rsid w:val="00C66DFA"/>
    <w:rsid w:val="00C6793B"/>
    <w:rsid w:val="00C679AE"/>
    <w:rsid w:val="00C67BEB"/>
    <w:rsid w:val="00C707F9"/>
    <w:rsid w:val="00C71398"/>
    <w:rsid w:val="00C71646"/>
    <w:rsid w:val="00C71812"/>
    <w:rsid w:val="00C71961"/>
    <w:rsid w:val="00C71B08"/>
    <w:rsid w:val="00C71C25"/>
    <w:rsid w:val="00C71D86"/>
    <w:rsid w:val="00C71F9B"/>
    <w:rsid w:val="00C7206E"/>
    <w:rsid w:val="00C72130"/>
    <w:rsid w:val="00C72783"/>
    <w:rsid w:val="00C72797"/>
    <w:rsid w:val="00C72933"/>
    <w:rsid w:val="00C72D13"/>
    <w:rsid w:val="00C73123"/>
    <w:rsid w:val="00C73508"/>
    <w:rsid w:val="00C73F60"/>
    <w:rsid w:val="00C74042"/>
    <w:rsid w:val="00C741A4"/>
    <w:rsid w:val="00C745C2"/>
    <w:rsid w:val="00C74891"/>
    <w:rsid w:val="00C74C5B"/>
    <w:rsid w:val="00C750B6"/>
    <w:rsid w:val="00C750C4"/>
    <w:rsid w:val="00C7598A"/>
    <w:rsid w:val="00C75A7C"/>
    <w:rsid w:val="00C75C86"/>
    <w:rsid w:val="00C75FBC"/>
    <w:rsid w:val="00C761F0"/>
    <w:rsid w:val="00C765C8"/>
    <w:rsid w:val="00C76B03"/>
    <w:rsid w:val="00C76CD0"/>
    <w:rsid w:val="00C76D0D"/>
    <w:rsid w:val="00C76D59"/>
    <w:rsid w:val="00C76E69"/>
    <w:rsid w:val="00C76EF7"/>
    <w:rsid w:val="00C76F43"/>
    <w:rsid w:val="00C76FA2"/>
    <w:rsid w:val="00C7705D"/>
    <w:rsid w:val="00C773A8"/>
    <w:rsid w:val="00C77D17"/>
    <w:rsid w:val="00C80402"/>
    <w:rsid w:val="00C80490"/>
    <w:rsid w:val="00C80625"/>
    <w:rsid w:val="00C8062A"/>
    <w:rsid w:val="00C808A2"/>
    <w:rsid w:val="00C808DB"/>
    <w:rsid w:val="00C80D40"/>
    <w:rsid w:val="00C80EBD"/>
    <w:rsid w:val="00C810CE"/>
    <w:rsid w:val="00C8116A"/>
    <w:rsid w:val="00C81792"/>
    <w:rsid w:val="00C81B0D"/>
    <w:rsid w:val="00C81DE7"/>
    <w:rsid w:val="00C82175"/>
    <w:rsid w:val="00C82449"/>
    <w:rsid w:val="00C824C0"/>
    <w:rsid w:val="00C827D6"/>
    <w:rsid w:val="00C82FCC"/>
    <w:rsid w:val="00C82FDB"/>
    <w:rsid w:val="00C83751"/>
    <w:rsid w:val="00C83B54"/>
    <w:rsid w:val="00C84356"/>
    <w:rsid w:val="00C8440E"/>
    <w:rsid w:val="00C845AF"/>
    <w:rsid w:val="00C84918"/>
    <w:rsid w:val="00C84A12"/>
    <w:rsid w:val="00C84A18"/>
    <w:rsid w:val="00C85117"/>
    <w:rsid w:val="00C85652"/>
    <w:rsid w:val="00C858F6"/>
    <w:rsid w:val="00C858FD"/>
    <w:rsid w:val="00C859DD"/>
    <w:rsid w:val="00C863C7"/>
    <w:rsid w:val="00C865D6"/>
    <w:rsid w:val="00C86F03"/>
    <w:rsid w:val="00C86F4E"/>
    <w:rsid w:val="00C8757B"/>
    <w:rsid w:val="00C87788"/>
    <w:rsid w:val="00C87900"/>
    <w:rsid w:val="00C879B9"/>
    <w:rsid w:val="00C87B7B"/>
    <w:rsid w:val="00C87BDD"/>
    <w:rsid w:val="00C87E19"/>
    <w:rsid w:val="00C87F56"/>
    <w:rsid w:val="00C87FDA"/>
    <w:rsid w:val="00C901C5"/>
    <w:rsid w:val="00C90353"/>
    <w:rsid w:val="00C903E8"/>
    <w:rsid w:val="00C9041D"/>
    <w:rsid w:val="00C90935"/>
    <w:rsid w:val="00C90A0A"/>
    <w:rsid w:val="00C90FAB"/>
    <w:rsid w:val="00C91058"/>
    <w:rsid w:val="00C9149F"/>
    <w:rsid w:val="00C919D6"/>
    <w:rsid w:val="00C91D5C"/>
    <w:rsid w:val="00C925FD"/>
    <w:rsid w:val="00C92D1B"/>
    <w:rsid w:val="00C9301A"/>
    <w:rsid w:val="00C931A1"/>
    <w:rsid w:val="00C931E6"/>
    <w:rsid w:val="00C93818"/>
    <w:rsid w:val="00C93C59"/>
    <w:rsid w:val="00C94029"/>
    <w:rsid w:val="00C94772"/>
    <w:rsid w:val="00C94ADE"/>
    <w:rsid w:val="00C94E9C"/>
    <w:rsid w:val="00C94EDB"/>
    <w:rsid w:val="00C9519B"/>
    <w:rsid w:val="00C95212"/>
    <w:rsid w:val="00C95236"/>
    <w:rsid w:val="00C9524B"/>
    <w:rsid w:val="00C957E6"/>
    <w:rsid w:val="00C958D1"/>
    <w:rsid w:val="00C95F91"/>
    <w:rsid w:val="00C960B0"/>
    <w:rsid w:val="00C9626B"/>
    <w:rsid w:val="00C9636E"/>
    <w:rsid w:val="00C96459"/>
    <w:rsid w:val="00C967BF"/>
    <w:rsid w:val="00C9692F"/>
    <w:rsid w:val="00C96C2E"/>
    <w:rsid w:val="00C96CFF"/>
    <w:rsid w:val="00C96D71"/>
    <w:rsid w:val="00C96F85"/>
    <w:rsid w:val="00C97075"/>
    <w:rsid w:val="00C976DB"/>
    <w:rsid w:val="00C97979"/>
    <w:rsid w:val="00CA04A1"/>
    <w:rsid w:val="00CA090C"/>
    <w:rsid w:val="00CA1253"/>
    <w:rsid w:val="00CA1279"/>
    <w:rsid w:val="00CA1490"/>
    <w:rsid w:val="00CA1710"/>
    <w:rsid w:val="00CA1779"/>
    <w:rsid w:val="00CA2323"/>
    <w:rsid w:val="00CA25F0"/>
    <w:rsid w:val="00CA2AF8"/>
    <w:rsid w:val="00CA3064"/>
    <w:rsid w:val="00CA31CF"/>
    <w:rsid w:val="00CA346C"/>
    <w:rsid w:val="00CA36DA"/>
    <w:rsid w:val="00CA370C"/>
    <w:rsid w:val="00CA3CED"/>
    <w:rsid w:val="00CA3D89"/>
    <w:rsid w:val="00CA45B2"/>
    <w:rsid w:val="00CA4625"/>
    <w:rsid w:val="00CA47A1"/>
    <w:rsid w:val="00CA480E"/>
    <w:rsid w:val="00CA4DA5"/>
    <w:rsid w:val="00CA5629"/>
    <w:rsid w:val="00CA5811"/>
    <w:rsid w:val="00CA5F09"/>
    <w:rsid w:val="00CA6166"/>
    <w:rsid w:val="00CA63F1"/>
    <w:rsid w:val="00CA68B0"/>
    <w:rsid w:val="00CA6BF3"/>
    <w:rsid w:val="00CA6EBA"/>
    <w:rsid w:val="00CA7066"/>
    <w:rsid w:val="00CA71D4"/>
    <w:rsid w:val="00CA74D9"/>
    <w:rsid w:val="00CA7572"/>
    <w:rsid w:val="00CA771C"/>
    <w:rsid w:val="00CA772E"/>
    <w:rsid w:val="00CA7902"/>
    <w:rsid w:val="00CA7AC8"/>
    <w:rsid w:val="00CA7CE9"/>
    <w:rsid w:val="00CA7D0D"/>
    <w:rsid w:val="00CB030B"/>
    <w:rsid w:val="00CB0ACA"/>
    <w:rsid w:val="00CB1654"/>
    <w:rsid w:val="00CB1788"/>
    <w:rsid w:val="00CB1946"/>
    <w:rsid w:val="00CB19BA"/>
    <w:rsid w:val="00CB24ED"/>
    <w:rsid w:val="00CB2AFD"/>
    <w:rsid w:val="00CB2C2B"/>
    <w:rsid w:val="00CB304A"/>
    <w:rsid w:val="00CB312B"/>
    <w:rsid w:val="00CB3A6A"/>
    <w:rsid w:val="00CB3C5E"/>
    <w:rsid w:val="00CB41C4"/>
    <w:rsid w:val="00CB425A"/>
    <w:rsid w:val="00CB444F"/>
    <w:rsid w:val="00CB46DD"/>
    <w:rsid w:val="00CB487E"/>
    <w:rsid w:val="00CB4D8C"/>
    <w:rsid w:val="00CB50A8"/>
    <w:rsid w:val="00CB532F"/>
    <w:rsid w:val="00CB553B"/>
    <w:rsid w:val="00CB555B"/>
    <w:rsid w:val="00CB55F9"/>
    <w:rsid w:val="00CB574C"/>
    <w:rsid w:val="00CB5E61"/>
    <w:rsid w:val="00CB5E9D"/>
    <w:rsid w:val="00CB622A"/>
    <w:rsid w:val="00CB6251"/>
    <w:rsid w:val="00CB648C"/>
    <w:rsid w:val="00CB6BBF"/>
    <w:rsid w:val="00CB7359"/>
    <w:rsid w:val="00CB7DE6"/>
    <w:rsid w:val="00CB7E08"/>
    <w:rsid w:val="00CC038A"/>
    <w:rsid w:val="00CC07FE"/>
    <w:rsid w:val="00CC0E34"/>
    <w:rsid w:val="00CC0F17"/>
    <w:rsid w:val="00CC1288"/>
    <w:rsid w:val="00CC1935"/>
    <w:rsid w:val="00CC1ECC"/>
    <w:rsid w:val="00CC2042"/>
    <w:rsid w:val="00CC2459"/>
    <w:rsid w:val="00CC26F1"/>
    <w:rsid w:val="00CC327A"/>
    <w:rsid w:val="00CC336F"/>
    <w:rsid w:val="00CC3486"/>
    <w:rsid w:val="00CC38E2"/>
    <w:rsid w:val="00CC3979"/>
    <w:rsid w:val="00CC3ED5"/>
    <w:rsid w:val="00CC4A2D"/>
    <w:rsid w:val="00CC4A4A"/>
    <w:rsid w:val="00CC4E51"/>
    <w:rsid w:val="00CC5287"/>
    <w:rsid w:val="00CC5326"/>
    <w:rsid w:val="00CC558F"/>
    <w:rsid w:val="00CC55F7"/>
    <w:rsid w:val="00CC5A76"/>
    <w:rsid w:val="00CC5BA5"/>
    <w:rsid w:val="00CC5C6D"/>
    <w:rsid w:val="00CC61D7"/>
    <w:rsid w:val="00CC6300"/>
    <w:rsid w:val="00CC64F7"/>
    <w:rsid w:val="00CC692A"/>
    <w:rsid w:val="00CC6B98"/>
    <w:rsid w:val="00CC6BD7"/>
    <w:rsid w:val="00CC711A"/>
    <w:rsid w:val="00CC736D"/>
    <w:rsid w:val="00CC7A1D"/>
    <w:rsid w:val="00CC7DEE"/>
    <w:rsid w:val="00CC7F22"/>
    <w:rsid w:val="00CD02EF"/>
    <w:rsid w:val="00CD0300"/>
    <w:rsid w:val="00CD0384"/>
    <w:rsid w:val="00CD0395"/>
    <w:rsid w:val="00CD086C"/>
    <w:rsid w:val="00CD0EB3"/>
    <w:rsid w:val="00CD1116"/>
    <w:rsid w:val="00CD1250"/>
    <w:rsid w:val="00CD1443"/>
    <w:rsid w:val="00CD1550"/>
    <w:rsid w:val="00CD1622"/>
    <w:rsid w:val="00CD16D3"/>
    <w:rsid w:val="00CD1FDE"/>
    <w:rsid w:val="00CD2348"/>
    <w:rsid w:val="00CD255A"/>
    <w:rsid w:val="00CD26AB"/>
    <w:rsid w:val="00CD2AE8"/>
    <w:rsid w:val="00CD2B5F"/>
    <w:rsid w:val="00CD2CF4"/>
    <w:rsid w:val="00CD2D96"/>
    <w:rsid w:val="00CD3949"/>
    <w:rsid w:val="00CD3BD8"/>
    <w:rsid w:val="00CD3D9D"/>
    <w:rsid w:val="00CD3F44"/>
    <w:rsid w:val="00CD43AD"/>
    <w:rsid w:val="00CD48CF"/>
    <w:rsid w:val="00CD48F3"/>
    <w:rsid w:val="00CD4BB4"/>
    <w:rsid w:val="00CD4F65"/>
    <w:rsid w:val="00CD52D7"/>
    <w:rsid w:val="00CD55B9"/>
    <w:rsid w:val="00CD599C"/>
    <w:rsid w:val="00CD5D2A"/>
    <w:rsid w:val="00CD5F34"/>
    <w:rsid w:val="00CD5FC7"/>
    <w:rsid w:val="00CD608C"/>
    <w:rsid w:val="00CD6809"/>
    <w:rsid w:val="00CD6C61"/>
    <w:rsid w:val="00CD6F1A"/>
    <w:rsid w:val="00CD6F4C"/>
    <w:rsid w:val="00CD6FE8"/>
    <w:rsid w:val="00CD7162"/>
    <w:rsid w:val="00CD7B93"/>
    <w:rsid w:val="00CE094F"/>
    <w:rsid w:val="00CE0991"/>
    <w:rsid w:val="00CE0B64"/>
    <w:rsid w:val="00CE0D50"/>
    <w:rsid w:val="00CE122C"/>
    <w:rsid w:val="00CE1297"/>
    <w:rsid w:val="00CE12DA"/>
    <w:rsid w:val="00CE19F0"/>
    <w:rsid w:val="00CE1DD5"/>
    <w:rsid w:val="00CE2B34"/>
    <w:rsid w:val="00CE2F91"/>
    <w:rsid w:val="00CE31B8"/>
    <w:rsid w:val="00CE3AAA"/>
    <w:rsid w:val="00CE3C33"/>
    <w:rsid w:val="00CE3F89"/>
    <w:rsid w:val="00CE40D7"/>
    <w:rsid w:val="00CE43D9"/>
    <w:rsid w:val="00CE4482"/>
    <w:rsid w:val="00CE4BC6"/>
    <w:rsid w:val="00CE4C61"/>
    <w:rsid w:val="00CE4DF3"/>
    <w:rsid w:val="00CE4F4E"/>
    <w:rsid w:val="00CE53E3"/>
    <w:rsid w:val="00CE591F"/>
    <w:rsid w:val="00CE59B9"/>
    <w:rsid w:val="00CE5BCD"/>
    <w:rsid w:val="00CE5DFB"/>
    <w:rsid w:val="00CE5F9B"/>
    <w:rsid w:val="00CE6049"/>
    <w:rsid w:val="00CE62E7"/>
    <w:rsid w:val="00CE64B5"/>
    <w:rsid w:val="00CE7107"/>
    <w:rsid w:val="00CE742B"/>
    <w:rsid w:val="00CE7636"/>
    <w:rsid w:val="00CE77B8"/>
    <w:rsid w:val="00CE7BBA"/>
    <w:rsid w:val="00CE7DCC"/>
    <w:rsid w:val="00CE7F26"/>
    <w:rsid w:val="00CF042D"/>
    <w:rsid w:val="00CF0490"/>
    <w:rsid w:val="00CF04C7"/>
    <w:rsid w:val="00CF0611"/>
    <w:rsid w:val="00CF0699"/>
    <w:rsid w:val="00CF0A64"/>
    <w:rsid w:val="00CF1201"/>
    <w:rsid w:val="00CF1283"/>
    <w:rsid w:val="00CF1288"/>
    <w:rsid w:val="00CF12AB"/>
    <w:rsid w:val="00CF14B2"/>
    <w:rsid w:val="00CF16C9"/>
    <w:rsid w:val="00CF1740"/>
    <w:rsid w:val="00CF1835"/>
    <w:rsid w:val="00CF1AE8"/>
    <w:rsid w:val="00CF1D3E"/>
    <w:rsid w:val="00CF1F74"/>
    <w:rsid w:val="00CF21E5"/>
    <w:rsid w:val="00CF253B"/>
    <w:rsid w:val="00CF2B6F"/>
    <w:rsid w:val="00CF3187"/>
    <w:rsid w:val="00CF340E"/>
    <w:rsid w:val="00CF3431"/>
    <w:rsid w:val="00CF366B"/>
    <w:rsid w:val="00CF3AF7"/>
    <w:rsid w:val="00CF3D6D"/>
    <w:rsid w:val="00CF3DC3"/>
    <w:rsid w:val="00CF450F"/>
    <w:rsid w:val="00CF46CD"/>
    <w:rsid w:val="00CF4E76"/>
    <w:rsid w:val="00CF4F32"/>
    <w:rsid w:val="00CF511A"/>
    <w:rsid w:val="00CF5186"/>
    <w:rsid w:val="00CF5EB0"/>
    <w:rsid w:val="00CF6022"/>
    <w:rsid w:val="00CF635F"/>
    <w:rsid w:val="00CF6A19"/>
    <w:rsid w:val="00CF6E03"/>
    <w:rsid w:val="00CF706D"/>
    <w:rsid w:val="00CF7337"/>
    <w:rsid w:val="00CF747F"/>
    <w:rsid w:val="00CF7707"/>
    <w:rsid w:val="00CF784B"/>
    <w:rsid w:val="00CF7852"/>
    <w:rsid w:val="00CF78B7"/>
    <w:rsid w:val="00CF78B9"/>
    <w:rsid w:val="00CF7931"/>
    <w:rsid w:val="00CF7A24"/>
    <w:rsid w:val="00CF7E0E"/>
    <w:rsid w:val="00D0006A"/>
    <w:rsid w:val="00D00B61"/>
    <w:rsid w:val="00D00C00"/>
    <w:rsid w:val="00D01200"/>
    <w:rsid w:val="00D01336"/>
    <w:rsid w:val="00D01832"/>
    <w:rsid w:val="00D01C33"/>
    <w:rsid w:val="00D02767"/>
    <w:rsid w:val="00D0294E"/>
    <w:rsid w:val="00D029D6"/>
    <w:rsid w:val="00D032AD"/>
    <w:rsid w:val="00D0354E"/>
    <w:rsid w:val="00D0396C"/>
    <w:rsid w:val="00D03F12"/>
    <w:rsid w:val="00D040B5"/>
    <w:rsid w:val="00D0415A"/>
    <w:rsid w:val="00D04257"/>
    <w:rsid w:val="00D04339"/>
    <w:rsid w:val="00D0467F"/>
    <w:rsid w:val="00D04B21"/>
    <w:rsid w:val="00D04BFE"/>
    <w:rsid w:val="00D04E89"/>
    <w:rsid w:val="00D056DB"/>
    <w:rsid w:val="00D0585B"/>
    <w:rsid w:val="00D058DF"/>
    <w:rsid w:val="00D05D2B"/>
    <w:rsid w:val="00D061A6"/>
    <w:rsid w:val="00D068C6"/>
    <w:rsid w:val="00D07424"/>
    <w:rsid w:val="00D074B0"/>
    <w:rsid w:val="00D07553"/>
    <w:rsid w:val="00D07B16"/>
    <w:rsid w:val="00D10314"/>
    <w:rsid w:val="00D107D1"/>
    <w:rsid w:val="00D10847"/>
    <w:rsid w:val="00D109F0"/>
    <w:rsid w:val="00D10B04"/>
    <w:rsid w:val="00D10BF5"/>
    <w:rsid w:val="00D111F6"/>
    <w:rsid w:val="00D11293"/>
    <w:rsid w:val="00D114EC"/>
    <w:rsid w:val="00D11894"/>
    <w:rsid w:val="00D1274C"/>
    <w:rsid w:val="00D12EC6"/>
    <w:rsid w:val="00D13C89"/>
    <w:rsid w:val="00D13E45"/>
    <w:rsid w:val="00D1430F"/>
    <w:rsid w:val="00D1434B"/>
    <w:rsid w:val="00D1441D"/>
    <w:rsid w:val="00D14571"/>
    <w:rsid w:val="00D1498E"/>
    <w:rsid w:val="00D14E0B"/>
    <w:rsid w:val="00D152E6"/>
    <w:rsid w:val="00D15343"/>
    <w:rsid w:val="00D154C7"/>
    <w:rsid w:val="00D15B69"/>
    <w:rsid w:val="00D16230"/>
    <w:rsid w:val="00D16820"/>
    <w:rsid w:val="00D16957"/>
    <w:rsid w:val="00D16CC0"/>
    <w:rsid w:val="00D17961"/>
    <w:rsid w:val="00D17E40"/>
    <w:rsid w:val="00D17E45"/>
    <w:rsid w:val="00D2019E"/>
    <w:rsid w:val="00D20982"/>
    <w:rsid w:val="00D20A62"/>
    <w:rsid w:val="00D20B28"/>
    <w:rsid w:val="00D20B42"/>
    <w:rsid w:val="00D21302"/>
    <w:rsid w:val="00D213E7"/>
    <w:rsid w:val="00D21408"/>
    <w:rsid w:val="00D2143E"/>
    <w:rsid w:val="00D2161A"/>
    <w:rsid w:val="00D217C8"/>
    <w:rsid w:val="00D219F5"/>
    <w:rsid w:val="00D21C97"/>
    <w:rsid w:val="00D223A0"/>
    <w:rsid w:val="00D224C9"/>
    <w:rsid w:val="00D22765"/>
    <w:rsid w:val="00D2291E"/>
    <w:rsid w:val="00D22A19"/>
    <w:rsid w:val="00D22B99"/>
    <w:rsid w:val="00D22D0F"/>
    <w:rsid w:val="00D22F37"/>
    <w:rsid w:val="00D23231"/>
    <w:rsid w:val="00D233E3"/>
    <w:rsid w:val="00D23534"/>
    <w:rsid w:val="00D23720"/>
    <w:rsid w:val="00D23BF7"/>
    <w:rsid w:val="00D23C31"/>
    <w:rsid w:val="00D23C7D"/>
    <w:rsid w:val="00D23E68"/>
    <w:rsid w:val="00D245B9"/>
    <w:rsid w:val="00D249D3"/>
    <w:rsid w:val="00D24B32"/>
    <w:rsid w:val="00D25373"/>
    <w:rsid w:val="00D25554"/>
    <w:rsid w:val="00D25E4F"/>
    <w:rsid w:val="00D25E5B"/>
    <w:rsid w:val="00D25F23"/>
    <w:rsid w:val="00D260E1"/>
    <w:rsid w:val="00D261BF"/>
    <w:rsid w:val="00D26569"/>
    <w:rsid w:val="00D26EB9"/>
    <w:rsid w:val="00D271FF"/>
    <w:rsid w:val="00D27351"/>
    <w:rsid w:val="00D27AD8"/>
    <w:rsid w:val="00D27B20"/>
    <w:rsid w:val="00D27BB8"/>
    <w:rsid w:val="00D30175"/>
    <w:rsid w:val="00D30356"/>
    <w:rsid w:val="00D304B0"/>
    <w:rsid w:val="00D3053C"/>
    <w:rsid w:val="00D30E93"/>
    <w:rsid w:val="00D30F92"/>
    <w:rsid w:val="00D312E2"/>
    <w:rsid w:val="00D31362"/>
    <w:rsid w:val="00D3146C"/>
    <w:rsid w:val="00D31517"/>
    <w:rsid w:val="00D31A7A"/>
    <w:rsid w:val="00D31A97"/>
    <w:rsid w:val="00D31E4F"/>
    <w:rsid w:val="00D31F6B"/>
    <w:rsid w:val="00D322B4"/>
    <w:rsid w:val="00D32473"/>
    <w:rsid w:val="00D3270D"/>
    <w:rsid w:val="00D3292A"/>
    <w:rsid w:val="00D32B46"/>
    <w:rsid w:val="00D32C03"/>
    <w:rsid w:val="00D33009"/>
    <w:rsid w:val="00D332EE"/>
    <w:rsid w:val="00D3332B"/>
    <w:rsid w:val="00D335A5"/>
    <w:rsid w:val="00D337BE"/>
    <w:rsid w:val="00D338CB"/>
    <w:rsid w:val="00D3390B"/>
    <w:rsid w:val="00D33933"/>
    <w:rsid w:val="00D33A0E"/>
    <w:rsid w:val="00D33D40"/>
    <w:rsid w:val="00D33DB5"/>
    <w:rsid w:val="00D34168"/>
    <w:rsid w:val="00D35722"/>
    <w:rsid w:val="00D35794"/>
    <w:rsid w:val="00D35882"/>
    <w:rsid w:val="00D35A42"/>
    <w:rsid w:val="00D3623A"/>
    <w:rsid w:val="00D368F1"/>
    <w:rsid w:val="00D36B79"/>
    <w:rsid w:val="00D36C89"/>
    <w:rsid w:val="00D36F1B"/>
    <w:rsid w:val="00D37536"/>
    <w:rsid w:val="00D37549"/>
    <w:rsid w:val="00D3776E"/>
    <w:rsid w:val="00D377DE"/>
    <w:rsid w:val="00D378A3"/>
    <w:rsid w:val="00D37B5C"/>
    <w:rsid w:val="00D37C6E"/>
    <w:rsid w:val="00D37EA2"/>
    <w:rsid w:val="00D401E2"/>
    <w:rsid w:val="00D405D3"/>
    <w:rsid w:val="00D40771"/>
    <w:rsid w:val="00D4098F"/>
    <w:rsid w:val="00D40A5E"/>
    <w:rsid w:val="00D40D78"/>
    <w:rsid w:val="00D40E91"/>
    <w:rsid w:val="00D410DA"/>
    <w:rsid w:val="00D41256"/>
    <w:rsid w:val="00D41568"/>
    <w:rsid w:val="00D41B16"/>
    <w:rsid w:val="00D41DBC"/>
    <w:rsid w:val="00D41EE3"/>
    <w:rsid w:val="00D426B8"/>
    <w:rsid w:val="00D4290B"/>
    <w:rsid w:val="00D42D4E"/>
    <w:rsid w:val="00D4378C"/>
    <w:rsid w:val="00D43AF0"/>
    <w:rsid w:val="00D43D79"/>
    <w:rsid w:val="00D4450B"/>
    <w:rsid w:val="00D44D77"/>
    <w:rsid w:val="00D4507D"/>
    <w:rsid w:val="00D4516D"/>
    <w:rsid w:val="00D4535D"/>
    <w:rsid w:val="00D4574C"/>
    <w:rsid w:val="00D45A02"/>
    <w:rsid w:val="00D45CE5"/>
    <w:rsid w:val="00D45DF9"/>
    <w:rsid w:val="00D463D9"/>
    <w:rsid w:val="00D46451"/>
    <w:rsid w:val="00D468CD"/>
    <w:rsid w:val="00D470B8"/>
    <w:rsid w:val="00D47407"/>
    <w:rsid w:val="00D47D4B"/>
    <w:rsid w:val="00D47FFA"/>
    <w:rsid w:val="00D50073"/>
    <w:rsid w:val="00D50128"/>
    <w:rsid w:val="00D501F6"/>
    <w:rsid w:val="00D50224"/>
    <w:rsid w:val="00D502E5"/>
    <w:rsid w:val="00D50859"/>
    <w:rsid w:val="00D509D4"/>
    <w:rsid w:val="00D50C14"/>
    <w:rsid w:val="00D50D6A"/>
    <w:rsid w:val="00D50E37"/>
    <w:rsid w:val="00D5145E"/>
    <w:rsid w:val="00D515CC"/>
    <w:rsid w:val="00D5164E"/>
    <w:rsid w:val="00D516B0"/>
    <w:rsid w:val="00D51927"/>
    <w:rsid w:val="00D51A4E"/>
    <w:rsid w:val="00D52236"/>
    <w:rsid w:val="00D522F1"/>
    <w:rsid w:val="00D52782"/>
    <w:rsid w:val="00D5281C"/>
    <w:rsid w:val="00D528BE"/>
    <w:rsid w:val="00D52C09"/>
    <w:rsid w:val="00D52DCE"/>
    <w:rsid w:val="00D5364F"/>
    <w:rsid w:val="00D5393C"/>
    <w:rsid w:val="00D53FBF"/>
    <w:rsid w:val="00D543B5"/>
    <w:rsid w:val="00D55112"/>
    <w:rsid w:val="00D553EE"/>
    <w:rsid w:val="00D555BD"/>
    <w:rsid w:val="00D55B68"/>
    <w:rsid w:val="00D55F5A"/>
    <w:rsid w:val="00D56116"/>
    <w:rsid w:val="00D56124"/>
    <w:rsid w:val="00D56190"/>
    <w:rsid w:val="00D563DD"/>
    <w:rsid w:val="00D5653B"/>
    <w:rsid w:val="00D566E4"/>
    <w:rsid w:val="00D567A8"/>
    <w:rsid w:val="00D5690B"/>
    <w:rsid w:val="00D56AA7"/>
    <w:rsid w:val="00D56B67"/>
    <w:rsid w:val="00D56CB0"/>
    <w:rsid w:val="00D572CB"/>
    <w:rsid w:val="00D57434"/>
    <w:rsid w:val="00D578A7"/>
    <w:rsid w:val="00D57B34"/>
    <w:rsid w:val="00D57B7D"/>
    <w:rsid w:val="00D57C20"/>
    <w:rsid w:val="00D606D1"/>
    <w:rsid w:val="00D6079B"/>
    <w:rsid w:val="00D60860"/>
    <w:rsid w:val="00D60BD6"/>
    <w:rsid w:val="00D611C5"/>
    <w:rsid w:val="00D613CF"/>
    <w:rsid w:val="00D614F9"/>
    <w:rsid w:val="00D6179A"/>
    <w:rsid w:val="00D61A96"/>
    <w:rsid w:val="00D61B6E"/>
    <w:rsid w:val="00D62080"/>
    <w:rsid w:val="00D6210F"/>
    <w:rsid w:val="00D622AE"/>
    <w:rsid w:val="00D62642"/>
    <w:rsid w:val="00D62814"/>
    <w:rsid w:val="00D62999"/>
    <w:rsid w:val="00D62CB5"/>
    <w:rsid w:val="00D63129"/>
    <w:rsid w:val="00D63A14"/>
    <w:rsid w:val="00D63FB8"/>
    <w:rsid w:val="00D64339"/>
    <w:rsid w:val="00D64A76"/>
    <w:rsid w:val="00D64C07"/>
    <w:rsid w:val="00D6508C"/>
    <w:rsid w:val="00D652E7"/>
    <w:rsid w:val="00D65A40"/>
    <w:rsid w:val="00D65B2E"/>
    <w:rsid w:val="00D65B75"/>
    <w:rsid w:val="00D65FA2"/>
    <w:rsid w:val="00D66014"/>
    <w:rsid w:val="00D66166"/>
    <w:rsid w:val="00D664AF"/>
    <w:rsid w:val="00D6664E"/>
    <w:rsid w:val="00D66672"/>
    <w:rsid w:val="00D6687C"/>
    <w:rsid w:val="00D66D10"/>
    <w:rsid w:val="00D66D11"/>
    <w:rsid w:val="00D676B2"/>
    <w:rsid w:val="00D67713"/>
    <w:rsid w:val="00D6776A"/>
    <w:rsid w:val="00D67ACF"/>
    <w:rsid w:val="00D67F62"/>
    <w:rsid w:val="00D7029A"/>
    <w:rsid w:val="00D702B6"/>
    <w:rsid w:val="00D70337"/>
    <w:rsid w:val="00D7065C"/>
    <w:rsid w:val="00D70910"/>
    <w:rsid w:val="00D71780"/>
    <w:rsid w:val="00D7227E"/>
    <w:rsid w:val="00D72314"/>
    <w:rsid w:val="00D72468"/>
    <w:rsid w:val="00D72581"/>
    <w:rsid w:val="00D72662"/>
    <w:rsid w:val="00D72AE3"/>
    <w:rsid w:val="00D72B19"/>
    <w:rsid w:val="00D72BD1"/>
    <w:rsid w:val="00D72CF0"/>
    <w:rsid w:val="00D731BA"/>
    <w:rsid w:val="00D73783"/>
    <w:rsid w:val="00D73CDC"/>
    <w:rsid w:val="00D741C9"/>
    <w:rsid w:val="00D74422"/>
    <w:rsid w:val="00D74853"/>
    <w:rsid w:val="00D74BF3"/>
    <w:rsid w:val="00D75141"/>
    <w:rsid w:val="00D75175"/>
    <w:rsid w:val="00D75375"/>
    <w:rsid w:val="00D758CD"/>
    <w:rsid w:val="00D75904"/>
    <w:rsid w:val="00D75954"/>
    <w:rsid w:val="00D75D6D"/>
    <w:rsid w:val="00D75D8E"/>
    <w:rsid w:val="00D7604A"/>
    <w:rsid w:val="00D763BF"/>
    <w:rsid w:val="00D76974"/>
    <w:rsid w:val="00D76D70"/>
    <w:rsid w:val="00D77ABC"/>
    <w:rsid w:val="00D77F7F"/>
    <w:rsid w:val="00D801D2"/>
    <w:rsid w:val="00D802C9"/>
    <w:rsid w:val="00D80C2A"/>
    <w:rsid w:val="00D81121"/>
    <w:rsid w:val="00D814E0"/>
    <w:rsid w:val="00D8153D"/>
    <w:rsid w:val="00D816B4"/>
    <w:rsid w:val="00D81E5F"/>
    <w:rsid w:val="00D822AA"/>
    <w:rsid w:val="00D82A08"/>
    <w:rsid w:val="00D82ACC"/>
    <w:rsid w:val="00D82FE7"/>
    <w:rsid w:val="00D832F4"/>
    <w:rsid w:val="00D8370B"/>
    <w:rsid w:val="00D8373F"/>
    <w:rsid w:val="00D83D5B"/>
    <w:rsid w:val="00D840A8"/>
    <w:rsid w:val="00D843AF"/>
    <w:rsid w:val="00D844E2"/>
    <w:rsid w:val="00D84674"/>
    <w:rsid w:val="00D84FD1"/>
    <w:rsid w:val="00D85445"/>
    <w:rsid w:val="00D85D1F"/>
    <w:rsid w:val="00D85E1D"/>
    <w:rsid w:val="00D85EDB"/>
    <w:rsid w:val="00D860E1"/>
    <w:rsid w:val="00D861C4"/>
    <w:rsid w:val="00D861F9"/>
    <w:rsid w:val="00D86936"/>
    <w:rsid w:val="00D87385"/>
    <w:rsid w:val="00D875E7"/>
    <w:rsid w:val="00D87AC4"/>
    <w:rsid w:val="00D87F55"/>
    <w:rsid w:val="00D87FEE"/>
    <w:rsid w:val="00D90136"/>
    <w:rsid w:val="00D906C5"/>
    <w:rsid w:val="00D90890"/>
    <w:rsid w:val="00D908B2"/>
    <w:rsid w:val="00D91075"/>
    <w:rsid w:val="00D91444"/>
    <w:rsid w:val="00D9151C"/>
    <w:rsid w:val="00D91805"/>
    <w:rsid w:val="00D91A8F"/>
    <w:rsid w:val="00D91BDB"/>
    <w:rsid w:val="00D925A8"/>
    <w:rsid w:val="00D92802"/>
    <w:rsid w:val="00D92DFE"/>
    <w:rsid w:val="00D930D3"/>
    <w:rsid w:val="00D93D23"/>
    <w:rsid w:val="00D941C1"/>
    <w:rsid w:val="00D944B9"/>
    <w:rsid w:val="00D94C1C"/>
    <w:rsid w:val="00D951DF"/>
    <w:rsid w:val="00D9563A"/>
    <w:rsid w:val="00D95BCC"/>
    <w:rsid w:val="00D9615F"/>
    <w:rsid w:val="00D96466"/>
    <w:rsid w:val="00D9652C"/>
    <w:rsid w:val="00D965CB"/>
    <w:rsid w:val="00D96777"/>
    <w:rsid w:val="00D967DF"/>
    <w:rsid w:val="00D96A2C"/>
    <w:rsid w:val="00D96B2C"/>
    <w:rsid w:val="00D96C2D"/>
    <w:rsid w:val="00D96DB5"/>
    <w:rsid w:val="00D972A5"/>
    <w:rsid w:val="00D978D0"/>
    <w:rsid w:val="00D97EBE"/>
    <w:rsid w:val="00DA044F"/>
    <w:rsid w:val="00DA0AD8"/>
    <w:rsid w:val="00DA0E69"/>
    <w:rsid w:val="00DA11F6"/>
    <w:rsid w:val="00DA125C"/>
    <w:rsid w:val="00DA1C2A"/>
    <w:rsid w:val="00DA2229"/>
    <w:rsid w:val="00DA2992"/>
    <w:rsid w:val="00DA29EB"/>
    <w:rsid w:val="00DA2A5B"/>
    <w:rsid w:val="00DA3175"/>
    <w:rsid w:val="00DA36D7"/>
    <w:rsid w:val="00DA37D7"/>
    <w:rsid w:val="00DA3A49"/>
    <w:rsid w:val="00DA3B49"/>
    <w:rsid w:val="00DA3E87"/>
    <w:rsid w:val="00DA461B"/>
    <w:rsid w:val="00DA46B4"/>
    <w:rsid w:val="00DA4764"/>
    <w:rsid w:val="00DA4AD8"/>
    <w:rsid w:val="00DA4E0C"/>
    <w:rsid w:val="00DA57C7"/>
    <w:rsid w:val="00DA5B85"/>
    <w:rsid w:val="00DA5CBB"/>
    <w:rsid w:val="00DA5FD3"/>
    <w:rsid w:val="00DA61E2"/>
    <w:rsid w:val="00DA642F"/>
    <w:rsid w:val="00DA65F7"/>
    <w:rsid w:val="00DA6B0F"/>
    <w:rsid w:val="00DA7078"/>
    <w:rsid w:val="00DA753B"/>
    <w:rsid w:val="00DA75A9"/>
    <w:rsid w:val="00DA771C"/>
    <w:rsid w:val="00DA7B19"/>
    <w:rsid w:val="00DA7E16"/>
    <w:rsid w:val="00DB0055"/>
    <w:rsid w:val="00DB03EE"/>
    <w:rsid w:val="00DB0840"/>
    <w:rsid w:val="00DB08B2"/>
    <w:rsid w:val="00DB0A1E"/>
    <w:rsid w:val="00DB0AA7"/>
    <w:rsid w:val="00DB0B42"/>
    <w:rsid w:val="00DB0FB9"/>
    <w:rsid w:val="00DB14AA"/>
    <w:rsid w:val="00DB17C8"/>
    <w:rsid w:val="00DB1D41"/>
    <w:rsid w:val="00DB1F6B"/>
    <w:rsid w:val="00DB22EC"/>
    <w:rsid w:val="00DB231A"/>
    <w:rsid w:val="00DB23F8"/>
    <w:rsid w:val="00DB270F"/>
    <w:rsid w:val="00DB29D1"/>
    <w:rsid w:val="00DB2FCC"/>
    <w:rsid w:val="00DB34E9"/>
    <w:rsid w:val="00DB3611"/>
    <w:rsid w:val="00DB37F2"/>
    <w:rsid w:val="00DB3BD7"/>
    <w:rsid w:val="00DB3CD6"/>
    <w:rsid w:val="00DB3ED4"/>
    <w:rsid w:val="00DB430E"/>
    <w:rsid w:val="00DB4CD6"/>
    <w:rsid w:val="00DB4DA6"/>
    <w:rsid w:val="00DB4F51"/>
    <w:rsid w:val="00DB50A5"/>
    <w:rsid w:val="00DB5273"/>
    <w:rsid w:val="00DB53F7"/>
    <w:rsid w:val="00DB5506"/>
    <w:rsid w:val="00DB5782"/>
    <w:rsid w:val="00DB5CE7"/>
    <w:rsid w:val="00DB5DA6"/>
    <w:rsid w:val="00DB6958"/>
    <w:rsid w:val="00DB6A33"/>
    <w:rsid w:val="00DB6B0C"/>
    <w:rsid w:val="00DB6D53"/>
    <w:rsid w:val="00DB7B55"/>
    <w:rsid w:val="00DB7EFC"/>
    <w:rsid w:val="00DC06A8"/>
    <w:rsid w:val="00DC0979"/>
    <w:rsid w:val="00DC0D1F"/>
    <w:rsid w:val="00DC1015"/>
    <w:rsid w:val="00DC15FC"/>
    <w:rsid w:val="00DC18AD"/>
    <w:rsid w:val="00DC1AF6"/>
    <w:rsid w:val="00DC1C90"/>
    <w:rsid w:val="00DC1CA9"/>
    <w:rsid w:val="00DC1D23"/>
    <w:rsid w:val="00DC1E54"/>
    <w:rsid w:val="00DC24CB"/>
    <w:rsid w:val="00DC2A28"/>
    <w:rsid w:val="00DC2B88"/>
    <w:rsid w:val="00DC2C2A"/>
    <w:rsid w:val="00DC36D5"/>
    <w:rsid w:val="00DC38D5"/>
    <w:rsid w:val="00DC40CF"/>
    <w:rsid w:val="00DC4135"/>
    <w:rsid w:val="00DC413A"/>
    <w:rsid w:val="00DC45D3"/>
    <w:rsid w:val="00DC477D"/>
    <w:rsid w:val="00DC4834"/>
    <w:rsid w:val="00DC4A5B"/>
    <w:rsid w:val="00DC4A73"/>
    <w:rsid w:val="00DC4B55"/>
    <w:rsid w:val="00DC4E2D"/>
    <w:rsid w:val="00DC5176"/>
    <w:rsid w:val="00DC5678"/>
    <w:rsid w:val="00DC56B8"/>
    <w:rsid w:val="00DC5B5D"/>
    <w:rsid w:val="00DC61DB"/>
    <w:rsid w:val="00DC628E"/>
    <w:rsid w:val="00DC6352"/>
    <w:rsid w:val="00DC6612"/>
    <w:rsid w:val="00DC66B7"/>
    <w:rsid w:val="00DC66DB"/>
    <w:rsid w:val="00DC670A"/>
    <w:rsid w:val="00DC67BF"/>
    <w:rsid w:val="00DC6873"/>
    <w:rsid w:val="00DC6BC1"/>
    <w:rsid w:val="00DC72FB"/>
    <w:rsid w:val="00DC73BC"/>
    <w:rsid w:val="00DC7482"/>
    <w:rsid w:val="00DC76D6"/>
    <w:rsid w:val="00DC77D8"/>
    <w:rsid w:val="00DC7875"/>
    <w:rsid w:val="00DD079E"/>
    <w:rsid w:val="00DD07BE"/>
    <w:rsid w:val="00DD0C8E"/>
    <w:rsid w:val="00DD12AF"/>
    <w:rsid w:val="00DD1EBB"/>
    <w:rsid w:val="00DD1F71"/>
    <w:rsid w:val="00DD20BC"/>
    <w:rsid w:val="00DD21D8"/>
    <w:rsid w:val="00DD23F4"/>
    <w:rsid w:val="00DD2C7D"/>
    <w:rsid w:val="00DD302A"/>
    <w:rsid w:val="00DD31D4"/>
    <w:rsid w:val="00DD31DF"/>
    <w:rsid w:val="00DD32CB"/>
    <w:rsid w:val="00DD37EC"/>
    <w:rsid w:val="00DD3B36"/>
    <w:rsid w:val="00DD3B77"/>
    <w:rsid w:val="00DD43B6"/>
    <w:rsid w:val="00DD43F8"/>
    <w:rsid w:val="00DD462A"/>
    <w:rsid w:val="00DD4DD6"/>
    <w:rsid w:val="00DD5B2C"/>
    <w:rsid w:val="00DD5DD9"/>
    <w:rsid w:val="00DD64E2"/>
    <w:rsid w:val="00DD66D2"/>
    <w:rsid w:val="00DD6ACD"/>
    <w:rsid w:val="00DD6B1F"/>
    <w:rsid w:val="00DD748D"/>
    <w:rsid w:val="00DD7AD9"/>
    <w:rsid w:val="00DD7AEA"/>
    <w:rsid w:val="00DE0648"/>
    <w:rsid w:val="00DE0AC1"/>
    <w:rsid w:val="00DE1287"/>
    <w:rsid w:val="00DE1517"/>
    <w:rsid w:val="00DE15AB"/>
    <w:rsid w:val="00DE15F1"/>
    <w:rsid w:val="00DE1745"/>
    <w:rsid w:val="00DE1842"/>
    <w:rsid w:val="00DE1A10"/>
    <w:rsid w:val="00DE1AF7"/>
    <w:rsid w:val="00DE1D38"/>
    <w:rsid w:val="00DE1FFC"/>
    <w:rsid w:val="00DE2359"/>
    <w:rsid w:val="00DE267A"/>
    <w:rsid w:val="00DE28D6"/>
    <w:rsid w:val="00DE2A2A"/>
    <w:rsid w:val="00DE33CE"/>
    <w:rsid w:val="00DE36C1"/>
    <w:rsid w:val="00DE3A22"/>
    <w:rsid w:val="00DE3C26"/>
    <w:rsid w:val="00DE3E4B"/>
    <w:rsid w:val="00DE4541"/>
    <w:rsid w:val="00DE4690"/>
    <w:rsid w:val="00DE4A0C"/>
    <w:rsid w:val="00DE4BA3"/>
    <w:rsid w:val="00DE4BC1"/>
    <w:rsid w:val="00DE4C65"/>
    <w:rsid w:val="00DE4D8B"/>
    <w:rsid w:val="00DE4DEE"/>
    <w:rsid w:val="00DE5293"/>
    <w:rsid w:val="00DE5340"/>
    <w:rsid w:val="00DE5422"/>
    <w:rsid w:val="00DE5604"/>
    <w:rsid w:val="00DE62C8"/>
    <w:rsid w:val="00DE6936"/>
    <w:rsid w:val="00DE6D41"/>
    <w:rsid w:val="00DE7003"/>
    <w:rsid w:val="00DE7830"/>
    <w:rsid w:val="00DE787B"/>
    <w:rsid w:val="00DE79D4"/>
    <w:rsid w:val="00DE7A6D"/>
    <w:rsid w:val="00DE7CDB"/>
    <w:rsid w:val="00DE7D7B"/>
    <w:rsid w:val="00DF0034"/>
    <w:rsid w:val="00DF0163"/>
    <w:rsid w:val="00DF065D"/>
    <w:rsid w:val="00DF087B"/>
    <w:rsid w:val="00DF0957"/>
    <w:rsid w:val="00DF0D28"/>
    <w:rsid w:val="00DF0ECE"/>
    <w:rsid w:val="00DF13BB"/>
    <w:rsid w:val="00DF1412"/>
    <w:rsid w:val="00DF177F"/>
    <w:rsid w:val="00DF1B95"/>
    <w:rsid w:val="00DF1D6D"/>
    <w:rsid w:val="00DF23EE"/>
    <w:rsid w:val="00DF2481"/>
    <w:rsid w:val="00DF2FB3"/>
    <w:rsid w:val="00DF31CC"/>
    <w:rsid w:val="00DF3226"/>
    <w:rsid w:val="00DF32A4"/>
    <w:rsid w:val="00DF333F"/>
    <w:rsid w:val="00DF3461"/>
    <w:rsid w:val="00DF37AA"/>
    <w:rsid w:val="00DF38C0"/>
    <w:rsid w:val="00DF3DF8"/>
    <w:rsid w:val="00DF3E9D"/>
    <w:rsid w:val="00DF4609"/>
    <w:rsid w:val="00DF4870"/>
    <w:rsid w:val="00DF4B42"/>
    <w:rsid w:val="00DF4CE9"/>
    <w:rsid w:val="00DF4D01"/>
    <w:rsid w:val="00DF4F29"/>
    <w:rsid w:val="00DF5536"/>
    <w:rsid w:val="00DF5560"/>
    <w:rsid w:val="00DF579F"/>
    <w:rsid w:val="00DF58CF"/>
    <w:rsid w:val="00DF59D2"/>
    <w:rsid w:val="00DF5B40"/>
    <w:rsid w:val="00DF5ED7"/>
    <w:rsid w:val="00DF5F81"/>
    <w:rsid w:val="00DF5F87"/>
    <w:rsid w:val="00DF6231"/>
    <w:rsid w:val="00DF6355"/>
    <w:rsid w:val="00DF660A"/>
    <w:rsid w:val="00DF66AB"/>
    <w:rsid w:val="00DF68CE"/>
    <w:rsid w:val="00DF6925"/>
    <w:rsid w:val="00DF6B7D"/>
    <w:rsid w:val="00DF71EB"/>
    <w:rsid w:val="00DF73DF"/>
    <w:rsid w:val="00DF746B"/>
    <w:rsid w:val="00DF7715"/>
    <w:rsid w:val="00DF7BA2"/>
    <w:rsid w:val="00DF7D11"/>
    <w:rsid w:val="00E0040E"/>
    <w:rsid w:val="00E00AED"/>
    <w:rsid w:val="00E01289"/>
    <w:rsid w:val="00E0189F"/>
    <w:rsid w:val="00E01AE7"/>
    <w:rsid w:val="00E01C8F"/>
    <w:rsid w:val="00E01CF4"/>
    <w:rsid w:val="00E01DBD"/>
    <w:rsid w:val="00E01F00"/>
    <w:rsid w:val="00E02385"/>
    <w:rsid w:val="00E02507"/>
    <w:rsid w:val="00E02651"/>
    <w:rsid w:val="00E02A96"/>
    <w:rsid w:val="00E02DBB"/>
    <w:rsid w:val="00E03346"/>
    <w:rsid w:val="00E03552"/>
    <w:rsid w:val="00E0389A"/>
    <w:rsid w:val="00E03A0A"/>
    <w:rsid w:val="00E03C3B"/>
    <w:rsid w:val="00E03DAA"/>
    <w:rsid w:val="00E04055"/>
    <w:rsid w:val="00E040AA"/>
    <w:rsid w:val="00E0419E"/>
    <w:rsid w:val="00E0423E"/>
    <w:rsid w:val="00E047C4"/>
    <w:rsid w:val="00E04B2F"/>
    <w:rsid w:val="00E04C10"/>
    <w:rsid w:val="00E04F30"/>
    <w:rsid w:val="00E0507B"/>
    <w:rsid w:val="00E05103"/>
    <w:rsid w:val="00E055BF"/>
    <w:rsid w:val="00E05C23"/>
    <w:rsid w:val="00E05E52"/>
    <w:rsid w:val="00E05EA4"/>
    <w:rsid w:val="00E06502"/>
    <w:rsid w:val="00E0653A"/>
    <w:rsid w:val="00E06D9F"/>
    <w:rsid w:val="00E07008"/>
    <w:rsid w:val="00E0725D"/>
    <w:rsid w:val="00E0735F"/>
    <w:rsid w:val="00E075E1"/>
    <w:rsid w:val="00E07949"/>
    <w:rsid w:val="00E07F73"/>
    <w:rsid w:val="00E07FA1"/>
    <w:rsid w:val="00E07FE6"/>
    <w:rsid w:val="00E101B2"/>
    <w:rsid w:val="00E105AF"/>
    <w:rsid w:val="00E10818"/>
    <w:rsid w:val="00E10F90"/>
    <w:rsid w:val="00E11012"/>
    <w:rsid w:val="00E11099"/>
    <w:rsid w:val="00E111AB"/>
    <w:rsid w:val="00E1130E"/>
    <w:rsid w:val="00E11847"/>
    <w:rsid w:val="00E11A2B"/>
    <w:rsid w:val="00E11CA2"/>
    <w:rsid w:val="00E11EC3"/>
    <w:rsid w:val="00E120A9"/>
    <w:rsid w:val="00E121C2"/>
    <w:rsid w:val="00E126F0"/>
    <w:rsid w:val="00E12E2F"/>
    <w:rsid w:val="00E13145"/>
    <w:rsid w:val="00E136BF"/>
    <w:rsid w:val="00E13746"/>
    <w:rsid w:val="00E13CB3"/>
    <w:rsid w:val="00E13E3D"/>
    <w:rsid w:val="00E13F72"/>
    <w:rsid w:val="00E14066"/>
    <w:rsid w:val="00E145AF"/>
    <w:rsid w:val="00E14845"/>
    <w:rsid w:val="00E148E1"/>
    <w:rsid w:val="00E14DD7"/>
    <w:rsid w:val="00E14EFA"/>
    <w:rsid w:val="00E1507C"/>
    <w:rsid w:val="00E159C4"/>
    <w:rsid w:val="00E15B88"/>
    <w:rsid w:val="00E15D13"/>
    <w:rsid w:val="00E15D8A"/>
    <w:rsid w:val="00E16FAB"/>
    <w:rsid w:val="00E177D9"/>
    <w:rsid w:val="00E178F3"/>
    <w:rsid w:val="00E17B39"/>
    <w:rsid w:val="00E17D15"/>
    <w:rsid w:val="00E17D1B"/>
    <w:rsid w:val="00E20073"/>
    <w:rsid w:val="00E2014D"/>
    <w:rsid w:val="00E2047B"/>
    <w:rsid w:val="00E20688"/>
    <w:rsid w:val="00E207C8"/>
    <w:rsid w:val="00E20CDA"/>
    <w:rsid w:val="00E20F39"/>
    <w:rsid w:val="00E211A7"/>
    <w:rsid w:val="00E21AF1"/>
    <w:rsid w:val="00E21CDD"/>
    <w:rsid w:val="00E21FE3"/>
    <w:rsid w:val="00E2226C"/>
    <w:rsid w:val="00E2230B"/>
    <w:rsid w:val="00E223EF"/>
    <w:rsid w:val="00E22881"/>
    <w:rsid w:val="00E22BF7"/>
    <w:rsid w:val="00E22E60"/>
    <w:rsid w:val="00E22F65"/>
    <w:rsid w:val="00E231AE"/>
    <w:rsid w:val="00E23A5D"/>
    <w:rsid w:val="00E2416F"/>
    <w:rsid w:val="00E245E6"/>
    <w:rsid w:val="00E246CC"/>
    <w:rsid w:val="00E24B23"/>
    <w:rsid w:val="00E24F50"/>
    <w:rsid w:val="00E24F75"/>
    <w:rsid w:val="00E252D9"/>
    <w:rsid w:val="00E2558A"/>
    <w:rsid w:val="00E255C4"/>
    <w:rsid w:val="00E25983"/>
    <w:rsid w:val="00E25A34"/>
    <w:rsid w:val="00E25F15"/>
    <w:rsid w:val="00E26054"/>
    <w:rsid w:val="00E26336"/>
    <w:rsid w:val="00E26410"/>
    <w:rsid w:val="00E26B01"/>
    <w:rsid w:val="00E27481"/>
    <w:rsid w:val="00E27A13"/>
    <w:rsid w:val="00E27A84"/>
    <w:rsid w:val="00E30084"/>
    <w:rsid w:val="00E30262"/>
    <w:rsid w:val="00E308A9"/>
    <w:rsid w:val="00E30B86"/>
    <w:rsid w:val="00E30F59"/>
    <w:rsid w:val="00E3119D"/>
    <w:rsid w:val="00E316A7"/>
    <w:rsid w:val="00E31C63"/>
    <w:rsid w:val="00E32728"/>
    <w:rsid w:val="00E32816"/>
    <w:rsid w:val="00E32C72"/>
    <w:rsid w:val="00E330CA"/>
    <w:rsid w:val="00E333C9"/>
    <w:rsid w:val="00E33CF3"/>
    <w:rsid w:val="00E33E75"/>
    <w:rsid w:val="00E33F13"/>
    <w:rsid w:val="00E34441"/>
    <w:rsid w:val="00E34446"/>
    <w:rsid w:val="00E3455D"/>
    <w:rsid w:val="00E3460D"/>
    <w:rsid w:val="00E3480D"/>
    <w:rsid w:val="00E34B09"/>
    <w:rsid w:val="00E353FC"/>
    <w:rsid w:val="00E35566"/>
    <w:rsid w:val="00E3596B"/>
    <w:rsid w:val="00E3631B"/>
    <w:rsid w:val="00E36CCB"/>
    <w:rsid w:val="00E37064"/>
    <w:rsid w:val="00E372C8"/>
    <w:rsid w:val="00E37828"/>
    <w:rsid w:val="00E378CE"/>
    <w:rsid w:val="00E37AC5"/>
    <w:rsid w:val="00E37E54"/>
    <w:rsid w:val="00E40039"/>
    <w:rsid w:val="00E40678"/>
    <w:rsid w:val="00E4082E"/>
    <w:rsid w:val="00E408F4"/>
    <w:rsid w:val="00E40905"/>
    <w:rsid w:val="00E409EC"/>
    <w:rsid w:val="00E40C28"/>
    <w:rsid w:val="00E40D40"/>
    <w:rsid w:val="00E40D8E"/>
    <w:rsid w:val="00E4104A"/>
    <w:rsid w:val="00E416BF"/>
    <w:rsid w:val="00E4226D"/>
    <w:rsid w:val="00E422B5"/>
    <w:rsid w:val="00E427A1"/>
    <w:rsid w:val="00E42A11"/>
    <w:rsid w:val="00E433C8"/>
    <w:rsid w:val="00E433E7"/>
    <w:rsid w:val="00E438C6"/>
    <w:rsid w:val="00E43917"/>
    <w:rsid w:val="00E43A70"/>
    <w:rsid w:val="00E43C60"/>
    <w:rsid w:val="00E44105"/>
    <w:rsid w:val="00E442B2"/>
    <w:rsid w:val="00E442F8"/>
    <w:rsid w:val="00E448A3"/>
    <w:rsid w:val="00E4518C"/>
    <w:rsid w:val="00E45318"/>
    <w:rsid w:val="00E453E7"/>
    <w:rsid w:val="00E459EA"/>
    <w:rsid w:val="00E45E6D"/>
    <w:rsid w:val="00E46252"/>
    <w:rsid w:val="00E4663F"/>
    <w:rsid w:val="00E468B5"/>
    <w:rsid w:val="00E46FAC"/>
    <w:rsid w:val="00E4711C"/>
    <w:rsid w:val="00E47310"/>
    <w:rsid w:val="00E47575"/>
    <w:rsid w:val="00E475DF"/>
    <w:rsid w:val="00E479BF"/>
    <w:rsid w:val="00E47EA1"/>
    <w:rsid w:val="00E4FEE9"/>
    <w:rsid w:val="00E50C33"/>
    <w:rsid w:val="00E518EF"/>
    <w:rsid w:val="00E518F8"/>
    <w:rsid w:val="00E519EE"/>
    <w:rsid w:val="00E51AC5"/>
    <w:rsid w:val="00E51EF0"/>
    <w:rsid w:val="00E52121"/>
    <w:rsid w:val="00E522EA"/>
    <w:rsid w:val="00E52328"/>
    <w:rsid w:val="00E52373"/>
    <w:rsid w:val="00E52A2F"/>
    <w:rsid w:val="00E52B0A"/>
    <w:rsid w:val="00E52C27"/>
    <w:rsid w:val="00E533B2"/>
    <w:rsid w:val="00E53569"/>
    <w:rsid w:val="00E53E69"/>
    <w:rsid w:val="00E54319"/>
    <w:rsid w:val="00E54797"/>
    <w:rsid w:val="00E5497F"/>
    <w:rsid w:val="00E54EF7"/>
    <w:rsid w:val="00E55531"/>
    <w:rsid w:val="00E5660D"/>
    <w:rsid w:val="00E56610"/>
    <w:rsid w:val="00E56645"/>
    <w:rsid w:val="00E567EE"/>
    <w:rsid w:val="00E569AD"/>
    <w:rsid w:val="00E56AD2"/>
    <w:rsid w:val="00E57180"/>
    <w:rsid w:val="00E57282"/>
    <w:rsid w:val="00E575B6"/>
    <w:rsid w:val="00E576B6"/>
    <w:rsid w:val="00E57799"/>
    <w:rsid w:val="00E579B9"/>
    <w:rsid w:val="00E57F4E"/>
    <w:rsid w:val="00E5E22D"/>
    <w:rsid w:val="00E60554"/>
    <w:rsid w:val="00E60A9D"/>
    <w:rsid w:val="00E60BBB"/>
    <w:rsid w:val="00E60BF5"/>
    <w:rsid w:val="00E60D8A"/>
    <w:rsid w:val="00E614BB"/>
    <w:rsid w:val="00E615F2"/>
    <w:rsid w:val="00E618A5"/>
    <w:rsid w:val="00E61DA7"/>
    <w:rsid w:val="00E61DAF"/>
    <w:rsid w:val="00E62047"/>
    <w:rsid w:val="00E621F9"/>
    <w:rsid w:val="00E6289A"/>
    <w:rsid w:val="00E629EC"/>
    <w:rsid w:val="00E62BFF"/>
    <w:rsid w:val="00E62C60"/>
    <w:rsid w:val="00E6301B"/>
    <w:rsid w:val="00E6306F"/>
    <w:rsid w:val="00E63291"/>
    <w:rsid w:val="00E6336B"/>
    <w:rsid w:val="00E634D9"/>
    <w:rsid w:val="00E63509"/>
    <w:rsid w:val="00E63BBD"/>
    <w:rsid w:val="00E641C5"/>
    <w:rsid w:val="00E6445A"/>
    <w:rsid w:val="00E6460F"/>
    <w:rsid w:val="00E64647"/>
    <w:rsid w:val="00E64E53"/>
    <w:rsid w:val="00E64E98"/>
    <w:rsid w:val="00E64F44"/>
    <w:rsid w:val="00E6579E"/>
    <w:rsid w:val="00E65838"/>
    <w:rsid w:val="00E65943"/>
    <w:rsid w:val="00E65996"/>
    <w:rsid w:val="00E659B9"/>
    <w:rsid w:val="00E65CFE"/>
    <w:rsid w:val="00E65D38"/>
    <w:rsid w:val="00E660BE"/>
    <w:rsid w:val="00E66230"/>
    <w:rsid w:val="00E663C9"/>
    <w:rsid w:val="00E66448"/>
    <w:rsid w:val="00E66576"/>
    <w:rsid w:val="00E66588"/>
    <w:rsid w:val="00E66743"/>
    <w:rsid w:val="00E66A53"/>
    <w:rsid w:val="00E66B6B"/>
    <w:rsid w:val="00E672EC"/>
    <w:rsid w:val="00E67BA1"/>
    <w:rsid w:val="00E67D5A"/>
    <w:rsid w:val="00E70732"/>
    <w:rsid w:val="00E70856"/>
    <w:rsid w:val="00E70EAE"/>
    <w:rsid w:val="00E70F49"/>
    <w:rsid w:val="00E7177B"/>
    <w:rsid w:val="00E71A19"/>
    <w:rsid w:val="00E71FD5"/>
    <w:rsid w:val="00E7224A"/>
    <w:rsid w:val="00E722B6"/>
    <w:rsid w:val="00E72327"/>
    <w:rsid w:val="00E72607"/>
    <w:rsid w:val="00E72CCC"/>
    <w:rsid w:val="00E730AA"/>
    <w:rsid w:val="00E7325F"/>
    <w:rsid w:val="00E732EF"/>
    <w:rsid w:val="00E73432"/>
    <w:rsid w:val="00E73596"/>
    <w:rsid w:val="00E7366D"/>
    <w:rsid w:val="00E73862"/>
    <w:rsid w:val="00E73B4D"/>
    <w:rsid w:val="00E73FD3"/>
    <w:rsid w:val="00E742D3"/>
    <w:rsid w:val="00E7490C"/>
    <w:rsid w:val="00E74991"/>
    <w:rsid w:val="00E754C8"/>
    <w:rsid w:val="00E75808"/>
    <w:rsid w:val="00E7597E"/>
    <w:rsid w:val="00E75B03"/>
    <w:rsid w:val="00E75EC1"/>
    <w:rsid w:val="00E761C5"/>
    <w:rsid w:val="00E76608"/>
    <w:rsid w:val="00E767EE"/>
    <w:rsid w:val="00E76DE9"/>
    <w:rsid w:val="00E773A5"/>
    <w:rsid w:val="00E775D0"/>
    <w:rsid w:val="00E77992"/>
    <w:rsid w:val="00E77DC1"/>
    <w:rsid w:val="00E77E92"/>
    <w:rsid w:val="00E80427"/>
    <w:rsid w:val="00E808AC"/>
    <w:rsid w:val="00E80CDF"/>
    <w:rsid w:val="00E80E58"/>
    <w:rsid w:val="00E80E98"/>
    <w:rsid w:val="00E80F79"/>
    <w:rsid w:val="00E81232"/>
    <w:rsid w:val="00E8126B"/>
    <w:rsid w:val="00E8182F"/>
    <w:rsid w:val="00E81C69"/>
    <w:rsid w:val="00E81E4A"/>
    <w:rsid w:val="00E82031"/>
    <w:rsid w:val="00E821AF"/>
    <w:rsid w:val="00E8258C"/>
    <w:rsid w:val="00E82818"/>
    <w:rsid w:val="00E82CBE"/>
    <w:rsid w:val="00E830CB"/>
    <w:rsid w:val="00E83887"/>
    <w:rsid w:val="00E83D60"/>
    <w:rsid w:val="00E83D8F"/>
    <w:rsid w:val="00E83F54"/>
    <w:rsid w:val="00E840D3"/>
    <w:rsid w:val="00E841A6"/>
    <w:rsid w:val="00E8430F"/>
    <w:rsid w:val="00E8474B"/>
    <w:rsid w:val="00E84BF3"/>
    <w:rsid w:val="00E84E20"/>
    <w:rsid w:val="00E85228"/>
    <w:rsid w:val="00E85486"/>
    <w:rsid w:val="00E854A4"/>
    <w:rsid w:val="00E855A9"/>
    <w:rsid w:val="00E855E0"/>
    <w:rsid w:val="00E8587A"/>
    <w:rsid w:val="00E85B22"/>
    <w:rsid w:val="00E85C62"/>
    <w:rsid w:val="00E85FAC"/>
    <w:rsid w:val="00E86485"/>
    <w:rsid w:val="00E86E4B"/>
    <w:rsid w:val="00E86E9E"/>
    <w:rsid w:val="00E87082"/>
    <w:rsid w:val="00E871D9"/>
    <w:rsid w:val="00E8736B"/>
    <w:rsid w:val="00E8748D"/>
    <w:rsid w:val="00E87AAB"/>
    <w:rsid w:val="00E90A61"/>
    <w:rsid w:val="00E90B02"/>
    <w:rsid w:val="00E90B3C"/>
    <w:rsid w:val="00E90DFC"/>
    <w:rsid w:val="00E91FE8"/>
    <w:rsid w:val="00E921F3"/>
    <w:rsid w:val="00E9239D"/>
    <w:rsid w:val="00E92652"/>
    <w:rsid w:val="00E92B84"/>
    <w:rsid w:val="00E93376"/>
    <w:rsid w:val="00E93841"/>
    <w:rsid w:val="00E94091"/>
    <w:rsid w:val="00E940BF"/>
    <w:rsid w:val="00E941F8"/>
    <w:rsid w:val="00E94221"/>
    <w:rsid w:val="00E942E7"/>
    <w:rsid w:val="00E9496D"/>
    <w:rsid w:val="00E94CEB"/>
    <w:rsid w:val="00E95155"/>
    <w:rsid w:val="00E957F6"/>
    <w:rsid w:val="00E95DA5"/>
    <w:rsid w:val="00E95E7E"/>
    <w:rsid w:val="00E96235"/>
    <w:rsid w:val="00E964EC"/>
    <w:rsid w:val="00E966C9"/>
    <w:rsid w:val="00E9696F"/>
    <w:rsid w:val="00E976B4"/>
    <w:rsid w:val="00E97C21"/>
    <w:rsid w:val="00E97CDE"/>
    <w:rsid w:val="00EA0386"/>
    <w:rsid w:val="00EA06D3"/>
    <w:rsid w:val="00EA06FB"/>
    <w:rsid w:val="00EA0E10"/>
    <w:rsid w:val="00EA0F0C"/>
    <w:rsid w:val="00EA0F78"/>
    <w:rsid w:val="00EA17EB"/>
    <w:rsid w:val="00EA1B1B"/>
    <w:rsid w:val="00EA21F8"/>
    <w:rsid w:val="00EA27B7"/>
    <w:rsid w:val="00EA2936"/>
    <w:rsid w:val="00EA298A"/>
    <w:rsid w:val="00EA2DCF"/>
    <w:rsid w:val="00EA3480"/>
    <w:rsid w:val="00EA3681"/>
    <w:rsid w:val="00EA37D3"/>
    <w:rsid w:val="00EA3A2B"/>
    <w:rsid w:val="00EA3DAC"/>
    <w:rsid w:val="00EA449D"/>
    <w:rsid w:val="00EA45BD"/>
    <w:rsid w:val="00EA4763"/>
    <w:rsid w:val="00EA47BA"/>
    <w:rsid w:val="00EA4B66"/>
    <w:rsid w:val="00EA4EA0"/>
    <w:rsid w:val="00EA508C"/>
    <w:rsid w:val="00EA544B"/>
    <w:rsid w:val="00EA5984"/>
    <w:rsid w:val="00EA5C8C"/>
    <w:rsid w:val="00EA6073"/>
    <w:rsid w:val="00EA6285"/>
    <w:rsid w:val="00EA6327"/>
    <w:rsid w:val="00EA63A2"/>
    <w:rsid w:val="00EA64AF"/>
    <w:rsid w:val="00EA6937"/>
    <w:rsid w:val="00EA7399"/>
    <w:rsid w:val="00EA7484"/>
    <w:rsid w:val="00EB056D"/>
    <w:rsid w:val="00EB07F8"/>
    <w:rsid w:val="00EB08BC"/>
    <w:rsid w:val="00EB0CEB"/>
    <w:rsid w:val="00EB1392"/>
    <w:rsid w:val="00EB14E8"/>
    <w:rsid w:val="00EB1A5B"/>
    <w:rsid w:val="00EB1B3B"/>
    <w:rsid w:val="00EB1BF2"/>
    <w:rsid w:val="00EB1CBC"/>
    <w:rsid w:val="00EB1CED"/>
    <w:rsid w:val="00EB1E8F"/>
    <w:rsid w:val="00EB2042"/>
    <w:rsid w:val="00EB228C"/>
    <w:rsid w:val="00EB2E12"/>
    <w:rsid w:val="00EB3011"/>
    <w:rsid w:val="00EB33BC"/>
    <w:rsid w:val="00EB34EF"/>
    <w:rsid w:val="00EB4AA1"/>
    <w:rsid w:val="00EB4B23"/>
    <w:rsid w:val="00EB4B3A"/>
    <w:rsid w:val="00EB507B"/>
    <w:rsid w:val="00EB51CF"/>
    <w:rsid w:val="00EB52C5"/>
    <w:rsid w:val="00EB5567"/>
    <w:rsid w:val="00EB5819"/>
    <w:rsid w:val="00EB5A48"/>
    <w:rsid w:val="00EB5AB1"/>
    <w:rsid w:val="00EB5F7E"/>
    <w:rsid w:val="00EB6ED0"/>
    <w:rsid w:val="00EB6FAB"/>
    <w:rsid w:val="00EB70C5"/>
    <w:rsid w:val="00EB71E2"/>
    <w:rsid w:val="00EB7805"/>
    <w:rsid w:val="00EB7F15"/>
    <w:rsid w:val="00EC037E"/>
    <w:rsid w:val="00EC0A83"/>
    <w:rsid w:val="00EC0B19"/>
    <w:rsid w:val="00EC0D43"/>
    <w:rsid w:val="00EC0EB9"/>
    <w:rsid w:val="00EC0EF0"/>
    <w:rsid w:val="00EC1717"/>
    <w:rsid w:val="00EC17B3"/>
    <w:rsid w:val="00EC1ABC"/>
    <w:rsid w:val="00EC1EF7"/>
    <w:rsid w:val="00EC2240"/>
    <w:rsid w:val="00EC2720"/>
    <w:rsid w:val="00EC2BF7"/>
    <w:rsid w:val="00EC2E09"/>
    <w:rsid w:val="00EC3118"/>
    <w:rsid w:val="00EC32F7"/>
    <w:rsid w:val="00EC3429"/>
    <w:rsid w:val="00EC3518"/>
    <w:rsid w:val="00EC3600"/>
    <w:rsid w:val="00EC401F"/>
    <w:rsid w:val="00EC4397"/>
    <w:rsid w:val="00EC504B"/>
    <w:rsid w:val="00EC52CB"/>
    <w:rsid w:val="00EC576D"/>
    <w:rsid w:val="00EC593F"/>
    <w:rsid w:val="00EC5A2A"/>
    <w:rsid w:val="00EC5F15"/>
    <w:rsid w:val="00EC651F"/>
    <w:rsid w:val="00EC6631"/>
    <w:rsid w:val="00EC68EB"/>
    <w:rsid w:val="00EC6F1E"/>
    <w:rsid w:val="00EC7C4B"/>
    <w:rsid w:val="00EC7D49"/>
    <w:rsid w:val="00ED0544"/>
    <w:rsid w:val="00ED1167"/>
    <w:rsid w:val="00ED1645"/>
    <w:rsid w:val="00ED1646"/>
    <w:rsid w:val="00ED18CE"/>
    <w:rsid w:val="00ED1EC2"/>
    <w:rsid w:val="00ED1EE5"/>
    <w:rsid w:val="00ED2310"/>
    <w:rsid w:val="00ED276E"/>
    <w:rsid w:val="00ED2775"/>
    <w:rsid w:val="00ED29EF"/>
    <w:rsid w:val="00ED320E"/>
    <w:rsid w:val="00ED361F"/>
    <w:rsid w:val="00ED3863"/>
    <w:rsid w:val="00ED39E2"/>
    <w:rsid w:val="00ED3C03"/>
    <w:rsid w:val="00ED416E"/>
    <w:rsid w:val="00ED43FB"/>
    <w:rsid w:val="00ED5316"/>
    <w:rsid w:val="00ED558E"/>
    <w:rsid w:val="00ED5610"/>
    <w:rsid w:val="00ED59D0"/>
    <w:rsid w:val="00ED5C4F"/>
    <w:rsid w:val="00ED5DD7"/>
    <w:rsid w:val="00ED642C"/>
    <w:rsid w:val="00ED6705"/>
    <w:rsid w:val="00ED6863"/>
    <w:rsid w:val="00ED6D88"/>
    <w:rsid w:val="00ED6F0A"/>
    <w:rsid w:val="00ED73CE"/>
    <w:rsid w:val="00ED7851"/>
    <w:rsid w:val="00ED7B21"/>
    <w:rsid w:val="00ED7BA3"/>
    <w:rsid w:val="00ED7FDC"/>
    <w:rsid w:val="00EE008E"/>
    <w:rsid w:val="00EE0389"/>
    <w:rsid w:val="00EE05C0"/>
    <w:rsid w:val="00EE088A"/>
    <w:rsid w:val="00EE0CEE"/>
    <w:rsid w:val="00EE0FC9"/>
    <w:rsid w:val="00EE101F"/>
    <w:rsid w:val="00EE1586"/>
    <w:rsid w:val="00EE1756"/>
    <w:rsid w:val="00EE18E1"/>
    <w:rsid w:val="00EE1942"/>
    <w:rsid w:val="00EE1FB9"/>
    <w:rsid w:val="00EE1FE3"/>
    <w:rsid w:val="00EE2468"/>
    <w:rsid w:val="00EE2586"/>
    <w:rsid w:val="00EE2D8D"/>
    <w:rsid w:val="00EE2F48"/>
    <w:rsid w:val="00EE31BD"/>
    <w:rsid w:val="00EE3272"/>
    <w:rsid w:val="00EE3B10"/>
    <w:rsid w:val="00EE40F3"/>
    <w:rsid w:val="00EE4318"/>
    <w:rsid w:val="00EE4664"/>
    <w:rsid w:val="00EE4776"/>
    <w:rsid w:val="00EE48E7"/>
    <w:rsid w:val="00EE4C7C"/>
    <w:rsid w:val="00EE5049"/>
    <w:rsid w:val="00EE50CD"/>
    <w:rsid w:val="00EE5484"/>
    <w:rsid w:val="00EE5801"/>
    <w:rsid w:val="00EE594A"/>
    <w:rsid w:val="00EE5A30"/>
    <w:rsid w:val="00EE5AFC"/>
    <w:rsid w:val="00EE5C9E"/>
    <w:rsid w:val="00EE5F11"/>
    <w:rsid w:val="00EE6181"/>
    <w:rsid w:val="00EE6319"/>
    <w:rsid w:val="00EE6335"/>
    <w:rsid w:val="00EE63AA"/>
    <w:rsid w:val="00EE6889"/>
    <w:rsid w:val="00EE69AA"/>
    <w:rsid w:val="00EE7045"/>
    <w:rsid w:val="00EE7384"/>
    <w:rsid w:val="00EE7B0E"/>
    <w:rsid w:val="00EE7B93"/>
    <w:rsid w:val="00EF065A"/>
    <w:rsid w:val="00EF0914"/>
    <w:rsid w:val="00EF09ED"/>
    <w:rsid w:val="00EF0C3E"/>
    <w:rsid w:val="00EF0F91"/>
    <w:rsid w:val="00EF10AA"/>
    <w:rsid w:val="00EF112A"/>
    <w:rsid w:val="00EF162E"/>
    <w:rsid w:val="00EF18E0"/>
    <w:rsid w:val="00EF25BB"/>
    <w:rsid w:val="00EF2A04"/>
    <w:rsid w:val="00EF2CC6"/>
    <w:rsid w:val="00EF2F44"/>
    <w:rsid w:val="00EF343B"/>
    <w:rsid w:val="00EF3731"/>
    <w:rsid w:val="00EF3ACB"/>
    <w:rsid w:val="00EF49F7"/>
    <w:rsid w:val="00EF4CF3"/>
    <w:rsid w:val="00EF4FC0"/>
    <w:rsid w:val="00EF5209"/>
    <w:rsid w:val="00EF5352"/>
    <w:rsid w:val="00EF53DA"/>
    <w:rsid w:val="00EF5667"/>
    <w:rsid w:val="00EF5936"/>
    <w:rsid w:val="00EF5C3B"/>
    <w:rsid w:val="00EF5EFD"/>
    <w:rsid w:val="00EF5F9B"/>
    <w:rsid w:val="00EF60CF"/>
    <w:rsid w:val="00EF6196"/>
    <w:rsid w:val="00EF61BD"/>
    <w:rsid w:val="00EF61FA"/>
    <w:rsid w:val="00EF672B"/>
    <w:rsid w:val="00EF6772"/>
    <w:rsid w:val="00EF69CC"/>
    <w:rsid w:val="00EF6CFB"/>
    <w:rsid w:val="00EF6F1A"/>
    <w:rsid w:val="00EF7243"/>
    <w:rsid w:val="00EF72B4"/>
    <w:rsid w:val="00EF72BA"/>
    <w:rsid w:val="00EF75DB"/>
    <w:rsid w:val="00EF7665"/>
    <w:rsid w:val="00EF7B3C"/>
    <w:rsid w:val="00EF7B86"/>
    <w:rsid w:val="00EF7C78"/>
    <w:rsid w:val="00F0010B"/>
    <w:rsid w:val="00F001A4"/>
    <w:rsid w:val="00F00360"/>
    <w:rsid w:val="00F00370"/>
    <w:rsid w:val="00F003D6"/>
    <w:rsid w:val="00F00780"/>
    <w:rsid w:val="00F00904"/>
    <w:rsid w:val="00F01248"/>
    <w:rsid w:val="00F0148C"/>
    <w:rsid w:val="00F01E18"/>
    <w:rsid w:val="00F01FEA"/>
    <w:rsid w:val="00F0257E"/>
    <w:rsid w:val="00F02A7A"/>
    <w:rsid w:val="00F02BC4"/>
    <w:rsid w:val="00F036B6"/>
    <w:rsid w:val="00F03779"/>
    <w:rsid w:val="00F03C85"/>
    <w:rsid w:val="00F03D47"/>
    <w:rsid w:val="00F03D48"/>
    <w:rsid w:val="00F03E8B"/>
    <w:rsid w:val="00F04031"/>
    <w:rsid w:val="00F04273"/>
    <w:rsid w:val="00F0441E"/>
    <w:rsid w:val="00F0452F"/>
    <w:rsid w:val="00F04C40"/>
    <w:rsid w:val="00F05036"/>
    <w:rsid w:val="00F0505E"/>
    <w:rsid w:val="00F05181"/>
    <w:rsid w:val="00F05291"/>
    <w:rsid w:val="00F05ABF"/>
    <w:rsid w:val="00F05BA6"/>
    <w:rsid w:val="00F05D1C"/>
    <w:rsid w:val="00F05DE0"/>
    <w:rsid w:val="00F05F9B"/>
    <w:rsid w:val="00F06109"/>
    <w:rsid w:val="00F06312"/>
    <w:rsid w:val="00F06781"/>
    <w:rsid w:val="00F06B08"/>
    <w:rsid w:val="00F0715C"/>
    <w:rsid w:val="00F07192"/>
    <w:rsid w:val="00F07272"/>
    <w:rsid w:val="00F07366"/>
    <w:rsid w:val="00F073DF"/>
    <w:rsid w:val="00F0742A"/>
    <w:rsid w:val="00F07440"/>
    <w:rsid w:val="00F07792"/>
    <w:rsid w:val="00F078ED"/>
    <w:rsid w:val="00F0792D"/>
    <w:rsid w:val="00F07966"/>
    <w:rsid w:val="00F079E5"/>
    <w:rsid w:val="00F07AFC"/>
    <w:rsid w:val="00F07ED5"/>
    <w:rsid w:val="00F07F2A"/>
    <w:rsid w:val="00F106B5"/>
    <w:rsid w:val="00F108B5"/>
    <w:rsid w:val="00F11579"/>
    <w:rsid w:val="00F116E3"/>
    <w:rsid w:val="00F11E30"/>
    <w:rsid w:val="00F1216E"/>
    <w:rsid w:val="00F12585"/>
    <w:rsid w:val="00F128D3"/>
    <w:rsid w:val="00F131DF"/>
    <w:rsid w:val="00F132DC"/>
    <w:rsid w:val="00F1387D"/>
    <w:rsid w:val="00F138F5"/>
    <w:rsid w:val="00F139E3"/>
    <w:rsid w:val="00F13B51"/>
    <w:rsid w:val="00F13B54"/>
    <w:rsid w:val="00F13D58"/>
    <w:rsid w:val="00F13E38"/>
    <w:rsid w:val="00F14388"/>
    <w:rsid w:val="00F1438D"/>
    <w:rsid w:val="00F14421"/>
    <w:rsid w:val="00F1455D"/>
    <w:rsid w:val="00F14995"/>
    <w:rsid w:val="00F14B5B"/>
    <w:rsid w:val="00F14FA2"/>
    <w:rsid w:val="00F15588"/>
    <w:rsid w:val="00F15906"/>
    <w:rsid w:val="00F15E58"/>
    <w:rsid w:val="00F1618E"/>
    <w:rsid w:val="00F16496"/>
    <w:rsid w:val="00F165AC"/>
    <w:rsid w:val="00F165D8"/>
    <w:rsid w:val="00F169F1"/>
    <w:rsid w:val="00F16AC2"/>
    <w:rsid w:val="00F16D09"/>
    <w:rsid w:val="00F16DD9"/>
    <w:rsid w:val="00F171DF"/>
    <w:rsid w:val="00F17389"/>
    <w:rsid w:val="00F173BB"/>
    <w:rsid w:val="00F17AF9"/>
    <w:rsid w:val="00F17B21"/>
    <w:rsid w:val="00F17CC5"/>
    <w:rsid w:val="00F17D0C"/>
    <w:rsid w:val="00F17DA4"/>
    <w:rsid w:val="00F17E26"/>
    <w:rsid w:val="00F20044"/>
    <w:rsid w:val="00F20118"/>
    <w:rsid w:val="00F202DF"/>
    <w:rsid w:val="00F20735"/>
    <w:rsid w:val="00F20A4B"/>
    <w:rsid w:val="00F20CDA"/>
    <w:rsid w:val="00F21665"/>
    <w:rsid w:val="00F21751"/>
    <w:rsid w:val="00F21A42"/>
    <w:rsid w:val="00F21C67"/>
    <w:rsid w:val="00F21D3A"/>
    <w:rsid w:val="00F21E91"/>
    <w:rsid w:val="00F22095"/>
    <w:rsid w:val="00F2218E"/>
    <w:rsid w:val="00F22732"/>
    <w:rsid w:val="00F22891"/>
    <w:rsid w:val="00F22C44"/>
    <w:rsid w:val="00F22DCA"/>
    <w:rsid w:val="00F233F8"/>
    <w:rsid w:val="00F2381C"/>
    <w:rsid w:val="00F2458D"/>
    <w:rsid w:val="00F24850"/>
    <w:rsid w:val="00F24C5F"/>
    <w:rsid w:val="00F24CBC"/>
    <w:rsid w:val="00F24EEF"/>
    <w:rsid w:val="00F25279"/>
    <w:rsid w:val="00F25B5E"/>
    <w:rsid w:val="00F25F4C"/>
    <w:rsid w:val="00F26008"/>
    <w:rsid w:val="00F26190"/>
    <w:rsid w:val="00F2640B"/>
    <w:rsid w:val="00F26705"/>
    <w:rsid w:val="00F269AF"/>
    <w:rsid w:val="00F271B1"/>
    <w:rsid w:val="00F301D9"/>
    <w:rsid w:val="00F3023E"/>
    <w:rsid w:val="00F30502"/>
    <w:rsid w:val="00F30543"/>
    <w:rsid w:val="00F30A79"/>
    <w:rsid w:val="00F31736"/>
    <w:rsid w:val="00F319A9"/>
    <w:rsid w:val="00F32273"/>
    <w:rsid w:val="00F3227B"/>
    <w:rsid w:val="00F32435"/>
    <w:rsid w:val="00F324C4"/>
    <w:rsid w:val="00F327C8"/>
    <w:rsid w:val="00F329A1"/>
    <w:rsid w:val="00F329C6"/>
    <w:rsid w:val="00F32F47"/>
    <w:rsid w:val="00F3319F"/>
    <w:rsid w:val="00F332FF"/>
    <w:rsid w:val="00F3356E"/>
    <w:rsid w:val="00F337BB"/>
    <w:rsid w:val="00F33817"/>
    <w:rsid w:val="00F3396F"/>
    <w:rsid w:val="00F33C39"/>
    <w:rsid w:val="00F33DA5"/>
    <w:rsid w:val="00F33EC6"/>
    <w:rsid w:val="00F33ED1"/>
    <w:rsid w:val="00F341E2"/>
    <w:rsid w:val="00F351BE"/>
    <w:rsid w:val="00F35498"/>
    <w:rsid w:val="00F3573B"/>
    <w:rsid w:val="00F358D0"/>
    <w:rsid w:val="00F36407"/>
    <w:rsid w:val="00F364BC"/>
    <w:rsid w:val="00F36CEB"/>
    <w:rsid w:val="00F36FCE"/>
    <w:rsid w:val="00F3706E"/>
    <w:rsid w:val="00F37C9E"/>
    <w:rsid w:val="00F4031F"/>
    <w:rsid w:val="00F40478"/>
    <w:rsid w:val="00F4051D"/>
    <w:rsid w:val="00F40762"/>
    <w:rsid w:val="00F40DD3"/>
    <w:rsid w:val="00F40FA4"/>
    <w:rsid w:val="00F41279"/>
    <w:rsid w:val="00F41509"/>
    <w:rsid w:val="00F41676"/>
    <w:rsid w:val="00F41872"/>
    <w:rsid w:val="00F419DC"/>
    <w:rsid w:val="00F41B6D"/>
    <w:rsid w:val="00F41C2D"/>
    <w:rsid w:val="00F41D07"/>
    <w:rsid w:val="00F41E3E"/>
    <w:rsid w:val="00F42108"/>
    <w:rsid w:val="00F42C99"/>
    <w:rsid w:val="00F42F65"/>
    <w:rsid w:val="00F43BB6"/>
    <w:rsid w:val="00F43E16"/>
    <w:rsid w:val="00F43E67"/>
    <w:rsid w:val="00F43F0C"/>
    <w:rsid w:val="00F44189"/>
    <w:rsid w:val="00F442C0"/>
    <w:rsid w:val="00F445BD"/>
    <w:rsid w:val="00F4488E"/>
    <w:rsid w:val="00F4492B"/>
    <w:rsid w:val="00F449C1"/>
    <w:rsid w:val="00F44A37"/>
    <w:rsid w:val="00F44EEC"/>
    <w:rsid w:val="00F44F04"/>
    <w:rsid w:val="00F453FF"/>
    <w:rsid w:val="00F45633"/>
    <w:rsid w:val="00F45761"/>
    <w:rsid w:val="00F466CD"/>
    <w:rsid w:val="00F46A3B"/>
    <w:rsid w:val="00F46D9C"/>
    <w:rsid w:val="00F46E7E"/>
    <w:rsid w:val="00F47045"/>
    <w:rsid w:val="00F47279"/>
    <w:rsid w:val="00F4736B"/>
    <w:rsid w:val="00F47480"/>
    <w:rsid w:val="00F47C26"/>
    <w:rsid w:val="00F47C48"/>
    <w:rsid w:val="00F47DF6"/>
    <w:rsid w:val="00F47F57"/>
    <w:rsid w:val="00F5024A"/>
    <w:rsid w:val="00F50262"/>
    <w:rsid w:val="00F504E5"/>
    <w:rsid w:val="00F508E9"/>
    <w:rsid w:val="00F50A04"/>
    <w:rsid w:val="00F50F41"/>
    <w:rsid w:val="00F513BD"/>
    <w:rsid w:val="00F5151B"/>
    <w:rsid w:val="00F51AF3"/>
    <w:rsid w:val="00F51C64"/>
    <w:rsid w:val="00F52227"/>
    <w:rsid w:val="00F52CA4"/>
    <w:rsid w:val="00F52FB5"/>
    <w:rsid w:val="00F5323A"/>
    <w:rsid w:val="00F53649"/>
    <w:rsid w:val="00F53BEA"/>
    <w:rsid w:val="00F53CAA"/>
    <w:rsid w:val="00F5405B"/>
    <w:rsid w:val="00F54D36"/>
    <w:rsid w:val="00F550A3"/>
    <w:rsid w:val="00F55313"/>
    <w:rsid w:val="00F55650"/>
    <w:rsid w:val="00F55B64"/>
    <w:rsid w:val="00F55FED"/>
    <w:rsid w:val="00F561D4"/>
    <w:rsid w:val="00F561DA"/>
    <w:rsid w:val="00F5653E"/>
    <w:rsid w:val="00F56619"/>
    <w:rsid w:val="00F5676D"/>
    <w:rsid w:val="00F56774"/>
    <w:rsid w:val="00F56ECD"/>
    <w:rsid w:val="00F57196"/>
    <w:rsid w:val="00F5765E"/>
    <w:rsid w:val="00F576BF"/>
    <w:rsid w:val="00F57B12"/>
    <w:rsid w:val="00F57BDF"/>
    <w:rsid w:val="00F601D3"/>
    <w:rsid w:val="00F6021F"/>
    <w:rsid w:val="00F602CA"/>
    <w:rsid w:val="00F60B72"/>
    <w:rsid w:val="00F610F4"/>
    <w:rsid w:val="00F614CB"/>
    <w:rsid w:val="00F61859"/>
    <w:rsid w:val="00F61AB4"/>
    <w:rsid w:val="00F61DDB"/>
    <w:rsid w:val="00F61FA7"/>
    <w:rsid w:val="00F62220"/>
    <w:rsid w:val="00F62863"/>
    <w:rsid w:val="00F62980"/>
    <w:rsid w:val="00F62BE1"/>
    <w:rsid w:val="00F63297"/>
    <w:rsid w:val="00F63784"/>
    <w:rsid w:val="00F63822"/>
    <w:rsid w:val="00F63945"/>
    <w:rsid w:val="00F63A9F"/>
    <w:rsid w:val="00F63BAC"/>
    <w:rsid w:val="00F63BC5"/>
    <w:rsid w:val="00F63CD1"/>
    <w:rsid w:val="00F6410A"/>
    <w:rsid w:val="00F6434F"/>
    <w:rsid w:val="00F646C9"/>
    <w:rsid w:val="00F6487F"/>
    <w:rsid w:val="00F6492C"/>
    <w:rsid w:val="00F64B3C"/>
    <w:rsid w:val="00F64B96"/>
    <w:rsid w:val="00F64BE0"/>
    <w:rsid w:val="00F64EF0"/>
    <w:rsid w:val="00F657B7"/>
    <w:rsid w:val="00F659D0"/>
    <w:rsid w:val="00F65C64"/>
    <w:rsid w:val="00F65EA1"/>
    <w:rsid w:val="00F6625D"/>
    <w:rsid w:val="00F664C3"/>
    <w:rsid w:val="00F66806"/>
    <w:rsid w:val="00F669DB"/>
    <w:rsid w:val="00F66B22"/>
    <w:rsid w:val="00F66BB8"/>
    <w:rsid w:val="00F66E88"/>
    <w:rsid w:val="00F66F99"/>
    <w:rsid w:val="00F6729C"/>
    <w:rsid w:val="00F675FB"/>
    <w:rsid w:val="00F6766A"/>
    <w:rsid w:val="00F67D17"/>
    <w:rsid w:val="00F67E29"/>
    <w:rsid w:val="00F7000B"/>
    <w:rsid w:val="00F70A6F"/>
    <w:rsid w:val="00F70B4E"/>
    <w:rsid w:val="00F71602"/>
    <w:rsid w:val="00F71748"/>
    <w:rsid w:val="00F71A94"/>
    <w:rsid w:val="00F71CE7"/>
    <w:rsid w:val="00F71DC1"/>
    <w:rsid w:val="00F72082"/>
    <w:rsid w:val="00F720AE"/>
    <w:rsid w:val="00F72EF2"/>
    <w:rsid w:val="00F73416"/>
    <w:rsid w:val="00F7361B"/>
    <w:rsid w:val="00F74139"/>
    <w:rsid w:val="00F74487"/>
    <w:rsid w:val="00F74727"/>
    <w:rsid w:val="00F749B6"/>
    <w:rsid w:val="00F74A3B"/>
    <w:rsid w:val="00F74A6F"/>
    <w:rsid w:val="00F74AB5"/>
    <w:rsid w:val="00F74C02"/>
    <w:rsid w:val="00F74F82"/>
    <w:rsid w:val="00F7551E"/>
    <w:rsid w:val="00F75616"/>
    <w:rsid w:val="00F75634"/>
    <w:rsid w:val="00F759B6"/>
    <w:rsid w:val="00F75D1E"/>
    <w:rsid w:val="00F75DBF"/>
    <w:rsid w:val="00F76134"/>
    <w:rsid w:val="00F76275"/>
    <w:rsid w:val="00F7627A"/>
    <w:rsid w:val="00F76498"/>
    <w:rsid w:val="00F7662C"/>
    <w:rsid w:val="00F76E5A"/>
    <w:rsid w:val="00F771DA"/>
    <w:rsid w:val="00F77375"/>
    <w:rsid w:val="00F773D6"/>
    <w:rsid w:val="00F7749F"/>
    <w:rsid w:val="00F7754F"/>
    <w:rsid w:val="00F777A9"/>
    <w:rsid w:val="00F77A0F"/>
    <w:rsid w:val="00F77DC8"/>
    <w:rsid w:val="00F77F99"/>
    <w:rsid w:val="00F8031F"/>
    <w:rsid w:val="00F80640"/>
    <w:rsid w:val="00F80778"/>
    <w:rsid w:val="00F808CF"/>
    <w:rsid w:val="00F80D56"/>
    <w:rsid w:val="00F81BBC"/>
    <w:rsid w:val="00F82798"/>
    <w:rsid w:val="00F82C29"/>
    <w:rsid w:val="00F830E4"/>
    <w:rsid w:val="00F8343E"/>
    <w:rsid w:val="00F8355A"/>
    <w:rsid w:val="00F837A5"/>
    <w:rsid w:val="00F83842"/>
    <w:rsid w:val="00F83DF3"/>
    <w:rsid w:val="00F83F5B"/>
    <w:rsid w:val="00F84118"/>
    <w:rsid w:val="00F8421D"/>
    <w:rsid w:val="00F8432F"/>
    <w:rsid w:val="00F84661"/>
    <w:rsid w:val="00F8510F"/>
    <w:rsid w:val="00F853FD"/>
    <w:rsid w:val="00F85527"/>
    <w:rsid w:val="00F85650"/>
    <w:rsid w:val="00F86136"/>
    <w:rsid w:val="00F8635D"/>
    <w:rsid w:val="00F86475"/>
    <w:rsid w:val="00F86579"/>
    <w:rsid w:val="00F8670F"/>
    <w:rsid w:val="00F86D66"/>
    <w:rsid w:val="00F86F4F"/>
    <w:rsid w:val="00F874DD"/>
    <w:rsid w:val="00F87DCB"/>
    <w:rsid w:val="00F9011A"/>
    <w:rsid w:val="00F90142"/>
    <w:rsid w:val="00F90420"/>
    <w:rsid w:val="00F90424"/>
    <w:rsid w:val="00F9097F"/>
    <w:rsid w:val="00F90C60"/>
    <w:rsid w:val="00F91C75"/>
    <w:rsid w:val="00F91D6E"/>
    <w:rsid w:val="00F91F0B"/>
    <w:rsid w:val="00F92532"/>
    <w:rsid w:val="00F92B76"/>
    <w:rsid w:val="00F92C9F"/>
    <w:rsid w:val="00F92E1A"/>
    <w:rsid w:val="00F93267"/>
    <w:rsid w:val="00F9344B"/>
    <w:rsid w:val="00F93557"/>
    <w:rsid w:val="00F93C72"/>
    <w:rsid w:val="00F94450"/>
    <w:rsid w:val="00F94B9E"/>
    <w:rsid w:val="00F94F47"/>
    <w:rsid w:val="00F9519B"/>
    <w:rsid w:val="00F95ABC"/>
    <w:rsid w:val="00F95B72"/>
    <w:rsid w:val="00F95FD5"/>
    <w:rsid w:val="00F96713"/>
    <w:rsid w:val="00F9698F"/>
    <w:rsid w:val="00F970E9"/>
    <w:rsid w:val="00F9776E"/>
    <w:rsid w:val="00F97774"/>
    <w:rsid w:val="00F97982"/>
    <w:rsid w:val="00FA0077"/>
    <w:rsid w:val="00FA086A"/>
    <w:rsid w:val="00FA08E6"/>
    <w:rsid w:val="00FA0A1B"/>
    <w:rsid w:val="00FA0B69"/>
    <w:rsid w:val="00FA1353"/>
    <w:rsid w:val="00FA14EC"/>
    <w:rsid w:val="00FA1AE0"/>
    <w:rsid w:val="00FA1B4C"/>
    <w:rsid w:val="00FA1FB9"/>
    <w:rsid w:val="00FA23DF"/>
    <w:rsid w:val="00FA27D2"/>
    <w:rsid w:val="00FA2A85"/>
    <w:rsid w:val="00FA2FB7"/>
    <w:rsid w:val="00FA31E4"/>
    <w:rsid w:val="00FA32E4"/>
    <w:rsid w:val="00FA37DB"/>
    <w:rsid w:val="00FA3C5A"/>
    <w:rsid w:val="00FA3D56"/>
    <w:rsid w:val="00FA4281"/>
    <w:rsid w:val="00FA42B5"/>
    <w:rsid w:val="00FA4536"/>
    <w:rsid w:val="00FA46FF"/>
    <w:rsid w:val="00FA4745"/>
    <w:rsid w:val="00FA4ACF"/>
    <w:rsid w:val="00FA4C48"/>
    <w:rsid w:val="00FA4D37"/>
    <w:rsid w:val="00FA4DF7"/>
    <w:rsid w:val="00FA55F0"/>
    <w:rsid w:val="00FA58D8"/>
    <w:rsid w:val="00FA5A80"/>
    <w:rsid w:val="00FA5DBC"/>
    <w:rsid w:val="00FA61DA"/>
    <w:rsid w:val="00FA65CB"/>
    <w:rsid w:val="00FA6696"/>
    <w:rsid w:val="00FA70E5"/>
    <w:rsid w:val="00FA79CA"/>
    <w:rsid w:val="00FA7DD7"/>
    <w:rsid w:val="00FA7E44"/>
    <w:rsid w:val="00FB0053"/>
    <w:rsid w:val="00FB04AA"/>
    <w:rsid w:val="00FB09C9"/>
    <w:rsid w:val="00FB121E"/>
    <w:rsid w:val="00FB155F"/>
    <w:rsid w:val="00FB175D"/>
    <w:rsid w:val="00FB1809"/>
    <w:rsid w:val="00FB1A14"/>
    <w:rsid w:val="00FB1BB9"/>
    <w:rsid w:val="00FB1CCA"/>
    <w:rsid w:val="00FB2373"/>
    <w:rsid w:val="00FB241A"/>
    <w:rsid w:val="00FB2499"/>
    <w:rsid w:val="00FB2741"/>
    <w:rsid w:val="00FB295B"/>
    <w:rsid w:val="00FB2D7D"/>
    <w:rsid w:val="00FB2DCE"/>
    <w:rsid w:val="00FB3612"/>
    <w:rsid w:val="00FB46FE"/>
    <w:rsid w:val="00FB4C7C"/>
    <w:rsid w:val="00FB500D"/>
    <w:rsid w:val="00FB53D0"/>
    <w:rsid w:val="00FB58EE"/>
    <w:rsid w:val="00FB5A0B"/>
    <w:rsid w:val="00FB5A84"/>
    <w:rsid w:val="00FB5FAE"/>
    <w:rsid w:val="00FB611A"/>
    <w:rsid w:val="00FB6165"/>
    <w:rsid w:val="00FB67F1"/>
    <w:rsid w:val="00FB685C"/>
    <w:rsid w:val="00FB7582"/>
    <w:rsid w:val="00FB75FB"/>
    <w:rsid w:val="00FB7C5B"/>
    <w:rsid w:val="00FB7FF6"/>
    <w:rsid w:val="00FC0A4E"/>
    <w:rsid w:val="00FC14CF"/>
    <w:rsid w:val="00FC16BE"/>
    <w:rsid w:val="00FC1EC3"/>
    <w:rsid w:val="00FC2259"/>
    <w:rsid w:val="00FC25EA"/>
    <w:rsid w:val="00FC2636"/>
    <w:rsid w:val="00FC289B"/>
    <w:rsid w:val="00FC29FE"/>
    <w:rsid w:val="00FC2C15"/>
    <w:rsid w:val="00FC2F22"/>
    <w:rsid w:val="00FC31ED"/>
    <w:rsid w:val="00FC3373"/>
    <w:rsid w:val="00FC3855"/>
    <w:rsid w:val="00FC39BC"/>
    <w:rsid w:val="00FC4033"/>
    <w:rsid w:val="00FC4872"/>
    <w:rsid w:val="00FC488F"/>
    <w:rsid w:val="00FC49BC"/>
    <w:rsid w:val="00FC4A11"/>
    <w:rsid w:val="00FC4A17"/>
    <w:rsid w:val="00FC4B1E"/>
    <w:rsid w:val="00FC4BEA"/>
    <w:rsid w:val="00FC4D2F"/>
    <w:rsid w:val="00FC4D9B"/>
    <w:rsid w:val="00FC500E"/>
    <w:rsid w:val="00FC5273"/>
    <w:rsid w:val="00FC5414"/>
    <w:rsid w:val="00FC570D"/>
    <w:rsid w:val="00FC5BA3"/>
    <w:rsid w:val="00FC5FAB"/>
    <w:rsid w:val="00FC60C8"/>
    <w:rsid w:val="00FC6150"/>
    <w:rsid w:val="00FC66EA"/>
    <w:rsid w:val="00FC676D"/>
    <w:rsid w:val="00FC697E"/>
    <w:rsid w:val="00FC6C99"/>
    <w:rsid w:val="00FC6E2E"/>
    <w:rsid w:val="00FC709F"/>
    <w:rsid w:val="00FC7526"/>
    <w:rsid w:val="00FC760F"/>
    <w:rsid w:val="00FC7FB1"/>
    <w:rsid w:val="00FD03E5"/>
    <w:rsid w:val="00FD08D7"/>
    <w:rsid w:val="00FD0A7C"/>
    <w:rsid w:val="00FD0A87"/>
    <w:rsid w:val="00FD0F76"/>
    <w:rsid w:val="00FD1160"/>
    <w:rsid w:val="00FD128E"/>
    <w:rsid w:val="00FD1631"/>
    <w:rsid w:val="00FD19CB"/>
    <w:rsid w:val="00FD24D2"/>
    <w:rsid w:val="00FD25DC"/>
    <w:rsid w:val="00FD2962"/>
    <w:rsid w:val="00FD2B58"/>
    <w:rsid w:val="00FD338B"/>
    <w:rsid w:val="00FD3599"/>
    <w:rsid w:val="00FD3E04"/>
    <w:rsid w:val="00FD3FB0"/>
    <w:rsid w:val="00FD41A5"/>
    <w:rsid w:val="00FD43AE"/>
    <w:rsid w:val="00FD4721"/>
    <w:rsid w:val="00FD4DF7"/>
    <w:rsid w:val="00FD4E11"/>
    <w:rsid w:val="00FD51C9"/>
    <w:rsid w:val="00FD54D4"/>
    <w:rsid w:val="00FD55F1"/>
    <w:rsid w:val="00FD56F8"/>
    <w:rsid w:val="00FD574F"/>
    <w:rsid w:val="00FD57A7"/>
    <w:rsid w:val="00FD5C71"/>
    <w:rsid w:val="00FD61DB"/>
    <w:rsid w:val="00FD70B1"/>
    <w:rsid w:val="00FD7394"/>
    <w:rsid w:val="00FD7426"/>
    <w:rsid w:val="00FD77A4"/>
    <w:rsid w:val="00FD7DF8"/>
    <w:rsid w:val="00FE05FE"/>
    <w:rsid w:val="00FE0E98"/>
    <w:rsid w:val="00FE1102"/>
    <w:rsid w:val="00FE18EE"/>
    <w:rsid w:val="00FE1E7D"/>
    <w:rsid w:val="00FE207F"/>
    <w:rsid w:val="00FE2211"/>
    <w:rsid w:val="00FE2B24"/>
    <w:rsid w:val="00FE2B3F"/>
    <w:rsid w:val="00FE32E2"/>
    <w:rsid w:val="00FE374D"/>
    <w:rsid w:val="00FE3A18"/>
    <w:rsid w:val="00FE3C25"/>
    <w:rsid w:val="00FE401B"/>
    <w:rsid w:val="00FE4404"/>
    <w:rsid w:val="00FE4600"/>
    <w:rsid w:val="00FE46FC"/>
    <w:rsid w:val="00FE48ED"/>
    <w:rsid w:val="00FE4AD3"/>
    <w:rsid w:val="00FE4BC3"/>
    <w:rsid w:val="00FE4FFD"/>
    <w:rsid w:val="00FE514F"/>
    <w:rsid w:val="00FE567D"/>
    <w:rsid w:val="00FE5E79"/>
    <w:rsid w:val="00FE69CB"/>
    <w:rsid w:val="00FE6D2B"/>
    <w:rsid w:val="00FE73D8"/>
    <w:rsid w:val="00FE7591"/>
    <w:rsid w:val="00FE786F"/>
    <w:rsid w:val="00FE78CA"/>
    <w:rsid w:val="00FE7EF1"/>
    <w:rsid w:val="00FF00D2"/>
    <w:rsid w:val="00FF018F"/>
    <w:rsid w:val="00FF027C"/>
    <w:rsid w:val="00FF05CB"/>
    <w:rsid w:val="00FF09D4"/>
    <w:rsid w:val="00FF13AF"/>
    <w:rsid w:val="00FF153B"/>
    <w:rsid w:val="00FF1781"/>
    <w:rsid w:val="00FF1955"/>
    <w:rsid w:val="00FF1A3C"/>
    <w:rsid w:val="00FF1D5C"/>
    <w:rsid w:val="00FF20D8"/>
    <w:rsid w:val="00FF2659"/>
    <w:rsid w:val="00FF27AC"/>
    <w:rsid w:val="00FF292D"/>
    <w:rsid w:val="00FF29CA"/>
    <w:rsid w:val="00FF2AA1"/>
    <w:rsid w:val="00FF2C13"/>
    <w:rsid w:val="00FF332F"/>
    <w:rsid w:val="00FF33B7"/>
    <w:rsid w:val="00FF359E"/>
    <w:rsid w:val="00FF3A58"/>
    <w:rsid w:val="00FF3DBD"/>
    <w:rsid w:val="00FF3DCD"/>
    <w:rsid w:val="00FF3E35"/>
    <w:rsid w:val="00FF4179"/>
    <w:rsid w:val="00FF41AC"/>
    <w:rsid w:val="00FF4428"/>
    <w:rsid w:val="00FF4664"/>
    <w:rsid w:val="00FF49A8"/>
    <w:rsid w:val="00FF4A21"/>
    <w:rsid w:val="00FF531A"/>
    <w:rsid w:val="00FF5529"/>
    <w:rsid w:val="00FF55A1"/>
    <w:rsid w:val="00FF590C"/>
    <w:rsid w:val="00FF59C2"/>
    <w:rsid w:val="00FF63E6"/>
    <w:rsid w:val="00FF658A"/>
    <w:rsid w:val="00FF6843"/>
    <w:rsid w:val="00FF6917"/>
    <w:rsid w:val="00FF6919"/>
    <w:rsid w:val="00FF6F05"/>
    <w:rsid w:val="00FF723B"/>
    <w:rsid w:val="00FF7781"/>
    <w:rsid w:val="00FF77E9"/>
    <w:rsid w:val="00FF7A82"/>
    <w:rsid w:val="010AFAA3"/>
    <w:rsid w:val="01339DF2"/>
    <w:rsid w:val="0139F928"/>
    <w:rsid w:val="013B4808"/>
    <w:rsid w:val="013B5A73"/>
    <w:rsid w:val="014924B6"/>
    <w:rsid w:val="0159CDC7"/>
    <w:rsid w:val="018DA57C"/>
    <w:rsid w:val="0199BD21"/>
    <w:rsid w:val="01B4F4DA"/>
    <w:rsid w:val="01BA1BA6"/>
    <w:rsid w:val="01C3B8B5"/>
    <w:rsid w:val="01CB4392"/>
    <w:rsid w:val="01FAF0DA"/>
    <w:rsid w:val="022D688A"/>
    <w:rsid w:val="0231DBB3"/>
    <w:rsid w:val="0270F352"/>
    <w:rsid w:val="027768F9"/>
    <w:rsid w:val="02794D7B"/>
    <w:rsid w:val="027DDBE2"/>
    <w:rsid w:val="028CCC13"/>
    <w:rsid w:val="029CE6F4"/>
    <w:rsid w:val="029F1F92"/>
    <w:rsid w:val="02D1DF8B"/>
    <w:rsid w:val="02E66E69"/>
    <w:rsid w:val="02F57991"/>
    <w:rsid w:val="03039959"/>
    <w:rsid w:val="030B192F"/>
    <w:rsid w:val="03161E55"/>
    <w:rsid w:val="031757DD"/>
    <w:rsid w:val="031D2155"/>
    <w:rsid w:val="03538EE2"/>
    <w:rsid w:val="03546DE5"/>
    <w:rsid w:val="0388FFD3"/>
    <w:rsid w:val="039405CE"/>
    <w:rsid w:val="03B7ADEA"/>
    <w:rsid w:val="03F847AE"/>
    <w:rsid w:val="040BB123"/>
    <w:rsid w:val="040E4636"/>
    <w:rsid w:val="040F919B"/>
    <w:rsid w:val="04258393"/>
    <w:rsid w:val="0428A013"/>
    <w:rsid w:val="0429A25B"/>
    <w:rsid w:val="0436526D"/>
    <w:rsid w:val="043694DA"/>
    <w:rsid w:val="0459E00F"/>
    <w:rsid w:val="045AB539"/>
    <w:rsid w:val="04817E3F"/>
    <w:rsid w:val="0484AAC3"/>
    <w:rsid w:val="04C0EB23"/>
    <w:rsid w:val="04C3E188"/>
    <w:rsid w:val="04DB7678"/>
    <w:rsid w:val="04DF900A"/>
    <w:rsid w:val="0520E558"/>
    <w:rsid w:val="0523EB64"/>
    <w:rsid w:val="0543FB25"/>
    <w:rsid w:val="05447A50"/>
    <w:rsid w:val="055F5C4D"/>
    <w:rsid w:val="05971B64"/>
    <w:rsid w:val="05AF9A48"/>
    <w:rsid w:val="05BED829"/>
    <w:rsid w:val="05F3B0A6"/>
    <w:rsid w:val="05FE7DBD"/>
    <w:rsid w:val="062758CB"/>
    <w:rsid w:val="0630D35B"/>
    <w:rsid w:val="06680E0F"/>
    <w:rsid w:val="067DFBF0"/>
    <w:rsid w:val="069CAD74"/>
    <w:rsid w:val="06C971C6"/>
    <w:rsid w:val="06D1AE51"/>
    <w:rsid w:val="06D91A15"/>
    <w:rsid w:val="06DDFFDB"/>
    <w:rsid w:val="06E3D896"/>
    <w:rsid w:val="06E8EB11"/>
    <w:rsid w:val="06F21133"/>
    <w:rsid w:val="0702C6AB"/>
    <w:rsid w:val="0719E228"/>
    <w:rsid w:val="071CDB99"/>
    <w:rsid w:val="07365FAB"/>
    <w:rsid w:val="073BDE32"/>
    <w:rsid w:val="073E6E1C"/>
    <w:rsid w:val="074AA62C"/>
    <w:rsid w:val="074D6693"/>
    <w:rsid w:val="075EEDC2"/>
    <w:rsid w:val="0760DC30"/>
    <w:rsid w:val="0762F314"/>
    <w:rsid w:val="0773FEE3"/>
    <w:rsid w:val="077C5F2B"/>
    <w:rsid w:val="078DF43C"/>
    <w:rsid w:val="07950583"/>
    <w:rsid w:val="0798C716"/>
    <w:rsid w:val="07994793"/>
    <w:rsid w:val="07AA1D40"/>
    <w:rsid w:val="07BC7497"/>
    <w:rsid w:val="07BCC047"/>
    <w:rsid w:val="07CF7B19"/>
    <w:rsid w:val="07D3792D"/>
    <w:rsid w:val="08105008"/>
    <w:rsid w:val="08110333"/>
    <w:rsid w:val="082C8BAF"/>
    <w:rsid w:val="083FD2F8"/>
    <w:rsid w:val="08462B8F"/>
    <w:rsid w:val="0867CBB0"/>
    <w:rsid w:val="08AB67A1"/>
    <w:rsid w:val="08BBD44D"/>
    <w:rsid w:val="08D7569B"/>
    <w:rsid w:val="08D89D85"/>
    <w:rsid w:val="08E4462B"/>
    <w:rsid w:val="08F360D1"/>
    <w:rsid w:val="08F9F60D"/>
    <w:rsid w:val="09170279"/>
    <w:rsid w:val="091EB32E"/>
    <w:rsid w:val="0927484E"/>
    <w:rsid w:val="0941D8DD"/>
    <w:rsid w:val="0950DAAF"/>
    <w:rsid w:val="096F3C45"/>
    <w:rsid w:val="09732F43"/>
    <w:rsid w:val="098783D4"/>
    <w:rsid w:val="0988B97F"/>
    <w:rsid w:val="098D112E"/>
    <w:rsid w:val="099077C4"/>
    <w:rsid w:val="09BAF045"/>
    <w:rsid w:val="09C8D861"/>
    <w:rsid w:val="09CDF694"/>
    <w:rsid w:val="09CFE658"/>
    <w:rsid w:val="0A0551E0"/>
    <w:rsid w:val="0A0924A8"/>
    <w:rsid w:val="0A0E447F"/>
    <w:rsid w:val="0A109FF3"/>
    <w:rsid w:val="0A3B2565"/>
    <w:rsid w:val="0A3D8683"/>
    <w:rsid w:val="0A5CA324"/>
    <w:rsid w:val="0A7D0D20"/>
    <w:rsid w:val="0A80C6E0"/>
    <w:rsid w:val="0AB6D8DD"/>
    <w:rsid w:val="0ACAD21E"/>
    <w:rsid w:val="0AD73993"/>
    <w:rsid w:val="0B1CD8FF"/>
    <w:rsid w:val="0B257490"/>
    <w:rsid w:val="0B38F286"/>
    <w:rsid w:val="0B3C8B36"/>
    <w:rsid w:val="0B495AE1"/>
    <w:rsid w:val="0B7A7720"/>
    <w:rsid w:val="0B7B3F78"/>
    <w:rsid w:val="0B9FD704"/>
    <w:rsid w:val="0BA64F5A"/>
    <w:rsid w:val="0C26A097"/>
    <w:rsid w:val="0C2CA7A5"/>
    <w:rsid w:val="0C3D8843"/>
    <w:rsid w:val="0C42C57A"/>
    <w:rsid w:val="0C59B04F"/>
    <w:rsid w:val="0C5DDBDA"/>
    <w:rsid w:val="0C6B5520"/>
    <w:rsid w:val="0C793017"/>
    <w:rsid w:val="0C7AAE2E"/>
    <w:rsid w:val="0C82C1DA"/>
    <w:rsid w:val="0C86BF58"/>
    <w:rsid w:val="0CB04DBC"/>
    <w:rsid w:val="0CBA3458"/>
    <w:rsid w:val="0CBAF001"/>
    <w:rsid w:val="0CE75166"/>
    <w:rsid w:val="0CED08EB"/>
    <w:rsid w:val="0D108858"/>
    <w:rsid w:val="0D2D98EF"/>
    <w:rsid w:val="0D37EA98"/>
    <w:rsid w:val="0D50ADC6"/>
    <w:rsid w:val="0D58C142"/>
    <w:rsid w:val="0D61534B"/>
    <w:rsid w:val="0D76130B"/>
    <w:rsid w:val="0D762F67"/>
    <w:rsid w:val="0D799370"/>
    <w:rsid w:val="0D7EC559"/>
    <w:rsid w:val="0D8539DF"/>
    <w:rsid w:val="0DB1BD7C"/>
    <w:rsid w:val="0DB47DB5"/>
    <w:rsid w:val="0DC0EF6C"/>
    <w:rsid w:val="0DC9C83C"/>
    <w:rsid w:val="0DCF2E73"/>
    <w:rsid w:val="0DD738D4"/>
    <w:rsid w:val="0DF0C05F"/>
    <w:rsid w:val="0E04EF7B"/>
    <w:rsid w:val="0E182E3A"/>
    <w:rsid w:val="0E204B61"/>
    <w:rsid w:val="0E2C1C87"/>
    <w:rsid w:val="0E36844E"/>
    <w:rsid w:val="0E447EEC"/>
    <w:rsid w:val="0E8AB819"/>
    <w:rsid w:val="0EA1E959"/>
    <w:rsid w:val="0EA5BA2E"/>
    <w:rsid w:val="0EC6AE7A"/>
    <w:rsid w:val="0EDF95A2"/>
    <w:rsid w:val="0EE85D7C"/>
    <w:rsid w:val="0EF7189C"/>
    <w:rsid w:val="0F09267C"/>
    <w:rsid w:val="0F0DB274"/>
    <w:rsid w:val="0F2DEC09"/>
    <w:rsid w:val="0F4E76C7"/>
    <w:rsid w:val="0F8877C8"/>
    <w:rsid w:val="0F8B4F75"/>
    <w:rsid w:val="0FD112D4"/>
    <w:rsid w:val="0FD4A59C"/>
    <w:rsid w:val="0FE87A0D"/>
    <w:rsid w:val="0FE90663"/>
    <w:rsid w:val="0FF642E0"/>
    <w:rsid w:val="0FF88B48"/>
    <w:rsid w:val="1013F5A5"/>
    <w:rsid w:val="10195723"/>
    <w:rsid w:val="10230FB2"/>
    <w:rsid w:val="102A002E"/>
    <w:rsid w:val="10317B38"/>
    <w:rsid w:val="10368733"/>
    <w:rsid w:val="10392FD2"/>
    <w:rsid w:val="103A1DA0"/>
    <w:rsid w:val="103ABC43"/>
    <w:rsid w:val="105B08CA"/>
    <w:rsid w:val="106C2736"/>
    <w:rsid w:val="107B3A85"/>
    <w:rsid w:val="107EB48E"/>
    <w:rsid w:val="109F1677"/>
    <w:rsid w:val="10C655D4"/>
    <w:rsid w:val="10D03D10"/>
    <w:rsid w:val="10D485AC"/>
    <w:rsid w:val="10EA7090"/>
    <w:rsid w:val="11049B78"/>
    <w:rsid w:val="1124E96D"/>
    <w:rsid w:val="1143ABB4"/>
    <w:rsid w:val="114F7ADF"/>
    <w:rsid w:val="1166A602"/>
    <w:rsid w:val="117BB0F1"/>
    <w:rsid w:val="1184D003"/>
    <w:rsid w:val="119273C8"/>
    <w:rsid w:val="119D160E"/>
    <w:rsid w:val="11A15D1E"/>
    <w:rsid w:val="11C0B6A4"/>
    <w:rsid w:val="11D931D5"/>
    <w:rsid w:val="11F820DD"/>
    <w:rsid w:val="11FC1011"/>
    <w:rsid w:val="122CD437"/>
    <w:rsid w:val="123BDE41"/>
    <w:rsid w:val="12489C85"/>
    <w:rsid w:val="12539F6E"/>
    <w:rsid w:val="125E1122"/>
    <w:rsid w:val="125F5414"/>
    <w:rsid w:val="1274C0C3"/>
    <w:rsid w:val="127680BB"/>
    <w:rsid w:val="12775C52"/>
    <w:rsid w:val="12801E21"/>
    <w:rsid w:val="12807464"/>
    <w:rsid w:val="1281C0E1"/>
    <w:rsid w:val="128DB5C5"/>
    <w:rsid w:val="1294E034"/>
    <w:rsid w:val="12C7970E"/>
    <w:rsid w:val="12E175AB"/>
    <w:rsid w:val="12E89D98"/>
    <w:rsid w:val="1314F509"/>
    <w:rsid w:val="13159217"/>
    <w:rsid w:val="13283161"/>
    <w:rsid w:val="132B58CB"/>
    <w:rsid w:val="13BBD273"/>
    <w:rsid w:val="13BD7306"/>
    <w:rsid w:val="13BFFEFA"/>
    <w:rsid w:val="13D0773A"/>
    <w:rsid w:val="13D4DDB4"/>
    <w:rsid w:val="13EE7099"/>
    <w:rsid w:val="1407479E"/>
    <w:rsid w:val="141B87C9"/>
    <w:rsid w:val="142C5253"/>
    <w:rsid w:val="144A11E0"/>
    <w:rsid w:val="14666693"/>
    <w:rsid w:val="14709B7C"/>
    <w:rsid w:val="1470B416"/>
    <w:rsid w:val="147678CB"/>
    <w:rsid w:val="14AE3399"/>
    <w:rsid w:val="14C8746D"/>
    <w:rsid w:val="14E04765"/>
    <w:rsid w:val="14FC6FF2"/>
    <w:rsid w:val="15061B8C"/>
    <w:rsid w:val="1509EDDF"/>
    <w:rsid w:val="151668AD"/>
    <w:rsid w:val="152A1A62"/>
    <w:rsid w:val="152C175F"/>
    <w:rsid w:val="152D3D47"/>
    <w:rsid w:val="1532E0A2"/>
    <w:rsid w:val="153E4C49"/>
    <w:rsid w:val="153FC7A1"/>
    <w:rsid w:val="154FA203"/>
    <w:rsid w:val="155627A9"/>
    <w:rsid w:val="156D6CD0"/>
    <w:rsid w:val="158F508C"/>
    <w:rsid w:val="15BBD6A7"/>
    <w:rsid w:val="15BD8E17"/>
    <w:rsid w:val="15C6408B"/>
    <w:rsid w:val="15CD01DB"/>
    <w:rsid w:val="15D6246B"/>
    <w:rsid w:val="15DFF3E8"/>
    <w:rsid w:val="15EED52E"/>
    <w:rsid w:val="160E4C65"/>
    <w:rsid w:val="16117AAC"/>
    <w:rsid w:val="16202708"/>
    <w:rsid w:val="166869DF"/>
    <w:rsid w:val="166FF83E"/>
    <w:rsid w:val="167C9C66"/>
    <w:rsid w:val="1686E707"/>
    <w:rsid w:val="16B4A5C4"/>
    <w:rsid w:val="16B9AA62"/>
    <w:rsid w:val="16D4BE99"/>
    <w:rsid w:val="16DF45B2"/>
    <w:rsid w:val="16E37070"/>
    <w:rsid w:val="16ED454D"/>
    <w:rsid w:val="16EE5CE2"/>
    <w:rsid w:val="170EF029"/>
    <w:rsid w:val="1722323B"/>
    <w:rsid w:val="172B11FA"/>
    <w:rsid w:val="172FF005"/>
    <w:rsid w:val="1733158E"/>
    <w:rsid w:val="1739FA0D"/>
    <w:rsid w:val="175813FF"/>
    <w:rsid w:val="1776AB48"/>
    <w:rsid w:val="178FD299"/>
    <w:rsid w:val="17925269"/>
    <w:rsid w:val="179DB357"/>
    <w:rsid w:val="17B27A43"/>
    <w:rsid w:val="17C17617"/>
    <w:rsid w:val="17C9ED24"/>
    <w:rsid w:val="181AC59B"/>
    <w:rsid w:val="1832559A"/>
    <w:rsid w:val="1834D3AF"/>
    <w:rsid w:val="1839A8A0"/>
    <w:rsid w:val="1855FA7E"/>
    <w:rsid w:val="18594F7E"/>
    <w:rsid w:val="18B12B06"/>
    <w:rsid w:val="18B89DE4"/>
    <w:rsid w:val="18BB574C"/>
    <w:rsid w:val="18BE55E5"/>
    <w:rsid w:val="18D12A25"/>
    <w:rsid w:val="18EF035B"/>
    <w:rsid w:val="19023E89"/>
    <w:rsid w:val="1907BD56"/>
    <w:rsid w:val="1916B4F2"/>
    <w:rsid w:val="19181CAF"/>
    <w:rsid w:val="192A1EF4"/>
    <w:rsid w:val="1931549B"/>
    <w:rsid w:val="193A96DF"/>
    <w:rsid w:val="193B0AC6"/>
    <w:rsid w:val="194B5551"/>
    <w:rsid w:val="195B4C03"/>
    <w:rsid w:val="195FC4BF"/>
    <w:rsid w:val="199BD1D6"/>
    <w:rsid w:val="19B972D9"/>
    <w:rsid w:val="19D28066"/>
    <w:rsid w:val="19F7B7A2"/>
    <w:rsid w:val="1A16D6D7"/>
    <w:rsid w:val="1A18901A"/>
    <w:rsid w:val="1A2978CF"/>
    <w:rsid w:val="1A3E4459"/>
    <w:rsid w:val="1A4B6E71"/>
    <w:rsid w:val="1A51E298"/>
    <w:rsid w:val="1A6B3B8A"/>
    <w:rsid w:val="1A889D76"/>
    <w:rsid w:val="1A9B8D33"/>
    <w:rsid w:val="1AAC5667"/>
    <w:rsid w:val="1AC77269"/>
    <w:rsid w:val="1B0576F7"/>
    <w:rsid w:val="1B11AB3C"/>
    <w:rsid w:val="1B11B616"/>
    <w:rsid w:val="1B369429"/>
    <w:rsid w:val="1B3926C6"/>
    <w:rsid w:val="1B4C5881"/>
    <w:rsid w:val="1B4EA1E6"/>
    <w:rsid w:val="1B773575"/>
    <w:rsid w:val="1B7AB1FF"/>
    <w:rsid w:val="1B7B846D"/>
    <w:rsid w:val="1B9DBA62"/>
    <w:rsid w:val="1BA2467A"/>
    <w:rsid w:val="1BC8F7C5"/>
    <w:rsid w:val="1BE647D2"/>
    <w:rsid w:val="1BE876D8"/>
    <w:rsid w:val="1BEA03BB"/>
    <w:rsid w:val="1BEDE273"/>
    <w:rsid w:val="1BFC6893"/>
    <w:rsid w:val="1C0AC70F"/>
    <w:rsid w:val="1C27E0F4"/>
    <w:rsid w:val="1C73AA62"/>
    <w:rsid w:val="1C82A932"/>
    <w:rsid w:val="1C95D85B"/>
    <w:rsid w:val="1CB2A804"/>
    <w:rsid w:val="1CD31CDB"/>
    <w:rsid w:val="1CEB264A"/>
    <w:rsid w:val="1D015D31"/>
    <w:rsid w:val="1D098014"/>
    <w:rsid w:val="1D2E4FD5"/>
    <w:rsid w:val="1D3BAD62"/>
    <w:rsid w:val="1D4205BE"/>
    <w:rsid w:val="1D4E712F"/>
    <w:rsid w:val="1D6BCD25"/>
    <w:rsid w:val="1D6D51FF"/>
    <w:rsid w:val="1D94A98E"/>
    <w:rsid w:val="1D9B722B"/>
    <w:rsid w:val="1DA4EA71"/>
    <w:rsid w:val="1DC22AF9"/>
    <w:rsid w:val="1DD245F9"/>
    <w:rsid w:val="1DF60D55"/>
    <w:rsid w:val="1DF6795D"/>
    <w:rsid w:val="1E0AAA85"/>
    <w:rsid w:val="1E0C8DB5"/>
    <w:rsid w:val="1E2F3530"/>
    <w:rsid w:val="1E326899"/>
    <w:rsid w:val="1E3B8C2C"/>
    <w:rsid w:val="1E48539D"/>
    <w:rsid w:val="1E6C12AD"/>
    <w:rsid w:val="1E6C4543"/>
    <w:rsid w:val="1E6F10D9"/>
    <w:rsid w:val="1E810640"/>
    <w:rsid w:val="1EACDEBC"/>
    <w:rsid w:val="1EC43314"/>
    <w:rsid w:val="1EDB3158"/>
    <w:rsid w:val="1EE51151"/>
    <w:rsid w:val="1F108392"/>
    <w:rsid w:val="1F1DCEB6"/>
    <w:rsid w:val="1F53C4D0"/>
    <w:rsid w:val="1F5BB72C"/>
    <w:rsid w:val="1F64352F"/>
    <w:rsid w:val="1F6790CA"/>
    <w:rsid w:val="1F6853B9"/>
    <w:rsid w:val="1F7402DF"/>
    <w:rsid w:val="1F83904D"/>
    <w:rsid w:val="1F84DFB2"/>
    <w:rsid w:val="1F87BE67"/>
    <w:rsid w:val="1F95496B"/>
    <w:rsid w:val="1FA58D0F"/>
    <w:rsid w:val="1FC0AA13"/>
    <w:rsid w:val="1FC19BB9"/>
    <w:rsid w:val="1FD41A75"/>
    <w:rsid w:val="1FE1ED3A"/>
    <w:rsid w:val="1FE22C92"/>
    <w:rsid w:val="1FE55955"/>
    <w:rsid w:val="1FE58C3E"/>
    <w:rsid w:val="1FF04CC1"/>
    <w:rsid w:val="2027DE60"/>
    <w:rsid w:val="203BDCE2"/>
    <w:rsid w:val="2070AC0C"/>
    <w:rsid w:val="2095E67F"/>
    <w:rsid w:val="20A46831"/>
    <w:rsid w:val="20C70929"/>
    <w:rsid w:val="20E8F0F7"/>
    <w:rsid w:val="20EE7748"/>
    <w:rsid w:val="20FEFBB0"/>
    <w:rsid w:val="21023C3B"/>
    <w:rsid w:val="211748E4"/>
    <w:rsid w:val="211848B6"/>
    <w:rsid w:val="212FB6D5"/>
    <w:rsid w:val="21304889"/>
    <w:rsid w:val="213EE56A"/>
    <w:rsid w:val="21408F33"/>
    <w:rsid w:val="214DBB18"/>
    <w:rsid w:val="2153E449"/>
    <w:rsid w:val="218045DF"/>
    <w:rsid w:val="218EC215"/>
    <w:rsid w:val="21B5C15A"/>
    <w:rsid w:val="21D7BCA4"/>
    <w:rsid w:val="21D8FFFC"/>
    <w:rsid w:val="21DA5F8D"/>
    <w:rsid w:val="21DAE446"/>
    <w:rsid w:val="21E13C01"/>
    <w:rsid w:val="21E887C1"/>
    <w:rsid w:val="21F80FDD"/>
    <w:rsid w:val="21FA7547"/>
    <w:rsid w:val="2200EDD9"/>
    <w:rsid w:val="221A68E5"/>
    <w:rsid w:val="2235CD61"/>
    <w:rsid w:val="2237974A"/>
    <w:rsid w:val="2244E361"/>
    <w:rsid w:val="2253ED7C"/>
    <w:rsid w:val="225904DF"/>
    <w:rsid w:val="22595B91"/>
    <w:rsid w:val="225F750D"/>
    <w:rsid w:val="226E30A1"/>
    <w:rsid w:val="227CDF06"/>
    <w:rsid w:val="2289976E"/>
    <w:rsid w:val="22B62C01"/>
    <w:rsid w:val="22B9DDFF"/>
    <w:rsid w:val="22D5CFC9"/>
    <w:rsid w:val="22F83379"/>
    <w:rsid w:val="23087CDC"/>
    <w:rsid w:val="23455950"/>
    <w:rsid w:val="23462F27"/>
    <w:rsid w:val="234E49CB"/>
    <w:rsid w:val="234E97C4"/>
    <w:rsid w:val="2355E3BC"/>
    <w:rsid w:val="23607DEF"/>
    <w:rsid w:val="236B3D6C"/>
    <w:rsid w:val="237E4766"/>
    <w:rsid w:val="23A8768D"/>
    <w:rsid w:val="23ADB235"/>
    <w:rsid w:val="23CB12B3"/>
    <w:rsid w:val="23D367AB"/>
    <w:rsid w:val="23E92D30"/>
    <w:rsid w:val="2423F0ED"/>
    <w:rsid w:val="24263034"/>
    <w:rsid w:val="242FE518"/>
    <w:rsid w:val="24339FF5"/>
    <w:rsid w:val="2438C2D5"/>
    <w:rsid w:val="243C9372"/>
    <w:rsid w:val="246C4B4C"/>
    <w:rsid w:val="247EE2FB"/>
    <w:rsid w:val="2492A26D"/>
    <w:rsid w:val="24CFCFBD"/>
    <w:rsid w:val="24D74E1B"/>
    <w:rsid w:val="24D77976"/>
    <w:rsid w:val="24D951BB"/>
    <w:rsid w:val="25061B8B"/>
    <w:rsid w:val="251A77E1"/>
    <w:rsid w:val="251BDE5A"/>
    <w:rsid w:val="252CF71E"/>
    <w:rsid w:val="2567D3B7"/>
    <w:rsid w:val="2569FF16"/>
    <w:rsid w:val="256F380C"/>
    <w:rsid w:val="2598CE42"/>
    <w:rsid w:val="25A2C535"/>
    <w:rsid w:val="25A591DF"/>
    <w:rsid w:val="25AA0F05"/>
    <w:rsid w:val="25B583F4"/>
    <w:rsid w:val="25DC836A"/>
    <w:rsid w:val="25FCD99C"/>
    <w:rsid w:val="2615FCB4"/>
    <w:rsid w:val="2622A123"/>
    <w:rsid w:val="2646E5C6"/>
    <w:rsid w:val="266ECD99"/>
    <w:rsid w:val="26728257"/>
    <w:rsid w:val="267BC191"/>
    <w:rsid w:val="267D52E6"/>
    <w:rsid w:val="2683F049"/>
    <w:rsid w:val="2684FC9C"/>
    <w:rsid w:val="26961776"/>
    <w:rsid w:val="269E6F4B"/>
    <w:rsid w:val="269F61B4"/>
    <w:rsid w:val="26A0201B"/>
    <w:rsid w:val="26A91F11"/>
    <w:rsid w:val="26AAC3D1"/>
    <w:rsid w:val="26B1C5DA"/>
    <w:rsid w:val="26C5B75E"/>
    <w:rsid w:val="26D075DA"/>
    <w:rsid w:val="26DE8D47"/>
    <w:rsid w:val="26E50BE8"/>
    <w:rsid w:val="26F2526A"/>
    <w:rsid w:val="26F39876"/>
    <w:rsid w:val="271C7B28"/>
    <w:rsid w:val="271FD45D"/>
    <w:rsid w:val="272A79EA"/>
    <w:rsid w:val="272B18FC"/>
    <w:rsid w:val="2732BDC4"/>
    <w:rsid w:val="2746B178"/>
    <w:rsid w:val="2750A6F4"/>
    <w:rsid w:val="27560CFE"/>
    <w:rsid w:val="278B837B"/>
    <w:rsid w:val="278B8A66"/>
    <w:rsid w:val="27B4B611"/>
    <w:rsid w:val="27D324A6"/>
    <w:rsid w:val="27E09CD4"/>
    <w:rsid w:val="27E7176E"/>
    <w:rsid w:val="27FAFC5A"/>
    <w:rsid w:val="27FD4BEF"/>
    <w:rsid w:val="280C7180"/>
    <w:rsid w:val="2819263A"/>
    <w:rsid w:val="2878601B"/>
    <w:rsid w:val="289775D1"/>
    <w:rsid w:val="289C4837"/>
    <w:rsid w:val="28B72B87"/>
    <w:rsid w:val="28C5DFEC"/>
    <w:rsid w:val="28C7518F"/>
    <w:rsid w:val="28D6106D"/>
    <w:rsid w:val="28DED2C9"/>
    <w:rsid w:val="28EE2375"/>
    <w:rsid w:val="28EF0ACE"/>
    <w:rsid w:val="2902867E"/>
    <w:rsid w:val="29069F33"/>
    <w:rsid w:val="29098266"/>
    <w:rsid w:val="292EBA18"/>
    <w:rsid w:val="29743168"/>
    <w:rsid w:val="29799521"/>
    <w:rsid w:val="298E3B7F"/>
    <w:rsid w:val="29A5D5C4"/>
    <w:rsid w:val="29DFBC3B"/>
    <w:rsid w:val="29F3C50E"/>
    <w:rsid w:val="29FFB542"/>
    <w:rsid w:val="2A01E117"/>
    <w:rsid w:val="2A17A16A"/>
    <w:rsid w:val="2A1FB106"/>
    <w:rsid w:val="2A2B86ED"/>
    <w:rsid w:val="2A2F46E9"/>
    <w:rsid w:val="2A48F3E8"/>
    <w:rsid w:val="2A51AF6B"/>
    <w:rsid w:val="2A633AF2"/>
    <w:rsid w:val="2A63FC0C"/>
    <w:rsid w:val="2A67D5D9"/>
    <w:rsid w:val="2A6F3F3F"/>
    <w:rsid w:val="2A940096"/>
    <w:rsid w:val="2A96FFFC"/>
    <w:rsid w:val="2A9C9FEF"/>
    <w:rsid w:val="2AB6C12E"/>
    <w:rsid w:val="2AC11F63"/>
    <w:rsid w:val="2AC47C2C"/>
    <w:rsid w:val="2ADEC356"/>
    <w:rsid w:val="2AE471E5"/>
    <w:rsid w:val="2B0CDE0B"/>
    <w:rsid w:val="2B0F268D"/>
    <w:rsid w:val="2B20BB09"/>
    <w:rsid w:val="2B2AD38E"/>
    <w:rsid w:val="2B30B99C"/>
    <w:rsid w:val="2B3FAA6B"/>
    <w:rsid w:val="2B44A560"/>
    <w:rsid w:val="2B59A125"/>
    <w:rsid w:val="2B6232A7"/>
    <w:rsid w:val="2B638EF2"/>
    <w:rsid w:val="2B7C4812"/>
    <w:rsid w:val="2B90918E"/>
    <w:rsid w:val="2B980C95"/>
    <w:rsid w:val="2BA6421E"/>
    <w:rsid w:val="2BB23621"/>
    <w:rsid w:val="2BBD5190"/>
    <w:rsid w:val="2BD8BFE1"/>
    <w:rsid w:val="2BF4862A"/>
    <w:rsid w:val="2C0CEE35"/>
    <w:rsid w:val="2C14DDBF"/>
    <w:rsid w:val="2C1716B8"/>
    <w:rsid w:val="2C2FC1D0"/>
    <w:rsid w:val="2C3B9CEA"/>
    <w:rsid w:val="2C406D10"/>
    <w:rsid w:val="2C5B9B52"/>
    <w:rsid w:val="2C63EC60"/>
    <w:rsid w:val="2C6E39BF"/>
    <w:rsid w:val="2C72C9E9"/>
    <w:rsid w:val="2C7C7638"/>
    <w:rsid w:val="2C88D088"/>
    <w:rsid w:val="2C895D68"/>
    <w:rsid w:val="2CABDA46"/>
    <w:rsid w:val="2CBACE08"/>
    <w:rsid w:val="2CC7D42A"/>
    <w:rsid w:val="2CEEBA7B"/>
    <w:rsid w:val="2D081F2E"/>
    <w:rsid w:val="2D0C6ED4"/>
    <w:rsid w:val="2D3A9E68"/>
    <w:rsid w:val="2D3D0456"/>
    <w:rsid w:val="2D5EC157"/>
    <w:rsid w:val="2D6F4262"/>
    <w:rsid w:val="2D854C25"/>
    <w:rsid w:val="2DAE84A1"/>
    <w:rsid w:val="2DCB3BAC"/>
    <w:rsid w:val="2DCE8FF7"/>
    <w:rsid w:val="2DF9E5A5"/>
    <w:rsid w:val="2E164AB1"/>
    <w:rsid w:val="2E16EEAB"/>
    <w:rsid w:val="2E1D6192"/>
    <w:rsid w:val="2E41EC93"/>
    <w:rsid w:val="2E4DAF9E"/>
    <w:rsid w:val="2E5170B5"/>
    <w:rsid w:val="2E52D232"/>
    <w:rsid w:val="2E5AAC86"/>
    <w:rsid w:val="2E70E861"/>
    <w:rsid w:val="2E8E932C"/>
    <w:rsid w:val="2E8F73B3"/>
    <w:rsid w:val="2E969AFA"/>
    <w:rsid w:val="2EBA8FBC"/>
    <w:rsid w:val="2ECE3A45"/>
    <w:rsid w:val="2ED8F1EC"/>
    <w:rsid w:val="2EDB606B"/>
    <w:rsid w:val="2EEDA563"/>
    <w:rsid w:val="2EFF1BA2"/>
    <w:rsid w:val="2F07AC03"/>
    <w:rsid w:val="2F0C5BFE"/>
    <w:rsid w:val="2F1D561F"/>
    <w:rsid w:val="2F24595E"/>
    <w:rsid w:val="2F390F07"/>
    <w:rsid w:val="2F450DA3"/>
    <w:rsid w:val="2F719B8A"/>
    <w:rsid w:val="2F86F0A8"/>
    <w:rsid w:val="2F9114B2"/>
    <w:rsid w:val="2F9A1B86"/>
    <w:rsid w:val="2FAA93B4"/>
    <w:rsid w:val="2FBDE58F"/>
    <w:rsid w:val="30070481"/>
    <w:rsid w:val="301A9BA1"/>
    <w:rsid w:val="301EABE0"/>
    <w:rsid w:val="3021B55A"/>
    <w:rsid w:val="30345099"/>
    <w:rsid w:val="303559FE"/>
    <w:rsid w:val="30471211"/>
    <w:rsid w:val="304EF9FE"/>
    <w:rsid w:val="305BFBC6"/>
    <w:rsid w:val="30706CF1"/>
    <w:rsid w:val="30717903"/>
    <w:rsid w:val="307213D3"/>
    <w:rsid w:val="3076CB87"/>
    <w:rsid w:val="307E54E6"/>
    <w:rsid w:val="307F45F0"/>
    <w:rsid w:val="3098C891"/>
    <w:rsid w:val="30B2A1EC"/>
    <w:rsid w:val="30C944F1"/>
    <w:rsid w:val="30CC87FC"/>
    <w:rsid w:val="30D49185"/>
    <w:rsid w:val="30D5B98C"/>
    <w:rsid w:val="30ED7079"/>
    <w:rsid w:val="310F4B35"/>
    <w:rsid w:val="31173B59"/>
    <w:rsid w:val="314FA0AF"/>
    <w:rsid w:val="317B5B8D"/>
    <w:rsid w:val="31815BA4"/>
    <w:rsid w:val="319CD0E6"/>
    <w:rsid w:val="31AEA496"/>
    <w:rsid w:val="31CEFECE"/>
    <w:rsid w:val="31DFBA1D"/>
    <w:rsid w:val="32123008"/>
    <w:rsid w:val="32243AF5"/>
    <w:rsid w:val="3228FA33"/>
    <w:rsid w:val="324511A8"/>
    <w:rsid w:val="325517CA"/>
    <w:rsid w:val="32649882"/>
    <w:rsid w:val="3267D4D2"/>
    <w:rsid w:val="329A53F2"/>
    <w:rsid w:val="329F2FBA"/>
    <w:rsid w:val="32A538F9"/>
    <w:rsid w:val="32AF0985"/>
    <w:rsid w:val="32C279D9"/>
    <w:rsid w:val="32E60862"/>
    <w:rsid w:val="32EC2664"/>
    <w:rsid w:val="3304DADA"/>
    <w:rsid w:val="330524F6"/>
    <w:rsid w:val="33192B01"/>
    <w:rsid w:val="332C7688"/>
    <w:rsid w:val="332F556F"/>
    <w:rsid w:val="334857B6"/>
    <w:rsid w:val="335D2207"/>
    <w:rsid w:val="335E1F62"/>
    <w:rsid w:val="337F48B6"/>
    <w:rsid w:val="3392ACAB"/>
    <w:rsid w:val="33BB13B2"/>
    <w:rsid w:val="33D4EF9C"/>
    <w:rsid w:val="33D9CEA9"/>
    <w:rsid w:val="33DCCD07"/>
    <w:rsid w:val="33EA531A"/>
    <w:rsid w:val="33F8D620"/>
    <w:rsid w:val="341AA98F"/>
    <w:rsid w:val="342181EC"/>
    <w:rsid w:val="342BBC41"/>
    <w:rsid w:val="34602707"/>
    <w:rsid w:val="3493D7D5"/>
    <w:rsid w:val="349C642E"/>
    <w:rsid w:val="34A32090"/>
    <w:rsid w:val="34D3CA80"/>
    <w:rsid w:val="35148067"/>
    <w:rsid w:val="3542D6ED"/>
    <w:rsid w:val="354AC2EE"/>
    <w:rsid w:val="3563C359"/>
    <w:rsid w:val="356F7498"/>
    <w:rsid w:val="35701F4D"/>
    <w:rsid w:val="357BA380"/>
    <w:rsid w:val="35848B17"/>
    <w:rsid w:val="358BFD92"/>
    <w:rsid w:val="358C96D0"/>
    <w:rsid w:val="358CF856"/>
    <w:rsid w:val="35906355"/>
    <w:rsid w:val="35B5FCC3"/>
    <w:rsid w:val="35B844A2"/>
    <w:rsid w:val="35B9FF9B"/>
    <w:rsid w:val="35CFB19D"/>
    <w:rsid w:val="35D9DFA9"/>
    <w:rsid w:val="35EAC541"/>
    <w:rsid w:val="35EDE462"/>
    <w:rsid w:val="35F7106F"/>
    <w:rsid w:val="35FC39CA"/>
    <w:rsid w:val="35FFB7B0"/>
    <w:rsid w:val="360A6DDD"/>
    <w:rsid w:val="3611BF7B"/>
    <w:rsid w:val="361C4BB2"/>
    <w:rsid w:val="362746FB"/>
    <w:rsid w:val="365C51E0"/>
    <w:rsid w:val="36676C4A"/>
    <w:rsid w:val="3679E453"/>
    <w:rsid w:val="36802AE8"/>
    <w:rsid w:val="368F0971"/>
    <w:rsid w:val="36AC12B5"/>
    <w:rsid w:val="36CE14FD"/>
    <w:rsid w:val="36FB4CD3"/>
    <w:rsid w:val="3719DD9F"/>
    <w:rsid w:val="373558B6"/>
    <w:rsid w:val="373954AE"/>
    <w:rsid w:val="374B8702"/>
    <w:rsid w:val="376A2034"/>
    <w:rsid w:val="378A9D47"/>
    <w:rsid w:val="37A30286"/>
    <w:rsid w:val="37A40ABB"/>
    <w:rsid w:val="37A53C2E"/>
    <w:rsid w:val="37B99FCD"/>
    <w:rsid w:val="37DAC887"/>
    <w:rsid w:val="38282304"/>
    <w:rsid w:val="3832524E"/>
    <w:rsid w:val="3832ED04"/>
    <w:rsid w:val="384B39F3"/>
    <w:rsid w:val="385E9D07"/>
    <w:rsid w:val="3874F6A5"/>
    <w:rsid w:val="389FBAA9"/>
    <w:rsid w:val="38B82A1C"/>
    <w:rsid w:val="38C30C98"/>
    <w:rsid w:val="38CF5BB1"/>
    <w:rsid w:val="38F1640B"/>
    <w:rsid w:val="38FB8C35"/>
    <w:rsid w:val="3906C5C6"/>
    <w:rsid w:val="391908BC"/>
    <w:rsid w:val="391DC1BB"/>
    <w:rsid w:val="39203A3F"/>
    <w:rsid w:val="392CB7F8"/>
    <w:rsid w:val="3930D983"/>
    <w:rsid w:val="3933B9C1"/>
    <w:rsid w:val="39584AE1"/>
    <w:rsid w:val="395BF91D"/>
    <w:rsid w:val="39602AD4"/>
    <w:rsid w:val="396B8E5D"/>
    <w:rsid w:val="396FF61D"/>
    <w:rsid w:val="397A6208"/>
    <w:rsid w:val="3985A961"/>
    <w:rsid w:val="398965E9"/>
    <w:rsid w:val="399320EC"/>
    <w:rsid w:val="39976D34"/>
    <w:rsid w:val="39C3DA83"/>
    <w:rsid w:val="39CBB706"/>
    <w:rsid w:val="39FCBE60"/>
    <w:rsid w:val="3A03527B"/>
    <w:rsid w:val="3A0BA5A5"/>
    <w:rsid w:val="3A0D8864"/>
    <w:rsid w:val="3A0E7571"/>
    <w:rsid w:val="3A322F3F"/>
    <w:rsid w:val="3A38BBF2"/>
    <w:rsid w:val="3A3D8443"/>
    <w:rsid w:val="3A46448C"/>
    <w:rsid w:val="3A76C17D"/>
    <w:rsid w:val="3ABA7B71"/>
    <w:rsid w:val="3ABDF498"/>
    <w:rsid w:val="3AC0E051"/>
    <w:rsid w:val="3AC4AA27"/>
    <w:rsid w:val="3AE0B43B"/>
    <w:rsid w:val="3AE550DE"/>
    <w:rsid w:val="3AF0E7A2"/>
    <w:rsid w:val="3B025564"/>
    <w:rsid w:val="3B067A92"/>
    <w:rsid w:val="3B107D25"/>
    <w:rsid w:val="3B2487CD"/>
    <w:rsid w:val="3B2E6B50"/>
    <w:rsid w:val="3B3BD956"/>
    <w:rsid w:val="3B6085F5"/>
    <w:rsid w:val="3B88D471"/>
    <w:rsid w:val="3BA6D307"/>
    <w:rsid w:val="3BC7E7FA"/>
    <w:rsid w:val="3BD2DD9F"/>
    <w:rsid w:val="3BECD21F"/>
    <w:rsid w:val="3C325DB1"/>
    <w:rsid w:val="3C3BF77C"/>
    <w:rsid w:val="3C4CAFD5"/>
    <w:rsid w:val="3C542DE8"/>
    <w:rsid w:val="3C614E29"/>
    <w:rsid w:val="3C64AD70"/>
    <w:rsid w:val="3C6C5AEA"/>
    <w:rsid w:val="3C85A605"/>
    <w:rsid w:val="3C95CE82"/>
    <w:rsid w:val="3C9937F8"/>
    <w:rsid w:val="3CA0080F"/>
    <w:rsid w:val="3CB4CE2C"/>
    <w:rsid w:val="3CBA1AE5"/>
    <w:rsid w:val="3D056484"/>
    <w:rsid w:val="3D24A643"/>
    <w:rsid w:val="3D2AE0B5"/>
    <w:rsid w:val="3D2FF22C"/>
    <w:rsid w:val="3D3BDE98"/>
    <w:rsid w:val="3D5B5D49"/>
    <w:rsid w:val="3D5E24D0"/>
    <w:rsid w:val="3D66E826"/>
    <w:rsid w:val="3D7A3DAC"/>
    <w:rsid w:val="3D8374B4"/>
    <w:rsid w:val="3D8CE654"/>
    <w:rsid w:val="3D9E64F0"/>
    <w:rsid w:val="3DA2649E"/>
    <w:rsid w:val="3DA909C2"/>
    <w:rsid w:val="3DAD665D"/>
    <w:rsid w:val="3DB3D050"/>
    <w:rsid w:val="3DB66C7D"/>
    <w:rsid w:val="3DB7C6E1"/>
    <w:rsid w:val="3DBA7723"/>
    <w:rsid w:val="3DBE10CD"/>
    <w:rsid w:val="3DD798E4"/>
    <w:rsid w:val="3DE36B40"/>
    <w:rsid w:val="3DE6B364"/>
    <w:rsid w:val="3E36B2F5"/>
    <w:rsid w:val="3E3D6781"/>
    <w:rsid w:val="3E540395"/>
    <w:rsid w:val="3E6043B3"/>
    <w:rsid w:val="3E6506A1"/>
    <w:rsid w:val="3E7F8C1E"/>
    <w:rsid w:val="3EB5FCCC"/>
    <w:rsid w:val="3EB6FF05"/>
    <w:rsid w:val="3ECC224B"/>
    <w:rsid w:val="3EE84188"/>
    <w:rsid w:val="3EEEE68B"/>
    <w:rsid w:val="3EF46F8C"/>
    <w:rsid w:val="3F0AF8BB"/>
    <w:rsid w:val="3F0E1CFA"/>
    <w:rsid w:val="3F14BD39"/>
    <w:rsid w:val="3F1BC89F"/>
    <w:rsid w:val="3F1DD10B"/>
    <w:rsid w:val="3F2D3133"/>
    <w:rsid w:val="3F3BC8D8"/>
    <w:rsid w:val="3F643EFB"/>
    <w:rsid w:val="3F6A0880"/>
    <w:rsid w:val="3F855263"/>
    <w:rsid w:val="3F95D313"/>
    <w:rsid w:val="3F993199"/>
    <w:rsid w:val="3FA2125B"/>
    <w:rsid w:val="3FB7BFBC"/>
    <w:rsid w:val="3FBBD3CA"/>
    <w:rsid w:val="3FF02F2E"/>
    <w:rsid w:val="40117A77"/>
    <w:rsid w:val="4033DE03"/>
    <w:rsid w:val="406779A7"/>
    <w:rsid w:val="40680D3F"/>
    <w:rsid w:val="407B427D"/>
    <w:rsid w:val="407C2EEF"/>
    <w:rsid w:val="407D98C4"/>
    <w:rsid w:val="407DFD78"/>
    <w:rsid w:val="408A891D"/>
    <w:rsid w:val="408E7A51"/>
    <w:rsid w:val="4094D0A4"/>
    <w:rsid w:val="40A1D9D4"/>
    <w:rsid w:val="40B1D40A"/>
    <w:rsid w:val="40CE6ACA"/>
    <w:rsid w:val="40F4B3E2"/>
    <w:rsid w:val="40FD88CB"/>
    <w:rsid w:val="40FF7C2F"/>
    <w:rsid w:val="4104ABD1"/>
    <w:rsid w:val="411D3BC7"/>
    <w:rsid w:val="411F4632"/>
    <w:rsid w:val="41236483"/>
    <w:rsid w:val="412838FE"/>
    <w:rsid w:val="414C4481"/>
    <w:rsid w:val="41583E31"/>
    <w:rsid w:val="415E6162"/>
    <w:rsid w:val="41673A15"/>
    <w:rsid w:val="418668CB"/>
    <w:rsid w:val="418EF6A0"/>
    <w:rsid w:val="41914AA8"/>
    <w:rsid w:val="41A26E57"/>
    <w:rsid w:val="41A38F0F"/>
    <w:rsid w:val="41CE1009"/>
    <w:rsid w:val="41D0369F"/>
    <w:rsid w:val="41D2C500"/>
    <w:rsid w:val="41D96D6B"/>
    <w:rsid w:val="41E91983"/>
    <w:rsid w:val="41FB7C30"/>
    <w:rsid w:val="420447AE"/>
    <w:rsid w:val="420B85E5"/>
    <w:rsid w:val="420D4CEB"/>
    <w:rsid w:val="4224B7F8"/>
    <w:rsid w:val="423697BD"/>
    <w:rsid w:val="424C3825"/>
    <w:rsid w:val="426C1815"/>
    <w:rsid w:val="4271B55E"/>
    <w:rsid w:val="42877593"/>
    <w:rsid w:val="429374DE"/>
    <w:rsid w:val="429B69BC"/>
    <w:rsid w:val="42A664BC"/>
    <w:rsid w:val="42AC381F"/>
    <w:rsid w:val="42C0E830"/>
    <w:rsid w:val="42C55753"/>
    <w:rsid w:val="42E622B8"/>
    <w:rsid w:val="42F6006B"/>
    <w:rsid w:val="432638EB"/>
    <w:rsid w:val="4345B7AA"/>
    <w:rsid w:val="434FD61E"/>
    <w:rsid w:val="4353AC08"/>
    <w:rsid w:val="43564E5A"/>
    <w:rsid w:val="435C58E6"/>
    <w:rsid w:val="4387909D"/>
    <w:rsid w:val="4387F5A2"/>
    <w:rsid w:val="43A08B7E"/>
    <w:rsid w:val="43B69A8B"/>
    <w:rsid w:val="43B7B1B3"/>
    <w:rsid w:val="43BF0DC4"/>
    <w:rsid w:val="43C1F4B2"/>
    <w:rsid w:val="43E427B6"/>
    <w:rsid w:val="43F5AAD9"/>
    <w:rsid w:val="44305E04"/>
    <w:rsid w:val="4451EDA3"/>
    <w:rsid w:val="448B7D87"/>
    <w:rsid w:val="44A3FADB"/>
    <w:rsid w:val="44A90469"/>
    <w:rsid w:val="44AC23C5"/>
    <w:rsid w:val="44B70C17"/>
    <w:rsid w:val="44BECA1B"/>
    <w:rsid w:val="44C0DD19"/>
    <w:rsid w:val="44C9BA9C"/>
    <w:rsid w:val="44E9F9DD"/>
    <w:rsid w:val="44EC024E"/>
    <w:rsid w:val="44FF0307"/>
    <w:rsid w:val="4516C7D7"/>
    <w:rsid w:val="45274B33"/>
    <w:rsid w:val="4535667C"/>
    <w:rsid w:val="45379B57"/>
    <w:rsid w:val="453F294C"/>
    <w:rsid w:val="454E1216"/>
    <w:rsid w:val="454F089A"/>
    <w:rsid w:val="456F04CA"/>
    <w:rsid w:val="457C7F93"/>
    <w:rsid w:val="45862A0F"/>
    <w:rsid w:val="458DD042"/>
    <w:rsid w:val="459D5FE3"/>
    <w:rsid w:val="45C19F75"/>
    <w:rsid w:val="45C349DA"/>
    <w:rsid w:val="45C6E088"/>
    <w:rsid w:val="45D75243"/>
    <w:rsid w:val="45E3A423"/>
    <w:rsid w:val="45EBB093"/>
    <w:rsid w:val="45FA2251"/>
    <w:rsid w:val="45FB82D4"/>
    <w:rsid w:val="4602D24E"/>
    <w:rsid w:val="464D5427"/>
    <w:rsid w:val="466E625D"/>
    <w:rsid w:val="467C8862"/>
    <w:rsid w:val="46CD00B9"/>
    <w:rsid w:val="46EFB326"/>
    <w:rsid w:val="4706AB53"/>
    <w:rsid w:val="470B7189"/>
    <w:rsid w:val="4713EA2A"/>
    <w:rsid w:val="471FDF29"/>
    <w:rsid w:val="473183A3"/>
    <w:rsid w:val="4731F0AD"/>
    <w:rsid w:val="473B598B"/>
    <w:rsid w:val="475400C8"/>
    <w:rsid w:val="47668DB1"/>
    <w:rsid w:val="4774DD65"/>
    <w:rsid w:val="4783C766"/>
    <w:rsid w:val="47870023"/>
    <w:rsid w:val="479BA29F"/>
    <w:rsid w:val="479E8ECF"/>
    <w:rsid w:val="47D816A4"/>
    <w:rsid w:val="481A318C"/>
    <w:rsid w:val="481E5486"/>
    <w:rsid w:val="4820B4E3"/>
    <w:rsid w:val="48376173"/>
    <w:rsid w:val="48392CA4"/>
    <w:rsid w:val="48491B66"/>
    <w:rsid w:val="4849C496"/>
    <w:rsid w:val="48615B12"/>
    <w:rsid w:val="48698F39"/>
    <w:rsid w:val="4883D240"/>
    <w:rsid w:val="4884273B"/>
    <w:rsid w:val="48967C3B"/>
    <w:rsid w:val="489CC48E"/>
    <w:rsid w:val="48A2817F"/>
    <w:rsid w:val="48B10299"/>
    <w:rsid w:val="48B70A7C"/>
    <w:rsid w:val="48B9094E"/>
    <w:rsid w:val="48B9FEE7"/>
    <w:rsid w:val="48DAEA23"/>
    <w:rsid w:val="48DC0657"/>
    <w:rsid w:val="48E9678D"/>
    <w:rsid w:val="48FAEF21"/>
    <w:rsid w:val="49040E96"/>
    <w:rsid w:val="4918FD1B"/>
    <w:rsid w:val="491C753C"/>
    <w:rsid w:val="492E56F5"/>
    <w:rsid w:val="49465CB9"/>
    <w:rsid w:val="494E3916"/>
    <w:rsid w:val="495063AD"/>
    <w:rsid w:val="496E9107"/>
    <w:rsid w:val="49CED0DB"/>
    <w:rsid w:val="49D383A6"/>
    <w:rsid w:val="49DFBD9E"/>
    <w:rsid w:val="49F07DD5"/>
    <w:rsid w:val="49F85347"/>
    <w:rsid w:val="49FB1AA7"/>
    <w:rsid w:val="4A02D7BF"/>
    <w:rsid w:val="4A0A2353"/>
    <w:rsid w:val="4A166D4F"/>
    <w:rsid w:val="4A1AB800"/>
    <w:rsid w:val="4A535633"/>
    <w:rsid w:val="4A5596A5"/>
    <w:rsid w:val="4A65B125"/>
    <w:rsid w:val="4A68A132"/>
    <w:rsid w:val="4A6E04C4"/>
    <w:rsid w:val="4AADCF05"/>
    <w:rsid w:val="4AB67F91"/>
    <w:rsid w:val="4ABE0775"/>
    <w:rsid w:val="4AC73121"/>
    <w:rsid w:val="4AE52851"/>
    <w:rsid w:val="4AE6BFAB"/>
    <w:rsid w:val="4AE97D5D"/>
    <w:rsid w:val="4B35174E"/>
    <w:rsid w:val="4B54D03A"/>
    <w:rsid w:val="4B66F5AA"/>
    <w:rsid w:val="4B887E59"/>
    <w:rsid w:val="4B8EE812"/>
    <w:rsid w:val="4B958E67"/>
    <w:rsid w:val="4B9BE0C9"/>
    <w:rsid w:val="4BA3AAE6"/>
    <w:rsid w:val="4BC10CA5"/>
    <w:rsid w:val="4BC24534"/>
    <w:rsid w:val="4BCEBA81"/>
    <w:rsid w:val="4BF4564C"/>
    <w:rsid w:val="4BFA2A64"/>
    <w:rsid w:val="4C00D7B8"/>
    <w:rsid w:val="4C04B4F0"/>
    <w:rsid w:val="4C0E6C6F"/>
    <w:rsid w:val="4C48C93C"/>
    <w:rsid w:val="4C6DF018"/>
    <w:rsid w:val="4C9A7907"/>
    <w:rsid w:val="4C9F8D92"/>
    <w:rsid w:val="4CA18301"/>
    <w:rsid w:val="4CB4F906"/>
    <w:rsid w:val="4CBC9E55"/>
    <w:rsid w:val="4CCB6DA1"/>
    <w:rsid w:val="4CDCB8DA"/>
    <w:rsid w:val="4CE2FB11"/>
    <w:rsid w:val="4CF34E1C"/>
    <w:rsid w:val="4D0D924D"/>
    <w:rsid w:val="4D1A07EA"/>
    <w:rsid w:val="4D2E24D0"/>
    <w:rsid w:val="4D522FC9"/>
    <w:rsid w:val="4D7880B8"/>
    <w:rsid w:val="4D7A2A29"/>
    <w:rsid w:val="4D7ACE07"/>
    <w:rsid w:val="4DA11932"/>
    <w:rsid w:val="4DABE597"/>
    <w:rsid w:val="4DB2C6CC"/>
    <w:rsid w:val="4DD174CD"/>
    <w:rsid w:val="4DD5A3F4"/>
    <w:rsid w:val="4DDAC64C"/>
    <w:rsid w:val="4DDC1055"/>
    <w:rsid w:val="4DEF3DFB"/>
    <w:rsid w:val="4DF69CCB"/>
    <w:rsid w:val="4DF6EA6B"/>
    <w:rsid w:val="4E35F920"/>
    <w:rsid w:val="4E3629C1"/>
    <w:rsid w:val="4E43FA68"/>
    <w:rsid w:val="4E58BE04"/>
    <w:rsid w:val="4E5BFD40"/>
    <w:rsid w:val="4E674144"/>
    <w:rsid w:val="4E7AF6EF"/>
    <w:rsid w:val="4E870914"/>
    <w:rsid w:val="4E89109E"/>
    <w:rsid w:val="4E963331"/>
    <w:rsid w:val="4EB248B9"/>
    <w:rsid w:val="4ECCA736"/>
    <w:rsid w:val="4EDC684B"/>
    <w:rsid w:val="4EDC6D89"/>
    <w:rsid w:val="4EEF83BB"/>
    <w:rsid w:val="4EF47884"/>
    <w:rsid w:val="4F0E27EE"/>
    <w:rsid w:val="4F0ED716"/>
    <w:rsid w:val="4F1F84ED"/>
    <w:rsid w:val="4F2FEC40"/>
    <w:rsid w:val="4F428E26"/>
    <w:rsid w:val="4F5B5408"/>
    <w:rsid w:val="4F7EF219"/>
    <w:rsid w:val="4F94E887"/>
    <w:rsid w:val="4F970215"/>
    <w:rsid w:val="4FB02009"/>
    <w:rsid w:val="4FB3D332"/>
    <w:rsid w:val="4FDFDC25"/>
    <w:rsid w:val="4FE3C5DF"/>
    <w:rsid w:val="4FF50788"/>
    <w:rsid w:val="4FF6DF68"/>
    <w:rsid w:val="50197807"/>
    <w:rsid w:val="501C1C6A"/>
    <w:rsid w:val="50201205"/>
    <w:rsid w:val="50306C62"/>
    <w:rsid w:val="5047EAA2"/>
    <w:rsid w:val="5048C3A0"/>
    <w:rsid w:val="505C93E1"/>
    <w:rsid w:val="505E3042"/>
    <w:rsid w:val="506BBA84"/>
    <w:rsid w:val="506F688B"/>
    <w:rsid w:val="50739C36"/>
    <w:rsid w:val="508A28DB"/>
    <w:rsid w:val="5095C7E6"/>
    <w:rsid w:val="50AFE381"/>
    <w:rsid w:val="50B66F8B"/>
    <w:rsid w:val="50E96B3C"/>
    <w:rsid w:val="50EC3D70"/>
    <w:rsid w:val="51091CAC"/>
    <w:rsid w:val="51288CDD"/>
    <w:rsid w:val="5131898B"/>
    <w:rsid w:val="513B411E"/>
    <w:rsid w:val="5142C804"/>
    <w:rsid w:val="515B4CD8"/>
    <w:rsid w:val="5168E7D8"/>
    <w:rsid w:val="51719D0B"/>
    <w:rsid w:val="51724CF7"/>
    <w:rsid w:val="5178561A"/>
    <w:rsid w:val="51813A24"/>
    <w:rsid w:val="51826914"/>
    <w:rsid w:val="519006E9"/>
    <w:rsid w:val="519167D2"/>
    <w:rsid w:val="51A94418"/>
    <w:rsid w:val="51DFDE11"/>
    <w:rsid w:val="51ECD003"/>
    <w:rsid w:val="51ED1BE4"/>
    <w:rsid w:val="5206FC8C"/>
    <w:rsid w:val="5207A40A"/>
    <w:rsid w:val="520C278B"/>
    <w:rsid w:val="521683D2"/>
    <w:rsid w:val="5226BE37"/>
    <w:rsid w:val="52312942"/>
    <w:rsid w:val="523EF92F"/>
    <w:rsid w:val="52458B71"/>
    <w:rsid w:val="52C3797B"/>
    <w:rsid w:val="52F02463"/>
    <w:rsid w:val="52F45B80"/>
    <w:rsid w:val="53230E0D"/>
    <w:rsid w:val="53438D3B"/>
    <w:rsid w:val="534CC5EB"/>
    <w:rsid w:val="534E79DA"/>
    <w:rsid w:val="53572768"/>
    <w:rsid w:val="535BDC2E"/>
    <w:rsid w:val="5361000F"/>
    <w:rsid w:val="5366A951"/>
    <w:rsid w:val="53717282"/>
    <w:rsid w:val="53857671"/>
    <w:rsid w:val="538FD2DE"/>
    <w:rsid w:val="5395AD6C"/>
    <w:rsid w:val="53C334AD"/>
    <w:rsid w:val="53C7AD44"/>
    <w:rsid w:val="53C83A05"/>
    <w:rsid w:val="53D3D057"/>
    <w:rsid w:val="53D8E7F1"/>
    <w:rsid w:val="53F6FD13"/>
    <w:rsid w:val="54141AF7"/>
    <w:rsid w:val="5442270D"/>
    <w:rsid w:val="5463342B"/>
    <w:rsid w:val="5466F7C0"/>
    <w:rsid w:val="54676BAF"/>
    <w:rsid w:val="548A0B6B"/>
    <w:rsid w:val="548FBFBB"/>
    <w:rsid w:val="54994905"/>
    <w:rsid w:val="549FB461"/>
    <w:rsid w:val="54EAB3AE"/>
    <w:rsid w:val="54EBA47E"/>
    <w:rsid w:val="5514E1CA"/>
    <w:rsid w:val="551D63B3"/>
    <w:rsid w:val="552657BF"/>
    <w:rsid w:val="552F9E8C"/>
    <w:rsid w:val="5535D8CA"/>
    <w:rsid w:val="55458DBA"/>
    <w:rsid w:val="5553631D"/>
    <w:rsid w:val="55608DDD"/>
    <w:rsid w:val="5585B726"/>
    <w:rsid w:val="5594C889"/>
    <w:rsid w:val="559DCF76"/>
    <w:rsid w:val="55C38FEA"/>
    <w:rsid w:val="55D68074"/>
    <w:rsid w:val="55F8D034"/>
    <w:rsid w:val="55FF2724"/>
    <w:rsid w:val="5610167A"/>
    <w:rsid w:val="56256439"/>
    <w:rsid w:val="5647240B"/>
    <w:rsid w:val="5649EAED"/>
    <w:rsid w:val="5652239A"/>
    <w:rsid w:val="566FF7C0"/>
    <w:rsid w:val="56794F79"/>
    <w:rsid w:val="567D4196"/>
    <w:rsid w:val="568C8951"/>
    <w:rsid w:val="56D4F19E"/>
    <w:rsid w:val="56F25EBE"/>
    <w:rsid w:val="571D15BF"/>
    <w:rsid w:val="57297A60"/>
    <w:rsid w:val="572DC4E1"/>
    <w:rsid w:val="5744369A"/>
    <w:rsid w:val="5745481A"/>
    <w:rsid w:val="5766BDFD"/>
    <w:rsid w:val="576BB7E4"/>
    <w:rsid w:val="57750630"/>
    <w:rsid w:val="57ACB29A"/>
    <w:rsid w:val="57BEF70F"/>
    <w:rsid w:val="57C60FB4"/>
    <w:rsid w:val="57D1A15A"/>
    <w:rsid w:val="57D500A3"/>
    <w:rsid w:val="57DE305F"/>
    <w:rsid w:val="5806AC68"/>
    <w:rsid w:val="58084985"/>
    <w:rsid w:val="58110F3D"/>
    <w:rsid w:val="584A9DEA"/>
    <w:rsid w:val="584BE31B"/>
    <w:rsid w:val="587A7A13"/>
    <w:rsid w:val="589F6057"/>
    <w:rsid w:val="58AE39D5"/>
    <w:rsid w:val="58B89F7E"/>
    <w:rsid w:val="58C51120"/>
    <w:rsid w:val="58F63597"/>
    <w:rsid w:val="58FAABDE"/>
    <w:rsid w:val="59018851"/>
    <w:rsid w:val="590E1402"/>
    <w:rsid w:val="591CF7DD"/>
    <w:rsid w:val="592303DB"/>
    <w:rsid w:val="594CB72C"/>
    <w:rsid w:val="59530846"/>
    <w:rsid w:val="596E30E1"/>
    <w:rsid w:val="596FF3BE"/>
    <w:rsid w:val="5972684B"/>
    <w:rsid w:val="599574E7"/>
    <w:rsid w:val="5997E565"/>
    <w:rsid w:val="59C11B16"/>
    <w:rsid w:val="59C28321"/>
    <w:rsid w:val="59CFCFE9"/>
    <w:rsid w:val="59FD1CB0"/>
    <w:rsid w:val="5A0208AC"/>
    <w:rsid w:val="5A2404AD"/>
    <w:rsid w:val="5A28CA3F"/>
    <w:rsid w:val="5A386DA4"/>
    <w:rsid w:val="5A397B41"/>
    <w:rsid w:val="5A3DF9CF"/>
    <w:rsid w:val="5A5F816C"/>
    <w:rsid w:val="5A6B79FD"/>
    <w:rsid w:val="5A6EFECD"/>
    <w:rsid w:val="5AA15A01"/>
    <w:rsid w:val="5ACDF1FF"/>
    <w:rsid w:val="5AD4A1AE"/>
    <w:rsid w:val="5AEFDCE2"/>
    <w:rsid w:val="5AF5B686"/>
    <w:rsid w:val="5B13F071"/>
    <w:rsid w:val="5B1DD47F"/>
    <w:rsid w:val="5B601006"/>
    <w:rsid w:val="5B7AE867"/>
    <w:rsid w:val="5BA82924"/>
    <w:rsid w:val="5BB33A15"/>
    <w:rsid w:val="5BF74495"/>
    <w:rsid w:val="5C09CEC0"/>
    <w:rsid w:val="5C0A333D"/>
    <w:rsid w:val="5C0BAF9D"/>
    <w:rsid w:val="5C28759A"/>
    <w:rsid w:val="5C2E5E6A"/>
    <w:rsid w:val="5C4C73A8"/>
    <w:rsid w:val="5C607282"/>
    <w:rsid w:val="5C6654AA"/>
    <w:rsid w:val="5C888C23"/>
    <w:rsid w:val="5CB3EBBF"/>
    <w:rsid w:val="5CB97A26"/>
    <w:rsid w:val="5CC69D44"/>
    <w:rsid w:val="5CC75DD2"/>
    <w:rsid w:val="5CCCF705"/>
    <w:rsid w:val="5CD991F0"/>
    <w:rsid w:val="5CE6347D"/>
    <w:rsid w:val="5CE86BEB"/>
    <w:rsid w:val="5D221B16"/>
    <w:rsid w:val="5D363596"/>
    <w:rsid w:val="5D406C49"/>
    <w:rsid w:val="5D64495D"/>
    <w:rsid w:val="5D6EDCF3"/>
    <w:rsid w:val="5D749ED5"/>
    <w:rsid w:val="5D7AD650"/>
    <w:rsid w:val="5D7EDB4A"/>
    <w:rsid w:val="5D83914E"/>
    <w:rsid w:val="5D8B03DC"/>
    <w:rsid w:val="5DA43D4C"/>
    <w:rsid w:val="5DB8A53D"/>
    <w:rsid w:val="5DFC979B"/>
    <w:rsid w:val="5DFE3B21"/>
    <w:rsid w:val="5DFFCCF6"/>
    <w:rsid w:val="5E0851DE"/>
    <w:rsid w:val="5E3672F5"/>
    <w:rsid w:val="5E499F4E"/>
    <w:rsid w:val="5E635934"/>
    <w:rsid w:val="5E641CCC"/>
    <w:rsid w:val="5E6578B0"/>
    <w:rsid w:val="5E65D302"/>
    <w:rsid w:val="5E8964FE"/>
    <w:rsid w:val="5E8BF4C8"/>
    <w:rsid w:val="5E9A4544"/>
    <w:rsid w:val="5EA4AEFD"/>
    <w:rsid w:val="5EBAEC1D"/>
    <w:rsid w:val="5EBDB333"/>
    <w:rsid w:val="5ECB0053"/>
    <w:rsid w:val="5ED1840B"/>
    <w:rsid w:val="5ED73B4B"/>
    <w:rsid w:val="5F500E4C"/>
    <w:rsid w:val="5F5CE50C"/>
    <w:rsid w:val="5F60272C"/>
    <w:rsid w:val="5F696024"/>
    <w:rsid w:val="5F78BC95"/>
    <w:rsid w:val="5F7C973D"/>
    <w:rsid w:val="5F7DBCF2"/>
    <w:rsid w:val="5F7E5F94"/>
    <w:rsid w:val="5F8BC795"/>
    <w:rsid w:val="5F92461F"/>
    <w:rsid w:val="5FB82B37"/>
    <w:rsid w:val="5FD74A3D"/>
    <w:rsid w:val="5FE06DCC"/>
    <w:rsid w:val="5FF2985A"/>
    <w:rsid w:val="5FFC6189"/>
    <w:rsid w:val="60083499"/>
    <w:rsid w:val="600B2BC7"/>
    <w:rsid w:val="6026288C"/>
    <w:rsid w:val="6028D36C"/>
    <w:rsid w:val="60312C30"/>
    <w:rsid w:val="60316AF9"/>
    <w:rsid w:val="60337889"/>
    <w:rsid w:val="603B95C1"/>
    <w:rsid w:val="6046088F"/>
    <w:rsid w:val="60537DCF"/>
    <w:rsid w:val="6058300E"/>
    <w:rsid w:val="6064E712"/>
    <w:rsid w:val="60933466"/>
    <w:rsid w:val="60B65856"/>
    <w:rsid w:val="60BCACBA"/>
    <w:rsid w:val="60BDA02E"/>
    <w:rsid w:val="60D8BE12"/>
    <w:rsid w:val="60E5B2BD"/>
    <w:rsid w:val="61021E38"/>
    <w:rsid w:val="6132BD0B"/>
    <w:rsid w:val="61377F64"/>
    <w:rsid w:val="613C5D10"/>
    <w:rsid w:val="6158F674"/>
    <w:rsid w:val="615C159A"/>
    <w:rsid w:val="615FE457"/>
    <w:rsid w:val="616B99F4"/>
    <w:rsid w:val="6194A7F6"/>
    <w:rsid w:val="619FE824"/>
    <w:rsid w:val="61B938A6"/>
    <w:rsid w:val="61C609EE"/>
    <w:rsid w:val="61C797E4"/>
    <w:rsid w:val="61D20010"/>
    <w:rsid w:val="61DBFF2E"/>
    <w:rsid w:val="61F06BE8"/>
    <w:rsid w:val="61FC2415"/>
    <w:rsid w:val="61FF5FC7"/>
    <w:rsid w:val="620E8FFF"/>
    <w:rsid w:val="622F81F5"/>
    <w:rsid w:val="624DE584"/>
    <w:rsid w:val="626D03BA"/>
    <w:rsid w:val="626DA496"/>
    <w:rsid w:val="626E97FA"/>
    <w:rsid w:val="627F3350"/>
    <w:rsid w:val="628F84DA"/>
    <w:rsid w:val="629DC1AF"/>
    <w:rsid w:val="62B494C6"/>
    <w:rsid w:val="62CA9F09"/>
    <w:rsid w:val="62CDB9AE"/>
    <w:rsid w:val="62CEB625"/>
    <w:rsid w:val="62D543AC"/>
    <w:rsid w:val="62E4F408"/>
    <w:rsid w:val="6301A4B4"/>
    <w:rsid w:val="632472E1"/>
    <w:rsid w:val="632CFEA4"/>
    <w:rsid w:val="6340131E"/>
    <w:rsid w:val="6358394E"/>
    <w:rsid w:val="636E85C2"/>
    <w:rsid w:val="637EE818"/>
    <w:rsid w:val="6390C8CC"/>
    <w:rsid w:val="63B2251A"/>
    <w:rsid w:val="63CB2795"/>
    <w:rsid w:val="63D49F79"/>
    <w:rsid w:val="63E9136C"/>
    <w:rsid w:val="63F7BC24"/>
    <w:rsid w:val="646B487A"/>
    <w:rsid w:val="646C9375"/>
    <w:rsid w:val="64CCF9E6"/>
    <w:rsid w:val="64D35F66"/>
    <w:rsid w:val="64D372F8"/>
    <w:rsid w:val="64DBB633"/>
    <w:rsid w:val="64DC91E4"/>
    <w:rsid w:val="64F7B1A7"/>
    <w:rsid w:val="64FB04B3"/>
    <w:rsid w:val="64FB6041"/>
    <w:rsid w:val="65033AAA"/>
    <w:rsid w:val="655EB8B8"/>
    <w:rsid w:val="656439DB"/>
    <w:rsid w:val="6568108D"/>
    <w:rsid w:val="6576B59E"/>
    <w:rsid w:val="6592E7BE"/>
    <w:rsid w:val="659675FF"/>
    <w:rsid w:val="659759C3"/>
    <w:rsid w:val="65B28AD2"/>
    <w:rsid w:val="65C23A08"/>
    <w:rsid w:val="65DBA9DA"/>
    <w:rsid w:val="65F5BE4D"/>
    <w:rsid w:val="6622259F"/>
    <w:rsid w:val="663602FB"/>
    <w:rsid w:val="6636BEDF"/>
    <w:rsid w:val="663C9FAF"/>
    <w:rsid w:val="665961A5"/>
    <w:rsid w:val="6659A88E"/>
    <w:rsid w:val="6673EE66"/>
    <w:rsid w:val="6681AF14"/>
    <w:rsid w:val="6682CD1E"/>
    <w:rsid w:val="6693BC12"/>
    <w:rsid w:val="6695099A"/>
    <w:rsid w:val="669A2CE2"/>
    <w:rsid w:val="66AC33FB"/>
    <w:rsid w:val="66C44257"/>
    <w:rsid w:val="66D84714"/>
    <w:rsid w:val="66F92899"/>
    <w:rsid w:val="67238CE0"/>
    <w:rsid w:val="67296C1D"/>
    <w:rsid w:val="677017FE"/>
    <w:rsid w:val="6771A6F2"/>
    <w:rsid w:val="67B28CE5"/>
    <w:rsid w:val="67BC56A2"/>
    <w:rsid w:val="67BDB966"/>
    <w:rsid w:val="67C43992"/>
    <w:rsid w:val="67D27041"/>
    <w:rsid w:val="67EBD6FA"/>
    <w:rsid w:val="67EF3904"/>
    <w:rsid w:val="67F0F028"/>
    <w:rsid w:val="680F5980"/>
    <w:rsid w:val="68128257"/>
    <w:rsid w:val="6821BA58"/>
    <w:rsid w:val="6871413F"/>
    <w:rsid w:val="688F26BA"/>
    <w:rsid w:val="689F220D"/>
    <w:rsid w:val="68B9BFA0"/>
    <w:rsid w:val="68FEC4F3"/>
    <w:rsid w:val="69025B60"/>
    <w:rsid w:val="693E0384"/>
    <w:rsid w:val="694DCFC9"/>
    <w:rsid w:val="698711E5"/>
    <w:rsid w:val="699F13DD"/>
    <w:rsid w:val="69AC908C"/>
    <w:rsid w:val="69BDB984"/>
    <w:rsid w:val="69D4A40E"/>
    <w:rsid w:val="69ED1DBC"/>
    <w:rsid w:val="69F5B735"/>
    <w:rsid w:val="6A0A7D71"/>
    <w:rsid w:val="6A0E5540"/>
    <w:rsid w:val="6A3E1DF2"/>
    <w:rsid w:val="6A57000D"/>
    <w:rsid w:val="6A643237"/>
    <w:rsid w:val="6A67A3AA"/>
    <w:rsid w:val="6A689CE7"/>
    <w:rsid w:val="6A6AC92A"/>
    <w:rsid w:val="6A6DCB80"/>
    <w:rsid w:val="6A717A93"/>
    <w:rsid w:val="6A76C8A8"/>
    <w:rsid w:val="6A8321C6"/>
    <w:rsid w:val="6ABBB8F1"/>
    <w:rsid w:val="6ABF9453"/>
    <w:rsid w:val="6AC92386"/>
    <w:rsid w:val="6AD386D0"/>
    <w:rsid w:val="6AE1B720"/>
    <w:rsid w:val="6AFB0F41"/>
    <w:rsid w:val="6B1B63D8"/>
    <w:rsid w:val="6B2122B8"/>
    <w:rsid w:val="6B2F8B58"/>
    <w:rsid w:val="6B3AC019"/>
    <w:rsid w:val="6B3DBE6F"/>
    <w:rsid w:val="6B671A7F"/>
    <w:rsid w:val="6B6FF3BF"/>
    <w:rsid w:val="6B739F76"/>
    <w:rsid w:val="6B7ABADC"/>
    <w:rsid w:val="6B7C2C23"/>
    <w:rsid w:val="6B9137C5"/>
    <w:rsid w:val="6BE48912"/>
    <w:rsid w:val="6BE88C7B"/>
    <w:rsid w:val="6BF30E62"/>
    <w:rsid w:val="6C02E9CE"/>
    <w:rsid w:val="6C0E6FAF"/>
    <w:rsid w:val="6C286ABF"/>
    <w:rsid w:val="6C2F75E0"/>
    <w:rsid w:val="6C3524A0"/>
    <w:rsid w:val="6C471D67"/>
    <w:rsid w:val="6C58EB13"/>
    <w:rsid w:val="6C5B2BB1"/>
    <w:rsid w:val="6C97FBCA"/>
    <w:rsid w:val="6C9DA8D3"/>
    <w:rsid w:val="6CB3D581"/>
    <w:rsid w:val="6CC34020"/>
    <w:rsid w:val="6CCA72E1"/>
    <w:rsid w:val="6CD5945B"/>
    <w:rsid w:val="6CD6BC18"/>
    <w:rsid w:val="6CDA207C"/>
    <w:rsid w:val="6CDFAB2F"/>
    <w:rsid w:val="6CE88AEC"/>
    <w:rsid w:val="6CFFFACD"/>
    <w:rsid w:val="6D032C93"/>
    <w:rsid w:val="6D107CE3"/>
    <w:rsid w:val="6D13F2E6"/>
    <w:rsid w:val="6D1666DB"/>
    <w:rsid w:val="6D18DADE"/>
    <w:rsid w:val="6D1A449F"/>
    <w:rsid w:val="6D2331FC"/>
    <w:rsid w:val="6D252216"/>
    <w:rsid w:val="6D2D0E34"/>
    <w:rsid w:val="6D3C63BB"/>
    <w:rsid w:val="6D661883"/>
    <w:rsid w:val="6D70F1F3"/>
    <w:rsid w:val="6D7DFC6E"/>
    <w:rsid w:val="6DAB88D8"/>
    <w:rsid w:val="6DB370AA"/>
    <w:rsid w:val="6DD4E64A"/>
    <w:rsid w:val="6DD86151"/>
    <w:rsid w:val="6E0ADAC4"/>
    <w:rsid w:val="6E2B7B3A"/>
    <w:rsid w:val="6E32E41D"/>
    <w:rsid w:val="6E3F89B6"/>
    <w:rsid w:val="6E5299D1"/>
    <w:rsid w:val="6E6704DC"/>
    <w:rsid w:val="6E6B5DC2"/>
    <w:rsid w:val="6E783826"/>
    <w:rsid w:val="6E7FAA14"/>
    <w:rsid w:val="6E86E304"/>
    <w:rsid w:val="6E959194"/>
    <w:rsid w:val="6E9D4ED2"/>
    <w:rsid w:val="6EA57B34"/>
    <w:rsid w:val="6EA8FA23"/>
    <w:rsid w:val="6EB4C54D"/>
    <w:rsid w:val="6EC58E68"/>
    <w:rsid w:val="6ED44F01"/>
    <w:rsid w:val="6EED1596"/>
    <w:rsid w:val="6F06EDB2"/>
    <w:rsid w:val="6F1621A3"/>
    <w:rsid w:val="6F199373"/>
    <w:rsid w:val="6F27E99B"/>
    <w:rsid w:val="6F2B43C7"/>
    <w:rsid w:val="6F4ED6F1"/>
    <w:rsid w:val="6F576BC4"/>
    <w:rsid w:val="6F77756D"/>
    <w:rsid w:val="6F7970A7"/>
    <w:rsid w:val="6F8E1E45"/>
    <w:rsid w:val="6F917295"/>
    <w:rsid w:val="6FA43F25"/>
    <w:rsid w:val="6FB10945"/>
    <w:rsid w:val="6FCE4A26"/>
    <w:rsid w:val="6FCF5C15"/>
    <w:rsid w:val="6FD14FC7"/>
    <w:rsid w:val="6FE1FC42"/>
    <w:rsid w:val="6FEF2F60"/>
    <w:rsid w:val="6FF7818D"/>
    <w:rsid w:val="700F94D4"/>
    <w:rsid w:val="7015EF37"/>
    <w:rsid w:val="7046E744"/>
    <w:rsid w:val="7085ADF9"/>
    <w:rsid w:val="709794A0"/>
    <w:rsid w:val="70BAEDB5"/>
    <w:rsid w:val="70EDFF7E"/>
    <w:rsid w:val="7110DF4F"/>
    <w:rsid w:val="7119DD30"/>
    <w:rsid w:val="712BCC2C"/>
    <w:rsid w:val="71338222"/>
    <w:rsid w:val="71392AC4"/>
    <w:rsid w:val="714AA6E6"/>
    <w:rsid w:val="71670D40"/>
    <w:rsid w:val="718034BF"/>
    <w:rsid w:val="71870388"/>
    <w:rsid w:val="7187A15B"/>
    <w:rsid w:val="7189D877"/>
    <w:rsid w:val="71954907"/>
    <w:rsid w:val="71A00F13"/>
    <w:rsid w:val="71CAF98C"/>
    <w:rsid w:val="71D3A106"/>
    <w:rsid w:val="71DE4280"/>
    <w:rsid w:val="71FE3877"/>
    <w:rsid w:val="721B9903"/>
    <w:rsid w:val="721BFE08"/>
    <w:rsid w:val="722DF96D"/>
    <w:rsid w:val="723252B4"/>
    <w:rsid w:val="723D06B8"/>
    <w:rsid w:val="725F452F"/>
    <w:rsid w:val="726D3D71"/>
    <w:rsid w:val="727C6245"/>
    <w:rsid w:val="72B9A497"/>
    <w:rsid w:val="72C79C8D"/>
    <w:rsid w:val="72D41BB4"/>
    <w:rsid w:val="72DD02B0"/>
    <w:rsid w:val="72ED369E"/>
    <w:rsid w:val="72EE5A11"/>
    <w:rsid w:val="72F7A767"/>
    <w:rsid w:val="7313C9E7"/>
    <w:rsid w:val="7319239E"/>
    <w:rsid w:val="731B1237"/>
    <w:rsid w:val="73304F96"/>
    <w:rsid w:val="73496902"/>
    <w:rsid w:val="73664203"/>
    <w:rsid w:val="73705170"/>
    <w:rsid w:val="7373E739"/>
    <w:rsid w:val="73943B3A"/>
    <w:rsid w:val="739A1AC2"/>
    <w:rsid w:val="739D5EC2"/>
    <w:rsid w:val="73A91987"/>
    <w:rsid w:val="73AFC5F8"/>
    <w:rsid w:val="73CB38E1"/>
    <w:rsid w:val="73DB9F7E"/>
    <w:rsid w:val="73E0F8F2"/>
    <w:rsid w:val="73F3E062"/>
    <w:rsid w:val="74056AE7"/>
    <w:rsid w:val="74094E19"/>
    <w:rsid w:val="740A0FB3"/>
    <w:rsid w:val="740A2932"/>
    <w:rsid w:val="740DBB82"/>
    <w:rsid w:val="74115BC0"/>
    <w:rsid w:val="74230F0E"/>
    <w:rsid w:val="7449210F"/>
    <w:rsid w:val="746F0FAE"/>
    <w:rsid w:val="747401A3"/>
    <w:rsid w:val="748BC38B"/>
    <w:rsid w:val="7497F282"/>
    <w:rsid w:val="74995A4F"/>
    <w:rsid w:val="74A0F3E0"/>
    <w:rsid w:val="74AD60EB"/>
    <w:rsid w:val="74B1E80C"/>
    <w:rsid w:val="74D97921"/>
    <w:rsid w:val="74EB4E38"/>
    <w:rsid w:val="74ED4540"/>
    <w:rsid w:val="74FA8C35"/>
    <w:rsid w:val="75040E2B"/>
    <w:rsid w:val="752FB403"/>
    <w:rsid w:val="75351092"/>
    <w:rsid w:val="75370710"/>
    <w:rsid w:val="7557A8B2"/>
    <w:rsid w:val="75593888"/>
    <w:rsid w:val="757DFED7"/>
    <w:rsid w:val="757F7826"/>
    <w:rsid w:val="75A49E4D"/>
    <w:rsid w:val="75C36C74"/>
    <w:rsid w:val="75D69DB8"/>
    <w:rsid w:val="75E1DF7D"/>
    <w:rsid w:val="75E6C81D"/>
    <w:rsid w:val="75EC1898"/>
    <w:rsid w:val="7608CBAF"/>
    <w:rsid w:val="761252B4"/>
    <w:rsid w:val="7640B234"/>
    <w:rsid w:val="7642331C"/>
    <w:rsid w:val="76833D88"/>
    <w:rsid w:val="76970948"/>
    <w:rsid w:val="76B76F19"/>
    <w:rsid w:val="76BB17E2"/>
    <w:rsid w:val="771EB960"/>
    <w:rsid w:val="77426FF1"/>
    <w:rsid w:val="774CAB2A"/>
    <w:rsid w:val="779488BF"/>
    <w:rsid w:val="7796CCC5"/>
    <w:rsid w:val="77A292C9"/>
    <w:rsid w:val="77BE0F4B"/>
    <w:rsid w:val="77D1E07F"/>
    <w:rsid w:val="77E9AC9E"/>
    <w:rsid w:val="7848C82E"/>
    <w:rsid w:val="785C1E03"/>
    <w:rsid w:val="7860C8C7"/>
    <w:rsid w:val="78674BA9"/>
    <w:rsid w:val="7873645E"/>
    <w:rsid w:val="78AC3F0F"/>
    <w:rsid w:val="78D1CECD"/>
    <w:rsid w:val="78EB3B1F"/>
    <w:rsid w:val="78FCF7CF"/>
    <w:rsid w:val="79112855"/>
    <w:rsid w:val="7934B457"/>
    <w:rsid w:val="7940603B"/>
    <w:rsid w:val="7952E2FA"/>
    <w:rsid w:val="795B8063"/>
    <w:rsid w:val="7975A390"/>
    <w:rsid w:val="79791D1A"/>
    <w:rsid w:val="797FDD7C"/>
    <w:rsid w:val="798F96CA"/>
    <w:rsid w:val="79A583EF"/>
    <w:rsid w:val="79BF72F6"/>
    <w:rsid w:val="79C85D75"/>
    <w:rsid w:val="79CA1FFC"/>
    <w:rsid w:val="79EB8D9F"/>
    <w:rsid w:val="79FE7B16"/>
    <w:rsid w:val="7A222732"/>
    <w:rsid w:val="7A269F97"/>
    <w:rsid w:val="7A45BB68"/>
    <w:rsid w:val="7A746D25"/>
    <w:rsid w:val="7A78CC64"/>
    <w:rsid w:val="7A867DF1"/>
    <w:rsid w:val="7A8C7098"/>
    <w:rsid w:val="7A99AFA8"/>
    <w:rsid w:val="7AA0DEAF"/>
    <w:rsid w:val="7ABECCC7"/>
    <w:rsid w:val="7ACF5E01"/>
    <w:rsid w:val="7AEC2EF0"/>
    <w:rsid w:val="7AFFAA62"/>
    <w:rsid w:val="7B09EB6B"/>
    <w:rsid w:val="7B173DEF"/>
    <w:rsid w:val="7B41423A"/>
    <w:rsid w:val="7B4462C5"/>
    <w:rsid w:val="7B4C7787"/>
    <w:rsid w:val="7B500BD6"/>
    <w:rsid w:val="7B580C3A"/>
    <w:rsid w:val="7B5B421F"/>
    <w:rsid w:val="7B6799A1"/>
    <w:rsid w:val="7B706428"/>
    <w:rsid w:val="7B861EA3"/>
    <w:rsid w:val="7B89ADB5"/>
    <w:rsid w:val="7BCF094B"/>
    <w:rsid w:val="7BD42D10"/>
    <w:rsid w:val="7BE59513"/>
    <w:rsid w:val="7BF7D880"/>
    <w:rsid w:val="7C0557AF"/>
    <w:rsid w:val="7C07E0B4"/>
    <w:rsid w:val="7C1A3D8B"/>
    <w:rsid w:val="7C1B807D"/>
    <w:rsid w:val="7C1EDE39"/>
    <w:rsid w:val="7C25FF29"/>
    <w:rsid w:val="7C527ABC"/>
    <w:rsid w:val="7C6D0408"/>
    <w:rsid w:val="7C766C59"/>
    <w:rsid w:val="7C76CA2D"/>
    <w:rsid w:val="7C803B96"/>
    <w:rsid w:val="7C8D5823"/>
    <w:rsid w:val="7C9BDE06"/>
    <w:rsid w:val="7CA863FD"/>
    <w:rsid w:val="7CA864D7"/>
    <w:rsid w:val="7CABA137"/>
    <w:rsid w:val="7CC092E4"/>
    <w:rsid w:val="7CEFC3E2"/>
    <w:rsid w:val="7CF8733D"/>
    <w:rsid w:val="7D10AE38"/>
    <w:rsid w:val="7D1CF650"/>
    <w:rsid w:val="7D1F4091"/>
    <w:rsid w:val="7D225EB8"/>
    <w:rsid w:val="7D516EBE"/>
    <w:rsid w:val="7DAB1AF1"/>
    <w:rsid w:val="7DABE740"/>
    <w:rsid w:val="7DD45B12"/>
    <w:rsid w:val="7DDC24A6"/>
    <w:rsid w:val="7DEFC346"/>
    <w:rsid w:val="7DF099C7"/>
    <w:rsid w:val="7DF3FDB1"/>
    <w:rsid w:val="7E04421E"/>
    <w:rsid w:val="7E05A1C1"/>
    <w:rsid w:val="7E05C726"/>
    <w:rsid w:val="7E138F80"/>
    <w:rsid w:val="7E2224D0"/>
    <w:rsid w:val="7E2448AC"/>
    <w:rsid w:val="7E477D61"/>
    <w:rsid w:val="7E583964"/>
    <w:rsid w:val="7E6F71D4"/>
    <w:rsid w:val="7E7406B0"/>
    <w:rsid w:val="7E850246"/>
    <w:rsid w:val="7E91ECEA"/>
    <w:rsid w:val="7E9BDF98"/>
    <w:rsid w:val="7EFB5945"/>
    <w:rsid w:val="7F13506F"/>
    <w:rsid w:val="7F24BD89"/>
    <w:rsid w:val="7F284054"/>
    <w:rsid w:val="7F4641B0"/>
    <w:rsid w:val="7F82F0A2"/>
    <w:rsid w:val="7F8AE9F9"/>
    <w:rsid w:val="7F8E72B9"/>
    <w:rsid w:val="7F90F4EA"/>
    <w:rsid w:val="7F990A26"/>
    <w:rsid w:val="7F9B7334"/>
    <w:rsid w:val="7FAE6DCB"/>
    <w:rsid w:val="7FCC8E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258B95"/>
  <w15:docId w15:val="{594185AF-EC98-4ABD-BBA7-D317DB2A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0" w:defSemiHidden="0" w:defUnhideWhenUsed="0" w:defQFormat="0" w:count="376">
    <w:lsdException w:name="Normal" w:locked="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255B"/>
    <w:rPr>
      <w:sz w:val="20"/>
      <w:lang w:val="en-GB" w:bidi="ar-SA"/>
    </w:rPr>
  </w:style>
  <w:style w:type="paragraph" w:styleId="Heading1">
    <w:name w:val="heading 1"/>
    <w:aliases w:val="t1,chapitre,Level a,H1,Titre 11,t1.T1.Titre 1,Titre1,Teamlog-T1,Titre1 + Avant ...,Contrat 1,t1.T1,Ct.,Heading1_Titre1,Niveau 1,Niveau1,(Shift Ctrl 1),TITRE1,Titre 1ed,t1.T1.Titre 1Annexe,T1,stydde,Titre 1 tbo,H11,h1,Level 1 Topic Heading"/>
    <w:basedOn w:val="Normal"/>
    <w:next w:val="Normal"/>
    <w:link w:val="Heading1Char"/>
    <w:qFormat/>
    <w:rsid w:val="00EF112A"/>
    <w:pPr>
      <w:keepNext/>
      <w:pageBreakBefore/>
      <w:numPr>
        <w:numId w:val="10"/>
      </w:numPr>
      <w:spacing w:before="240" w:after="60" w:line="240" w:lineRule="auto"/>
      <w:ind w:left="431" w:hanging="431"/>
      <w:outlineLvl w:val="0"/>
    </w:pPr>
    <w:rPr>
      <w:rFonts w:asciiTheme="majorHAnsi" w:eastAsia="Times New Roman" w:hAnsiTheme="majorHAnsi" w:cs="Times New Roman"/>
      <w:b/>
      <w:kern w:val="28"/>
      <w:sz w:val="28"/>
      <w:szCs w:val="20"/>
    </w:rPr>
  </w:style>
  <w:style w:type="paragraph" w:styleId="Heading2">
    <w:name w:val="heading 2"/>
    <w:aliases w:val="h2,H2,Major,Reset numbering,Heading 2a,Numbered - 2,h 3,Level 2 Topic Heading,Attribute Heading 2,Heading 2 Hidden,SG Heading 2,PARA2,h21,Major1,h22,Major2,2"/>
    <w:basedOn w:val="Normal"/>
    <w:next w:val="Normal"/>
    <w:link w:val="Heading2Char"/>
    <w:qFormat/>
    <w:rsid w:val="00E07008"/>
    <w:pPr>
      <w:keepNext/>
      <w:numPr>
        <w:ilvl w:val="1"/>
        <w:numId w:val="10"/>
      </w:numPr>
      <w:spacing w:before="240" w:after="60" w:line="240" w:lineRule="auto"/>
      <w:outlineLvl w:val="1"/>
    </w:pPr>
    <w:rPr>
      <w:rFonts w:asciiTheme="majorHAnsi" w:eastAsia="Times New Roman" w:hAnsiTheme="majorHAnsi" w:cs="Times New Roman"/>
      <w:b/>
      <w:sz w:val="24"/>
      <w:szCs w:val="20"/>
    </w:rPr>
  </w:style>
  <w:style w:type="paragraph" w:styleId="Heading3">
    <w:name w:val="heading 3"/>
    <w:aliases w:val="h3,H3,Minor,Map,Level 3 Topic Heading,Attribute Heading,SG Heading 3,Attribute Headin...,Heading App,Subhd App"/>
    <w:basedOn w:val="Normal"/>
    <w:next w:val="Normal"/>
    <w:link w:val="Heading3Char"/>
    <w:qFormat/>
    <w:rsid w:val="00E07008"/>
    <w:pPr>
      <w:keepNext/>
      <w:numPr>
        <w:ilvl w:val="2"/>
        <w:numId w:val="10"/>
      </w:numPr>
      <w:spacing w:before="240" w:after="60" w:line="240" w:lineRule="auto"/>
      <w:outlineLvl w:val="2"/>
    </w:pPr>
    <w:rPr>
      <w:rFonts w:asciiTheme="majorHAnsi" w:eastAsia="Times New Roman" w:hAnsiTheme="majorHAnsi" w:cs="Times New Roman"/>
      <w:b/>
      <w:szCs w:val="20"/>
    </w:rPr>
  </w:style>
  <w:style w:type="paragraph" w:styleId="Heading4">
    <w:name w:val="heading 4"/>
    <w:basedOn w:val="Normal"/>
    <w:next w:val="Normal"/>
    <w:link w:val="Heading4Char"/>
    <w:qFormat/>
    <w:rsid w:val="00E07008"/>
    <w:pPr>
      <w:keepNext/>
      <w:numPr>
        <w:ilvl w:val="3"/>
        <w:numId w:val="10"/>
      </w:numPr>
      <w:spacing w:before="240" w:after="60" w:line="240" w:lineRule="auto"/>
      <w:outlineLvl w:val="3"/>
    </w:pPr>
    <w:rPr>
      <w:rFonts w:asciiTheme="majorHAnsi" w:eastAsia="Times New Roman" w:hAnsiTheme="majorHAnsi" w:cs="Times New Roman"/>
      <w:b/>
      <w:szCs w:val="20"/>
    </w:rPr>
  </w:style>
  <w:style w:type="paragraph" w:styleId="Heading5">
    <w:name w:val="heading 5"/>
    <w:basedOn w:val="Normal"/>
    <w:next w:val="Normal"/>
    <w:link w:val="Heading5Char"/>
    <w:qFormat/>
    <w:rsid w:val="00E07008"/>
    <w:pPr>
      <w:numPr>
        <w:ilvl w:val="4"/>
        <w:numId w:val="10"/>
      </w:numPr>
      <w:spacing w:before="240" w:after="60" w:line="240" w:lineRule="auto"/>
      <w:outlineLvl w:val="4"/>
    </w:pPr>
    <w:rPr>
      <w:rFonts w:asciiTheme="majorHAnsi" w:eastAsia="Times New Roman" w:hAnsiTheme="majorHAnsi" w:cs="Times New Roman"/>
      <w:b/>
      <w:i/>
      <w:szCs w:val="20"/>
    </w:rPr>
  </w:style>
  <w:style w:type="paragraph" w:styleId="Heading6">
    <w:name w:val="heading 6"/>
    <w:basedOn w:val="Normal"/>
    <w:next w:val="Normal"/>
    <w:link w:val="Heading6Char"/>
    <w:qFormat/>
    <w:rsid w:val="00E07008"/>
    <w:pPr>
      <w:numPr>
        <w:ilvl w:val="5"/>
        <w:numId w:val="10"/>
      </w:numPr>
      <w:spacing w:before="240" w:after="60" w:line="240" w:lineRule="auto"/>
      <w:outlineLvl w:val="5"/>
    </w:pPr>
    <w:rPr>
      <w:rFonts w:asciiTheme="majorHAnsi" w:eastAsia="Times New Roman" w:hAnsiTheme="majorHAnsi" w:cs="Times New Roman"/>
      <w:i/>
      <w:szCs w:val="20"/>
    </w:rPr>
  </w:style>
  <w:style w:type="paragraph" w:styleId="Heading7">
    <w:name w:val="heading 7"/>
    <w:basedOn w:val="Normal"/>
    <w:next w:val="Normal"/>
    <w:link w:val="Heading7Char"/>
    <w:qFormat/>
    <w:rsid w:val="00E07008"/>
    <w:pPr>
      <w:numPr>
        <w:ilvl w:val="6"/>
        <w:numId w:val="10"/>
      </w:numPr>
      <w:spacing w:before="240" w:after="60" w:line="240" w:lineRule="auto"/>
      <w:outlineLvl w:val="6"/>
    </w:pPr>
    <w:rPr>
      <w:rFonts w:asciiTheme="majorHAnsi" w:eastAsia="Times New Roman" w:hAnsiTheme="majorHAnsi" w:cs="Times New Roman"/>
      <w:szCs w:val="20"/>
    </w:rPr>
  </w:style>
  <w:style w:type="paragraph" w:styleId="Heading8">
    <w:name w:val="heading 8"/>
    <w:basedOn w:val="Normal"/>
    <w:next w:val="Normal"/>
    <w:link w:val="Heading8Char"/>
    <w:qFormat/>
    <w:rsid w:val="00E07008"/>
    <w:pPr>
      <w:numPr>
        <w:ilvl w:val="7"/>
        <w:numId w:val="10"/>
      </w:numPr>
      <w:spacing w:before="240" w:after="60" w:line="240" w:lineRule="auto"/>
      <w:outlineLvl w:val="7"/>
    </w:pPr>
    <w:rPr>
      <w:rFonts w:asciiTheme="majorHAnsi" w:eastAsia="Times New Roman" w:hAnsiTheme="majorHAnsi" w:cs="Times New Roman"/>
      <w:sz w:val="18"/>
      <w:szCs w:val="20"/>
    </w:rPr>
  </w:style>
  <w:style w:type="paragraph" w:styleId="Heading9">
    <w:name w:val="heading 9"/>
    <w:basedOn w:val="Normal"/>
    <w:next w:val="Normal"/>
    <w:link w:val="Heading9Char"/>
    <w:qFormat/>
    <w:rsid w:val="00E07008"/>
    <w:pPr>
      <w:numPr>
        <w:ilvl w:val="8"/>
        <w:numId w:val="9"/>
      </w:numPr>
      <w:tabs>
        <w:tab w:val="clear" w:pos="1800"/>
      </w:tabs>
      <w:spacing w:before="240" w:after="60" w:line="240" w:lineRule="auto"/>
      <w:ind w:left="1584" w:hanging="1584"/>
      <w:outlineLvl w:val="8"/>
    </w:pPr>
    <w:rPr>
      <w:rFonts w:asciiTheme="majorHAnsi" w:eastAsia="Times New Roman" w:hAnsiTheme="majorHAnsi"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1 Char,chapitre Char,Level a Char,H1 Char,Titre 11 Char,t1.T1.Titre 1 Char,Titre1 Char,Teamlog-T1 Char,Titre1 + Avant ... Char,Contrat 1 Char,t1.T1 Char,Ct. Char,Heading1_Titre1 Char,Niveau 1 Char,Niveau1 Char,(Shift Ctrl 1) Char,T1 Char"/>
    <w:basedOn w:val="DefaultParagraphFont"/>
    <w:link w:val="Heading1"/>
    <w:rsid w:val="00EF112A"/>
    <w:rPr>
      <w:rFonts w:asciiTheme="majorHAnsi" w:eastAsia="Times New Roman" w:hAnsiTheme="majorHAnsi" w:cs="Times New Roman"/>
      <w:b/>
      <w:kern w:val="28"/>
      <w:sz w:val="28"/>
      <w:szCs w:val="20"/>
      <w:lang w:val="en-GB" w:bidi="ar-SA"/>
    </w:rPr>
  </w:style>
  <w:style w:type="character" w:customStyle="1" w:styleId="Heading2Char">
    <w:name w:val="Heading 2 Char"/>
    <w:aliases w:val="h2 Char,H2 Char,Major Char,Reset numbering Char,Heading 2a Char,Numbered - 2 Char,h 3 Char,Level 2 Topic Heading Char,Attribute Heading 2 Char,Heading 2 Hidden Char,SG Heading 2 Char,PARA2 Char,h21 Char,Major1 Char,h22 Char,Major2 Char"/>
    <w:basedOn w:val="DefaultParagraphFont"/>
    <w:link w:val="Heading2"/>
    <w:rsid w:val="00E07008"/>
    <w:rPr>
      <w:rFonts w:asciiTheme="majorHAnsi" w:eastAsia="Times New Roman" w:hAnsiTheme="majorHAnsi" w:cs="Times New Roman"/>
      <w:b/>
      <w:sz w:val="24"/>
      <w:szCs w:val="20"/>
      <w:lang w:val="en-GB" w:bidi="ar-SA"/>
    </w:rPr>
  </w:style>
  <w:style w:type="character" w:customStyle="1" w:styleId="Heading3Char">
    <w:name w:val="Heading 3 Char"/>
    <w:aliases w:val="h3 Char,H3 Char,Minor Char,Map Char,Level 3 Topic Heading Char,Attribute Heading Char,SG Heading 3 Char,Attribute Headin... Char,Heading App Char,Subhd App Char"/>
    <w:basedOn w:val="DefaultParagraphFont"/>
    <w:link w:val="Heading3"/>
    <w:rsid w:val="00E07008"/>
    <w:rPr>
      <w:rFonts w:asciiTheme="majorHAnsi" w:eastAsia="Times New Roman" w:hAnsiTheme="majorHAnsi" w:cs="Times New Roman"/>
      <w:b/>
      <w:sz w:val="20"/>
      <w:szCs w:val="20"/>
      <w:lang w:val="en-GB" w:bidi="ar-SA"/>
    </w:rPr>
  </w:style>
  <w:style w:type="character" w:customStyle="1" w:styleId="Heading4Char">
    <w:name w:val="Heading 4 Char"/>
    <w:basedOn w:val="DefaultParagraphFont"/>
    <w:link w:val="Heading4"/>
    <w:rsid w:val="00E07008"/>
    <w:rPr>
      <w:rFonts w:asciiTheme="majorHAnsi" w:eastAsia="Times New Roman" w:hAnsiTheme="majorHAnsi" w:cs="Times New Roman"/>
      <w:b/>
      <w:sz w:val="20"/>
      <w:szCs w:val="20"/>
      <w:lang w:val="en-GB" w:bidi="ar-SA"/>
    </w:rPr>
  </w:style>
  <w:style w:type="character" w:customStyle="1" w:styleId="Heading5Char">
    <w:name w:val="Heading 5 Char"/>
    <w:basedOn w:val="DefaultParagraphFont"/>
    <w:link w:val="Heading5"/>
    <w:rsid w:val="00E07008"/>
    <w:rPr>
      <w:rFonts w:asciiTheme="majorHAnsi" w:eastAsia="Times New Roman" w:hAnsiTheme="majorHAnsi" w:cs="Times New Roman"/>
      <w:b/>
      <w:i/>
      <w:sz w:val="20"/>
      <w:szCs w:val="20"/>
      <w:lang w:val="en-GB" w:bidi="ar-SA"/>
    </w:rPr>
  </w:style>
  <w:style w:type="character" w:customStyle="1" w:styleId="Heading6Char">
    <w:name w:val="Heading 6 Char"/>
    <w:basedOn w:val="DefaultParagraphFont"/>
    <w:link w:val="Heading6"/>
    <w:rsid w:val="00E07008"/>
    <w:rPr>
      <w:rFonts w:asciiTheme="majorHAnsi" w:eastAsia="Times New Roman" w:hAnsiTheme="majorHAnsi" w:cs="Times New Roman"/>
      <w:i/>
      <w:sz w:val="20"/>
      <w:szCs w:val="20"/>
      <w:lang w:val="en-GB" w:bidi="ar-SA"/>
    </w:rPr>
  </w:style>
  <w:style w:type="character" w:customStyle="1" w:styleId="Heading7Char">
    <w:name w:val="Heading 7 Char"/>
    <w:basedOn w:val="DefaultParagraphFont"/>
    <w:link w:val="Heading7"/>
    <w:rsid w:val="00E07008"/>
    <w:rPr>
      <w:rFonts w:asciiTheme="majorHAnsi" w:eastAsia="Times New Roman" w:hAnsiTheme="majorHAnsi" w:cs="Times New Roman"/>
      <w:sz w:val="20"/>
      <w:szCs w:val="20"/>
      <w:lang w:val="en-GB" w:bidi="ar-SA"/>
    </w:rPr>
  </w:style>
  <w:style w:type="character" w:customStyle="1" w:styleId="Heading8Char">
    <w:name w:val="Heading 8 Char"/>
    <w:basedOn w:val="DefaultParagraphFont"/>
    <w:link w:val="Heading8"/>
    <w:rsid w:val="00E07008"/>
    <w:rPr>
      <w:rFonts w:asciiTheme="majorHAnsi" w:eastAsia="Times New Roman" w:hAnsiTheme="majorHAnsi" w:cs="Times New Roman"/>
      <w:sz w:val="18"/>
      <w:szCs w:val="20"/>
      <w:lang w:val="en-GB" w:bidi="ar-SA"/>
    </w:rPr>
  </w:style>
  <w:style w:type="character" w:customStyle="1" w:styleId="Heading9Char">
    <w:name w:val="Heading 9 Char"/>
    <w:basedOn w:val="DefaultParagraphFont"/>
    <w:link w:val="Heading9"/>
    <w:rsid w:val="00E07008"/>
    <w:rPr>
      <w:rFonts w:asciiTheme="majorHAnsi" w:eastAsia="Times New Roman" w:hAnsiTheme="majorHAnsi" w:cs="Times New Roman"/>
      <w:i/>
      <w:sz w:val="18"/>
      <w:szCs w:val="20"/>
      <w:lang w:val="en-GB" w:bidi="ar-SA"/>
    </w:rPr>
  </w:style>
  <w:style w:type="paragraph" w:styleId="Caption">
    <w:name w:val="caption"/>
    <w:aliases w:val="Caption Table,VMW Caption,cp,TableCap,Caption 2,use for figure and table titles,Didascalia Carattere,Char Carattere,epigrafe,TSI Beschriftung,DTSBeschriftung,Table / Figure Heading,ref,Fig &amp; Table Title,Caption Figure,figura,fighead2,Figure"/>
    <w:basedOn w:val="Normal"/>
    <w:next w:val="Normal"/>
    <w:link w:val="CaptionChar"/>
    <w:autoRedefine/>
    <w:uiPriority w:val="35"/>
    <w:unhideWhenUsed/>
    <w:qFormat/>
    <w:rsid w:val="006F0157"/>
    <w:pPr>
      <w:keepNext/>
      <w:spacing w:after="200" w:line="240" w:lineRule="auto"/>
      <w:jc w:val="center"/>
    </w:pPr>
    <w:rPr>
      <w:i/>
      <w:iCs/>
      <w:color w:val="425563" w:themeColor="text2"/>
      <w:sz w:val="18"/>
      <w:szCs w:val="18"/>
    </w:rPr>
  </w:style>
  <w:style w:type="paragraph" w:customStyle="1" w:styleId="Table">
    <w:name w:val="Table"/>
    <w:basedOn w:val="Normal"/>
    <w:link w:val="TableChar"/>
    <w:qFormat/>
    <w:rsid w:val="00E07008"/>
    <w:pPr>
      <w:spacing w:before="40" w:after="40"/>
    </w:pPr>
  </w:style>
  <w:style w:type="paragraph" w:styleId="Header">
    <w:name w:val="header"/>
    <w:basedOn w:val="Normal"/>
    <w:link w:val="HeaderChar"/>
    <w:rsid w:val="00E07008"/>
    <w:pPr>
      <w:tabs>
        <w:tab w:val="center" w:pos="4320"/>
        <w:tab w:val="right" w:pos="8640"/>
      </w:tabs>
    </w:pPr>
  </w:style>
  <w:style w:type="character" w:customStyle="1" w:styleId="HeaderChar">
    <w:name w:val="Header Char"/>
    <w:basedOn w:val="DefaultParagraphFont"/>
    <w:link w:val="Header"/>
    <w:rsid w:val="00E07008"/>
    <w:rPr>
      <w:lang w:bidi="ar-SA"/>
    </w:rPr>
  </w:style>
  <w:style w:type="paragraph" w:customStyle="1" w:styleId="Bulletwithtext1">
    <w:name w:val="Bullet with text 1"/>
    <w:basedOn w:val="Normal"/>
    <w:rsid w:val="00E07008"/>
    <w:pPr>
      <w:numPr>
        <w:numId w:val="5"/>
      </w:numPr>
    </w:pPr>
  </w:style>
  <w:style w:type="paragraph" w:customStyle="1" w:styleId="Bulletwithtext2">
    <w:name w:val="Bullet with text 2"/>
    <w:basedOn w:val="Normal"/>
    <w:rsid w:val="00E07008"/>
    <w:pPr>
      <w:numPr>
        <w:numId w:val="3"/>
      </w:numPr>
    </w:pPr>
  </w:style>
  <w:style w:type="paragraph" w:customStyle="1" w:styleId="Header1">
    <w:name w:val="Header 1"/>
    <w:basedOn w:val="Normal"/>
    <w:next w:val="Normal"/>
    <w:rsid w:val="00E07008"/>
    <w:pPr>
      <w:keepLines/>
      <w:spacing w:before="80" w:after="80"/>
      <w:jc w:val="center"/>
    </w:pPr>
  </w:style>
  <w:style w:type="paragraph" w:customStyle="1" w:styleId="Header2">
    <w:name w:val="Header 2"/>
    <w:basedOn w:val="Header1"/>
    <w:next w:val="Normal"/>
    <w:rsid w:val="00E07008"/>
    <w:pPr>
      <w:jc w:val="right"/>
    </w:pPr>
  </w:style>
  <w:style w:type="paragraph" w:customStyle="1" w:styleId="Header3">
    <w:name w:val="Header 3"/>
    <w:basedOn w:val="Header1"/>
    <w:next w:val="Normal"/>
    <w:rsid w:val="00E07008"/>
    <w:pPr>
      <w:jc w:val="left"/>
    </w:pPr>
  </w:style>
  <w:style w:type="paragraph" w:styleId="TOC2">
    <w:name w:val="toc 2"/>
    <w:basedOn w:val="Normal"/>
    <w:next w:val="Normal"/>
    <w:uiPriority w:val="39"/>
    <w:rsid w:val="00E07008"/>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E07008"/>
    <w:pPr>
      <w:numPr>
        <w:numId w:val="4"/>
      </w:numPr>
    </w:pPr>
  </w:style>
  <w:style w:type="paragraph" w:styleId="Title">
    <w:name w:val="Title"/>
    <w:basedOn w:val="Normal"/>
    <w:next w:val="Normal"/>
    <w:link w:val="TitleChar"/>
    <w:uiPriority w:val="10"/>
    <w:qFormat/>
    <w:rsid w:val="00E070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CB8"/>
    <w:rPr>
      <w:rFonts w:asciiTheme="majorHAnsi" w:eastAsiaTheme="majorEastAsia" w:hAnsiTheme="majorHAnsi" w:cstheme="majorBidi"/>
      <w:spacing w:val="-10"/>
      <w:kern w:val="28"/>
      <w:sz w:val="56"/>
      <w:szCs w:val="56"/>
      <w:lang w:bidi="ar-SA"/>
    </w:rPr>
  </w:style>
  <w:style w:type="paragraph" w:customStyle="1" w:styleId="Numberedlist1">
    <w:name w:val="Numbered list 1"/>
    <w:basedOn w:val="ListNumber"/>
    <w:autoRedefine/>
    <w:rsid w:val="00E07008"/>
    <w:pPr>
      <w:numPr>
        <w:numId w:val="8"/>
      </w:numPr>
    </w:pPr>
  </w:style>
  <w:style w:type="paragraph" w:customStyle="1" w:styleId="Numberedlist31">
    <w:name w:val="Numbered list 3.1"/>
    <w:basedOn w:val="Heading1"/>
    <w:next w:val="Normal"/>
    <w:uiPriority w:val="99"/>
    <w:rsid w:val="00BA4FD2"/>
    <w:pPr>
      <w:tabs>
        <w:tab w:val="num" w:pos="360"/>
      </w:tabs>
      <w:ind w:left="360" w:hanging="360"/>
    </w:pPr>
  </w:style>
  <w:style w:type="paragraph" w:customStyle="1" w:styleId="HPInternal">
    <w:name w:val="HP_Internal"/>
    <w:basedOn w:val="Normal"/>
    <w:next w:val="Normal"/>
    <w:rsid w:val="00E07008"/>
    <w:rPr>
      <w:i/>
      <w:sz w:val="18"/>
    </w:rPr>
  </w:style>
  <w:style w:type="paragraph" w:styleId="TOC1">
    <w:name w:val="toc 1"/>
    <w:aliases w:val="TOC 1 hpe GSD"/>
    <w:basedOn w:val="Normal"/>
    <w:next w:val="Normal"/>
    <w:uiPriority w:val="39"/>
    <w:qFormat/>
    <w:rsid w:val="00E07008"/>
    <w:pPr>
      <w:tabs>
        <w:tab w:val="left" w:pos="425"/>
        <w:tab w:val="right" w:leader="dot" w:pos="9806"/>
      </w:tabs>
      <w:spacing w:before="60" w:after="60"/>
    </w:pPr>
    <w:rPr>
      <w:b/>
      <w:noProof/>
    </w:rPr>
  </w:style>
  <w:style w:type="paragraph" w:customStyle="1" w:styleId="TitlePagebogus">
    <w:name w:val="TitlePage_bogus"/>
    <w:basedOn w:val="Normal"/>
    <w:rsid w:val="00E07008"/>
  </w:style>
  <w:style w:type="paragraph" w:customStyle="1" w:styleId="TitlePageHeadernotused">
    <w:name w:val="TitlePage_Header_not_used"/>
    <w:basedOn w:val="Normal"/>
    <w:rsid w:val="00E07008"/>
  </w:style>
  <w:style w:type="paragraph" w:customStyle="1" w:styleId="Numberedlist32">
    <w:name w:val="Numbered list 3.2"/>
    <w:basedOn w:val="Heading2"/>
    <w:next w:val="Normal"/>
    <w:uiPriority w:val="99"/>
    <w:rsid w:val="00BA4FD2"/>
    <w:pPr>
      <w:tabs>
        <w:tab w:val="num" w:pos="360"/>
      </w:tabs>
      <w:ind w:left="360" w:hanging="360"/>
    </w:pPr>
  </w:style>
  <w:style w:type="paragraph" w:customStyle="1" w:styleId="Bulletwithtext4">
    <w:name w:val="Bullet with text 4"/>
    <w:basedOn w:val="Normal"/>
    <w:rsid w:val="00E07008"/>
    <w:pPr>
      <w:numPr>
        <w:numId w:val="6"/>
      </w:numPr>
    </w:pPr>
  </w:style>
  <w:style w:type="paragraph" w:customStyle="1" w:styleId="Numberedlist33">
    <w:name w:val="Numbered list 3.3"/>
    <w:basedOn w:val="Heading3"/>
    <w:next w:val="Normal"/>
    <w:uiPriority w:val="99"/>
    <w:rsid w:val="00BA4FD2"/>
    <w:pPr>
      <w:tabs>
        <w:tab w:val="num" w:pos="720"/>
      </w:tabs>
      <w:ind w:left="360" w:hanging="360"/>
    </w:pPr>
  </w:style>
  <w:style w:type="paragraph" w:customStyle="1" w:styleId="TableHeading">
    <w:name w:val="Table_Heading"/>
    <w:basedOn w:val="Normal"/>
    <w:next w:val="Table"/>
    <w:link w:val="TableHeadingChar"/>
    <w:qFormat/>
    <w:rsid w:val="00E07008"/>
    <w:pPr>
      <w:keepNext/>
      <w:keepLines/>
      <w:spacing w:before="40" w:after="40"/>
    </w:pPr>
    <w:rPr>
      <w:b/>
    </w:rPr>
  </w:style>
  <w:style w:type="paragraph" w:styleId="TOC3">
    <w:name w:val="toc 3"/>
    <w:basedOn w:val="Normal"/>
    <w:next w:val="Normal"/>
    <w:uiPriority w:val="39"/>
    <w:rsid w:val="00BD4C45"/>
    <w:pPr>
      <w:tabs>
        <w:tab w:val="left" w:pos="1021"/>
        <w:tab w:val="right" w:leader="dot" w:pos="9806"/>
      </w:tabs>
      <w:spacing w:before="60" w:after="60"/>
      <w:ind w:left="1020" w:hanging="680"/>
    </w:pPr>
    <w:rPr>
      <w:noProof/>
    </w:rPr>
  </w:style>
  <w:style w:type="paragraph" w:customStyle="1" w:styleId="TableTitle">
    <w:name w:val="Table_Title"/>
    <w:basedOn w:val="Normal"/>
    <w:next w:val="Normal"/>
    <w:rsid w:val="00E07008"/>
    <w:pPr>
      <w:keepNext/>
      <w:keepLines/>
      <w:spacing w:before="240" w:after="60"/>
    </w:pPr>
    <w:rPr>
      <w:b/>
    </w:rPr>
  </w:style>
  <w:style w:type="paragraph" w:styleId="TOC4">
    <w:name w:val="toc 4"/>
    <w:basedOn w:val="Normal"/>
    <w:next w:val="Normal"/>
    <w:uiPriority w:val="39"/>
    <w:rsid w:val="00E07008"/>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rsid w:val="00E07008"/>
    <w:pPr>
      <w:keepNext/>
      <w:spacing w:before="80" w:after="120"/>
    </w:pPr>
    <w:rPr>
      <w:b/>
      <w:sz w:val="24"/>
    </w:rPr>
  </w:style>
  <w:style w:type="paragraph" w:customStyle="1" w:styleId="TableCenter">
    <w:name w:val="Table_Center"/>
    <w:basedOn w:val="Table"/>
    <w:rsid w:val="00E07008"/>
    <w:pPr>
      <w:jc w:val="center"/>
    </w:pPr>
  </w:style>
  <w:style w:type="paragraph" w:customStyle="1" w:styleId="Numberedlist21">
    <w:name w:val="Numbered list 2.1"/>
    <w:basedOn w:val="Heading1"/>
    <w:next w:val="Normal"/>
    <w:uiPriority w:val="99"/>
    <w:rsid w:val="00BA4FD2"/>
    <w:pPr>
      <w:tabs>
        <w:tab w:val="left" w:pos="720"/>
      </w:tabs>
    </w:pPr>
  </w:style>
  <w:style w:type="paragraph" w:customStyle="1" w:styleId="Numberedlist22">
    <w:name w:val="Numbered list 2.2"/>
    <w:basedOn w:val="Heading2"/>
    <w:next w:val="Normal"/>
    <w:uiPriority w:val="99"/>
    <w:rsid w:val="00BA4FD2"/>
    <w:pPr>
      <w:tabs>
        <w:tab w:val="left" w:pos="720"/>
      </w:tabs>
    </w:pPr>
  </w:style>
  <w:style w:type="paragraph" w:customStyle="1" w:styleId="Numberedlist23">
    <w:name w:val="Numbered list 2.3"/>
    <w:basedOn w:val="Heading3"/>
    <w:next w:val="Normal"/>
    <w:uiPriority w:val="99"/>
    <w:rsid w:val="00BA4FD2"/>
    <w:pPr>
      <w:tabs>
        <w:tab w:val="left" w:pos="1080"/>
        <w:tab w:val="left" w:pos="1440"/>
      </w:tabs>
      <w:ind w:left="1080" w:hanging="1080"/>
    </w:pPr>
  </w:style>
  <w:style w:type="paragraph" w:customStyle="1" w:styleId="Numberedlist24">
    <w:name w:val="Numbered list 2.4"/>
    <w:basedOn w:val="Heading4"/>
    <w:next w:val="Normal"/>
    <w:uiPriority w:val="99"/>
    <w:rsid w:val="00BA4FD2"/>
    <w:pPr>
      <w:tabs>
        <w:tab w:val="left" w:pos="1080"/>
        <w:tab w:val="left" w:pos="1440"/>
        <w:tab w:val="left" w:pos="1800"/>
      </w:tabs>
      <w:ind w:left="1080" w:hanging="1080"/>
    </w:pPr>
  </w:style>
  <w:style w:type="paragraph" w:customStyle="1" w:styleId="NormalUserEntry">
    <w:name w:val="Normal_UserEntry"/>
    <w:basedOn w:val="Normal"/>
    <w:rsid w:val="00E07008"/>
    <w:rPr>
      <w:color w:val="FF0000"/>
    </w:rPr>
  </w:style>
  <w:style w:type="paragraph" w:customStyle="1" w:styleId="TitleCenter">
    <w:name w:val="Title_Center"/>
    <w:basedOn w:val="Title"/>
    <w:rsid w:val="00E07008"/>
    <w:pPr>
      <w:jc w:val="center"/>
    </w:pPr>
  </w:style>
  <w:style w:type="paragraph" w:customStyle="1" w:styleId="TableSmall">
    <w:name w:val="Table_Small"/>
    <w:basedOn w:val="Table"/>
    <w:rsid w:val="00E07008"/>
    <w:rPr>
      <w:sz w:val="16"/>
    </w:rPr>
  </w:style>
  <w:style w:type="character" w:customStyle="1" w:styleId="CharacterUserEntry">
    <w:name w:val="Character UserEntry"/>
    <w:basedOn w:val="DefaultParagraphFont"/>
    <w:rsid w:val="00E07008"/>
    <w:rPr>
      <w:color w:val="FF0000"/>
    </w:rPr>
  </w:style>
  <w:style w:type="paragraph" w:customStyle="1" w:styleId="TableHeadingCenter">
    <w:name w:val="Table_Heading_Center"/>
    <w:basedOn w:val="TableHeading"/>
    <w:rsid w:val="00E07008"/>
    <w:pPr>
      <w:jc w:val="center"/>
    </w:pPr>
  </w:style>
  <w:style w:type="paragraph" w:customStyle="1" w:styleId="TableSmHeading">
    <w:name w:val="Table_Sm_Heading"/>
    <w:basedOn w:val="TableHeading"/>
    <w:link w:val="TableSmHeadingChar"/>
    <w:rsid w:val="00E07008"/>
    <w:pPr>
      <w:spacing w:before="60"/>
    </w:pPr>
    <w:rPr>
      <w:sz w:val="16"/>
    </w:rPr>
  </w:style>
  <w:style w:type="paragraph" w:customStyle="1" w:styleId="TableSmHeadingbogus">
    <w:name w:val="Table_Sm_Heading_bogus"/>
    <w:basedOn w:val="TableSmHeading"/>
    <w:rsid w:val="00E07008"/>
    <w:pPr>
      <w:jc w:val="center"/>
    </w:pPr>
  </w:style>
  <w:style w:type="paragraph" w:customStyle="1" w:styleId="Tablenotused">
    <w:name w:val="Table_not_used"/>
    <w:basedOn w:val="Table"/>
    <w:rsid w:val="00E07008"/>
    <w:pPr>
      <w:jc w:val="right"/>
    </w:pPr>
  </w:style>
  <w:style w:type="paragraph" w:customStyle="1" w:styleId="TableSmallRight">
    <w:name w:val="Table_Small_Right"/>
    <w:basedOn w:val="TableSmall"/>
    <w:rsid w:val="00E07008"/>
    <w:pPr>
      <w:jc w:val="right"/>
    </w:pPr>
  </w:style>
  <w:style w:type="paragraph" w:customStyle="1" w:styleId="TableSmallCenter">
    <w:name w:val="Table_Small_Center"/>
    <w:basedOn w:val="TableSmall"/>
    <w:rsid w:val="00E07008"/>
    <w:pPr>
      <w:jc w:val="center"/>
    </w:pPr>
  </w:style>
  <w:style w:type="paragraph" w:styleId="BodyText">
    <w:name w:val="Body Text"/>
    <w:basedOn w:val="Normal"/>
    <w:link w:val="BodyTextChar"/>
    <w:uiPriority w:val="99"/>
    <w:qFormat/>
    <w:rsid w:val="00E145AF"/>
    <w:pPr>
      <w:spacing w:after="120"/>
    </w:pPr>
  </w:style>
  <w:style w:type="character" w:customStyle="1" w:styleId="BodyTextChar">
    <w:name w:val="Body Text Char"/>
    <w:basedOn w:val="DefaultParagraphFont"/>
    <w:link w:val="BodyText"/>
    <w:uiPriority w:val="99"/>
    <w:rsid w:val="00866CB8"/>
    <w:rPr>
      <w:rFonts w:ascii="Arial" w:hAnsi="Arial"/>
      <w:sz w:val="20"/>
      <w:szCs w:val="20"/>
      <w:lang w:bidi="ar-SA"/>
    </w:rPr>
  </w:style>
  <w:style w:type="paragraph" w:styleId="Closing">
    <w:name w:val="Closing"/>
    <w:basedOn w:val="Normal"/>
    <w:link w:val="ClosingChar"/>
    <w:rsid w:val="00E07008"/>
    <w:pPr>
      <w:ind w:left="4320"/>
      <w:jc w:val="right"/>
    </w:pPr>
  </w:style>
  <w:style w:type="character" w:customStyle="1" w:styleId="ClosingChar">
    <w:name w:val="Closing Char"/>
    <w:basedOn w:val="DefaultParagraphFont"/>
    <w:link w:val="Closing"/>
    <w:rsid w:val="00866CB8"/>
    <w:rPr>
      <w:lang w:bidi="ar-SA"/>
    </w:rPr>
  </w:style>
  <w:style w:type="character" w:styleId="CommentReference">
    <w:name w:val="annotation reference"/>
    <w:basedOn w:val="DefaultParagraphFont"/>
    <w:rsid w:val="00E07008"/>
    <w:rPr>
      <w:rFonts w:ascii="Courier New" w:hAnsi="Courier New"/>
      <w:sz w:val="16"/>
    </w:rPr>
  </w:style>
  <w:style w:type="paragraph" w:styleId="PlainText">
    <w:name w:val="Plain Text"/>
    <w:basedOn w:val="Normal"/>
    <w:link w:val="PlainTextChar"/>
    <w:rsid w:val="00E07008"/>
  </w:style>
  <w:style w:type="character" w:customStyle="1" w:styleId="PlainTextChar">
    <w:name w:val="Plain Text Char"/>
    <w:basedOn w:val="DefaultParagraphFont"/>
    <w:link w:val="PlainText"/>
    <w:rsid w:val="00866CB8"/>
    <w:rPr>
      <w:lang w:bidi="ar-SA"/>
    </w:rPr>
  </w:style>
  <w:style w:type="paragraph" w:customStyle="1" w:styleId="HPTableTitle">
    <w:name w:val="HP_Table_Title"/>
    <w:basedOn w:val="Normal"/>
    <w:next w:val="Normal"/>
    <w:rsid w:val="00E07008"/>
    <w:pPr>
      <w:keepNext/>
      <w:keepLines/>
      <w:spacing w:before="240" w:after="60"/>
    </w:pPr>
    <w:rPr>
      <w:b/>
      <w:sz w:val="18"/>
    </w:rPr>
  </w:style>
  <w:style w:type="character" w:styleId="PageNumber">
    <w:name w:val="page number"/>
    <w:basedOn w:val="DefaultParagraphFont"/>
    <w:rsid w:val="00E07008"/>
    <w:rPr>
      <w:rFonts w:ascii="Courier New" w:hAnsi="Courier New"/>
      <w:sz w:val="18"/>
    </w:rPr>
  </w:style>
  <w:style w:type="paragraph" w:styleId="Footer">
    <w:name w:val="footer"/>
    <w:basedOn w:val="Normal"/>
    <w:link w:val="FooterChar"/>
    <w:rsid w:val="00E07008"/>
    <w:pPr>
      <w:tabs>
        <w:tab w:val="center" w:pos="4320"/>
        <w:tab w:val="right" w:pos="8640"/>
      </w:tabs>
    </w:pPr>
  </w:style>
  <w:style w:type="character" w:customStyle="1" w:styleId="FooterChar">
    <w:name w:val="Footer Char"/>
    <w:basedOn w:val="DefaultParagraphFont"/>
    <w:link w:val="Footer"/>
    <w:rsid w:val="00E07008"/>
    <w:rPr>
      <w:lang w:bidi="ar-SA"/>
    </w:rPr>
  </w:style>
  <w:style w:type="paragraph" w:customStyle="1" w:styleId="TableSmHeadingRight">
    <w:name w:val="Table_Sm_Heading_Right"/>
    <w:basedOn w:val="TableSmHeading"/>
    <w:rsid w:val="00E07008"/>
    <w:pPr>
      <w:jc w:val="right"/>
    </w:pPr>
  </w:style>
  <w:style w:type="paragraph" w:customStyle="1" w:styleId="TableMedium">
    <w:name w:val="Table_Medium"/>
    <w:basedOn w:val="Table"/>
    <w:rsid w:val="00E07008"/>
    <w:rPr>
      <w:sz w:val="18"/>
    </w:rPr>
  </w:style>
  <w:style w:type="paragraph" w:styleId="Subtitle">
    <w:name w:val="Subtitle"/>
    <w:basedOn w:val="Normal"/>
    <w:link w:val="SubtitleChar"/>
    <w:qFormat/>
    <w:rsid w:val="00E07008"/>
    <w:pPr>
      <w:numPr>
        <w:ilvl w:val="1"/>
      </w:numPr>
    </w:pPr>
    <w:rPr>
      <w:color w:val="5A5A5A" w:themeColor="text1" w:themeTint="A5"/>
      <w:spacing w:val="15"/>
    </w:rPr>
  </w:style>
  <w:style w:type="character" w:customStyle="1" w:styleId="SubtitleChar">
    <w:name w:val="Subtitle Char"/>
    <w:basedOn w:val="DefaultParagraphFont"/>
    <w:link w:val="Subtitle"/>
    <w:rsid w:val="00866CB8"/>
    <w:rPr>
      <w:color w:val="5A5A5A" w:themeColor="text1" w:themeTint="A5"/>
      <w:spacing w:val="15"/>
      <w:lang w:bidi="ar-SA"/>
    </w:rPr>
  </w:style>
  <w:style w:type="paragraph" w:customStyle="1" w:styleId="Bulletwithtext5">
    <w:name w:val="Bullet with text 5"/>
    <w:basedOn w:val="Normal"/>
    <w:qFormat/>
    <w:rsid w:val="00E07008"/>
    <w:pPr>
      <w:numPr>
        <w:numId w:val="7"/>
      </w:numPr>
    </w:pPr>
  </w:style>
  <w:style w:type="paragraph" w:customStyle="1" w:styleId="RMIndtasBullwtxt2">
    <w:name w:val="RM_Indt as Bull w txt 2"/>
    <w:basedOn w:val="Bulletwithtext2"/>
    <w:next w:val="Bulletwithtext2"/>
    <w:rsid w:val="00E07008"/>
    <w:pPr>
      <w:numPr>
        <w:numId w:val="0"/>
      </w:numPr>
      <w:ind w:left="720"/>
    </w:pPr>
  </w:style>
  <w:style w:type="paragraph" w:customStyle="1" w:styleId="TableHeadingRight">
    <w:name w:val="Table_Heading_Right"/>
    <w:basedOn w:val="TableHeading"/>
    <w:next w:val="Table"/>
    <w:rsid w:val="00E07008"/>
    <w:pPr>
      <w:jc w:val="right"/>
    </w:pPr>
  </w:style>
  <w:style w:type="paragraph" w:customStyle="1" w:styleId="RMHeading1">
    <w:name w:val="RM_Heading 1"/>
    <w:basedOn w:val="Heading1"/>
    <w:next w:val="Normal"/>
    <w:rsid w:val="00E07008"/>
  </w:style>
  <w:style w:type="paragraph" w:customStyle="1" w:styleId="RMHeading2">
    <w:name w:val="RM_Heading 2"/>
    <w:basedOn w:val="Heading2"/>
    <w:next w:val="Normal"/>
    <w:rsid w:val="00E07008"/>
    <w:pPr>
      <w:pageBreakBefore/>
    </w:pPr>
    <w:rPr>
      <w:sz w:val="30"/>
    </w:rPr>
  </w:style>
  <w:style w:type="paragraph" w:customStyle="1" w:styleId="RMHeading3">
    <w:name w:val="RM_Heading 3"/>
    <w:basedOn w:val="Heading3"/>
    <w:next w:val="Normal"/>
    <w:rsid w:val="00E07008"/>
    <w:pPr>
      <w:pageBreakBefore/>
    </w:pPr>
    <w:rPr>
      <w:sz w:val="28"/>
    </w:rPr>
  </w:style>
  <w:style w:type="paragraph" w:customStyle="1" w:styleId="RMTableBullet">
    <w:name w:val="RM_Table_Bullet"/>
    <w:basedOn w:val="Bulletwithtext4"/>
    <w:next w:val="Normal"/>
    <w:rsid w:val="00E07008"/>
    <w:pPr>
      <w:tabs>
        <w:tab w:val="clear" w:pos="1440"/>
        <w:tab w:val="left" w:pos="567"/>
      </w:tabs>
      <w:ind w:left="568" w:hanging="284"/>
    </w:pPr>
  </w:style>
  <w:style w:type="paragraph" w:customStyle="1" w:styleId="TableRight">
    <w:name w:val="Table_Right"/>
    <w:basedOn w:val="Table"/>
    <w:rsid w:val="00E07008"/>
    <w:pPr>
      <w:jc w:val="right"/>
    </w:pPr>
  </w:style>
  <w:style w:type="paragraph" w:customStyle="1" w:styleId="TableSmHeadingCenter">
    <w:name w:val="Table_Sm_Heading_Center"/>
    <w:basedOn w:val="TableSmHeading"/>
    <w:rsid w:val="00E07008"/>
    <w:pPr>
      <w:jc w:val="center"/>
    </w:pPr>
  </w:style>
  <w:style w:type="paragraph" w:customStyle="1" w:styleId="TitlePageHeader">
    <w:name w:val="TitlePage_Header"/>
    <w:basedOn w:val="Normal"/>
    <w:rsid w:val="00E07008"/>
    <w:pPr>
      <w:spacing w:before="240" w:after="240"/>
      <w:ind w:left="3240"/>
    </w:pPr>
    <w:rPr>
      <w:b/>
      <w:sz w:val="32"/>
      <w:szCs w:val="32"/>
    </w:rPr>
  </w:style>
  <w:style w:type="paragraph" w:customStyle="1" w:styleId="TitlePageTopBorder">
    <w:name w:val="TitlePage_TopBorder"/>
    <w:basedOn w:val="Normal"/>
    <w:next w:val="Normal"/>
    <w:uiPriority w:val="99"/>
    <w:rsid w:val="00651645"/>
    <w:pPr>
      <w:pBdr>
        <w:top w:val="single" w:sz="18" w:space="1" w:color="auto"/>
      </w:pBdr>
      <w:spacing w:before="240" w:after="240"/>
      <w:ind w:left="3240"/>
    </w:pPr>
    <w:rPr>
      <w:rFonts w:ascii="PMingLiU" w:hAnsi="PMingLiU"/>
      <w:sz w:val="32"/>
    </w:rPr>
  </w:style>
  <w:style w:type="paragraph" w:styleId="BodyText2">
    <w:name w:val="Body Text 2"/>
    <w:basedOn w:val="Normal"/>
    <w:link w:val="BodyText2Char"/>
    <w:rsid w:val="00EC3118"/>
    <w:rPr>
      <w:color w:val="3366FF"/>
    </w:rPr>
  </w:style>
  <w:style w:type="character" w:customStyle="1" w:styleId="BodyText2Char">
    <w:name w:val="Body Text 2 Char"/>
    <w:basedOn w:val="DefaultParagraphFont"/>
    <w:link w:val="BodyText2"/>
    <w:uiPriority w:val="99"/>
    <w:rsid w:val="00866CB8"/>
    <w:rPr>
      <w:rFonts w:ascii="Arial" w:hAnsi="Arial"/>
      <w:sz w:val="20"/>
      <w:szCs w:val="20"/>
      <w:lang w:bidi="ar-SA"/>
    </w:rPr>
  </w:style>
  <w:style w:type="paragraph" w:customStyle="1" w:styleId="TitlePageDetail">
    <w:name w:val="TitlePage_Detail"/>
    <w:basedOn w:val="TitlePageHeaderOOV"/>
    <w:rsid w:val="00E07008"/>
    <w:pPr>
      <w:spacing w:line="360" w:lineRule="auto"/>
    </w:pPr>
    <w:rPr>
      <w:b/>
      <w:sz w:val="20"/>
    </w:rPr>
  </w:style>
  <w:style w:type="paragraph" w:customStyle="1" w:styleId="TitlePageHeaderOOV">
    <w:name w:val="TitlePage_Header_OOV"/>
    <w:basedOn w:val="Normal"/>
    <w:rsid w:val="00E07008"/>
    <w:pPr>
      <w:ind w:left="4060"/>
    </w:pPr>
    <w:rPr>
      <w:sz w:val="44"/>
    </w:rPr>
  </w:style>
  <w:style w:type="paragraph" w:customStyle="1" w:styleId="TtilePageDetail">
    <w:name w:val="TtilePage_Detail"/>
    <w:basedOn w:val="TitlePageHeaderOOV"/>
    <w:uiPriority w:val="99"/>
    <w:rsid w:val="000F36A2"/>
    <w:pPr>
      <w:spacing w:line="360" w:lineRule="auto"/>
      <w:ind w:left="4320"/>
    </w:pPr>
    <w:rPr>
      <w:rFonts w:ascii="PMingLiU" w:hAnsi="PMingLiU"/>
      <w:sz w:val="20"/>
      <w:szCs w:val="24"/>
    </w:rPr>
  </w:style>
  <w:style w:type="paragraph" w:customStyle="1" w:styleId="NumberedHeadingStyleB1">
    <w:name w:val="Numbered Heading Style B.1"/>
    <w:basedOn w:val="Heading1"/>
    <w:next w:val="Normal"/>
    <w:rsid w:val="00E07008"/>
    <w:pPr>
      <w:numPr>
        <w:numId w:val="2"/>
      </w:numPr>
    </w:pPr>
  </w:style>
  <w:style w:type="paragraph" w:customStyle="1" w:styleId="NumberedHeadingStyleB2">
    <w:name w:val="Numbered Heading Style B.2"/>
    <w:basedOn w:val="Heading2"/>
    <w:next w:val="Normal"/>
    <w:rsid w:val="00E07008"/>
    <w:pPr>
      <w:tabs>
        <w:tab w:val="num" w:pos="360"/>
      </w:tabs>
      <w:ind w:left="360" w:hanging="360"/>
    </w:pPr>
  </w:style>
  <w:style w:type="paragraph" w:customStyle="1" w:styleId="NumberedHeadingStyleB3">
    <w:name w:val="Numbered Heading Style B.3"/>
    <w:basedOn w:val="Heading3"/>
    <w:next w:val="Normal"/>
    <w:rsid w:val="00E07008"/>
    <w:pPr>
      <w:tabs>
        <w:tab w:val="num" w:pos="360"/>
      </w:tabs>
      <w:ind w:left="360" w:hanging="360"/>
    </w:pPr>
  </w:style>
  <w:style w:type="paragraph" w:customStyle="1" w:styleId="NumberedHeadingStyleA1">
    <w:name w:val="Numbered Heading Style A.1"/>
    <w:basedOn w:val="Heading1"/>
    <w:next w:val="Normal"/>
    <w:rsid w:val="00E07008"/>
    <w:pPr>
      <w:numPr>
        <w:numId w:val="9"/>
      </w:numPr>
      <w:tabs>
        <w:tab w:val="left" w:pos="720"/>
      </w:tabs>
      <w:ind w:left="0" w:firstLine="0"/>
    </w:pPr>
  </w:style>
  <w:style w:type="paragraph" w:customStyle="1" w:styleId="NumberedHeadingStyleA2">
    <w:name w:val="Numbered Heading Style A.2"/>
    <w:basedOn w:val="Heading2"/>
    <w:next w:val="Normal"/>
    <w:rsid w:val="00E07008"/>
    <w:pPr>
      <w:tabs>
        <w:tab w:val="num" w:pos="360"/>
      </w:tabs>
      <w:ind w:left="360" w:hanging="360"/>
    </w:pPr>
  </w:style>
  <w:style w:type="paragraph" w:customStyle="1" w:styleId="NumberedHeadingStyleA3">
    <w:name w:val="Numbered Heading Style A.3"/>
    <w:basedOn w:val="Heading3"/>
    <w:next w:val="Normal"/>
    <w:rsid w:val="00E07008"/>
    <w:pPr>
      <w:tabs>
        <w:tab w:val="num" w:pos="360"/>
        <w:tab w:val="left" w:pos="1080"/>
      </w:tabs>
      <w:ind w:left="360" w:hanging="360"/>
    </w:pPr>
  </w:style>
  <w:style w:type="paragraph" w:customStyle="1" w:styleId="NumberedHeadingStyleA4">
    <w:name w:val="Numbered Heading Style A.4"/>
    <w:basedOn w:val="Heading4"/>
    <w:next w:val="Normal"/>
    <w:qFormat/>
    <w:rsid w:val="00E07008"/>
    <w:pPr>
      <w:tabs>
        <w:tab w:val="num" w:pos="360"/>
        <w:tab w:val="left" w:pos="1440"/>
        <w:tab w:val="left" w:pos="1800"/>
      </w:tabs>
      <w:ind w:left="360" w:hanging="360"/>
    </w:pPr>
  </w:style>
  <w:style w:type="paragraph" w:customStyle="1" w:styleId="CommandorProgramCode">
    <w:name w:val="Command or Program Code"/>
    <w:basedOn w:val="Normal"/>
    <w:autoRedefine/>
    <w:rsid w:val="00E07008"/>
    <w:pPr>
      <w:jc w:val="both"/>
    </w:pPr>
    <w:rPr>
      <w:rFonts w:ascii="Futura Bk" w:hAnsi="Futura Bk"/>
    </w:rPr>
  </w:style>
  <w:style w:type="paragraph" w:customStyle="1" w:styleId="NumberedHeadingStyleA5">
    <w:name w:val="Numbered Heading Style A.5"/>
    <w:basedOn w:val="Heading5"/>
    <w:next w:val="Normal"/>
    <w:rsid w:val="00E07008"/>
    <w:pPr>
      <w:tabs>
        <w:tab w:val="num" w:pos="360"/>
      </w:tabs>
      <w:ind w:left="360" w:hanging="360"/>
    </w:pPr>
    <w:rPr>
      <w:szCs w:val="12"/>
    </w:rPr>
  </w:style>
  <w:style w:type="paragraph" w:customStyle="1" w:styleId="Note">
    <w:name w:val="Note"/>
    <w:basedOn w:val="Normal"/>
    <w:autoRedefine/>
    <w:rsid w:val="00E07008"/>
    <w:pPr>
      <w:pBdr>
        <w:top w:val="single" w:sz="4" w:space="1" w:color="auto"/>
        <w:bottom w:val="single" w:sz="4" w:space="1" w:color="auto"/>
      </w:pBdr>
      <w:jc w:val="both"/>
    </w:pPr>
    <w:rPr>
      <w:i/>
      <w:iCs/>
    </w:rPr>
  </w:style>
  <w:style w:type="paragraph" w:styleId="ListNumber">
    <w:name w:val="List Number"/>
    <w:aliases w:val="ln"/>
    <w:basedOn w:val="Normal"/>
    <w:rsid w:val="00E07008"/>
    <w:pPr>
      <w:numPr>
        <w:numId w:val="1"/>
      </w:numPr>
    </w:pPr>
  </w:style>
  <w:style w:type="paragraph" w:customStyle="1" w:styleId="NumberedHeadingStyleA6">
    <w:name w:val="Numbered Heading Style A.6"/>
    <w:basedOn w:val="Heading6"/>
    <w:next w:val="Normal"/>
    <w:rsid w:val="00E07008"/>
    <w:pPr>
      <w:tabs>
        <w:tab w:val="num" w:pos="360"/>
      </w:tabs>
      <w:ind w:left="360" w:hanging="360"/>
    </w:pPr>
    <w:rPr>
      <w:szCs w:val="12"/>
    </w:rPr>
  </w:style>
  <w:style w:type="paragraph" w:customStyle="1" w:styleId="NumberedHeadingStyleA7">
    <w:name w:val="Numbered Heading Style A.7"/>
    <w:basedOn w:val="Heading7"/>
    <w:next w:val="Normal"/>
    <w:rsid w:val="00E07008"/>
    <w:pPr>
      <w:tabs>
        <w:tab w:val="num" w:pos="360"/>
      </w:tabs>
      <w:ind w:left="360" w:hanging="360"/>
    </w:pPr>
    <w:rPr>
      <w:szCs w:val="12"/>
    </w:rPr>
  </w:style>
  <w:style w:type="paragraph" w:customStyle="1" w:styleId="NumberedHeadingStyleA8">
    <w:name w:val="Numbered Heading Style A.8"/>
    <w:basedOn w:val="Heading8"/>
    <w:next w:val="Normal"/>
    <w:rsid w:val="00E07008"/>
    <w:pPr>
      <w:tabs>
        <w:tab w:val="num" w:pos="360"/>
      </w:tabs>
      <w:ind w:left="360" w:hanging="360"/>
    </w:pPr>
    <w:rPr>
      <w:szCs w:val="12"/>
    </w:rPr>
  </w:style>
  <w:style w:type="paragraph" w:customStyle="1" w:styleId="NumberedHeadingStyleA9">
    <w:name w:val="Numbered Heading Style A.9"/>
    <w:basedOn w:val="Heading9"/>
    <w:next w:val="Normal"/>
    <w:rsid w:val="00E07008"/>
    <w:pPr>
      <w:tabs>
        <w:tab w:val="num" w:pos="360"/>
      </w:tabs>
      <w:ind w:left="360" w:hanging="360"/>
    </w:pPr>
    <w:rPr>
      <w:szCs w:val="12"/>
    </w:rPr>
  </w:style>
  <w:style w:type="paragraph" w:customStyle="1" w:styleId="Source">
    <w:name w:val="Source"/>
    <w:basedOn w:val="Normal"/>
    <w:uiPriority w:val="99"/>
    <w:rsid w:val="00002C89"/>
    <w:pPr>
      <w:ind w:left="720"/>
    </w:pPr>
    <w:rPr>
      <w:rFonts w:ascii="Arial Bold" w:hAnsi="Arial Bold"/>
      <w:sz w:val="16"/>
    </w:rPr>
  </w:style>
  <w:style w:type="paragraph" w:styleId="BalloonText">
    <w:name w:val="Balloon Text"/>
    <w:basedOn w:val="Normal"/>
    <w:link w:val="BalloonTextChar"/>
    <w:uiPriority w:val="99"/>
    <w:rsid w:val="00E07008"/>
    <w:rPr>
      <w:rFonts w:ascii="Times" w:hAnsi="Times" w:cs="Times"/>
      <w:sz w:val="16"/>
      <w:szCs w:val="16"/>
    </w:rPr>
  </w:style>
  <w:style w:type="character" w:customStyle="1" w:styleId="BalloonTextChar">
    <w:name w:val="Balloon Text Char"/>
    <w:basedOn w:val="DefaultParagraphFont"/>
    <w:link w:val="BalloonText"/>
    <w:uiPriority w:val="99"/>
    <w:locked/>
    <w:rsid w:val="00E07008"/>
    <w:rPr>
      <w:rFonts w:ascii="Times" w:hAnsi="Times" w:cs="Times"/>
      <w:sz w:val="16"/>
      <w:szCs w:val="16"/>
      <w:lang w:val="en-GB" w:bidi="ar-SA"/>
    </w:rPr>
  </w:style>
  <w:style w:type="paragraph" w:customStyle="1" w:styleId="TableTitle0">
    <w:name w:val="Table Title"/>
    <w:basedOn w:val="Normal"/>
    <w:autoRedefine/>
    <w:uiPriority w:val="99"/>
    <w:rsid w:val="00002C89"/>
    <w:pPr>
      <w:keepNext/>
      <w:keepLines/>
    </w:pPr>
    <w:rPr>
      <w:rFonts w:ascii="HP Simplified" w:hAnsi="HP Simplified"/>
      <w:color w:val="77131F"/>
      <w:sz w:val="28"/>
    </w:rPr>
  </w:style>
  <w:style w:type="paragraph" w:customStyle="1" w:styleId="TableColumnHeadings">
    <w:name w:val="Table Column Headings"/>
    <w:basedOn w:val="Normal"/>
    <w:autoRedefine/>
    <w:uiPriority w:val="99"/>
    <w:rsid w:val="00002C89"/>
    <w:pPr>
      <w:keepNext/>
      <w:keepLines/>
      <w:framePr w:hSpace="180" w:wrap="around" w:vAnchor="text" w:hAnchor="margin" w:y="228"/>
      <w:jc w:val="center"/>
    </w:pPr>
    <w:rPr>
      <w:rFonts w:ascii="HP Simplified" w:hAnsi="HP Simplified"/>
      <w:b/>
      <w:bCs/>
      <w:color w:val="FFFFFF"/>
      <w:sz w:val="18"/>
    </w:rPr>
  </w:style>
  <w:style w:type="character" w:styleId="Strong">
    <w:name w:val="Strong"/>
    <w:basedOn w:val="DefaultParagraphFont"/>
    <w:uiPriority w:val="22"/>
    <w:qFormat/>
    <w:rsid w:val="00756AD8"/>
    <w:rPr>
      <w:rFonts w:ascii="Arial" w:hAnsi="Arial"/>
      <w:b/>
      <w:bCs/>
      <w:sz w:val="24"/>
    </w:rPr>
  </w:style>
  <w:style w:type="table" w:styleId="TableGrid">
    <w:name w:val="Table Grid"/>
    <w:aliases w:val="HPE"/>
    <w:basedOn w:val="TableNormal"/>
    <w:uiPriority w:val="39"/>
    <w:rsid w:val="00E07008"/>
    <w:rPr>
      <w:rFonts w:eastAsiaTheme="minorHAns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E07008"/>
    <w:rPr>
      <w:b/>
      <w:bCs/>
      <w:i/>
      <w:iCs/>
      <w:spacing w:val="5"/>
    </w:rPr>
  </w:style>
  <w:style w:type="paragraph" w:customStyle="1" w:styleId="Header0">
    <w:name w:val="*Header"/>
    <w:basedOn w:val="Normal"/>
    <w:rsid w:val="00E07008"/>
    <w:pPr>
      <w:tabs>
        <w:tab w:val="right" w:pos="8856"/>
      </w:tabs>
      <w:jc w:val="both"/>
    </w:pPr>
    <w:rPr>
      <w:rFonts w:eastAsia="PMingLiU"/>
      <w:sz w:val="18"/>
      <w:szCs w:val="18"/>
    </w:rPr>
  </w:style>
  <w:style w:type="paragraph" w:customStyle="1" w:styleId="Footer0">
    <w:name w:val="*Footer"/>
    <w:basedOn w:val="Header0"/>
    <w:rsid w:val="00E07008"/>
  </w:style>
  <w:style w:type="paragraph" w:styleId="NoSpacing">
    <w:name w:val="No Spacing"/>
    <w:uiPriority w:val="1"/>
    <w:qFormat/>
    <w:rsid w:val="00EE5A30"/>
    <w:pPr>
      <w:spacing w:after="0" w:line="240" w:lineRule="auto"/>
    </w:pPr>
    <w:rPr>
      <w:rFonts w:ascii="Consolas" w:hAnsi="Consolas"/>
      <w:noProof/>
      <w:sz w:val="20"/>
    </w:rPr>
  </w:style>
  <w:style w:type="character" w:styleId="SubtleEmphasis">
    <w:name w:val="Subtle Emphasis"/>
    <w:basedOn w:val="DefaultParagraphFont"/>
    <w:uiPriority w:val="19"/>
    <w:qFormat/>
    <w:rsid w:val="00FC570D"/>
    <w:rPr>
      <w:i/>
      <w:iCs/>
      <w:color w:val="404040" w:themeColor="text1" w:themeTint="BF"/>
    </w:rPr>
  </w:style>
  <w:style w:type="character" w:styleId="Emphasis">
    <w:name w:val="Emphasis"/>
    <w:basedOn w:val="DefaultParagraphFont"/>
    <w:uiPriority w:val="20"/>
    <w:qFormat/>
    <w:rsid w:val="00FC570D"/>
    <w:rPr>
      <w:i/>
      <w:iCs/>
    </w:rPr>
  </w:style>
  <w:style w:type="character" w:styleId="IntenseEmphasis">
    <w:name w:val="Intense Emphasis"/>
    <w:basedOn w:val="DefaultParagraphFont"/>
    <w:uiPriority w:val="21"/>
    <w:qFormat/>
    <w:rsid w:val="00FC570D"/>
    <w:rPr>
      <w:i/>
      <w:iCs/>
      <w:color w:val="425563" w:themeColor="accent1"/>
    </w:rPr>
  </w:style>
  <w:style w:type="paragraph" w:styleId="Quote">
    <w:name w:val="Quote"/>
    <w:basedOn w:val="Normal"/>
    <w:next w:val="Normal"/>
    <w:link w:val="QuoteChar"/>
    <w:uiPriority w:val="29"/>
    <w:qFormat/>
    <w:rsid w:val="00FC570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570D"/>
    <w:rPr>
      <w:i/>
      <w:iCs/>
      <w:color w:val="404040" w:themeColor="text1" w:themeTint="BF"/>
    </w:rPr>
  </w:style>
  <w:style w:type="paragraph" w:styleId="IntenseQuote">
    <w:name w:val="Intense Quote"/>
    <w:basedOn w:val="Normal"/>
    <w:next w:val="Normal"/>
    <w:link w:val="IntenseQuoteChar"/>
    <w:uiPriority w:val="30"/>
    <w:qFormat/>
    <w:rsid w:val="00FC570D"/>
    <w:pPr>
      <w:pBdr>
        <w:top w:val="single" w:sz="4" w:space="10" w:color="425563" w:themeColor="accent1"/>
        <w:bottom w:val="single" w:sz="4" w:space="10" w:color="425563" w:themeColor="accent1"/>
      </w:pBdr>
      <w:spacing w:before="360" w:after="360"/>
      <w:ind w:left="864" w:right="864"/>
      <w:jc w:val="center"/>
    </w:pPr>
    <w:rPr>
      <w:i/>
      <w:iCs/>
      <w:color w:val="425563" w:themeColor="accent1"/>
    </w:rPr>
  </w:style>
  <w:style w:type="character" w:customStyle="1" w:styleId="IntenseQuoteChar">
    <w:name w:val="Intense Quote Char"/>
    <w:basedOn w:val="DefaultParagraphFont"/>
    <w:link w:val="IntenseQuote"/>
    <w:uiPriority w:val="30"/>
    <w:rsid w:val="00FC570D"/>
    <w:rPr>
      <w:i/>
      <w:iCs/>
      <w:color w:val="425563" w:themeColor="accent1"/>
    </w:rPr>
  </w:style>
  <w:style w:type="character" w:styleId="SubtleReference">
    <w:name w:val="Subtle Reference"/>
    <w:basedOn w:val="DefaultParagraphFont"/>
    <w:uiPriority w:val="31"/>
    <w:qFormat/>
    <w:rsid w:val="00FC570D"/>
    <w:rPr>
      <w:smallCaps/>
      <w:color w:val="5A5A5A" w:themeColor="text1" w:themeTint="A5"/>
    </w:rPr>
  </w:style>
  <w:style w:type="character" w:styleId="IntenseReference">
    <w:name w:val="Intense Reference"/>
    <w:basedOn w:val="DefaultParagraphFont"/>
    <w:uiPriority w:val="32"/>
    <w:qFormat/>
    <w:rsid w:val="00FC570D"/>
    <w:rPr>
      <w:b/>
      <w:bCs/>
      <w:smallCaps/>
      <w:color w:val="425563" w:themeColor="accent1"/>
      <w:spacing w:val="5"/>
    </w:rPr>
  </w:style>
  <w:style w:type="paragraph" w:styleId="ListParagraph">
    <w:name w:val="List Paragraph"/>
    <w:aliases w:val="Use Case List Paragraph,Numbered List Paragraph,Paragraphe_DAT,Bullet List,FooterText,TOC style,Barclays Question,lp1,Bulleted Text,List Paragraph1,Bullet OSM,Proposal Bullet List,1st Bullet Point,Content,List Paragraph2,Bullet edison"/>
    <w:basedOn w:val="Normal"/>
    <w:link w:val="ListParagraphChar"/>
    <w:uiPriority w:val="34"/>
    <w:qFormat/>
    <w:rsid w:val="00FC570D"/>
    <w:pPr>
      <w:ind w:left="720"/>
      <w:contextualSpacing/>
    </w:pPr>
  </w:style>
  <w:style w:type="paragraph" w:styleId="Salutation">
    <w:name w:val="Salutation"/>
    <w:basedOn w:val="Normal"/>
    <w:next w:val="Normal"/>
    <w:link w:val="SalutationChar"/>
    <w:rsid w:val="00E07008"/>
  </w:style>
  <w:style w:type="character" w:customStyle="1" w:styleId="SalutationChar">
    <w:name w:val="Salutation Char"/>
    <w:basedOn w:val="DefaultParagraphFont"/>
    <w:link w:val="Salutation"/>
    <w:rsid w:val="00E07008"/>
    <w:rPr>
      <w:lang w:bidi="ar-SA"/>
    </w:rPr>
  </w:style>
  <w:style w:type="character" w:styleId="PlaceholderText">
    <w:name w:val="Placeholder Text"/>
    <w:basedOn w:val="DefaultParagraphFont"/>
    <w:uiPriority w:val="99"/>
    <w:semiHidden/>
    <w:rsid w:val="00404E16"/>
    <w:rPr>
      <w:color w:val="808080"/>
    </w:rPr>
  </w:style>
  <w:style w:type="character" w:styleId="Hyperlink">
    <w:name w:val="Hyperlink"/>
    <w:aliases w:val="hpe,Table of Contents"/>
    <w:basedOn w:val="DefaultParagraphFont"/>
    <w:uiPriority w:val="99"/>
    <w:unhideWhenUsed/>
    <w:qFormat/>
    <w:rsid w:val="00E855E0"/>
    <w:rPr>
      <w:rFonts w:ascii="Arial" w:hAnsi="Arial"/>
      <w:color w:val="0563C1"/>
      <w:u w:val="single"/>
    </w:rPr>
  </w:style>
  <w:style w:type="character" w:styleId="UnresolvedMention">
    <w:name w:val="Unresolved Mention"/>
    <w:basedOn w:val="DefaultParagraphFont"/>
    <w:uiPriority w:val="99"/>
    <w:semiHidden/>
    <w:unhideWhenUsed/>
    <w:rsid w:val="005D7E33"/>
    <w:rPr>
      <w:color w:val="605E5C"/>
      <w:shd w:val="clear" w:color="auto" w:fill="E1DFDD"/>
    </w:rPr>
  </w:style>
  <w:style w:type="paragraph" w:customStyle="1" w:styleId="TableBody8pt">
    <w:name w:val="Table Body 8pt"/>
    <w:basedOn w:val="Normal"/>
    <w:uiPriority w:val="39"/>
    <w:qFormat/>
    <w:rsid w:val="00780C20"/>
    <w:pPr>
      <w:spacing w:before="60" w:after="60" w:line="240" w:lineRule="auto"/>
    </w:pPr>
    <w:rPr>
      <w:rFonts w:ascii="Courier New" w:eastAsia="Roboto" w:hAnsi="Courier New" w:cs="Roboto"/>
      <w:sz w:val="16"/>
      <w:szCs w:val="20"/>
    </w:rPr>
  </w:style>
  <w:style w:type="paragraph" w:customStyle="1" w:styleId="TableRowhead8pt">
    <w:name w:val="Table Rowhead 8 pt"/>
    <w:basedOn w:val="TableSubhead8pt"/>
    <w:uiPriority w:val="99"/>
    <w:rsid w:val="00780C20"/>
    <w:rPr>
      <w:b w:val="0"/>
      <w:caps w:val="0"/>
    </w:rPr>
  </w:style>
  <w:style w:type="paragraph" w:customStyle="1" w:styleId="TableSubhead8pt">
    <w:name w:val="Table Subhead 8 pt"/>
    <w:uiPriority w:val="99"/>
    <w:rsid w:val="00780C20"/>
    <w:pPr>
      <w:spacing w:before="60" w:after="60" w:line="240" w:lineRule="auto"/>
    </w:pPr>
    <w:rPr>
      <w:rFonts w:ascii="Metric Light" w:eastAsia="Roboto" w:hAnsi="Metric Light" w:cs="Roboto"/>
      <w:b/>
      <w:caps/>
      <w:sz w:val="16"/>
      <w:szCs w:val="20"/>
      <w:lang w:bidi="ar-SA"/>
    </w:rPr>
  </w:style>
  <w:style w:type="paragraph" w:styleId="ListNumber3">
    <w:name w:val="List Number 3"/>
    <w:basedOn w:val="Normal"/>
    <w:semiHidden/>
    <w:rsid w:val="0051442B"/>
    <w:pPr>
      <w:numPr>
        <w:numId w:val="11"/>
      </w:numPr>
      <w:spacing w:after="0" w:line="240" w:lineRule="auto"/>
    </w:pPr>
    <w:rPr>
      <w:rFonts w:ascii="Courier New" w:eastAsia="Roboto" w:hAnsi="Courier New" w:cs="Roboto"/>
      <w:sz w:val="18"/>
      <w:szCs w:val="24"/>
    </w:rPr>
  </w:style>
  <w:style w:type="paragraph" w:customStyle="1" w:styleId="Body">
    <w:name w:val="Body"/>
    <w:basedOn w:val="Normal"/>
    <w:link w:val="BodyChar"/>
    <w:uiPriority w:val="99"/>
    <w:qFormat/>
    <w:rsid w:val="0051442B"/>
    <w:pPr>
      <w:spacing w:after="120" w:line="240" w:lineRule="auto"/>
    </w:pPr>
    <w:rPr>
      <w:rFonts w:ascii="Courier New" w:eastAsia="Segoe UI" w:hAnsi="Courier New" w:cs="Courier New"/>
      <w:color w:val="000000"/>
      <w:szCs w:val="20"/>
    </w:rPr>
  </w:style>
  <w:style w:type="character" w:customStyle="1" w:styleId="BodyChar">
    <w:name w:val="Body Char"/>
    <w:basedOn w:val="DefaultParagraphFont"/>
    <w:link w:val="Body"/>
    <w:uiPriority w:val="99"/>
    <w:rsid w:val="0051442B"/>
    <w:rPr>
      <w:rFonts w:ascii="Courier New" w:eastAsia="Segoe UI" w:hAnsi="Courier New" w:cs="Courier New"/>
      <w:color w:val="000000"/>
      <w:sz w:val="20"/>
      <w:szCs w:val="20"/>
      <w:lang w:val="en-GB" w:bidi="ar-SA"/>
    </w:rPr>
  </w:style>
  <w:style w:type="character" w:customStyle="1" w:styleId="CaptionChar">
    <w:name w:val="Caption Char"/>
    <w:aliases w:val="Caption Table Char,VMW Caption Char,cp Char,TableCap Char,Caption 2 Char,use for figure and table titles Char,Didascalia Carattere Char,Char Carattere Char,epigrafe Char,TSI Beschriftung Char,DTSBeschriftung Char,Table / Figure Heading Char"/>
    <w:link w:val="Caption"/>
    <w:uiPriority w:val="35"/>
    <w:rsid w:val="006F0157"/>
    <w:rPr>
      <w:i/>
      <w:iCs/>
      <w:color w:val="425563" w:themeColor="text2"/>
      <w:sz w:val="18"/>
      <w:szCs w:val="18"/>
      <w:lang w:val="en-GB" w:bidi="ar-SA"/>
    </w:rPr>
  </w:style>
  <w:style w:type="paragraph" w:customStyle="1" w:styleId="BodyTextLastArial10pt">
    <w:name w:val="Body Text_Last Arial 10pt"/>
    <w:uiPriority w:val="99"/>
    <w:rsid w:val="0051442B"/>
    <w:pPr>
      <w:spacing w:after="320" w:line="220" w:lineRule="atLeast"/>
    </w:pPr>
    <w:rPr>
      <w:rFonts w:ascii="Courier New" w:eastAsia="Roboto" w:hAnsi="Courier New" w:cs="Roboto"/>
      <w:sz w:val="20"/>
      <w:szCs w:val="18"/>
      <w:lang w:bidi="ar-SA"/>
    </w:rPr>
  </w:style>
  <w:style w:type="paragraph" w:customStyle="1" w:styleId="BulletLevel1">
    <w:name w:val="Bullet Level 1"/>
    <w:uiPriority w:val="11"/>
    <w:qFormat/>
    <w:rsid w:val="0051442B"/>
    <w:pPr>
      <w:numPr>
        <w:numId w:val="13"/>
      </w:numPr>
      <w:tabs>
        <w:tab w:val="left" w:pos="187"/>
      </w:tabs>
      <w:spacing w:after="115" w:line="220" w:lineRule="exact"/>
    </w:pPr>
    <w:rPr>
      <w:rFonts w:ascii="Courier New" w:eastAsia="Roboto" w:hAnsi="Courier New" w:cs="Roboto"/>
      <w:color w:val="000000"/>
      <w:sz w:val="20"/>
      <w:szCs w:val="18"/>
      <w:lang w:bidi="ar-SA"/>
    </w:rPr>
  </w:style>
  <w:style w:type="paragraph" w:customStyle="1" w:styleId="CoverHeadline32-40pt">
    <w:name w:val="Cover: Headline 32-40 pt"/>
    <w:uiPriority w:val="71"/>
    <w:rsid w:val="0051442B"/>
    <w:pPr>
      <w:spacing w:before="2000" w:after="200" w:line="240" w:lineRule="auto"/>
      <w:ind w:right="1107"/>
    </w:pPr>
    <w:rPr>
      <w:rFonts w:ascii="Courier New" w:eastAsia="MetricHPE Light" w:hAnsi="Courier New" w:cs="Courier New"/>
      <w:b/>
      <w:sz w:val="80"/>
      <w:szCs w:val="64"/>
      <w:lang w:bidi="ar-SA"/>
    </w:rPr>
  </w:style>
  <w:style w:type="paragraph" w:customStyle="1" w:styleId="BulletLevel2">
    <w:name w:val="Bullet Level 2"/>
    <w:basedOn w:val="Normal"/>
    <w:uiPriority w:val="15"/>
    <w:rsid w:val="0051442B"/>
    <w:pPr>
      <w:numPr>
        <w:numId w:val="26"/>
      </w:numPr>
      <w:tabs>
        <w:tab w:val="left" w:pos="374"/>
      </w:tabs>
      <w:spacing w:after="115" w:line="220" w:lineRule="exact"/>
    </w:pPr>
    <w:rPr>
      <w:rFonts w:ascii="Courier New" w:eastAsia="Roboto" w:hAnsi="Courier New" w:cs="Roboto"/>
      <w:szCs w:val="24"/>
    </w:rPr>
  </w:style>
  <w:style w:type="paragraph" w:styleId="FootnoteText">
    <w:name w:val="footnote text"/>
    <w:link w:val="FootnoteTextChar"/>
    <w:uiPriority w:val="99"/>
    <w:rsid w:val="0051442B"/>
    <w:pPr>
      <w:tabs>
        <w:tab w:val="left" w:pos="115"/>
      </w:tabs>
      <w:adjustRightInd w:val="0"/>
      <w:spacing w:before="40" w:after="0" w:line="160" w:lineRule="exact"/>
      <w:ind w:left="115" w:hanging="115"/>
      <w:contextualSpacing/>
    </w:pPr>
    <w:rPr>
      <w:rFonts w:ascii="Courier New" w:eastAsia="Roboto" w:hAnsi="Courier New" w:cs="Roboto"/>
      <w:sz w:val="16"/>
      <w:szCs w:val="20"/>
      <w:lang w:bidi="ar-SA"/>
    </w:rPr>
  </w:style>
  <w:style w:type="character" w:customStyle="1" w:styleId="FootnoteTextChar">
    <w:name w:val="Footnote Text Char"/>
    <w:basedOn w:val="DefaultParagraphFont"/>
    <w:link w:val="FootnoteText"/>
    <w:uiPriority w:val="99"/>
    <w:rsid w:val="0051442B"/>
    <w:rPr>
      <w:rFonts w:ascii="Courier New" w:eastAsia="Roboto" w:hAnsi="Courier New" w:cs="Roboto"/>
      <w:sz w:val="16"/>
      <w:szCs w:val="20"/>
      <w:lang w:bidi="ar-SA"/>
    </w:rPr>
  </w:style>
  <w:style w:type="paragraph" w:customStyle="1" w:styleId="TableSubcategory10ptbold">
    <w:name w:val="Table Subcategory 10pt (bold)"/>
    <w:next w:val="TableBody8pt"/>
    <w:uiPriority w:val="42"/>
    <w:rsid w:val="0051442B"/>
    <w:pPr>
      <w:spacing w:before="60" w:after="60" w:line="240" w:lineRule="auto"/>
    </w:pPr>
    <w:rPr>
      <w:rFonts w:ascii="Courier New" w:eastAsia="Roboto" w:hAnsi="Courier New" w:cs="Roboto"/>
      <w:b/>
      <w:sz w:val="20"/>
      <w:szCs w:val="20"/>
      <w:lang w:bidi="ar-SA"/>
    </w:rPr>
  </w:style>
  <w:style w:type="paragraph" w:customStyle="1" w:styleId="MISCFootnote8pt">
    <w:name w:val="MISC: Footnote 8pt"/>
    <w:uiPriority w:val="89"/>
    <w:rsid w:val="0051442B"/>
    <w:pPr>
      <w:tabs>
        <w:tab w:val="left" w:pos="115"/>
      </w:tabs>
      <w:spacing w:after="0" w:line="240" w:lineRule="auto"/>
      <w:ind w:left="115" w:hanging="115"/>
    </w:pPr>
    <w:rPr>
      <w:rFonts w:ascii="Courier New" w:eastAsia="Roboto" w:hAnsi="Courier New" w:cs="Roboto"/>
      <w:color w:val="000000"/>
      <w:sz w:val="16"/>
      <w:szCs w:val="18"/>
      <w:lang w:bidi="ar-SA"/>
    </w:rPr>
  </w:style>
  <w:style w:type="paragraph" w:customStyle="1" w:styleId="NumberedList-Level1">
    <w:name w:val="Numbered List - Level 1"/>
    <w:basedOn w:val="Normal"/>
    <w:uiPriority w:val="29"/>
    <w:rsid w:val="0051442B"/>
    <w:pPr>
      <w:numPr>
        <w:numId w:val="12"/>
      </w:numPr>
      <w:spacing w:after="115" w:line="240" w:lineRule="auto"/>
    </w:pPr>
    <w:rPr>
      <w:rFonts w:ascii="Courier New" w:eastAsia="Roboto" w:hAnsi="Courier New" w:cs="Roboto"/>
      <w:color w:val="000000"/>
      <w:szCs w:val="24"/>
    </w:rPr>
  </w:style>
  <w:style w:type="paragraph" w:styleId="TOC5">
    <w:name w:val="toc 5"/>
    <w:basedOn w:val="Normal"/>
    <w:next w:val="Normal"/>
    <w:autoRedefine/>
    <w:uiPriority w:val="39"/>
    <w:rsid w:val="00BC20C8"/>
    <w:pPr>
      <w:tabs>
        <w:tab w:val="left" w:pos="1755"/>
        <w:tab w:val="right" w:leader="dot" w:pos="10457"/>
      </w:tabs>
      <w:spacing w:after="0" w:line="240" w:lineRule="auto"/>
      <w:ind w:left="340" w:right="720"/>
    </w:pPr>
    <w:rPr>
      <w:rFonts w:ascii="Courier New" w:eastAsia="Roboto" w:hAnsi="Courier New" w:cs="Roboto"/>
      <w:sz w:val="18"/>
      <w:szCs w:val="24"/>
    </w:rPr>
  </w:style>
  <w:style w:type="paragraph" w:styleId="TOC6">
    <w:name w:val="toc 6"/>
    <w:basedOn w:val="Normal"/>
    <w:next w:val="Normal"/>
    <w:autoRedefine/>
    <w:uiPriority w:val="39"/>
    <w:rsid w:val="0051442B"/>
    <w:pPr>
      <w:spacing w:after="0" w:line="240" w:lineRule="auto"/>
      <w:ind w:left="800"/>
    </w:pPr>
    <w:rPr>
      <w:rFonts w:ascii="Courier New" w:eastAsia="Roboto" w:hAnsi="Courier New" w:cs="Roboto"/>
      <w:sz w:val="18"/>
      <w:szCs w:val="24"/>
    </w:rPr>
  </w:style>
  <w:style w:type="paragraph" w:styleId="TOC7">
    <w:name w:val="toc 7"/>
    <w:basedOn w:val="Normal"/>
    <w:next w:val="Normal"/>
    <w:autoRedefine/>
    <w:uiPriority w:val="39"/>
    <w:rsid w:val="0051442B"/>
    <w:pPr>
      <w:spacing w:after="0" w:line="240" w:lineRule="auto"/>
      <w:ind w:left="960"/>
    </w:pPr>
    <w:rPr>
      <w:rFonts w:ascii="Courier New" w:eastAsia="Roboto" w:hAnsi="Courier New" w:cs="Roboto"/>
      <w:sz w:val="18"/>
      <w:szCs w:val="24"/>
    </w:rPr>
  </w:style>
  <w:style w:type="paragraph" w:styleId="TOC8">
    <w:name w:val="toc 8"/>
    <w:basedOn w:val="Normal"/>
    <w:next w:val="Normal"/>
    <w:autoRedefine/>
    <w:uiPriority w:val="39"/>
    <w:rsid w:val="0051442B"/>
    <w:pPr>
      <w:spacing w:after="0" w:line="240" w:lineRule="auto"/>
      <w:ind w:left="1120"/>
    </w:pPr>
    <w:rPr>
      <w:rFonts w:ascii="Courier New" w:eastAsia="Roboto" w:hAnsi="Courier New" w:cs="Roboto"/>
      <w:sz w:val="18"/>
      <w:szCs w:val="24"/>
    </w:rPr>
  </w:style>
  <w:style w:type="paragraph" w:styleId="TOC9">
    <w:name w:val="toc 9"/>
    <w:basedOn w:val="Normal"/>
    <w:next w:val="Normal"/>
    <w:autoRedefine/>
    <w:uiPriority w:val="39"/>
    <w:rsid w:val="0051442B"/>
    <w:pPr>
      <w:spacing w:after="0" w:line="240" w:lineRule="auto"/>
      <w:ind w:left="1280"/>
    </w:pPr>
    <w:rPr>
      <w:rFonts w:ascii="Courier New" w:eastAsia="Roboto" w:hAnsi="Courier New" w:cs="Roboto"/>
      <w:sz w:val="18"/>
      <w:szCs w:val="24"/>
    </w:rPr>
  </w:style>
  <w:style w:type="paragraph" w:customStyle="1" w:styleId="CoverSubtitle">
    <w:name w:val="Cover: Subtitle"/>
    <w:uiPriority w:val="74"/>
    <w:rsid w:val="0051442B"/>
    <w:pPr>
      <w:spacing w:after="360" w:line="480" w:lineRule="exact"/>
      <w:ind w:right="2160"/>
    </w:pPr>
    <w:rPr>
      <w:rFonts w:ascii="Courier New" w:eastAsia="Roboto" w:hAnsi="Courier New" w:cs="Roboto"/>
      <w:color w:val="000000"/>
      <w:sz w:val="44"/>
      <w:szCs w:val="18"/>
      <w:lang w:bidi="ar-SA"/>
    </w:rPr>
  </w:style>
  <w:style w:type="paragraph" w:customStyle="1" w:styleId="TableBullet8pt">
    <w:name w:val="Table Bullet 8pt"/>
    <w:basedOn w:val="TableBody8pt"/>
    <w:uiPriority w:val="40"/>
    <w:qFormat/>
    <w:rsid w:val="0051442B"/>
    <w:pPr>
      <w:numPr>
        <w:numId w:val="14"/>
      </w:numPr>
    </w:pPr>
  </w:style>
  <w:style w:type="paragraph" w:styleId="MacroText">
    <w:name w:val="macro"/>
    <w:link w:val="MacroTextChar"/>
    <w:semiHidden/>
    <w:rsid w:val="0051442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Futura Bk" w:eastAsia="Roboto" w:hAnsi="Futura Bk" w:cs="Futura Bk"/>
      <w:sz w:val="18"/>
      <w:szCs w:val="18"/>
      <w:lang w:bidi="ar-SA"/>
    </w:rPr>
  </w:style>
  <w:style w:type="character" w:customStyle="1" w:styleId="MacroTextChar">
    <w:name w:val="Macro Text Char"/>
    <w:basedOn w:val="DefaultParagraphFont"/>
    <w:link w:val="MacroText"/>
    <w:uiPriority w:val="99"/>
    <w:semiHidden/>
    <w:rsid w:val="0051442B"/>
    <w:rPr>
      <w:rFonts w:ascii="Futura Bk" w:eastAsia="Roboto" w:hAnsi="Futura Bk" w:cs="Futura Bk"/>
      <w:sz w:val="18"/>
      <w:szCs w:val="18"/>
      <w:lang w:bidi="ar-SA"/>
    </w:rPr>
  </w:style>
  <w:style w:type="paragraph" w:customStyle="1" w:styleId="TableEndash8pt">
    <w:name w:val="Table Endash 8pt"/>
    <w:uiPriority w:val="41"/>
    <w:rsid w:val="0051442B"/>
    <w:pPr>
      <w:numPr>
        <w:numId w:val="15"/>
      </w:numPr>
      <w:tabs>
        <w:tab w:val="left" w:pos="288"/>
      </w:tabs>
      <w:spacing w:before="60" w:after="60" w:line="240" w:lineRule="auto"/>
    </w:pPr>
    <w:rPr>
      <w:rFonts w:ascii="Courier New" w:eastAsia="Roboto" w:hAnsi="Courier New" w:cs="Roboto"/>
      <w:sz w:val="16"/>
      <w:szCs w:val="18"/>
      <w:lang w:bidi="ar-SA"/>
    </w:rPr>
  </w:style>
  <w:style w:type="paragraph" w:styleId="BlockText">
    <w:name w:val="Block Text"/>
    <w:basedOn w:val="Normal"/>
    <w:semiHidden/>
    <w:rsid w:val="0051442B"/>
    <w:pPr>
      <w:spacing w:after="120" w:line="240" w:lineRule="auto"/>
      <w:ind w:left="1440" w:right="1440"/>
    </w:pPr>
    <w:rPr>
      <w:rFonts w:ascii="Courier New" w:eastAsia="Roboto" w:hAnsi="Courier New" w:cs="Roboto"/>
      <w:sz w:val="18"/>
      <w:szCs w:val="24"/>
    </w:rPr>
  </w:style>
  <w:style w:type="paragraph" w:styleId="BodyText3">
    <w:name w:val="Body Text 3"/>
    <w:basedOn w:val="Normal"/>
    <w:link w:val="BodyText3Char"/>
    <w:semiHidden/>
    <w:rsid w:val="0051442B"/>
    <w:pPr>
      <w:spacing w:after="120" w:line="240" w:lineRule="auto"/>
    </w:pPr>
    <w:rPr>
      <w:rFonts w:ascii="Courier New" w:eastAsia="Roboto" w:hAnsi="Courier New" w:cs="Roboto"/>
      <w:sz w:val="16"/>
      <w:szCs w:val="16"/>
    </w:rPr>
  </w:style>
  <w:style w:type="character" w:customStyle="1" w:styleId="BodyText3Char">
    <w:name w:val="Body Text 3 Char"/>
    <w:basedOn w:val="DefaultParagraphFont"/>
    <w:link w:val="BodyText3"/>
    <w:uiPriority w:val="99"/>
    <w:semiHidden/>
    <w:rsid w:val="0051442B"/>
    <w:rPr>
      <w:rFonts w:ascii="Courier New" w:eastAsia="Roboto" w:hAnsi="Courier New" w:cs="Roboto"/>
      <w:sz w:val="16"/>
      <w:szCs w:val="16"/>
      <w:lang w:val="en-GB" w:bidi="ar-SA"/>
    </w:rPr>
  </w:style>
  <w:style w:type="paragraph" w:styleId="BodyTextFirstIndent">
    <w:name w:val="Body Text First Indent"/>
    <w:basedOn w:val="BodyText"/>
    <w:link w:val="BodyTextFirstIndentChar"/>
    <w:semiHidden/>
    <w:rsid w:val="0051442B"/>
    <w:pPr>
      <w:spacing w:line="240" w:lineRule="auto"/>
      <w:ind w:firstLine="210"/>
    </w:pPr>
    <w:rPr>
      <w:rFonts w:ascii="Courier New" w:eastAsia="Roboto" w:hAnsi="Courier New" w:cs="Roboto"/>
      <w:sz w:val="18"/>
      <w:szCs w:val="24"/>
    </w:rPr>
  </w:style>
  <w:style w:type="character" w:customStyle="1" w:styleId="BodyTextFirstIndentChar">
    <w:name w:val="Body Text First Indent Char"/>
    <w:basedOn w:val="BodyTextChar"/>
    <w:link w:val="BodyTextFirstIndent"/>
    <w:uiPriority w:val="99"/>
    <w:semiHidden/>
    <w:rsid w:val="0051442B"/>
    <w:rPr>
      <w:rFonts w:ascii="Courier New" w:eastAsia="Roboto" w:hAnsi="Courier New" w:cs="Roboto"/>
      <w:sz w:val="18"/>
      <w:szCs w:val="24"/>
      <w:lang w:val="en-GB" w:bidi="ar-SA"/>
    </w:rPr>
  </w:style>
  <w:style w:type="paragraph" w:styleId="BodyTextIndent">
    <w:name w:val="Body Text Indent"/>
    <w:basedOn w:val="Normal"/>
    <w:link w:val="BodyTextIndentChar"/>
    <w:semiHidden/>
    <w:rsid w:val="0051442B"/>
    <w:pPr>
      <w:spacing w:after="120" w:line="240" w:lineRule="auto"/>
      <w:ind w:left="360"/>
    </w:pPr>
    <w:rPr>
      <w:rFonts w:ascii="Courier New" w:eastAsia="Roboto" w:hAnsi="Courier New" w:cs="Roboto"/>
      <w:sz w:val="18"/>
      <w:szCs w:val="24"/>
    </w:rPr>
  </w:style>
  <w:style w:type="character" w:customStyle="1" w:styleId="BodyTextIndentChar">
    <w:name w:val="Body Text Indent Char"/>
    <w:basedOn w:val="DefaultParagraphFont"/>
    <w:link w:val="BodyTextIndent"/>
    <w:uiPriority w:val="99"/>
    <w:semiHidden/>
    <w:rsid w:val="0051442B"/>
    <w:rPr>
      <w:rFonts w:ascii="Courier New" w:eastAsia="Roboto" w:hAnsi="Courier New" w:cs="Roboto"/>
      <w:sz w:val="18"/>
      <w:szCs w:val="24"/>
      <w:lang w:val="en-GB" w:bidi="ar-SA"/>
    </w:rPr>
  </w:style>
  <w:style w:type="paragraph" w:styleId="BodyTextFirstIndent2">
    <w:name w:val="Body Text First Indent 2"/>
    <w:basedOn w:val="BodyTextIndent"/>
    <w:link w:val="BodyTextFirstIndent2Char"/>
    <w:semiHidden/>
    <w:rsid w:val="0051442B"/>
    <w:pPr>
      <w:ind w:firstLine="210"/>
    </w:pPr>
  </w:style>
  <w:style w:type="character" w:customStyle="1" w:styleId="BodyTextFirstIndent2Char">
    <w:name w:val="Body Text First Indent 2 Char"/>
    <w:basedOn w:val="BodyTextIndentChar"/>
    <w:link w:val="BodyTextFirstIndent2"/>
    <w:uiPriority w:val="99"/>
    <w:semiHidden/>
    <w:rsid w:val="0051442B"/>
    <w:rPr>
      <w:rFonts w:ascii="Arial" w:eastAsia="Times New Roman" w:hAnsi="Arial" w:cs="Times New Roman"/>
      <w:sz w:val="18"/>
      <w:szCs w:val="24"/>
      <w:lang w:val="en-GB" w:bidi="ar-SA"/>
    </w:rPr>
  </w:style>
  <w:style w:type="paragraph" w:styleId="BodyTextIndent2">
    <w:name w:val="Body Text Indent 2"/>
    <w:basedOn w:val="Normal"/>
    <w:link w:val="BodyTextIndent2Char"/>
    <w:semiHidden/>
    <w:rsid w:val="0051442B"/>
    <w:pPr>
      <w:spacing w:after="120" w:line="480" w:lineRule="auto"/>
      <w:ind w:left="360"/>
    </w:pPr>
    <w:rPr>
      <w:rFonts w:ascii="Courier New" w:eastAsia="Roboto" w:hAnsi="Courier New" w:cs="Roboto"/>
      <w:sz w:val="18"/>
      <w:szCs w:val="24"/>
    </w:rPr>
  </w:style>
  <w:style w:type="character" w:customStyle="1" w:styleId="BodyTextIndent2Char">
    <w:name w:val="Body Text Indent 2 Char"/>
    <w:basedOn w:val="DefaultParagraphFont"/>
    <w:link w:val="BodyTextIndent2"/>
    <w:uiPriority w:val="99"/>
    <w:semiHidden/>
    <w:rsid w:val="0051442B"/>
    <w:rPr>
      <w:rFonts w:ascii="Courier New" w:eastAsia="Roboto" w:hAnsi="Courier New" w:cs="Roboto"/>
      <w:sz w:val="18"/>
      <w:szCs w:val="24"/>
      <w:lang w:val="en-GB" w:bidi="ar-SA"/>
    </w:rPr>
  </w:style>
  <w:style w:type="paragraph" w:styleId="BodyTextIndent3">
    <w:name w:val="Body Text Indent 3"/>
    <w:basedOn w:val="Normal"/>
    <w:link w:val="BodyTextIndent3Char"/>
    <w:semiHidden/>
    <w:rsid w:val="0051442B"/>
    <w:pPr>
      <w:spacing w:after="120" w:line="240" w:lineRule="auto"/>
      <w:ind w:left="360"/>
    </w:pPr>
    <w:rPr>
      <w:rFonts w:ascii="Courier New" w:eastAsia="Roboto" w:hAnsi="Courier New" w:cs="Roboto"/>
      <w:sz w:val="16"/>
      <w:szCs w:val="16"/>
    </w:rPr>
  </w:style>
  <w:style w:type="character" w:customStyle="1" w:styleId="BodyTextIndent3Char">
    <w:name w:val="Body Text Indent 3 Char"/>
    <w:basedOn w:val="DefaultParagraphFont"/>
    <w:link w:val="BodyTextIndent3"/>
    <w:uiPriority w:val="99"/>
    <w:semiHidden/>
    <w:rsid w:val="0051442B"/>
    <w:rPr>
      <w:rFonts w:ascii="Courier New" w:eastAsia="Roboto" w:hAnsi="Courier New" w:cs="Roboto"/>
      <w:sz w:val="16"/>
      <w:szCs w:val="16"/>
      <w:lang w:val="en-GB" w:bidi="ar-SA"/>
    </w:rPr>
  </w:style>
  <w:style w:type="paragraph" w:styleId="Date">
    <w:name w:val="Date"/>
    <w:basedOn w:val="Normal"/>
    <w:next w:val="Normal"/>
    <w:link w:val="DateChar"/>
    <w:semiHidden/>
    <w:rsid w:val="0051442B"/>
    <w:pPr>
      <w:spacing w:after="0" w:line="240" w:lineRule="auto"/>
    </w:pPr>
    <w:rPr>
      <w:rFonts w:ascii="Courier New" w:eastAsia="Roboto" w:hAnsi="Courier New" w:cs="Roboto"/>
      <w:sz w:val="18"/>
      <w:szCs w:val="24"/>
    </w:rPr>
  </w:style>
  <w:style w:type="character" w:customStyle="1" w:styleId="DateChar">
    <w:name w:val="Date Char"/>
    <w:basedOn w:val="DefaultParagraphFont"/>
    <w:link w:val="Date"/>
    <w:uiPriority w:val="99"/>
    <w:semiHidden/>
    <w:rsid w:val="0051442B"/>
    <w:rPr>
      <w:rFonts w:ascii="Courier New" w:eastAsia="Roboto" w:hAnsi="Courier New" w:cs="Roboto"/>
      <w:sz w:val="18"/>
      <w:szCs w:val="24"/>
      <w:lang w:val="en-GB" w:bidi="ar-SA"/>
    </w:rPr>
  </w:style>
  <w:style w:type="paragraph" w:styleId="EmailSignature">
    <w:name w:val="E-mail Signature"/>
    <w:basedOn w:val="Normal"/>
    <w:link w:val="EmailSignatureChar"/>
    <w:semiHidden/>
    <w:rsid w:val="0051442B"/>
    <w:pPr>
      <w:spacing w:after="0" w:line="240" w:lineRule="auto"/>
    </w:pPr>
    <w:rPr>
      <w:rFonts w:ascii="Courier New" w:eastAsia="Roboto" w:hAnsi="Courier New" w:cs="Roboto"/>
      <w:sz w:val="18"/>
      <w:szCs w:val="24"/>
    </w:rPr>
  </w:style>
  <w:style w:type="character" w:customStyle="1" w:styleId="EmailSignatureChar">
    <w:name w:val="Email Signature Char"/>
    <w:basedOn w:val="DefaultParagraphFont"/>
    <w:link w:val="EmailSignature"/>
    <w:uiPriority w:val="99"/>
    <w:semiHidden/>
    <w:rsid w:val="0051442B"/>
    <w:rPr>
      <w:rFonts w:ascii="Courier New" w:eastAsia="Roboto" w:hAnsi="Courier New" w:cs="Roboto"/>
      <w:sz w:val="18"/>
      <w:szCs w:val="24"/>
      <w:lang w:val="en-GB" w:bidi="ar-SA"/>
    </w:rPr>
  </w:style>
  <w:style w:type="paragraph" w:styleId="EnvelopeAddress">
    <w:name w:val="envelope address"/>
    <w:basedOn w:val="Normal"/>
    <w:semiHidden/>
    <w:rsid w:val="0051442B"/>
    <w:pPr>
      <w:framePr w:w="7920" w:h="1980" w:hRule="exact" w:hSpace="180" w:wrap="auto" w:hAnchor="page" w:xAlign="center" w:yAlign="bottom"/>
      <w:spacing w:after="0" w:line="240" w:lineRule="auto"/>
      <w:ind w:left="2880"/>
    </w:pPr>
    <w:rPr>
      <w:rFonts w:ascii="Courier New" w:eastAsia="Roboto" w:hAnsi="Courier New" w:cs="Courier New"/>
      <w:sz w:val="24"/>
      <w:szCs w:val="24"/>
    </w:rPr>
  </w:style>
  <w:style w:type="paragraph" w:styleId="EnvelopeReturn">
    <w:name w:val="envelope return"/>
    <w:basedOn w:val="Normal"/>
    <w:semiHidden/>
    <w:rsid w:val="0051442B"/>
    <w:pPr>
      <w:spacing w:after="0" w:line="240" w:lineRule="auto"/>
    </w:pPr>
    <w:rPr>
      <w:rFonts w:ascii="Courier New" w:eastAsia="Roboto" w:hAnsi="Courier New" w:cs="Courier New"/>
      <w:sz w:val="18"/>
      <w:szCs w:val="20"/>
    </w:rPr>
  </w:style>
  <w:style w:type="character" w:styleId="FollowedHyperlink">
    <w:name w:val="FollowedHyperlink"/>
    <w:basedOn w:val="DefaultParagraphFont"/>
    <w:uiPriority w:val="99"/>
    <w:rsid w:val="0051442B"/>
    <w:rPr>
      <w:color w:val="800080"/>
      <w:u w:val="single"/>
    </w:rPr>
  </w:style>
  <w:style w:type="character" w:styleId="HTMLAcronym">
    <w:name w:val="HTML Acronym"/>
    <w:basedOn w:val="DefaultParagraphFont"/>
    <w:semiHidden/>
    <w:rsid w:val="0051442B"/>
  </w:style>
  <w:style w:type="paragraph" w:styleId="HTMLAddress">
    <w:name w:val="HTML Address"/>
    <w:basedOn w:val="Normal"/>
    <w:link w:val="HTMLAddressChar"/>
    <w:semiHidden/>
    <w:rsid w:val="0051442B"/>
    <w:pPr>
      <w:spacing w:after="0" w:line="240" w:lineRule="auto"/>
    </w:pPr>
    <w:rPr>
      <w:rFonts w:ascii="Courier New" w:eastAsia="Roboto" w:hAnsi="Courier New" w:cs="Roboto"/>
      <w:i/>
      <w:iCs/>
      <w:sz w:val="18"/>
      <w:szCs w:val="24"/>
    </w:rPr>
  </w:style>
  <w:style w:type="character" w:customStyle="1" w:styleId="HTMLAddressChar">
    <w:name w:val="HTML Address Char"/>
    <w:basedOn w:val="DefaultParagraphFont"/>
    <w:link w:val="HTMLAddress"/>
    <w:semiHidden/>
    <w:rsid w:val="0051442B"/>
    <w:rPr>
      <w:rFonts w:ascii="Courier New" w:eastAsia="Roboto" w:hAnsi="Courier New" w:cs="Roboto"/>
      <w:i/>
      <w:iCs/>
      <w:sz w:val="18"/>
      <w:szCs w:val="24"/>
      <w:lang w:val="en-GB" w:bidi="ar-SA"/>
    </w:rPr>
  </w:style>
  <w:style w:type="character" w:styleId="HTMLCite">
    <w:name w:val="HTML Cite"/>
    <w:basedOn w:val="DefaultParagraphFont"/>
    <w:semiHidden/>
    <w:rsid w:val="0051442B"/>
    <w:rPr>
      <w:i/>
      <w:iCs/>
    </w:rPr>
  </w:style>
  <w:style w:type="character" w:styleId="HTMLCode">
    <w:name w:val="HTML Code"/>
    <w:basedOn w:val="DefaultParagraphFont"/>
    <w:semiHidden/>
    <w:rsid w:val="0051442B"/>
    <w:rPr>
      <w:rFonts w:ascii="Futura Bk" w:hAnsi="Futura Bk" w:cs="Futura Bk"/>
      <w:sz w:val="20"/>
      <w:szCs w:val="20"/>
    </w:rPr>
  </w:style>
  <w:style w:type="character" w:styleId="HTMLDefinition">
    <w:name w:val="HTML Definition"/>
    <w:basedOn w:val="DefaultParagraphFont"/>
    <w:semiHidden/>
    <w:rsid w:val="0051442B"/>
    <w:rPr>
      <w:i/>
      <w:iCs/>
    </w:rPr>
  </w:style>
  <w:style w:type="character" w:styleId="HTMLKeyboard">
    <w:name w:val="HTML Keyboard"/>
    <w:basedOn w:val="DefaultParagraphFont"/>
    <w:semiHidden/>
    <w:rsid w:val="0051442B"/>
    <w:rPr>
      <w:rFonts w:ascii="Futura Bk" w:hAnsi="Futura Bk" w:cs="Futura Bk"/>
      <w:sz w:val="20"/>
      <w:szCs w:val="20"/>
    </w:rPr>
  </w:style>
  <w:style w:type="paragraph" w:styleId="HTMLPreformatted">
    <w:name w:val="HTML Preformatted"/>
    <w:basedOn w:val="Normal"/>
    <w:link w:val="HTMLPreformattedChar"/>
    <w:rsid w:val="0051442B"/>
    <w:pPr>
      <w:spacing w:after="0" w:line="240" w:lineRule="auto"/>
    </w:pPr>
    <w:rPr>
      <w:rFonts w:ascii="Futura Bk" w:eastAsia="Roboto" w:hAnsi="Futura Bk" w:cs="Futura Bk"/>
      <w:sz w:val="18"/>
      <w:szCs w:val="20"/>
    </w:rPr>
  </w:style>
  <w:style w:type="character" w:customStyle="1" w:styleId="HTMLPreformattedChar">
    <w:name w:val="HTML Preformatted Char"/>
    <w:basedOn w:val="DefaultParagraphFont"/>
    <w:link w:val="HTMLPreformatted"/>
    <w:uiPriority w:val="99"/>
    <w:rsid w:val="0051442B"/>
    <w:rPr>
      <w:rFonts w:ascii="Futura Bk" w:eastAsia="Roboto" w:hAnsi="Futura Bk" w:cs="Futura Bk"/>
      <w:sz w:val="18"/>
      <w:szCs w:val="20"/>
      <w:lang w:val="en-GB" w:bidi="ar-SA"/>
    </w:rPr>
  </w:style>
  <w:style w:type="character" w:styleId="HTMLSample">
    <w:name w:val="HTML Sample"/>
    <w:basedOn w:val="DefaultParagraphFont"/>
    <w:semiHidden/>
    <w:rsid w:val="0051442B"/>
    <w:rPr>
      <w:rFonts w:ascii="Futura Bk" w:hAnsi="Futura Bk" w:cs="Futura Bk"/>
    </w:rPr>
  </w:style>
  <w:style w:type="character" w:styleId="HTMLTypewriter">
    <w:name w:val="HTML Typewriter"/>
    <w:basedOn w:val="DefaultParagraphFont"/>
    <w:semiHidden/>
    <w:rsid w:val="0051442B"/>
    <w:rPr>
      <w:rFonts w:ascii="Futura Bk" w:hAnsi="Futura Bk" w:cs="Futura Bk"/>
      <w:sz w:val="20"/>
      <w:szCs w:val="20"/>
    </w:rPr>
  </w:style>
  <w:style w:type="character" w:styleId="HTMLVariable">
    <w:name w:val="HTML Variable"/>
    <w:basedOn w:val="DefaultParagraphFont"/>
    <w:semiHidden/>
    <w:rsid w:val="0051442B"/>
    <w:rPr>
      <w:i/>
      <w:iCs/>
    </w:rPr>
  </w:style>
  <w:style w:type="character" w:styleId="LineNumber">
    <w:name w:val="line number"/>
    <w:basedOn w:val="DefaultParagraphFont"/>
    <w:semiHidden/>
    <w:rsid w:val="0051442B"/>
  </w:style>
  <w:style w:type="paragraph" w:styleId="List">
    <w:name w:val="List"/>
    <w:basedOn w:val="Normal"/>
    <w:semiHidden/>
    <w:rsid w:val="0051442B"/>
    <w:pPr>
      <w:spacing w:after="0" w:line="240" w:lineRule="auto"/>
      <w:ind w:left="360" w:hanging="360"/>
    </w:pPr>
    <w:rPr>
      <w:rFonts w:ascii="Courier New" w:eastAsia="Roboto" w:hAnsi="Courier New" w:cs="Roboto"/>
      <w:sz w:val="18"/>
      <w:szCs w:val="24"/>
    </w:rPr>
  </w:style>
  <w:style w:type="paragraph" w:styleId="List2">
    <w:name w:val="List 2"/>
    <w:basedOn w:val="Normal"/>
    <w:semiHidden/>
    <w:rsid w:val="0051442B"/>
    <w:pPr>
      <w:spacing w:after="0" w:line="240" w:lineRule="auto"/>
      <w:ind w:left="720" w:hanging="360"/>
    </w:pPr>
    <w:rPr>
      <w:rFonts w:ascii="Courier New" w:eastAsia="Roboto" w:hAnsi="Courier New" w:cs="Roboto"/>
      <w:sz w:val="18"/>
      <w:szCs w:val="24"/>
    </w:rPr>
  </w:style>
  <w:style w:type="paragraph" w:styleId="List3">
    <w:name w:val="List 3"/>
    <w:basedOn w:val="Normal"/>
    <w:semiHidden/>
    <w:rsid w:val="0051442B"/>
    <w:pPr>
      <w:spacing w:after="0" w:line="240" w:lineRule="auto"/>
      <w:ind w:left="1080" w:hanging="360"/>
    </w:pPr>
    <w:rPr>
      <w:rFonts w:ascii="Courier New" w:eastAsia="Roboto" w:hAnsi="Courier New" w:cs="Roboto"/>
      <w:sz w:val="18"/>
      <w:szCs w:val="24"/>
    </w:rPr>
  </w:style>
  <w:style w:type="paragraph" w:styleId="List4">
    <w:name w:val="List 4"/>
    <w:basedOn w:val="Normal"/>
    <w:semiHidden/>
    <w:rsid w:val="0051442B"/>
    <w:pPr>
      <w:spacing w:after="0" w:line="240" w:lineRule="auto"/>
      <w:ind w:left="1440" w:hanging="360"/>
    </w:pPr>
    <w:rPr>
      <w:rFonts w:ascii="Courier New" w:eastAsia="Roboto" w:hAnsi="Courier New" w:cs="Roboto"/>
      <w:sz w:val="18"/>
      <w:szCs w:val="24"/>
    </w:rPr>
  </w:style>
  <w:style w:type="paragraph" w:styleId="List5">
    <w:name w:val="List 5"/>
    <w:basedOn w:val="Normal"/>
    <w:semiHidden/>
    <w:rsid w:val="0051442B"/>
    <w:pPr>
      <w:spacing w:after="0" w:line="240" w:lineRule="auto"/>
      <w:ind w:left="1800" w:hanging="360"/>
    </w:pPr>
    <w:rPr>
      <w:rFonts w:ascii="Courier New" w:eastAsia="Roboto" w:hAnsi="Courier New" w:cs="Roboto"/>
      <w:sz w:val="18"/>
      <w:szCs w:val="24"/>
    </w:rPr>
  </w:style>
  <w:style w:type="paragraph" w:styleId="ListBullet">
    <w:name w:val="List Bullet"/>
    <w:basedOn w:val="Normal"/>
    <w:uiPriority w:val="99"/>
    <w:semiHidden/>
    <w:rsid w:val="0051442B"/>
    <w:pPr>
      <w:numPr>
        <w:numId w:val="16"/>
      </w:numPr>
      <w:spacing w:after="0" w:line="240" w:lineRule="auto"/>
    </w:pPr>
    <w:rPr>
      <w:rFonts w:ascii="Courier New" w:eastAsia="Roboto" w:hAnsi="Courier New" w:cs="Roboto"/>
      <w:sz w:val="18"/>
      <w:szCs w:val="24"/>
    </w:rPr>
  </w:style>
  <w:style w:type="paragraph" w:styleId="ListBullet2">
    <w:name w:val="List Bullet 2"/>
    <w:basedOn w:val="Normal"/>
    <w:rsid w:val="0051442B"/>
    <w:pPr>
      <w:numPr>
        <w:numId w:val="17"/>
      </w:numPr>
      <w:spacing w:after="0" w:line="240" w:lineRule="auto"/>
    </w:pPr>
    <w:rPr>
      <w:rFonts w:ascii="Courier New" w:eastAsia="Roboto" w:hAnsi="Courier New" w:cs="Roboto"/>
      <w:sz w:val="18"/>
      <w:szCs w:val="24"/>
    </w:rPr>
  </w:style>
  <w:style w:type="paragraph" w:styleId="ListBullet3">
    <w:name w:val="List Bullet 3"/>
    <w:basedOn w:val="Normal"/>
    <w:semiHidden/>
    <w:rsid w:val="0051442B"/>
    <w:pPr>
      <w:numPr>
        <w:numId w:val="18"/>
      </w:numPr>
      <w:spacing w:after="0" w:line="240" w:lineRule="auto"/>
    </w:pPr>
    <w:rPr>
      <w:rFonts w:ascii="Courier New" w:eastAsia="Roboto" w:hAnsi="Courier New" w:cs="Roboto"/>
      <w:sz w:val="18"/>
      <w:szCs w:val="24"/>
    </w:rPr>
  </w:style>
  <w:style w:type="paragraph" w:styleId="ListBullet4">
    <w:name w:val="List Bullet 4"/>
    <w:basedOn w:val="Normal"/>
    <w:semiHidden/>
    <w:rsid w:val="0051442B"/>
    <w:pPr>
      <w:numPr>
        <w:numId w:val="19"/>
      </w:numPr>
      <w:spacing w:after="0" w:line="240" w:lineRule="auto"/>
    </w:pPr>
    <w:rPr>
      <w:rFonts w:ascii="Courier New" w:eastAsia="Roboto" w:hAnsi="Courier New" w:cs="Roboto"/>
      <w:sz w:val="18"/>
      <w:szCs w:val="24"/>
    </w:rPr>
  </w:style>
  <w:style w:type="paragraph" w:styleId="ListBullet5">
    <w:name w:val="List Bullet 5"/>
    <w:basedOn w:val="Normal"/>
    <w:semiHidden/>
    <w:rsid w:val="0051442B"/>
    <w:pPr>
      <w:numPr>
        <w:numId w:val="20"/>
      </w:numPr>
      <w:spacing w:after="0" w:line="240" w:lineRule="auto"/>
    </w:pPr>
    <w:rPr>
      <w:rFonts w:ascii="Courier New" w:eastAsia="Roboto" w:hAnsi="Courier New" w:cs="Roboto"/>
      <w:sz w:val="18"/>
      <w:szCs w:val="24"/>
    </w:rPr>
  </w:style>
  <w:style w:type="paragraph" w:styleId="ListContinue">
    <w:name w:val="List Continue"/>
    <w:basedOn w:val="Normal"/>
    <w:semiHidden/>
    <w:rsid w:val="0051442B"/>
    <w:pPr>
      <w:spacing w:after="120" w:line="240" w:lineRule="auto"/>
      <w:ind w:left="360"/>
    </w:pPr>
    <w:rPr>
      <w:rFonts w:ascii="Courier New" w:eastAsia="Roboto" w:hAnsi="Courier New" w:cs="Roboto"/>
      <w:sz w:val="18"/>
      <w:szCs w:val="24"/>
    </w:rPr>
  </w:style>
  <w:style w:type="paragraph" w:styleId="ListContinue2">
    <w:name w:val="List Continue 2"/>
    <w:basedOn w:val="Normal"/>
    <w:semiHidden/>
    <w:rsid w:val="0051442B"/>
    <w:pPr>
      <w:spacing w:after="120" w:line="240" w:lineRule="auto"/>
      <w:ind w:left="720"/>
    </w:pPr>
    <w:rPr>
      <w:rFonts w:ascii="Courier New" w:eastAsia="Roboto" w:hAnsi="Courier New" w:cs="Roboto"/>
      <w:sz w:val="18"/>
      <w:szCs w:val="24"/>
    </w:rPr>
  </w:style>
  <w:style w:type="paragraph" w:styleId="ListContinue3">
    <w:name w:val="List Continue 3"/>
    <w:basedOn w:val="Normal"/>
    <w:semiHidden/>
    <w:rsid w:val="0051442B"/>
    <w:pPr>
      <w:spacing w:after="120" w:line="240" w:lineRule="auto"/>
      <w:ind w:left="1080"/>
    </w:pPr>
    <w:rPr>
      <w:rFonts w:ascii="Courier New" w:eastAsia="Roboto" w:hAnsi="Courier New" w:cs="Roboto"/>
      <w:sz w:val="18"/>
      <w:szCs w:val="24"/>
    </w:rPr>
  </w:style>
  <w:style w:type="paragraph" w:styleId="ListContinue4">
    <w:name w:val="List Continue 4"/>
    <w:basedOn w:val="Normal"/>
    <w:semiHidden/>
    <w:rsid w:val="0051442B"/>
    <w:pPr>
      <w:spacing w:after="120" w:line="240" w:lineRule="auto"/>
      <w:ind w:left="1440"/>
    </w:pPr>
    <w:rPr>
      <w:rFonts w:ascii="Courier New" w:eastAsia="Roboto" w:hAnsi="Courier New" w:cs="Roboto"/>
      <w:sz w:val="18"/>
      <w:szCs w:val="24"/>
    </w:rPr>
  </w:style>
  <w:style w:type="paragraph" w:styleId="ListContinue5">
    <w:name w:val="List Continue 5"/>
    <w:basedOn w:val="Normal"/>
    <w:semiHidden/>
    <w:rsid w:val="0051442B"/>
    <w:pPr>
      <w:spacing w:after="120" w:line="240" w:lineRule="auto"/>
      <w:ind w:left="1800"/>
    </w:pPr>
    <w:rPr>
      <w:rFonts w:ascii="Courier New" w:eastAsia="Roboto" w:hAnsi="Courier New" w:cs="Roboto"/>
      <w:sz w:val="18"/>
      <w:szCs w:val="24"/>
    </w:rPr>
  </w:style>
  <w:style w:type="paragraph" w:styleId="ListNumber2">
    <w:name w:val="List Number 2"/>
    <w:basedOn w:val="Normal"/>
    <w:semiHidden/>
    <w:rsid w:val="0051442B"/>
    <w:pPr>
      <w:numPr>
        <w:numId w:val="21"/>
      </w:numPr>
      <w:spacing w:after="0" w:line="240" w:lineRule="auto"/>
    </w:pPr>
    <w:rPr>
      <w:rFonts w:ascii="Courier New" w:eastAsia="Roboto" w:hAnsi="Courier New" w:cs="Roboto"/>
      <w:sz w:val="18"/>
      <w:szCs w:val="24"/>
    </w:rPr>
  </w:style>
  <w:style w:type="paragraph" w:styleId="ListNumber4">
    <w:name w:val="List Number 4"/>
    <w:basedOn w:val="Normal"/>
    <w:rsid w:val="0051442B"/>
    <w:pPr>
      <w:numPr>
        <w:numId w:val="22"/>
      </w:numPr>
      <w:spacing w:after="0" w:line="240" w:lineRule="auto"/>
    </w:pPr>
    <w:rPr>
      <w:rFonts w:ascii="Courier New" w:eastAsia="Roboto" w:hAnsi="Courier New" w:cs="Roboto"/>
      <w:sz w:val="18"/>
      <w:szCs w:val="24"/>
    </w:rPr>
  </w:style>
  <w:style w:type="paragraph" w:styleId="ListNumber5">
    <w:name w:val="List Number 5"/>
    <w:basedOn w:val="Normal"/>
    <w:semiHidden/>
    <w:rsid w:val="0051442B"/>
    <w:pPr>
      <w:numPr>
        <w:numId w:val="23"/>
      </w:numPr>
      <w:spacing w:after="0" w:line="240" w:lineRule="auto"/>
    </w:pPr>
    <w:rPr>
      <w:rFonts w:ascii="Courier New" w:eastAsia="Roboto" w:hAnsi="Courier New" w:cs="Roboto"/>
      <w:sz w:val="18"/>
      <w:szCs w:val="24"/>
    </w:rPr>
  </w:style>
  <w:style w:type="paragraph" w:styleId="MessageHeader">
    <w:name w:val="Message Header"/>
    <w:basedOn w:val="Normal"/>
    <w:link w:val="MessageHeaderChar"/>
    <w:semiHidden/>
    <w:rsid w:val="0051442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ourier New" w:eastAsia="Roboto" w:hAnsi="Courier New" w:cs="Courier New"/>
      <w:sz w:val="24"/>
      <w:szCs w:val="24"/>
    </w:rPr>
  </w:style>
  <w:style w:type="character" w:customStyle="1" w:styleId="MessageHeaderChar">
    <w:name w:val="Message Header Char"/>
    <w:basedOn w:val="DefaultParagraphFont"/>
    <w:link w:val="MessageHeader"/>
    <w:uiPriority w:val="99"/>
    <w:semiHidden/>
    <w:rsid w:val="0051442B"/>
    <w:rPr>
      <w:rFonts w:ascii="Courier New" w:eastAsia="Roboto" w:hAnsi="Courier New" w:cs="Courier New"/>
      <w:sz w:val="24"/>
      <w:szCs w:val="24"/>
      <w:shd w:val="pct20" w:color="auto" w:fill="auto"/>
      <w:lang w:val="en-GB" w:bidi="ar-SA"/>
    </w:rPr>
  </w:style>
  <w:style w:type="paragraph" w:styleId="NormalWeb">
    <w:name w:val="Normal (Web)"/>
    <w:basedOn w:val="Normal"/>
    <w:uiPriority w:val="99"/>
    <w:rsid w:val="0051442B"/>
    <w:pPr>
      <w:spacing w:after="0" w:line="240" w:lineRule="auto"/>
    </w:pPr>
    <w:rPr>
      <w:rFonts w:ascii="Roboto" w:eastAsia="Roboto" w:hAnsi="Roboto" w:cs="Roboto"/>
      <w:sz w:val="24"/>
      <w:szCs w:val="24"/>
    </w:rPr>
  </w:style>
  <w:style w:type="paragraph" w:styleId="NormalIndent">
    <w:name w:val="Normal Indent"/>
    <w:basedOn w:val="Normal"/>
    <w:semiHidden/>
    <w:rsid w:val="0051442B"/>
    <w:pPr>
      <w:spacing w:after="0" w:line="240" w:lineRule="auto"/>
      <w:ind w:left="720"/>
    </w:pPr>
    <w:rPr>
      <w:rFonts w:ascii="Courier New" w:eastAsia="Roboto" w:hAnsi="Courier New" w:cs="Roboto"/>
      <w:sz w:val="18"/>
      <w:szCs w:val="24"/>
    </w:rPr>
  </w:style>
  <w:style w:type="paragraph" w:styleId="NoteHeading">
    <w:name w:val="Note Heading"/>
    <w:basedOn w:val="Normal"/>
    <w:next w:val="Normal"/>
    <w:link w:val="NoteHeadingChar"/>
    <w:semiHidden/>
    <w:rsid w:val="0051442B"/>
    <w:pPr>
      <w:spacing w:after="0" w:line="240" w:lineRule="auto"/>
    </w:pPr>
    <w:rPr>
      <w:rFonts w:ascii="Courier New" w:eastAsia="Roboto" w:hAnsi="Courier New" w:cs="Roboto"/>
      <w:sz w:val="18"/>
      <w:szCs w:val="24"/>
    </w:rPr>
  </w:style>
  <w:style w:type="character" w:customStyle="1" w:styleId="NoteHeadingChar">
    <w:name w:val="Note Heading Char"/>
    <w:basedOn w:val="DefaultParagraphFont"/>
    <w:link w:val="NoteHeading"/>
    <w:uiPriority w:val="99"/>
    <w:semiHidden/>
    <w:rsid w:val="0051442B"/>
    <w:rPr>
      <w:rFonts w:ascii="Courier New" w:eastAsia="Roboto" w:hAnsi="Courier New" w:cs="Roboto"/>
      <w:sz w:val="18"/>
      <w:szCs w:val="24"/>
      <w:lang w:val="en-GB" w:bidi="ar-SA"/>
    </w:rPr>
  </w:style>
  <w:style w:type="paragraph" w:styleId="Signature">
    <w:name w:val="Signature"/>
    <w:basedOn w:val="Normal"/>
    <w:link w:val="SignatureChar"/>
    <w:semiHidden/>
    <w:rsid w:val="0051442B"/>
    <w:pPr>
      <w:spacing w:after="0" w:line="240" w:lineRule="auto"/>
      <w:ind w:left="4320"/>
    </w:pPr>
    <w:rPr>
      <w:rFonts w:ascii="Courier New" w:eastAsia="Roboto" w:hAnsi="Courier New" w:cs="Roboto"/>
      <w:sz w:val="18"/>
      <w:szCs w:val="24"/>
    </w:rPr>
  </w:style>
  <w:style w:type="character" w:customStyle="1" w:styleId="SignatureChar">
    <w:name w:val="Signature Char"/>
    <w:basedOn w:val="DefaultParagraphFont"/>
    <w:link w:val="Signature"/>
    <w:uiPriority w:val="99"/>
    <w:semiHidden/>
    <w:rsid w:val="0051442B"/>
    <w:rPr>
      <w:rFonts w:ascii="Courier New" w:eastAsia="Roboto" w:hAnsi="Courier New" w:cs="Roboto"/>
      <w:sz w:val="18"/>
      <w:szCs w:val="24"/>
      <w:lang w:val="en-GB" w:bidi="ar-SA"/>
    </w:rPr>
  </w:style>
  <w:style w:type="paragraph" w:customStyle="1" w:styleId="BackPageLegal7pt">
    <w:name w:val="Back Page: Legal 7pt"/>
    <w:uiPriority w:val="70"/>
    <w:rsid w:val="0051442B"/>
    <w:pPr>
      <w:spacing w:after="120" w:line="160" w:lineRule="atLeast"/>
    </w:pPr>
    <w:rPr>
      <w:rFonts w:ascii="Courier New" w:eastAsia="Roboto" w:hAnsi="Courier New" w:cs="Roboto"/>
      <w:color w:val="000000"/>
      <w:sz w:val="14"/>
      <w:szCs w:val="18"/>
      <w:lang w:bidi="ar-SA"/>
    </w:rPr>
  </w:style>
  <w:style w:type="paragraph" w:customStyle="1" w:styleId="CoverDocumentType10pt">
    <w:name w:val="Cover: Document Type 10pt"/>
    <w:link w:val="CoverDocumentType10ptChar"/>
    <w:uiPriority w:val="70"/>
    <w:rsid w:val="0051442B"/>
    <w:pPr>
      <w:spacing w:after="200" w:line="240" w:lineRule="auto"/>
      <w:ind w:left="547"/>
      <w:jc w:val="right"/>
    </w:pPr>
    <w:rPr>
      <w:rFonts w:ascii="Courier New" w:eastAsia="Roboto" w:hAnsi="Courier New" w:cs="Roboto"/>
      <w:sz w:val="20"/>
      <w:szCs w:val="18"/>
      <w:lang w:bidi="ar-SA"/>
    </w:rPr>
  </w:style>
  <w:style w:type="paragraph" w:customStyle="1" w:styleId="NumberedList-Level1Last">
    <w:name w:val="Numbered List - Level 1_Last"/>
    <w:basedOn w:val="NumberedList-Level1"/>
    <w:uiPriority w:val="30"/>
    <w:rsid w:val="0051442B"/>
  </w:style>
  <w:style w:type="paragraph" w:customStyle="1" w:styleId="CoverForinternaluseonly">
    <w:name w:val="Cover: For internal use only"/>
    <w:basedOn w:val="Normal"/>
    <w:uiPriority w:val="70"/>
    <w:rsid w:val="0051442B"/>
    <w:pPr>
      <w:spacing w:after="40" w:line="240" w:lineRule="atLeast"/>
      <w:jc w:val="right"/>
    </w:pPr>
    <w:rPr>
      <w:rFonts w:ascii="Courier New" w:eastAsia="Roboto" w:hAnsi="Courier New" w:cs="Roboto"/>
      <w:b/>
      <w:sz w:val="18"/>
      <w:szCs w:val="24"/>
    </w:rPr>
  </w:style>
  <w:style w:type="table" w:customStyle="1" w:styleId="HPDataSheetTable">
    <w:name w:val="HP Data Sheet Table"/>
    <w:basedOn w:val="TableNormal"/>
    <w:uiPriority w:val="99"/>
    <w:qFormat/>
    <w:rsid w:val="0051442B"/>
    <w:pPr>
      <w:spacing w:after="0" w:line="240" w:lineRule="auto"/>
    </w:pPr>
    <w:rPr>
      <w:rFonts w:ascii="Helvetica" w:eastAsia="Roboto" w:hAnsi="Helvetica" w:cs="Roboto"/>
      <w:sz w:val="18"/>
      <w:szCs w:val="18"/>
      <w:lang w:bidi="ar-SA"/>
    </w:rPr>
    <w:tblPr>
      <w:tblInd w:w="29" w:type="dxa"/>
      <w:tblBorders>
        <w:bottom w:val="single" w:sz="2" w:space="0" w:color="auto"/>
        <w:insideH w:val="single" w:sz="2" w:space="0" w:color="auto"/>
      </w:tblBorders>
      <w:tblCellMar>
        <w:left w:w="115" w:type="dxa"/>
        <w:right w:w="115" w:type="dxa"/>
      </w:tblCellMar>
    </w:tblPr>
    <w:tcPr>
      <w:tcMar>
        <w:top w:w="43" w:type="dxa"/>
        <w:left w:w="43" w:type="dxa"/>
        <w:bottom w:w="43" w:type="dxa"/>
        <w:right w:w="360" w:type="dxa"/>
      </w:tcMar>
    </w:tcPr>
    <w:tblStylePr w:type="firstRow">
      <w:rPr>
        <w:rFonts w:ascii="HPE Graphik Super" w:hAnsi="HPE Graphik Super"/>
        <w:b w:val="0"/>
        <w:sz w:val="18"/>
      </w:rPr>
      <w:tblPr/>
      <w:tcPr>
        <w:tcBorders>
          <w:bottom w:val="nil"/>
          <w:insideH w:val="nil"/>
        </w:tcBorders>
      </w:tcPr>
    </w:tblStylePr>
    <w:tblStylePr w:type="firstCol">
      <w:rPr>
        <w:rFonts w:ascii="HPE Graphik Super" w:hAnsi="HPE Graphik Super"/>
        <w:b/>
        <w:sz w:val="16"/>
      </w:rPr>
    </w:tblStylePr>
    <w:tblStylePr w:type="lastCol">
      <w:tblPr/>
      <w:tcPr>
        <w:tcMar>
          <w:top w:w="43" w:type="dxa"/>
          <w:left w:w="0" w:type="dxa"/>
          <w:bottom w:w="43" w:type="dxa"/>
          <w:right w:w="115" w:type="dxa"/>
        </w:tcMar>
      </w:tcPr>
    </w:tblStylePr>
  </w:style>
  <w:style w:type="paragraph" w:customStyle="1" w:styleId="BulletLevel3">
    <w:name w:val="Bullet Level 3"/>
    <w:uiPriority w:val="19"/>
    <w:rsid w:val="0051442B"/>
    <w:pPr>
      <w:numPr>
        <w:numId w:val="25"/>
      </w:numPr>
      <w:tabs>
        <w:tab w:val="left" w:pos="562"/>
      </w:tabs>
      <w:spacing w:after="115" w:line="220" w:lineRule="exact"/>
    </w:pPr>
    <w:rPr>
      <w:rFonts w:ascii="Courier New" w:eastAsia="Roboto" w:hAnsi="Courier New" w:cs="Roboto"/>
      <w:color w:val="000000"/>
      <w:sz w:val="20"/>
      <w:szCs w:val="18"/>
      <w:lang w:bidi="ar-SA"/>
    </w:rPr>
  </w:style>
  <w:style w:type="paragraph" w:customStyle="1" w:styleId="CoverHeadline50ptbold">
    <w:name w:val="Cover: Headline 50pt (bold)"/>
    <w:basedOn w:val="CoverHeadline32-40pt"/>
    <w:uiPriority w:val="72"/>
    <w:semiHidden/>
    <w:rsid w:val="0051442B"/>
  </w:style>
  <w:style w:type="paragraph" w:customStyle="1" w:styleId="MISCFigureCaptionHeader8pt">
    <w:name w:val="MISC: Figure Caption Header 8pt"/>
    <w:uiPriority w:val="90"/>
    <w:rsid w:val="0051442B"/>
    <w:pPr>
      <w:keepNext/>
      <w:spacing w:after="400" w:line="240" w:lineRule="auto"/>
    </w:pPr>
    <w:rPr>
      <w:rFonts w:ascii="Courier New" w:eastAsia="Roboto" w:hAnsi="Courier New" w:cs="Roboto"/>
      <w:sz w:val="16"/>
      <w:szCs w:val="20"/>
      <w:lang w:bidi="ar-SA"/>
    </w:rPr>
  </w:style>
  <w:style w:type="paragraph" w:customStyle="1" w:styleId="MISCTitleDescriptorinheader10pt">
    <w:name w:val="MISC: Title Descriptor (in header) 10pt"/>
    <w:uiPriority w:val="91"/>
    <w:rsid w:val="0051442B"/>
    <w:pPr>
      <w:spacing w:before="180" w:after="240" w:line="240" w:lineRule="auto"/>
    </w:pPr>
    <w:rPr>
      <w:rFonts w:ascii="Courier New" w:eastAsia="Roboto" w:hAnsi="Courier New" w:cs="Roboto"/>
      <w:sz w:val="20"/>
      <w:szCs w:val="24"/>
      <w:lang w:bidi="ar-SA"/>
    </w:rPr>
  </w:style>
  <w:style w:type="paragraph" w:customStyle="1" w:styleId="QuoteText14pt">
    <w:name w:val="Quote Text 14pt"/>
    <w:uiPriority w:val="27"/>
    <w:rsid w:val="0051442B"/>
    <w:pPr>
      <w:pBdr>
        <w:top w:val="single" w:sz="36" w:space="4" w:color="00B388"/>
      </w:pBdr>
      <w:spacing w:before="480" w:after="180" w:line="280" w:lineRule="atLeast"/>
      <w:ind w:left="101" w:hanging="101"/>
    </w:pPr>
    <w:rPr>
      <w:rFonts w:ascii="Courier New" w:eastAsia="Roboto" w:hAnsi="Courier New" w:cs="Roboto"/>
      <w:sz w:val="28"/>
      <w:szCs w:val="18"/>
      <w:lang w:bidi="ar-SA"/>
    </w:rPr>
  </w:style>
  <w:style w:type="paragraph" w:customStyle="1" w:styleId="QuoteTextAttribution8pt">
    <w:name w:val="Quote Text Attribution 8 pt"/>
    <w:basedOn w:val="Normal"/>
    <w:uiPriority w:val="28"/>
    <w:rsid w:val="0051442B"/>
    <w:pPr>
      <w:spacing w:after="360" w:line="220" w:lineRule="exact"/>
    </w:pPr>
    <w:rPr>
      <w:rFonts w:ascii="Courier New" w:eastAsia="Roboto" w:hAnsi="Courier New" w:cs="Roboto"/>
      <w:sz w:val="16"/>
      <w:szCs w:val="18"/>
    </w:rPr>
  </w:style>
  <w:style w:type="paragraph" w:customStyle="1" w:styleId="BodyTextArial10pt">
    <w:name w:val="Body Text Arial 10pt"/>
    <w:link w:val="BodyTextArial10ptChar"/>
    <w:uiPriority w:val="99"/>
    <w:rsid w:val="0051442B"/>
    <w:pPr>
      <w:spacing w:line="220" w:lineRule="atLeast"/>
    </w:pPr>
    <w:rPr>
      <w:rFonts w:ascii="Courier New" w:eastAsia="Roboto" w:hAnsi="Courier New" w:cs="Roboto"/>
      <w:sz w:val="20"/>
      <w:szCs w:val="18"/>
      <w:lang w:bidi="ar-SA"/>
    </w:rPr>
  </w:style>
  <w:style w:type="paragraph" w:customStyle="1" w:styleId="BackPageLearnmoreat16pt">
    <w:name w:val="Back Page: Learn more at 16 pt"/>
    <w:basedOn w:val="Heading2"/>
    <w:uiPriority w:val="59"/>
    <w:rsid w:val="0051442B"/>
    <w:pPr>
      <w:spacing w:line="280" w:lineRule="exact"/>
      <w:ind w:left="578" w:hanging="578"/>
    </w:pPr>
    <w:rPr>
      <w:rFonts w:ascii="Courier New" w:eastAsia="Roboto" w:hAnsi="Courier New" w:cs="Roboto"/>
      <w:b w:val="0"/>
      <w:sz w:val="32"/>
    </w:rPr>
  </w:style>
  <w:style w:type="paragraph" w:customStyle="1" w:styleId="CoverTableofcontentstitle30pt">
    <w:name w:val="Cover: Table of contents title 30pt"/>
    <w:next w:val="Normal"/>
    <w:uiPriority w:val="84"/>
    <w:rsid w:val="0051442B"/>
    <w:pPr>
      <w:spacing w:after="360" w:line="240" w:lineRule="auto"/>
      <w:ind w:left="374"/>
    </w:pPr>
    <w:rPr>
      <w:rFonts w:ascii="Courier New" w:eastAsia="Roboto" w:hAnsi="Courier New" w:cs="Roboto"/>
      <w:b/>
      <w:sz w:val="60"/>
      <w:szCs w:val="18"/>
      <w:lang w:bidi="ar-SA"/>
    </w:rPr>
  </w:style>
  <w:style w:type="character" w:styleId="FootnoteReference">
    <w:name w:val="footnote reference"/>
    <w:basedOn w:val="DefaultParagraphFont"/>
    <w:uiPriority w:val="99"/>
    <w:rsid w:val="0051442B"/>
    <w:rPr>
      <w:vertAlign w:val="superscript"/>
    </w:rPr>
  </w:style>
  <w:style w:type="paragraph" w:customStyle="1" w:styleId="NumberedList-Level2">
    <w:name w:val="Numbered List - Level 2"/>
    <w:basedOn w:val="NumberedList-Level1"/>
    <w:uiPriority w:val="34"/>
    <w:rsid w:val="0051442B"/>
    <w:pPr>
      <w:numPr>
        <w:numId w:val="0"/>
      </w:numPr>
      <w:tabs>
        <w:tab w:val="num" w:pos="259"/>
      </w:tabs>
      <w:ind w:left="259" w:hanging="259"/>
    </w:pPr>
  </w:style>
  <w:style w:type="paragraph" w:customStyle="1" w:styleId="NumberedList-Level3">
    <w:name w:val="Numbered List - Level 3"/>
    <w:basedOn w:val="NumberedList-Level2"/>
    <w:uiPriority w:val="35"/>
    <w:rsid w:val="0051442B"/>
    <w:pPr>
      <w:numPr>
        <w:numId w:val="24"/>
      </w:numPr>
      <w:tabs>
        <w:tab w:val="clear" w:pos="806"/>
        <w:tab w:val="num" w:pos="259"/>
      </w:tabs>
      <w:ind w:left="259" w:hanging="259"/>
    </w:pPr>
  </w:style>
  <w:style w:type="character" w:customStyle="1" w:styleId="BoldCharacter">
    <w:name w:val="Bold Character"/>
    <w:basedOn w:val="DefaultParagraphFont"/>
    <w:uiPriority w:val="1"/>
    <w:semiHidden/>
    <w:rsid w:val="0051442B"/>
    <w:rPr>
      <w:rFonts w:ascii="Helvetica" w:hAnsi="Helvetica"/>
      <w:b/>
    </w:rPr>
  </w:style>
  <w:style w:type="paragraph" w:customStyle="1" w:styleId="NoParagraphStyle">
    <w:name w:val="[No Paragraph Style]"/>
    <w:semiHidden/>
    <w:rsid w:val="0051442B"/>
    <w:pPr>
      <w:autoSpaceDE w:val="0"/>
      <w:autoSpaceDN w:val="0"/>
      <w:adjustRightInd w:val="0"/>
      <w:spacing w:after="0" w:line="288" w:lineRule="auto"/>
      <w:textAlignment w:val="center"/>
    </w:pPr>
    <w:rPr>
      <w:rFonts w:ascii="Helvetica" w:eastAsia="Roboto" w:hAnsi="Helvetica" w:cs="Roboto"/>
      <w:color w:val="000000"/>
      <w:sz w:val="24"/>
      <w:szCs w:val="24"/>
      <w:lang w:bidi="ar-SA"/>
    </w:rPr>
  </w:style>
  <w:style w:type="paragraph" w:customStyle="1" w:styleId="TablebulletTables">
    <w:name w:val="Table_bullet (Tables)"/>
    <w:basedOn w:val="Normal"/>
    <w:uiPriority w:val="99"/>
    <w:semiHidden/>
    <w:rsid w:val="0051442B"/>
    <w:pPr>
      <w:spacing w:after="40" w:line="240" w:lineRule="auto"/>
      <w:ind w:left="90" w:hanging="90"/>
    </w:pPr>
    <w:rPr>
      <w:rFonts w:ascii="Courier New" w:eastAsia="Roboto" w:hAnsi="Courier New" w:cs="Roboto"/>
      <w:sz w:val="18"/>
      <w:szCs w:val="24"/>
    </w:rPr>
  </w:style>
  <w:style w:type="paragraph" w:customStyle="1" w:styleId="MISCNote-Ruleabove">
    <w:name w:val="MISC: Note-Rule above"/>
    <w:basedOn w:val="Normal"/>
    <w:uiPriority w:val="91"/>
    <w:rsid w:val="0051442B"/>
    <w:pPr>
      <w:pBdr>
        <w:top w:val="single" w:sz="2" w:space="4" w:color="auto"/>
      </w:pBdr>
      <w:spacing w:before="360" w:after="0" w:line="220" w:lineRule="exact"/>
    </w:pPr>
    <w:rPr>
      <w:rFonts w:ascii="Courier New" w:eastAsia="Roboto" w:hAnsi="Courier New" w:cs="Roboto"/>
      <w:b/>
      <w:szCs w:val="18"/>
    </w:rPr>
  </w:style>
  <w:style w:type="paragraph" w:customStyle="1" w:styleId="MISCNote-Rulebelow">
    <w:name w:val="MISC: Note-Rule below"/>
    <w:uiPriority w:val="91"/>
    <w:rsid w:val="0051442B"/>
    <w:pPr>
      <w:pBdr>
        <w:bottom w:val="single" w:sz="2" w:space="5" w:color="auto"/>
      </w:pBdr>
      <w:spacing w:after="360" w:line="220" w:lineRule="atLeast"/>
    </w:pPr>
    <w:rPr>
      <w:rFonts w:ascii="Courier New" w:eastAsia="Roboto" w:hAnsi="Courier New" w:cs="Roboto"/>
      <w:color w:val="000000"/>
      <w:sz w:val="20"/>
      <w:szCs w:val="18"/>
      <w:lang w:bidi="ar-SA"/>
    </w:rPr>
  </w:style>
  <w:style w:type="character" w:customStyle="1" w:styleId="CodingLanguage">
    <w:name w:val="Coding Language"/>
    <w:basedOn w:val="DefaultParagraphFont"/>
    <w:uiPriority w:val="98"/>
    <w:rsid w:val="0051442B"/>
    <w:rPr>
      <w:rFonts w:ascii="Courier New" w:hAnsi="Courier New"/>
      <w:b w:val="0"/>
      <w:i w:val="0"/>
      <w:sz w:val="20"/>
    </w:rPr>
  </w:style>
  <w:style w:type="paragraph" w:customStyle="1" w:styleId="MISCTitleDescriptorinheader11ptLight">
    <w:name w:val="MISC: Title Descriptor (in header) 11pt Light"/>
    <w:basedOn w:val="MISCTitleDescriptorinheader10pt"/>
    <w:uiPriority w:val="99"/>
    <w:rsid w:val="0051442B"/>
  </w:style>
  <w:style w:type="paragraph" w:customStyle="1" w:styleId="CoverIntroArial14">
    <w:name w:val="Cover: Intro Arial 14"/>
    <w:basedOn w:val="CoverSubtitle"/>
    <w:uiPriority w:val="99"/>
    <w:rsid w:val="0051442B"/>
    <w:pPr>
      <w:spacing w:line="240" w:lineRule="auto"/>
    </w:pPr>
    <w:rPr>
      <w:sz w:val="28"/>
    </w:rPr>
  </w:style>
  <w:style w:type="paragraph" w:customStyle="1" w:styleId="MISCTableCaptionHeader8pt">
    <w:name w:val="MISC: Table Caption Header 8pt"/>
    <w:uiPriority w:val="99"/>
    <w:rsid w:val="0051442B"/>
    <w:pPr>
      <w:spacing w:after="60" w:line="240" w:lineRule="auto"/>
    </w:pPr>
    <w:rPr>
      <w:rFonts w:ascii="Courier New" w:eastAsia="Roboto" w:hAnsi="Courier New" w:cs="Roboto"/>
      <w:sz w:val="16"/>
      <w:szCs w:val="20"/>
      <w:lang w:bidi="ar-SA"/>
    </w:rPr>
  </w:style>
  <w:style w:type="paragraph" w:customStyle="1" w:styleId="PageNumbers">
    <w:name w:val="Page Numbers"/>
    <w:basedOn w:val="Normal"/>
    <w:uiPriority w:val="99"/>
    <w:rsid w:val="0051442B"/>
    <w:pPr>
      <w:tabs>
        <w:tab w:val="center" w:pos="1980"/>
        <w:tab w:val="left" w:pos="2610"/>
      </w:tabs>
      <w:spacing w:after="0" w:line="240" w:lineRule="auto"/>
      <w:jc w:val="right"/>
    </w:pPr>
    <w:rPr>
      <w:rFonts w:ascii="Courier New" w:eastAsia="Roboto" w:hAnsi="Courier New" w:cs="Roboto"/>
      <w:sz w:val="16"/>
      <w:szCs w:val="24"/>
    </w:rPr>
  </w:style>
  <w:style w:type="character" w:customStyle="1" w:styleId="CoverDocumentType10ptChar">
    <w:name w:val="Cover: Document Type 10pt Char"/>
    <w:basedOn w:val="DefaultParagraphFont"/>
    <w:link w:val="CoverDocumentType10pt"/>
    <w:uiPriority w:val="70"/>
    <w:rsid w:val="0051442B"/>
    <w:rPr>
      <w:rFonts w:ascii="Courier New" w:eastAsia="Roboto" w:hAnsi="Courier New" w:cs="Roboto"/>
      <w:sz w:val="20"/>
      <w:szCs w:val="18"/>
      <w:lang w:bidi="ar-SA"/>
    </w:rPr>
  </w:style>
  <w:style w:type="character" w:customStyle="1" w:styleId="BoldEmpha">
    <w:name w:val="Bold Empha"/>
    <w:uiPriority w:val="1"/>
    <w:rsid w:val="0051442B"/>
    <w:rPr>
      <w:rFonts w:ascii="Courier New" w:hAnsi="Courier New"/>
      <w:b/>
      <w:color w:val="auto"/>
    </w:rPr>
  </w:style>
  <w:style w:type="paragraph" w:styleId="Bibliography">
    <w:name w:val="Bibliography"/>
    <w:basedOn w:val="Normal"/>
    <w:next w:val="Normal"/>
    <w:uiPriority w:val="37"/>
    <w:semiHidden/>
    <w:unhideWhenUsed/>
    <w:rsid w:val="0051442B"/>
    <w:pPr>
      <w:spacing w:after="0" w:line="240" w:lineRule="auto"/>
    </w:pPr>
    <w:rPr>
      <w:rFonts w:ascii="Courier New" w:eastAsia="Roboto" w:hAnsi="Courier New" w:cs="Roboto"/>
      <w:sz w:val="18"/>
      <w:szCs w:val="24"/>
    </w:rPr>
  </w:style>
  <w:style w:type="paragraph" w:styleId="CommentText">
    <w:name w:val="annotation text"/>
    <w:basedOn w:val="Normal"/>
    <w:link w:val="CommentTextChar"/>
    <w:uiPriority w:val="99"/>
    <w:unhideWhenUsed/>
    <w:rsid w:val="0051442B"/>
    <w:pPr>
      <w:spacing w:after="0" w:line="240" w:lineRule="auto"/>
    </w:pPr>
    <w:rPr>
      <w:rFonts w:ascii="Courier New" w:eastAsia="Roboto" w:hAnsi="Courier New" w:cs="Roboto"/>
      <w:szCs w:val="20"/>
    </w:rPr>
  </w:style>
  <w:style w:type="character" w:customStyle="1" w:styleId="CommentTextChar">
    <w:name w:val="Comment Text Char"/>
    <w:basedOn w:val="DefaultParagraphFont"/>
    <w:link w:val="CommentText"/>
    <w:uiPriority w:val="99"/>
    <w:rsid w:val="0051442B"/>
    <w:rPr>
      <w:rFonts w:ascii="Courier New" w:eastAsia="Roboto" w:hAnsi="Courier New" w:cs="Roboto"/>
      <w:sz w:val="20"/>
      <w:szCs w:val="20"/>
      <w:lang w:val="en-GB" w:bidi="ar-SA"/>
    </w:rPr>
  </w:style>
  <w:style w:type="paragraph" w:styleId="CommentSubject">
    <w:name w:val="annotation subject"/>
    <w:basedOn w:val="CommentText"/>
    <w:next w:val="CommentText"/>
    <w:link w:val="CommentSubjectChar"/>
    <w:uiPriority w:val="99"/>
    <w:semiHidden/>
    <w:unhideWhenUsed/>
    <w:rsid w:val="0051442B"/>
    <w:rPr>
      <w:b/>
      <w:bCs/>
    </w:rPr>
  </w:style>
  <w:style w:type="character" w:customStyle="1" w:styleId="CommentSubjectChar">
    <w:name w:val="Comment Subject Char"/>
    <w:basedOn w:val="CommentTextChar"/>
    <w:link w:val="CommentSubject"/>
    <w:uiPriority w:val="99"/>
    <w:semiHidden/>
    <w:rsid w:val="0051442B"/>
    <w:rPr>
      <w:rFonts w:ascii="Arial" w:eastAsia="Times New Roman" w:hAnsi="Arial" w:cs="Times New Roman"/>
      <w:b/>
      <w:bCs/>
      <w:sz w:val="20"/>
      <w:szCs w:val="20"/>
      <w:lang w:val="en-GB" w:bidi="ar-SA"/>
    </w:rPr>
  </w:style>
  <w:style w:type="paragraph" w:styleId="DocumentMap">
    <w:name w:val="Document Map"/>
    <w:basedOn w:val="Normal"/>
    <w:link w:val="DocumentMapChar"/>
    <w:semiHidden/>
    <w:unhideWhenUsed/>
    <w:rsid w:val="0051442B"/>
    <w:pPr>
      <w:spacing w:after="0" w:line="240" w:lineRule="auto"/>
    </w:pPr>
    <w:rPr>
      <w:rFonts w:ascii="Consolas" w:eastAsia="Roboto" w:hAnsi="Consolas" w:cs="Consolas"/>
      <w:sz w:val="16"/>
      <w:szCs w:val="16"/>
    </w:rPr>
  </w:style>
  <w:style w:type="character" w:customStyle="1" w:styleId="DocumentMapChar">
    <w:name w:val="Document Map Char"/>
    <w:basedOn w:val="DefaultParagraphFont"/>
    <w:link w:val="DocumentMap"/>
    <w:semiHidden/>
    <w:rsid w:val="0051442B"/>
    <w:rPr>
      <w:rFonts w:ascii="Consolas" w:eastAsia="Roboto" w:hAnsi="Consolas" w:cs="Consolas"/>
      <w:sz w:val="16"/>
      <w:szCs w:val="16"/>
      <w:lang w:val="en-GB" w:bidi="ar-SA"/>
    </w:rPr>
  </w:style>
  <w:style w:type="paragraph" w:styleId="EndnoteText">
    <w:name w:val="endnote text"/>
    <w:basedOn w:val="Normal"/>
    <w:link w:val="EndnoteTextChar"/>
    <w:uiPriority w:val="99"/>
    <w:semiHidden/>
    <w:unhideWhenUsed/>
    <w:rsid w:val="0051442B"/>
    <w:pPr>
      <w:spacing w:after="0" w:line="240" w:lineRule="auto"/>
    </w:pPr>
    <w:rPr>
      <w:rFonts w:ascii="Courier New" w:eastAsia="Roboto" w:hAnsi="Courier New" w:cs="Roboto"/>
      <w:szCs w:val="20"/>
    </w:rPr>
  </w:style>
  <w:style w:type="character" w:customStyle="1" w:styleId="EndnoteTextChar">
    <w:name w:val="Endnote Text Char"/>
    <w:basedOn w:val="DefaultParagraphFont"/>
    <w:link w:val="EndnoteText"/>
    <w:uiPriority w:val="99"/>
    <w:semiHidden/>
    <w:rsid w:val="0051442B"/>
    <w:rPr>
      <w:rFonts w:ascii="Courier New" w:eastAsia="Roboto" w:hAnsi="Courier New" w:cs="Roboto"/>
      <w:sz w:val="20"/>
      <w:szCs w:val="20"/>
      <w:lang w:val="en-GB" w:bidi="ar-SA"/>
    </w:rPr>
  </w:style>
  <w:style w:type="paragraph" w:styleId="Index1">
    <w:name w:val="index 1"/>
    <w:basedOn w:val="Normal"/>
    <w:next w:val="Normal"/>
    <w:autoRedefine/>
    <w:semiHidden/>
    <w:unhideWhenUsed/>
    <w:rsid w:val="0051442B"/>
    <w:pPr>
      <w:spacing w:after="0" w:line="240" w:lineRule="auto"/>
      <w:ind w:left="180" w:hanging="180"/>
    </w:pPr>
    <w:rPr>
      <w:rFonts w:ascii="Courier New" w:eastAsia="Roboto" w:hAnsi="Courier New" w:cs="Roboto"/>
      <w:sz w:val="18"/>
      <w:szCs w:val="24"/>
    </w:rPr>
  </w:style>
  <w:style w:type="paragraph" w:styleId="Index2">
    <w:name w:val="index 2"/>
    <w:basedOn w:val="Normal"/>
    <w:next w:val="Normal"/>
    <w:autoRedefine/>
    <w:semiHidden/>
    <w:unhideWhenUsed/>
    <w:rsid w:val="0051442B"/>
    <w:pPr>
      <w:spacing w:after="0" w:line="240" w:lineRule="auto"/>
      <w:ind w:left="360" w:hanging="180"/>
    </w:pPr>
    <w:rPr>
      <w:rFonts w:ascii="Courier New" w:eastAsia="Roboto" w:hAnsi="Courier New" w:cs="Roboto"/>
      <w:sz w:val="18"/>
      <w:szCs w:val="24"/>
    </w:rPr>
  </w:style>
  <w:style w:type="paragraph" w:styleId="Index3">
    <w:name w:val="index 3"/>
    <w:basedOn w:val="Normal"/>
    <w:next w:val="Normal"/>
    <w:autoRedefine/>
    <w:semiHidden/>
    <w:unhideWhenUsed/>
    <w:rsid w:val="0051442B"/>
    <w:pPr>
      <w:spacing w:after="0" w:line="240" w:lineRule="auto"/>
      <w:ind w:left="540" w:hanging="180"/>
    </w:pPr>
    <w:rPr>
      <w:rFonts w:ascii="Courier New" w:eastAsia="Roboto" w:hAnsi="Courier New" w:cs="Roboto"/>
      <w:sz w:val="18"/>
      <w:szCs w:val="24"/>
    </w:rPr>
  </w:style>
  <w:style w:type="paragraph" w:styleId="Index4">
    <w:name w:val="index 4"/>
    <w:basedOn w:val="Normal"/>
    <w:next w:val="Normal"/>
    <w:autoRedefine/>
    <w:semiHidden/>
    <w:unhideWhenUsed/>
    <w:rsid w:val="0051442B"/>
    <w:pPr>
      <w:spacing w:after="0" w:line="240" w:lineRule="auto"/>
      <w:ind w:left="720" w:hanging="180"/>
    </w:pPr>
    <w:rPr>
      <w:rFonts w:ascii="Courier New" w:eastAsia="Roboto" w:hAnsi="Courier New" w:cs="Roboto"/>
      <w:sz w:val="18"/>
      <w:szCs w:val="24"/>
    </w:rPr>
  </w:style>
  <w:style w:type="paragraph" w:styleId="Index5">
    <w:name w:val="index 5"/>
    <w:basedOn w:val="Normal"/>
    <w:next w:val="Normal"/>
    <w:autoRedefine/>
    <w:semiHidden/>
    <w:unhideWhenUsed/>
    <w:rsid w:val="0051442B"/>
    <w:pPr>
      <w:spacing w:after="0" w:line="240" w:lineRule="auto"/>
      <w:ind w:left="900" w:hanging="180"/>
    </w:pPr>
    <w:rPr>
      <w:rFonts w:ascii="Courier New" w:eastAsia="Roboto" w:hAnsi="Courier New" w:cs="Roboto"/>
      <w:sz w:val="18"/>
      <w:szCs w:val="24"/>
    </w:rPr>
  </w:style>
  <w:style w:type="paragraph" w:styleId="Index6">
    <w:name w:val="index 6"/>
    <w:basedOn w:val="Normal"/>
    <w:next w:val="Normal"/>
    <w:autoRedefine/>
    <w:semiHidden/>
    <w:unhideWhenUsed/>
    <w:rsid w:val="0051442B"/>
    <w:pPr>
      <w:spacing w:after="0" w:line="240" w:lineRule="auto"/>
      <w:ind w:left="1080" w:hanging="180"/>
    </w:pPr>
    <w:rPr>
      <w:rFonts w:ascii="Courier New" w:eastAsia="Roboto" w:hAnsi="Courier New" w:cs="Roboto"/>
      <w:sz w:val="18"/>
      <w:szCs w:val="24"/>
    </w:rPr>
  </w:style>
  <w:style w:type="paragraph" w:styleId="Index7">
    <w:name w:val="index 7"/>
    <w:basedOn w:val="Normal"/>
    <w:next w:val="Normal"/>
    <w:autoRedefine/>
    <w:semiHidden/>
    <w:unhideWhenUsed/>
    <w:rsid w:val="0051442B"/>
    <w:pPr>
      <w:spacing w:after="0" w:line="240" w:lineRule="auto"/>
      <w:ind w:left="1260" w:hanging="180"/>
    </w:pPr>
    <w:rPr>
      <w:rFonts w:ascii="Courier New" w:eastAsia="Roboto" w:hAnsi="Courier New" w:cs="Roboto"/>
      <w:sz w:val="18"/>
      <w:szCs w:val="24"/>
    </w:rPr>
  </w:style>
  <w:style w:type="paragraph" w:styleId="Index8">
    <w:name w:val="index 8"/>
    <w:basedOn w:val="Normal"/>
    <w:next w:val="Normal"/>
    <w:autoRedefine/>
    <w:semiHidden/>
    <w:unhideWhenUsed/>
    <w:rsid w:val="0051442B"/>
    <w:pPr>
      <w:spacing w:after="0" w:line="240" w:lineRule="auto"/>
      <w:ind w:left="1440" w:hanging="180"/>
    </w:pPr>
    <w:rPr>
      <w:rFonts w:ascii="Courier New" w:eastAsia="Roboto" w:hAnsi="Courier New" w:cs="Roboto"/>
      <w:sz w:val="18"/>
      <w:szCs w:val="24"/>
    </w:rPr>
  </w:style>
  <w:style w:type="paragraph" w:styleId="Index9">
    <w:name w:val="index 9"/>
    <w:basedOn w:val="Normal"/>
    <w:next w:val="Normal"/>
    <w:autoRedefine/>
    <w:semiHidden/>
    <w:unhideWhenUsed/>
    <w:rsid w:val="0051442B"/>
    <w:pPr>
      <w:spacing w:after="0" w:line="240" w:lineRule="auto"/>
      <w:ind w:left="1620" w:hanging="180"/>
    </w:pPr>
    <w:rPr>
      <w:rFonts w:ascii="Courier New" w:eastAsia="Roboto" w:hAnsi="Courier New" w:cs="Roboto"/>
      <w:sz w:val="18"/>
      <w:szCs w:val="24"/>
    </w:rPr>
  </w:style>
  <w:style w:type="paragraph" w:styleId="IndexHeading">
    <w:name w:val="index heading"/>
    <w:basedOn w:val="Normal"/>
    <w:next w:val="Index1"/>
    <w:semiHidden/>
    <w:unhideWhenUsed/>
    <w:rsid w:val="0051442B"/>
    <w:pPr>
      <w:spacing w:after="0" w:line="240" w:lineRule="auto"/>
    </w:pPr>
    <w:rPr>
      <w:rFonts w:asciiTheme="majorHAnsi" w:eastAsiaTheme="majorEastAsia" w:hAnsiTheme="majorHAnsi" w:cstheme="majorBidi"/>
      <w:b/>
      <w:bCs/>
      <w:sz w:val="18"/>
      <w:szCs w:val="24"/>
    </w:rPr>
  </w:style>
  <w:style w:type="paragraph" w:styleId="TableofAuthorities">
    <w:name w:val="table of authorities"/>
    <w:basedOn w:val="Normal"/>
    <w:next w:val="Normal"/>
    <w:semiHidden/>
    <w:unhideWhenUsed/>
    <w:rsid w:val="0051442B"/>
    <w:pPr>
      <w:spacing w:after="0" w:line="240" w:lineRule="auto"/>
      <w:ind w:left="180" w:hanging="180"/>
    </w:pPr>
    <w:rPr>
      <w:rFonts w:ascii="Courier New" w:eastAsia="Roboto" w:hAnsi="Courier New" w:cs="Roboto"/>
      <w:sz w:val="18"/>
      <w:szCs w:val="24"/>
    </w:rPr>
  </w:style>
  <w:style w:type="paragraph" w:styleId="TableofFigures">
    <w:name w:val="table of figures"/>
    <w:aliases w:val="hpe_list_of_figures"/>
    <w:basedOn w:val="Normal"/>
    <w:next w:val="Normal"/>
    <w:uiPriority w:val="99"/>
    <w:unhideWhenUsed/>
    <w:rsid w:val="0051442B"/>
    <w:pPr>
      <w:tabs>
        <w:tab w:val="right" w:leader="dot" w:pos="10800"/>
      </w:tabs>
      <w:spacing w:after="100" w:line="240" w:lineRule="auto"/>
      <w:ind w:right="1152"/>
    </w:pPr>
    <w:rPr>
      <w:rFonts w:ascii="Courier New" w:eastAsia="Roboto" w:hAnsi="Courier New" w:cs="Roboto"/>
      <w:szCs w:val="24"/>
    </w:rPr>
  </w:style>
  <w:style w:type="paragraph" w:styleId="TOAHeading">
    <w:name w:val="toa heading"/>
    <w:basedOn w:val="Normal"/>
    <w:next w:val="Normal"/>
    <w:semiHidden/>
    <w:unhideWhenUsed/>
    <w:rsid w:val="0051442B"/>
    <w:pPr>
      <w:spacing w:before="120" w:after="0" w:line="240" w:lineRule="auto"/>
    </w:pPr>
    <w:rPr>
      <w:rFonts w:asciiTheme="majorHAnsi" w:eastAsiaTheme="majorEastAsia" w:hAnsiTheme="majorHAnsi" w:cstheme="majorBidi"/>
      <w:b/>
      <w:bCs/>
      <w:sz w:val="24"/>
      <w:szCs w:val="24"/>
    </w:rPr>
  </w:style>
  <w:style w:type="paragraph" w:styleId="TOCHeading0">
    <w:name w:val="TOC Heading"/>
    <w:basedOn w:val="Heading1"/>
    <w:next w:val="Normal"/>
    <w:uiPriority w:val="39"/>
    <w:unhideWhenUsed/>
    <w:qFormat/>
    <w:rsid w:val="0051442B"/>
    <w:pPr>
      <w:keepLines/>
      <w:spacing w:after="0"/>
      <w:ind w:left="165"/>
      <w:outlineLvl w:val="9"/>
    </w:pPr>
    <w:rPr>
      <w:rFonts w:eastAsiaTheme="majorEastAsia" w:cstheme="majorBidi"/>
      <w:b w:val="0"/>
      <w:color w:val="313F4A" w:themeColor="accent1" w:themeShade="BF"/>
      <w:kern w:val="0"/>
      <w:szCs w:val="32"/>
      <w:lang w:val="en-US"/>
    </w:rPr>
  </w:style>
  <w:style w:type="paragraph" w:customStyle="1" w:styleId="BackPageLearnmoreatURL12pt">
    <w:name w:val="Back Page: Learn more at URL 12 pt"/>
    <w:basedOn w:val="BackPageLearnmoreat16pt"/>
    <w:uiPriority w:val="99"/>
    <w:rsid w:val="0051442B"/>
  </w:style>
  <w:style w:type="character" w:customStyle="1" w:styleId="MISCFigureCaptionHeaderBold8pt">
    <w:name w:val="MISC: Figure Caption Header Bold 8pt"/>
    <w:uiPriority w:val="1"/>
    <w:rsid w:val="0051442B"/>
    <w:rPr>
      <w:rFonts w:ascii="Courier New" w:hAnsi="Courier New" w:cs="Helvetica"/>
      <w:b/>
      <w:bCs/>
      <w:sz w:val="16"/>
    </w:rPr>
  </w:style>
  <w:style w:type="character" w:customStyle="1" w:styleId="MISCTableCaptionHeaderBold8pt">
    <w:name w:val="MISC: Table Caption Header Bold 8pt"/>
    <w:uiPriority w:val="1"/>
    <w:rsid w:val="0051442B"/>
    <w:rPr>
      <w:rFonts w:ascii="Courier New" w:hAnsi="Courier New"/>
      <w:b/>
      <w:color w:val="auto"/>
      <w:sz w:val="16"/>
    </w:rPr>
  </w:style>
  <w:style w:type="paragraph" w:customStyle="1" w:styleId="BulletLevel2Last">
    <w:name w:val="Bullet Level 2_Last"/>
    <w:basedOn w:val="BulletLevel2"/>
    <w:uiPriority w:val="99"/>
    <w:rsid w:val="0051442B"/>
  </w:style>
  <w:style w:type="paragraph" w:customStyle="1" w:styleId="BulletLevel3Last">
    <w:name w:val="Bullet Level 3_Last"/>
    <w:basedOn w:val="BulletLevel3"/>
    <w:uiPriority w:val="99"/>
    <w:rsid w:val="0051442B"/>
  </w:style>
  <w:style w:type="paragraph" w:customStyle="1" w:styleId="BulletLevel1Last">
    <w:name w:val="Bullet Level 1_Last"/>
    <w:basedOn w:val="BulletLevel1"/>
    <w:next w:val="NoParagraphStyle"/>
    <w:uiPriority w:val="99"/>
    <w:rsid w:val="0051442B"/>
  </w:style>
  <w:style w:type="paragraph" w:customStyle="1" w:styleId="NumberedList-Level2Last">
    <w:name w:val="Numbered List - Level 2 Last"/>
    <w:basedOn w:val="NumberedList-Level2"/>
    <w:uiPriority w:val="99"/>
    <w:rsid w:val="0051442B"/>
  </w:style>
  <w:style w:type="paragraph" w:customStyle="1" w:styleId="NumberedList-Level3Last">
    <w:name w:val="Numbered List - Level 3 Last"/>
    <w:basedOn w:val="NumberedList-Level3"/>
    <w:uiPriority w:val="99"/>
    <w:rsid w:val="0051442B"/>
  </w:style>
  <w:style w:type="paragraph" w:customStyle="1" w:styleId="HPEConfidentialBody">
    <w:name w:val="HPE Confidential (Body)"/>
    <w:basedOn w:val="NoParagraphStyle"/>
    <w:uiPriority w:val="99"/>
    <w:rsid w:val="0051442B"/>
    <w:pPr>
      <w:spacing w:line="180" w:lineRule="atLeast"/>
      <w:jc w:val="right"/>
    </w:pPr>
    <w:rPr>
      <w:rFonts w:ascii="Courier New" w:hAnsi="Courier New" w:cs="HP Simplified Light"/>
      <w:sz w:val="14"/>
      <w:szCs w:val="14"/>
    </w:rPr>
  </w:style>
  <w:style w:type="paragraph" w:customStyle="1" w:styleId="FigureAfterspace">
    <w:name w:val="Figure After space"/>
    <w:basedOn w:val="BodyTextLastArial10pt"/>
    <w:uiPriority w:val="99"/>
    <w:rsid w:val="0051442B"/>
  </w:style>
  <w:style w:type="paragraph" w:customStyle="1" w:styleId="hpebodycopy">
    <w:name w:val="hpe_body_copy"/>
    <w:basedOn w:val="Normal"/>
    <w:link w:val="hpebodycopyChar"/>
    <w:qFormat/>
    <w:rsid w:val="0051442B"/>
    <w:pPr>
      <w:suppressAutoHyphens/>
      <w:spacing w:after="216" w:line="220" w:lineRule="exact"/>
    </w:pPr>
    <w:rPr>
      <w:rFonts w:ascii="Courier New" w:eastAsiaTheme="minorHAnsi" w:hAnsi="Courier New"/>
      <w:sz w:val="18"/>
    </w:rPr>
  </w:style>
  <w:style w:type="character" w:customStyle="1" w:styleId="hpebodycopyChar">
    <w:name w:val="hpe_body_copy Char"/>
    <w:basedOn w:val="DefaultParagraphFont"/>
    <w:link w:val="hpebodycopy"/>
    <w:rsid w:val="0051442B"/>
    <w:rPr>
      <w:rFonts w:ascii="Courier New" w:eastAsiaTheme="minorHAnsi" w:hAnsi="Courier New"/>
      <w:sz w:val="18"/>
      <w:lang w:val="en-GB" w:bidi="ar-SA"/>
    </w:rPr>
  </w:style>
  <w:style w:type="paragraph" w:customStyle="1" w:styleId="hpeintrohead">
    <w:name w:val="hpe_intro_head"/>
    <w:basedOn w:val="hpebodycopy"/>
    <w:next w:val="hpebodycopy"/>
    <w:qFormat/>
    <w:rsid w:val="0051442B"/>
    <w:pPr>
      <w:spacing w:after="720" w:line="600" w:lineRule="exact"/>
    </w:pPr>
    <w:rPr>
      <w:b/>
      <w:sz w:val="56"/>
    </w:rPr>
  </w:style>
  <w:style w:type="character" w:customStyle="1" w:styleId="BodyTextArial10ptChar">
    <w:name w:val="Body Text Arial 10pt Char"/>
    <w:basedOn w:val="DefaultParagraphFont"/>
    <w:link w:val="BodyTextArial10pt"/>
    <w:uiPriority w:val="99"/>
    <w:rsid w:val="0051442B"/>
    <w:rPr>
      <w:rFonts w:ascii="Courier New" w:eastAsia="Roboto" w:hAnsi="Courier New" w:cs="Roboto"/>
      <w:sz w:val="20"/>
      <w:szCs w:val="18"/>
      <w:lang w:bidi="ar-SA"/>
    </w:rPr>
  </w:style>
  <w:style w:type="paragraph" w:customStyle="1" w:styleId="HPBodytext">
    <w:name w:val="_HP Body text"/>
    <w:basedOn w:val="Normal"/>
    <w:uiPriority w:val="99"/>
    <w:qFormat/>
    <w:rsid w:val="0051442B"/>
    <w:pPr>
      <w:tabs>
        <w:tab w:val="left" w:pos="187"/>
      </w:tabs>
      <w:spacing w:after="0" w:line="312" w:lineRule="auto"/>
    </w:pPr>
    <w:rPr>
      <w:rFonts w:ascii="Courier New" w:eastAsia="Roboto" w:hAnsi="Courier New" w:cs="Roboto"/>
      <w:color w:val="000000"/>
      <w:szCs w:val="24"/>
      <w:lang w:val="en-AU"/>
    </w:rPr>
  </w:style>
  <w:style w:type="paragraph" w:customStyle="1" w:styleId="HPBullet">
    <w:name w:val="_HP Bullet"/>
    <w:basedOn w:val="Normal"/>
    <w:uiPriority w:val="99"/>
    <w:qFormat/>
    <w:rsid w:val="0051442B"/>
    <w:pPr>
      <w:tabs>
        <w:tab w:val="left" w:pos="187"/>
        <w:tab w:val="num" w:pos="357"/>
      </w:tabs>
      <w:spacing w:after="0" w:line="312" w:lineRule="auto"/>
      <w:ind w:left="187" w:hanging="187"/>
    </w:pPr>
    <w:rPr>
      <w:rFonts w:ascii="Courier New" w:eastAsia="Roboto" w:hAnsi="Courier New" w:cs="Roboto"/>
      <w:szCs w:val="24"/>
      <w:lang w:val="en-AU"/>
      <w14:ligatures w14:val="standard"/>
    </w:rPr>
  </w:style>
  <w:style w:type="character" w:customStyle="1" w:styleId="ListParagraphChar">
    <w:name w:val="List Paragraph Char"/>
    <w:aliases w:val="Use Case List Paragraph Char,Numbered List Paragraph Char,Paragraphe_DAT Char,Bullet List Char,FooterText Char,TOC style Char,Barclays Question Char,lp1 Char,Bulleted Text Char,List Paragraph1 Char,Bullet OSM Char,Content Char"/>
    <w:basedOn w:val="DefaultParagraphFont"/>
    <w:link w:val="ListParagraph"/>
    <w:uiPriority w:val="34"/>
    <w:qFormat/>
    <w:rsid w:val="0051442B"/>
    <w:rPr>
      <w:lang w:val="en-GB" w:bidi="ar-SA"/>
    </w:rPr>
  </w:style>
  <w:style w:type="paragraph" w:customStyle="1" w:styleId="NumbersAutoSingle">
    <w:name w:val="*Numbers (Auto) Single"/>
    <w:basedOn w:val="Normal"/>
    <w:rsid w:val="0051442B"/>
    <w:pPr>
      <w:numPr>
        <w:numId w:val="27"/>
      </w:numPr>
      <w:spacing w:before="240" w:after="120" w:line="240" w:lineRule="auto"/>
    </w:pPr>
    <w:rPr>
      <w:rFonts w:ascii="Courier New" w:eastAsia="Segoe UI" w:hAnsi="Courier New" w:cs="Roboto"/>
      <w:b/>
      <w:szCs w:val="20"/>
      <w:lang w:val="en-US"/>
    </w:rPr>
  </w:style>
  <w:style w:type="paragraph" w:customStyle="1" w:styleId="NumbersAutoDouble">
    <w:name w:val="*Numbers (Auto) Double"/>
    <w:basedOn w:val="Normal"/>
    <w:link w:val="NumbersAutoDoubleChar"/>
    <w:rsid w:val="0051442B"/>
    <w:pPr>
      <w:numPr>
        <w:ilvl w:val="1"/>
        <w:numId w:val="27"/>
      </w:numPr>
      <w:spacing w:after="120" w:line="240" w:lineRule="auto"/>
    </w:pPr>
    <w:rPr>
      <w:rFonts w:ascii="Courier New" w:eastAsia="Segoe UI" w:hAnsi="Courier New" w:cs="Roboto"/>
      <w:color w:val="000000"/>
      <w:szCs w:val="20"/>
      <w:lang w:val="en-US"/>
    </w:rPr>
  </w:style>
  <w:style w:type="table" w:styleId="LightList-Accent1">
    <w:name w:val="Light List Accent 1"/>
    <w:basedOn w:val="TableNormal"/>
    <w:uiPriority w:val="61"/>
    <w:rsid w:val="0051442B"/>
    <w:pPr>
      <w:spacing w:after="0" w:line="240" w:lineRule="auto"/>
    </w:pPr>
    <w:rPr>
      <w:rFonts w:ascii="Helvetica" w:eastAsia="Roboto" w:hAnsi="Helvetica" w:cs="Roboto"/>
      <w:sz w:val="20"/>
      <w:szCs w:val="20"/>
      <w:lang w:bidi="ar-SA"/>
    </w:rPr>
    <w:tblPr>
      <w:tblStyleRowBandSize w:val="1"/>
      <w:tblStyleColBandSize w:val="1"/>
      <w:tblBorders>
        <w:top w:val="single" w:sz="8" w:space="0" w:color="425563" w:themeColor="accent1"/>
        <w:left w:val="single" w:sz="8" w:space="0" w:color="425563" w:themeColor="accent1"/>
        <w:bottom w:val="single" w:sz="8" w:space="0" w:color="425563" w:themeColor="accent1"/>
        <w:right w:val="single" w:sz="8" w:space="0" w:color="425563" w:themeColor="accent1"/>
      </w:tblBorders>
    </w:tblPr>
    <w:tblStylePr w:type="firstRow">
      <w:pPr>
        <w:spacing w:before="0" w:after="0" w:line="240" w:lineRule="auto"/>
      </w:pPr>
      <w:rPr>
        <w:b/>
        <w:bCs/>
        <w:color w:val="FFFFFF" w:themeColor="background1"/>
      </w:rPr>
      <w:tblPr/>
      <w:tcPr>
        <w:shd w:val="clear" w:color="auto" w:fill="425563" w:themeFill="accent1"/>
      </w:tcPr>
    </w:tblStylePr>
    <w:tblStylePr w:type="lastRow">
      <w:pPr>
        <w:spacing w:before="0" w:after="0" w:line="240" w:lineRule="auto"/>
      </w:pPr>
      <w:rPr>
        <w:b/>
        <w:bCs/>
      </w:rPr>
      <w:tblPr/>
      <w:tcPr>
        <w:tcBorders>
          <w:top w:val="double" w:sz="6" w:space="0" w:color="425563" w:themeColor="accent1"/>
          <w:left w:val="single" w:sz="8" w:space="0" w:color="425563" w:themeColor="accent1"/>
          <w:bottom w:val="single" w:sz="8" w:space="0" w:color="425563" w:themeColor="accent1"/>
          <w:right w:val="single" w:sz="8" w:space="0" w:color="425563" w:themeColor="accent1"/>
        </w:tcBorders>
      </w:tcPr>
    </w:tblStylePr>
    <w:tblStylePr w:type="firstCol">
      <w:rPr>
        <w:b/>
        <w:bCs/>
      </w:rPr>
    </w:tblStylePr>
    <w:tblStylePr w:type="lastCol">
      <w:rPr>
        <w:b/>
        <w:bCs/>
      </w:rPr>
    </w:tblStylePr>
    <w:tblStylePr w:type="band1Vert">
      <w:tblPr/>
      <w:tcPr>
        <w:tcBorders>
          <w:top w:val="single" w:sz="8" w:space="0" w:color="425563" w:themeColor="accent1"/>
          <w:left w:val="single" w:sz="8" w:space="0" w:color="425563" w:themeColor="accent1"/>
          <w:bottom w:val="single" w:sz="8" w:space="0" w:color="425563" w:themeColor="accent1"/>
          <w:right w:val="single" w:sz="8" w:space="0" w:color="425563" w:themeColor="accent1"/>
        </w:tcBorders>
      </w:tcPr>
    </w:tblStylePr>
    <w:tblStylePr w:type="band1Horz">
      <w:tblPr/>
      <w:tcPr>
        <w:tcBorders>
          <w:top w:val="single" w:sz="8" w:space="0" w:color="425563" w:themeColor="accent1"/>
          <w:left w:val="single" w:sz="8" w:space="0" w:color="425563" w:themeColor="accent1"/>
          <w:bottom w:val="single" w:sz="8" w:space="0" w:color="425563" w:themeColor="accent1"/>
          <w:right w:val="single" w:sz="8" w:space="0" w:color="425563" w:themeColor="accent1"/>
        </w:tcBorders>
      </w:tcPr>
    </w:tblStylePr>
  </w:style>
  <w:style w:type="character" w:customStyle="1" w:styleId="e24kjd">
    <w:name w:val="e24kjd"/>
    <w:basedOn w:val="DefaultParagraphFont"/>
    <w:rsid w:val="0051442B"/>
  </w:style>
  <w:style w:type="character" w:customStyle="1" w:styleId="NumbersAutoDoubleChar">
    <w:name w:val="*Numbers (Auto) Double Char"/>
    <w:basedOn w:val="DefaultParagraphFont"/>
    <w:link w:val="NumbersAutoDouble"/>
    <w:rsid w:val="0051442B"/>
    <w:rPr>
      <w:rFonts w:ascii="Courier New" w:eastAsia="Segoe UI" w:hAnsi="Courier New" w:cs="Roboto"/>
      <w:color w:val="000000"/>
      <w:sz w:val="20"/>
      <w:szCs w:val="20"/>
      <w:lang w:bidi="ar-SA"/>
    </w:rPr>
  </w:style>
  <w:style w:type="paragraph" w:customStyle="1" w:styleId="Default">
    <w:name w:val="Default"/>
    <w:rsid w:val="0051442B"/>
    <w:pPr>
      <w:autoSpaceDE w:val="0"/>
      <w:autoSpaceDN w:val="0"/>
      <w:adjustRightInd w:val="0"/>
      <w:spacing w:after="0" w:line="240" w:lineRule="auto"/>
    </w:pPr>
    <w:rPr>
      <w:rFonts w:ascii="MS Mincho" w:eastAsia="Roboto" w:hAnsi="MS Mincho" w:cs="MS Mincho"/>
      <w:color w:val="000000"/>
      <w:sz w:val="24"/>
      <w:szCs w:val="24"/>
      <w:lang w:val="en-GB" w:bidi="ar-SA"/>
    </w:rPr>
  </w:style>
  <w:style w:type="character" w:customStyle="1" w:styleId="yj-message-list-item--body-message">
    <w:name w:val="yj-message-list-item--body-message"/>
    <w:basedOn w:val="DefaultParagraphFont"/>
    <w:rsid w:val="0051442B"/>
  </w:style>
  <w:style w:type="paragraph" w:customStyle="1" w:styleId="HPbodytext0">
    <w:name w:val="HP body text"/>
    <w:qFormat/>
    <w:rsid w:val="0051442B"/>
    <w:pPr>
      <w:spacing w:before="120" w:after="120" w:line="240" w:lineRule="auto"/>
    </w:pPr>
    <w:rPr>
      <w:rFonts w:ascii="Courier New" w:hAnsi="Courier New" w:cs="Courier New"/>
      <w:sz w:val="20"/>
      <w:lang w:val="en-GB" w:eastAsia="en-GB" w:bidi="ar-SA"/>
    </w:rPr>
  </w:style>
  <w:style w:type="table" w:customStyle="1" w:styleId="HPEv6Table1">
    <w:name w:val="HPEv6Table1"/>
    <w:basedOn w:val="TableNormal"/>
    <w:uiPriority w:val="99"/>
    <w:rsid w:val="0051442B"/>
    <w:pPr>
      <w:spacing w:after="0" w:line="240" w:lineRule="auto"/>
    </w:pPr>
    <w:rPr>
      <w:rFonts w:ascii="Courier New" w:hAnsi="Courier New" w:cs="Courier New"/>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color w:val="000000" w:themeColor="text1"/>
        <w:sz w:val="20"/>
      </w:rPr>
      <w:tblPr/>
      <w:tcPr>
        <w:shd w:val="clear" w:color="auto" w:fill="01A982"/>
      </w:tcPr>
    </w:tblStylePr>
    <w:tblStylePr w:type="band1Horz">
      <w:tblPr/>
      <w:tcPr>
        <w:shd w:val="clear" w:color="auto" w:fill="FFFFFF" w:themeFill="background1"/>
      </w:tcPr>
    </w:tblStylePr>
    <w:tblStylePr w:type="band2Horz">
      <w:tblPr/>
      <w:tcPr>
        <w:shd w:val="clear" w:color="auto" w:fill="C6C9CA"/>
      </w:tcPr>
    </w:tblStylePr>
  </w:style>
  <w:style w:type="character" w:customStyle="1" w:styleId="UnresolvedMention1">
    <w:name w:val="Unresolved Mention1"/>
    <w:basedOn w:val="DefaultParagraphFont"/>
    <w:uiPriority w:val="99"/>
    <w:semiHidden/>
    <w:unhideWhenUsed/>
    <w:rsid w:val="0051442B"/>
    <w:rPr>
      <w:color w:val="605E5C"/>
      <w:shd w:val="clear" w:color="auto" w:fill="E1DFDD"/>
    </w:rPr>
  </w:style>
  <w:style w:type="paragraph" w:customStyle="1" w:styleId="paragraph">
    <w:name w:val="paragraph"/>
    <w:basedOn w:val="Normal"/>
    <w:rsid w:val="0051442B"/>
    <w:pPr>
      <w:spacing w:before="100" w:beforeAutospacing="1" w:after="100" w:afterAutospacing="1" w:line="240" w:lineRule="auto"/>
    </w:pPr>
    <w:rPr>
      <w:rFonts w:ascii="Roboto" w:eastAsiaTheme="minorHAnsi" w:hAnsi="Roboto" w:cs="Roboto"/>
      <w:sz w:val="24"/>
      <w:szCs w:val="24"/>
      <w:lang w:eastAsia="en-GB"/>
    </w:rPr>
  </w:style>
  <w:style w:type="character" w:customStyle="1" w:styleId="normaltextrun">
    <w:name w:val="normaltextrun"/>
    <w:basedOn w:val="DefaultParagraphFont"/>
    <w:rsid w:val="0051442B"/>
  </w:style>
  <w:style w:type="character" w:customStyle="1" w:styleId="eop">
    <w:name w:val="eop"/>
    <w:basedOn w:val="DefaultParagraphFont"/>
    <w:rsid w:val="0051442B"/>
  </w:style>
  <w:style w:type="paragraph" w:customStyle="1" w:styleId="BodyTextMetricLight10pt">
    <w:name w:val="Body Text Metric Light 10pt"/>
    <w:uiPriority w:val="99"/>
    <w:rsid w:val="0051442B"/>
    <w:pPr>
      <w:spacing w:line="240" w:lineRule="atLeast"/>
    </w:pPr>
    <w:rPr>
      <w:rFonts w:ascii="HP Simplified Light" w:eastAsia="Roboto" w:hAnsi="HP Simplified Light" w:cs="Roboto"/>
      <w:sz w:val="20"/>
      <w:szCs w:val="18"/>
      <w:lang w:bidi="ar-SA"/>
    </w:rPr>
  </w:style>
  <w:style w:type="paragraph" w:customStyle="1" w:styleId="hpebodycopyARIAL">
    <w:name w:val="hpe body copy ARIAL"/>
    <w:link w:val="hpebodycopyARIALChar"/>
    <w:autoRedefine/>
    <w:qFormat/>
    <w:rsid w:val="006D59A6"/>
    <w:pPr>
      <w:tabs>
        <w:tab w:val="left" w:pos="7110"/>
      </w:tabs>
      <w:spacing w:after="0" w:line="240" w:lineRule="auto"/>
      <w:jc w:val="center"/>
    </w:pPr>
    <w:rPr>
      <w:rFonts w:ascii="Courier New" w:eastAsiaTheme="minorHAnsi" w:hAnsi="Courier New" w:cs="Courier New"/>
      <w:sz w:val="18"/>
      <w:szCs w:val="18"/>
      <w:lang w:bidi="ar-SA"/>
    </w:rPr>
  </w:style>
  <w:style w:type="paragraph" w:customStyle="1" w:styleId="BodyText0">
    <w:name w:val="*Body Text"/>
    <w:link w:val="BodyTextChar0"/>
    <w:autoRedefine/>
    <w:qFormat/>
    <w:rsid w:val="008E0804"/>
    <w:rPr>
      <w:rFonts w:eastAsia="Roboto" w:cstheme="minorHAnsi"/>
      <w:iCs/>
      <w:color w:val="425563" w:themeColor="text2"/>
      <w:sz w:val="20"/>
      <w:szCs w:val="20"/>
      <w:lang w:val="en-GB" w:bidi="ar-SA"/>
    </w:rPr>
  </w:style>
  <w:style w:type="character" w:customStyle="1" w:styleId="BodyTextChar0">
    <w:name w:val="*Body Text Char"/>
    <w:basedOn w:val="DefaultParagraphFont"/>
    <w:link w:val="BodyText0"/>
    <w:rsid w:val="008E0804"/>
    <w:rPr>
      <w:rFonts w:eastAsia="Roboto" w:cstheme="minorHAnsi"/>
      <w:iCs/>
      <w:color w:val="425563" w:themeColor="text2"/>
      <w:sz w:val="20"/>
      <w:szCs w:val="20"/>
      <w:lang w:val="en-GB" w:bidi="ar-SA"/>
    </w:rPr>
  </w:style>
  <w:style w:type="character" w:customStyle="1" w:styleId="tgc">
    <w:name w:val="_tgc"/>
    <w:basedOn w:val="DefaultParagraphFont"/>
    <w:rsid w:val="0051442B"/>
  </w:style>
  <w:style w:type="table" w:customStyle="1" w:styleId="HPEv6Table">
    <w:name w:val="HPEv6Table"/>
    <w:basedOn w:val="TableNormal"/>
    <w:uiPriority w:val="99"/>
    <w:rsid w:val="0051442B"/>
    <w:pPr>
      <w:spacing w:after="0" w:line="240" w:lineRule="auto"/>
    </w:pPr>
    <w:rPr>
      <w:rFonts w:ascii="Courier New" w:eastAsia="Roboto" w:hAnsi="Courier New" w:cs="Roboto"/>
      <w:sz w:val="20"/>
      <w:szCs w:val="20"/>
      <w:lang w:val="en-GB" w:eastAsia="en-GB" w:bidi="ar-SA"/>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000000" w:themeFill="text1"/>
      <w:vAlign w:val="center"/>
    </w:tcPr>
    <w:tblStylePr w:type="firstRow">
      <w:pPr>
        <w:jc w:val="left"/>
      </w:pPr>
      <w:rPr>
        <w:rFonts w:ascii="Arial" w:hAnsi="Arial"/>
        <w:b/>
        <w:bCs/>
        <w:color w:val="000000" w:themeColor="text1"/>
        <w:sz w:val="20"/>
      </w:rPr>
      <w:tblPr/>
      <w:tcPr>
        <w:shd w:val="clear" w:color="auto" w:fill="01A982"/>
      </w:tcPr>
    </w:tblStylePr>
    <w:tblStylePr w:type="lastRow">
      <w:rPr>
        <w:b w:val="0"/>
        <w:bCs/>
        <w:i w:val="0"/>
      </w:rPr>
      <w:tblPr/>
      <w:tcPr>
        <w:tcBorders>
          <w:top w:val="double" w:sz="4" w:space="0" w:color="425563" w:themeColor="accent1"/>
        </w:tcBorders>
      </w:tcPr>
    </w:tblStylePr>
    <w:tblStylePr w:type="firstCol">
      <w:rPr>
        <w:rFonts w:ascii="Arial" w:hAnsi="Arial"/>
        <w:b w:val="0"/>
        <w:bCs/>
        <w:i w:val="0"/>
        <w:sz w:val="20"/>
      </w:rPr>
    </w:tblStylePr>
    <w:tblStylePr w:type="lastCol">
      <w:rPr>
        <w:b w:val="0"/>
        <w:bCs/>
        <w:i w:val="0"/>
      </w:rPr>
    </w:tblStylePr>
    <w:tblStylePr w:type="band1Vert">
      <w:tblPr/>
      <w:tcPr>
        <w:shd w:val="clear" w:color="auto" w:fill="D5DDE3" w:themeFill="accent1" w:themeFillTint="33"/>
      </w:tcPr>
    </w:tblStylePr>
    <w:tblStylePr w:type="band1Horz">
      <w:pPr>
        <w:jc w:val="left"/>
      </w:pPr>
      <w:rPr>
        <w:rFonts w:ascii="Arial" w:hAnsi="Arial"/>
        <w:sz w:val="20"/>
      </w:rPr>
      <w:tblPr/>
      <w:tcPr>
        <w:shd w:val="clear" w:color="auto" w:fill="617D78" w:themeFill="accent5"/>
      </w:tcPr>
    </w:tblStylePr>
    <w:tblStylePr w:type="band2Horz">
      <w:pPr>
        <w:jc w:val="left"/>
      </w:pPr>
      <w:rPr>
        <w:rFonts w:ascii="Arial" w:hAnsi="Arial"/>
        <w:sz w:val="20"/>
      </w:rPr>
      <w:tblPr/>
      <w:tcPr>
        <w:shd w:val="clear" w:color="auto" w:fill="FFFFFF" w:themeFill="background1"/>
      </w:tcPr>
    </w:tblStylePr>
  </w:style>
  <w:style w:type="paragraph" w:customStyle="1" w:styleId="app3">
    <w:name w:val="app 3"/>
    <w:basedOn w:val="Normal"/>
    <w:next w:val="Normal"/>
    <w:rsid w:val="0051442B"/>
    <w:pPr>
      <w:numPr>
        <w:ilvl w:val="2"/>
        <w:numId w:val="28"/>
      </w:numPr>
      <w:tabs>
        <w:tab w:val="clear" w:pos="1800"/>
        <w:tab w:val="left" w:pos="1440"/>
      </w:tabs>
      <w:spacing w:before="240" w:after="120" w:line="240" w:lineRule="auto"/>
      <w:ind w:hanging="1440"/>
      <w:jc w:val="both"/>
    </w:pPr>
    <w:rPr>
      <w:rFonts w:ascii="PMingLiU" w:eastAsia="Roboto" w:hAnsi="PMingLiU" w:cs="Arial Unicode MS"/>
      <w:sz w:val="24"/>
      <w:szCs w:val="24"/>
      <w:lang w:bidi="he-IL"/>
    </w:rPr>
  </w:style>
  <w:style w:type="paragraph" w:customStyle="1" w:styleId="app2">
    <w:name w:val="app 2"/>
    <w:basedOn w:val="Normal"/>
    <w:next w:val="Normal"/>
    <w:rsid w:val="0051442B"/>
    <w:pPr>
      <w:numPr>
        <w:ilvl w:val="1"/>
        <w:numId w:val="28"/>
      </w:numPr>
      <w:tabs>
        <w:tab w:val="clear" w:pos="1080"/>
        <w:tab w:val="left" w:pos="1440"/>
      </w:tabs>
      <w:spacing w:before="360" w:after="120" w:line="240" w:lineRule="auto"/>
      <w:ind w:left="1440" w:hanging="1440"/>
      <w:jc w:val="both"/>
    </w:pPr>
    <w:rPr>
      <w:rFonts w:ascii="PMingLiU" w:eastAsia="Roboto" w:hAnsi="PMingLiU" w:cs="Arial Unicode MS"/>
      <w:sz w:val="28"/>
      <w:szCs w:val="28"/>
      <w:lang w:bidi="he-IL"/>
    </w:rPr>
  </w:style>
  <w:style w:type="paragraph" w:customStyle="1" w:styleId="app1">
    <w:name w:val="app 1"/>
    <w:basedOn w:val="Normal"/>
    <w:next w:val="Normal"/>
    <w:rsid w:val="0051442B"/>
    <w:pPr>
      <w:pageBreakBefore/>
      <w:numPr>
        <w:numId w:val="28"/>
      </w:numPr>
      <w:spacing w:before="360" w:after="120" w:line="240" w:lineRule="auto"/>
      <w:ind w:left="1440" w:hanging="1440"/>
      <w:jc w:val="both"/>
    </w:pPr>
    <w:rPr>
      <w:rFonts w:ascii="PMingLiU" w:eastAsia="Roboto" w:hAnsi="PMingLiU" w:cs="Arial Unicode MS"/>
      <w:sz w:val="36"/>
      <w:szCs w:val="36"/>
      <w:lang w:bidi="he-IL"/>
    </w:rPr>
  </w:style>
  <w:style w:type="paragraph" w:customStyle="1" w:styleId="app4">
    <w:name w:val="app 4"/>
    <w:basedOn w:val="app1"/>
    <w:next w:val="Normal"/>
    <w:rsid w:val="0051442B"/>
    <w:pPr>
      <w:numPr>
        <w:ilvl w:val="3"/>
      </w:numPr>
      <w:tabs>
        <w:tab w:val="num" w:pos="360"/>
      </w:tabs>
      <w:ind w:left="1440" w:hanging="1440"/>
    </w:pPr>
  </w:style>
  <w:style w:type="paragraph" w:customStyle="1" w:styleId="app5">
    <w:name w:val="app 5"/>
    <w:basedOn w:val="app4"/>
    <w:next w:val="Normal"/>
    <w:rsid w:val="0051442B"/>
    <w:pPr>
      <w:numPr>
        <w:ilvl w:val="4"/>
      </w:numPr>
      <w:tabs>
        <w:tab w:val="num" w:pos="360"/>
        <w:tab w:val="num" w:pos="2520"/>
      </w:tabs>
      <w:ind w:left="1440" w:hanging="1440"/>
    </w:pPr>
  </w:style>
  <w:style w:type="table" w:styleId="GridTable4-Accent1">
    <w:name w:val="Grid Table 4 Accent 1"/>
    <w:aliases w:val="HPEv6"/>
    <w:basedOn w:val="TableNormal"/>
    <w:uiPriority w:val="49"/>
    <w:rsid w:val="0051442B"/>
    <w:pPr>
      <w:spacing w:after="0" w:line="240" w:lineRule="auto"/>
    </w:pPr>
    <w:rPr>
      <w:rFonts w:ascii="Courier New" w:eastAsiaTheme="minorHAnsi" w:hAnsi="Courier New" w:cs="Courier New"/>
      <w:sz w:val="20"/>
      <w:lang w:bidi="ar-SA"/>
    </w:rPr>
    <w:tblPr>
      <w:tblStyleRowBandSize w:val="1"/>
      <w:tblStyleColBandSize w:val="1"/>
      <w:tblBorders>
        <w:top w:val="single" w:sz="4" w:space="0" w:color="829AAC" w:themeColor="accent1" w:themeTint="99"/>
        <w:left w:val="single" w:sz="4" w:space="0" w:color="829AAC" w:themeColor="accent1" w:themeTint="99"/>
        <w:bottom w:val="single" w:sz="4" w:space="0" w:color="829AAC" w:themeColor="accent1" w:themeTint="99"/>
        <w:right w:val="single" w:sz="4" w:space="0" w:color="829AAC" w:themeColor="accent1" w:themeTint="99"/>
        <w:insideH w:val="single" w:sz="4" w:space="0" w:color="829AAC" w:themeColor="accent1" w:themeTint="99"/>
        <w:insideV w:val="single" w:sz="4" w:space="0" w:color="829AAC" w:themeColor="accent1" w:themeTint="99"/>
      </w:tblBorders>
    </w:tblPr>
    <w:tblStylePr w:type="firstRow">
      <w:rPr>
        <w:rFonts w:ascii="Arial" w:hAnsi="Arial"/>
        <w:b/>
        <w:bCs/>
        <w:color w:val="000000" w:themeColor="text1"/>
        <w:sz w:val="20"/>
      </w:rPr>
      <w:tblPr/>
      <w:tcPr>
        <w:shd w:val="clear" w:color="auto" w:fill="01A982"/>
      </w:tcPr>
    </w:tblStylePr>
    <w:tblStylePr w:type="lastRow">
      <w:rPr>
        <w:b/>
        <w:bCs/>
      </w:rPr>
      <w:tblPr/>
      <w:tcPr>
        <w:tcBorders>
          <w:top w:val="double" w:sz="4" w:space="0" w:color="425563" w:themeColor="accent1"/>
        </w:tcBorders>
      </w:tcPr>
    </w:tblStylePr>
    <w:tblStylePr w:type="firstCol">
      <w:rPr>
        <w:b/>
        <w:bCs/>
      </w:rPr>
    </w:tblStylePr>
    <w:tblStylePr w:type="lastCol">
      <w:rPr>
        <w:b/>
        <w:bCs/>
      </w:rPr>
    </w:tblStylePr>
    <w:tblStylePr w:type="band1Vert">
      <w:tblPr/>
      <w:tcPr>
        <w:shd w:val="clear" w:color="auto" w:fill="D5DDE3" w:themeFill="accent1" w:themeFillTint="33"/>
      </w:tcPr>
    </w:tblStylePr>
    <w:tblStylePr w:type="band1Horz">
      <w:rPr>
        <w:rFonts w:ascii="Arial" w:hAnsi="Arial"/>
        <w:color w:val="auto"/>
        <w:sz w:val="20"/>
      </w:rPr>
      <w:tblPr/>
      <w:tcPr>
        <w:shd w:val="clear" w:color="auto" w:fill="617D78" w:themeFill="accent5"/>
      </w:tcPr>
    </w:tblStylePr>
    <w:tblStylePr w:type="band2Horz">
      <w:rPr>
        <w:rFonts w:ascii="Arial" w:hAnsi="Arial"/>
        <w:sz w:val="20"/>
      </w:rPr>
      <w:tblPr/>
      <w:tcPr>
        <w:shd w:val="clear" w:color="auto" w:fill="FFFFFF" w:themeFill="background1"/>
      </w:tcPr>
    </w:tblStylePr>
  </w:style>
  <w:style w:type="paragraph" w:customStyle="1" w:styleId="HPDocNormal">
    <w:name w:val="HP Doc Normal"/>
    <w:basedOn w:val="Normal"/>
    <w:link w:val="HPDocNormalChar"/>
    <w:autoRedefine/>
    <w:qFormat/>
    <w:rsid w:val="0051442B"/>
    <w:pPr>
      <w:spacing w:before="120" w:after="120" w:line="240" w:lineRule="auto"/>
      <w:ind w:left="360"/>
      <w:jc w:val="both"/>
    </w:pPr>
    <w:rPr>
      <w:rFonts w:ascii="Courier New" w:eastAsia="Roboto" w:hAnsi="Courier New" w:cstheme="minorHAnsi"/>
      <w:szCs w:val="20"/>
      <w:lang w:bidi="he-IL"/>
    </w:rPr>
  </w:style>
  <w:style w:type="character" w:customStyle="1" w:styleId="HPDocNormalChar">
    <w:name w:val="HP Doc Normal Char"/>
    <w:basedOn w:val="DefaultParagraphFont"/>
    <w:link w:val="HPDocNormal"/>
    <w:rsid w:val="0051442B"/>
    <w:rPr>
      <w:rFonts w:ascii="Courier New" w:eastAsia="Roboto" w:hAnsi="Courier New" w:cstheme="minorHAnsi"/>
      <w:sz w:val="20"/>
      <w:szCs w:val="20"/>
      <w:lang w:val="en-GB"/>
    </w:rPr>
  </w:style>
  <w:style w:type="paragraph" w:customStyle="1" w:styleId="HPbodybullet1">
    <w:name w:val="HP body bullet 1"/>
    <w:basedOn w:val="HPbodytext0"/>
    <w:qFormat/>
    <w:rsid w:val="0051442B"/>
    <w:pPr>
      <w:tabs>
        <w:tab w:val="num" w:pos="567"/>
      </w:tabs>
      <w:ind w:left="567" w:hanging="567"/>
    </w:pPr>
  </w:style>
  <w:style w:type="paragraph" w:customStyle="1" w:styleId="HPbodybullet2">
    <w:name w:val="HP body bullet 2"/>
    <w:basedOn w:val="HPbodybullet1"/>
    <w:qFormat/>
    <w:rsid w:val="0051442B"/>
    <w:pPr>
      <w:tabs>
        <w:tab w:val="clear" w:pos="567"/>
      </w:tabs>
      <w:ind w:left="1134"/>
    </w:pPr>
  </w:style>
  <w:style w:type="paragraph" w:customStyle="1" w:styleId="HPbodybullet3">
    <w:name w:val="HP body bullet 3"/>
    <w:basedOn w:val="HPbodybullet2"/>
    <w:qFormat/>
    <w:rsid w:val="0051442B"/>
    <w:pPr>
      <w:ind w:left="1701"/>
    </w:pPr>
  </w:style>
  <w:style w:type="paragraph" w:customStyle="1" w:styleId="HPbodybullet4">
    <w:name w:val="HP body bullet 4"/>
    <w:basedOn w:val="HPbodybullet3"/>
    <w:qFormat/>
    <w:rsid w:val="0051442B"/>
    <w:pPr>
      <w:ind w:left="2268"/>
    </w:pPr>
  </w:style>
  <w:style w:type="numbering" w:customStyle="1" w:styleId="HPbodybullets">
    <w:name w:val="HP body bullets"/>
    <w:uiPriority w:val="99"/>
    <w:rsid w:val="0051442B"/>
    <w:pPr>
      <w:numPr>
        <w:numId w:val="38"/>
      </w:numPr>
    </w:pPr>
  </w:style>
  <w:style w:type="character" w:customStyle="1" w:styleId="rowdatanopad1">
    <w:name w:val="row_data_nopad1"/>
    <w:basedOn w:val="DefaultParagraphFont"/>
    <w:rsid w:val="0051442B"/>
    <w:rPr>
      <w:rFonts w:ascii="Courier New" w:hAnsi="Courier New" w:cs="Courier New" w:hint="default"/>
      <w:strike w:val="0"/>
      <w:dstrike w:val="0"/>
      <w:color w:val="000000"/>
      <w:u w:val="none"/>
      <w:effect w:val="none"/>
    </w:rPr>
  </w:style>
  <w:style w:type="table" w:customStyle="1" w:styleId="TableGrid1">
    <w:name w:val="Table Grid1"/>
    <w:basedOn w:val="TableNormal"/>
    <w:next w:val="TableGrid"/>
    <w:uiPriority w:val="59"/>
    <w:rsid w:val="0051442B"/>
    <w:rPr>
      <w:rFonts w:ascii="Courier New" w:eastAsiaTheme="minorHAnsi" w:hAnsi="Courier New" w:cs="Courier New"/>
      <w:sz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PBlueHeader1">
    <w:name w:val="HP Blue Header1"/>
    <w:basedOn w:val="TableNormal"/>
    <w:next w:val="TableGrid"/>
    <w:uiPriority w:val="39"/>
    <w:rsid w:val="0051442B"/>
    <w:rPr>
      <w:rFonts w:ascii="Courier New" w:eastAsiaTheme="minorHAnsi" w:hAnsi="Courier New" w:cs="Courier New"/>
      <w:sz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PE-V6">
    <w:name w:val="HPE-V6"/>
    <w:basedOn w:val="TableNormal"/>
    <w:uiPriority w:val="99"/>
    <w:rsid w:val="0051442B"/>
    <w:pPr>
      <w:spacing w:after="0" w:line="240" w:lineRule="auto"/>
    </w:pPr>
    <w:rPr>
      <w:rFonts w:ascii="Courier New" w:hAnsi="Courier New" w:cs="Courier New"/>
      <w:sz w:val="20"/>
    </w:rPr>
    <w:tblPr>
      <w:tblStyleRowBandSize w:val="1"/>
    </w:tblPr>
    <w:tblStylePr w:type="firstRow">
      <w:rPr>
        <w:rFonts w:ascii="Arial" w:hAnsi="Arial"/>
        <w:b/>
        <w:color w:val="01A982"/>
        <w:sz w:val="20"/>
      </w:rPr>
    </w:tblStylePr>
    <w:tblStylePr w:type="band1Horz">
      <w:rPr>
        <w:rFonts w:ascii="Arial" w:hAnsi="Arial"/>
        <w:color w:val="C6C9CA" w:themeColor="background2"/>
        <w:sz w:val="20"/>
      </w:rPr>
    </w:tblStylePr>
    <w:tblStylePr w:type="band2Horz">
      <w:rPr>
        <w:rFonts w:ascii="Arial" w:hAnsi="Arial"/>
        <w:color w:val="FFFFFF" w:themeColor="background1"/>
        <w:sz w:val="20"/>
      </w:rPr>
    </w:tblStylePr>
  </w:style>
  <w:style w:type="table" w:customStyle="1" w:styleId="Table1">
    <w:name w:val="Table 1"/>
    <w:basedOn w:val="TableNormal"/>
    <w:uiPriority w:val="99"/>
    <w:rsid w:val="0051442B"/>
    <w:pPr>
      <w:spacing w:after="0" w:line="240" w:lineRule="auto"/>
      <w:jc w:val="right"/>
    </w:pPr>
    <w:rPr>
      <w:rFonts w:asciiTheme="majorHAnsi" w:eastAsia="Times New Roman" w:hAnsiTheme="majorHAnsi" w:cs="Times New Roman"/>
      <w:color w:val="000000" w:themeColor="text1"/>
      <w:sz w:val="20"/>
      <w:szCs w:val="20"/>
      <w:lang w:val="en-GB" w:eastAsia="en-GB" w:bidi="ar-SA"/>
    </w:rPr>
    <w:tblPr>
      <w:tblBorders>
        <w:bottom w:val="single" w:sz="4" w:space="0" w:color="425563" w:themeColor="text2"/>
        <w:insideH w:val="single" w:sz="4" w:space="0" w:color="425563" w:themeColor="text2"/>
      </w:tblBorders>
    </w:tblPr>
    <w:tcPr>
      <w:vAlign w:val="center"/>
    </w:tcPr>
    <w:tblStylePr w:type="firstRow">
      <w:pPr>
        <w:jc w:val="right"/>
      </w:pPr>
      <w:rPr>
        <w:rFonts w:ascii="Arial" w:hAnsi="Arial"/>
        <w:b/>
        <w:color w:val="FFFFFF" w:themeColor="background1"/>
        <w:sz w:val="20"/>
      </w:rPr>
      <w:tblPr/>
      <w:tcPr>
        <w:shd w:val="clear" w:color="auto" w:fill="425563" w:themeFill="text2"/>
      </w:tcPr>
    </w:tblStylePr>
    <w:tblStylePr w:type="firstCol">
      <w:pPr>
        <w:jc w:val="left"/>
      </w:pPr>
      <w:rPr>
        <w:color w:val="444E55"/>
      </w:rPr>
    </w:tblStylePr>
  </w:style>
  <w:style w:type="paragraph" w:customStyle="1" w:styleId="Bodycopy">
    <w:name w:val="Body copy"/>
    <w:basedOn w:val="Normal"/>
    <w:link w:val="BodycopyChar"/>
    <w:qFormat/>
    <w:rsid w:val="000076B3"/>
    <w:pPr>
      <w:spacing w:after="0" w:line="240" w:lineRule="auto"/>
    </w:pPr>
    <w:rPr>
      <w:rFonts w:ascii="Arial" w:eastAsia="Roboto" w:hAnsi="Arial" w:cs="Roboto"/>
      <w:bCs/>
      <w:sz w:val="18"/>
      <w:szCs w:val="20"/>
      <w:lang w:eastAsia="en-GB"/>
    </w:rPr>
  </w:style>
  <w:style w:type="character" w:customStyle="1" w:styleId="BodycopyChar">
    <w:name w:val="Body copy Char"/>
    <w:link w:val="Bodycopy"/>
    <w:rsid w:val="000076B3"/>
    <w:rPr>
      <w:rFonts w:ascii="Arial" w:eastAsia="Roboto" w:hAnsi="Arial" w:cs="Roboto"/>
      <w:bCs/>
      <w:sz w:val="18"/>
      <w:szCs w:val="20"/>
      <w:lang w:val="en-GB" w:eastAsia="en-GB" w:bidi="ar-SA"/>
    </w:rPr>
  </w:style>
  <w:style w:type="paragraph" w:styleId="Revision">
    <w:name w:val="Revision"/>
    <w:hidden/>
    <w:uiPriority w:val="99"/>
    <w:semiHidden/>
    <w:rsid w:val="0051442B"/>
    <w:pPr>
      <w:spacing w:after="0" w:line="240" w:lineRule="auto"/>
    </w:pPr>
    <w:rPr>
      <w:rFonts w:ascii="Courier New" w:hAnsi="Courier New" w:cs="Courier New"/>
      <w:sz w:val="20"/>
      <w:lang w:val="en-GB"/>
    </w:rPr>
  </w:style>
  <w:style w:type="character" w:customStyle="1" w:styleId="st1">
    <w:name w:val="st1"/>
    <w:basedOn w:val="DefaultParagraphFont"/>
    <w:rsid w:val="0051442B"/>
  </w:style>
  <w:style w:type="table" w:styleId="GridTable2-Accent5">
    <w:name w:val="Grid Table 2 Accent 5"/>
    <w:basedOn w:val="TableNormal"/>
    <w:uiPriority w:val="47"/>
    <w:rsid w:val="0051442B"/>
    <w:pPr>
      <w:spacing w:after="0" w:line="240" w:lineRule="auto"/>
    </w:pPr>
    <w:rPr>
      <w:rFonts w:ascii="Helvetica" w:eastAsia="Roboto" w:hAnsi="Helvetica" w:cs="Roboto"/>
      <w:sz w:val="18"/>
      <w:szCs w:val="18"/>
      <w:lang w:bidi="ar-SA"/>
    </w:rPr>
    <w:tblPr>
      <w:tblStyleRowBandSize w:val="1"/>
      <w:tblStyleColBandSize w:val="1"/>
      <w:tblBorders>
        <w:top w:val="single" w:sz="2" w:space="0" w:color="9DB3AF" w:themeColor="accent5" w:themeTint="99"/>
        <w:bottom w:val="single" w:sz="2" w:space="0" w:color="9DB3AF" w:themeColor="accent5" w:themeTint="99"/>
        <w:insideH w:val="single" w:sz="2" w:space="0" w:color="9DB3AF" w:themeColor="accent5" w:themeTint="99"/>
        <w:insideV w:val="single" w:sz="2" w:space="0" w:color="9DB3AF" w:themeColor="accent5" w:themeTint="99"/>
      </w:tblBorders>
    </w:tblPr>
    <w:tblStylePr w:type="firstRow">
      <w:rPr>
        <w:b/>
        <w:bCs/>
      </w:rPr>
      <w:tblPr/>
      <w:tcPr>
        <w:tcBorders>
          <w:top w:val="nil"/>
          <w:bottom w:val="single" w:sz="12" w:space="0" w:color="9DB3AF" w:themeColor="accent5" w:themeTint="99"/>
          <w:insideH w:val="nil"/>
          <w:insideV w:val="nil"/>
        </w:tcBorders>
        <w:shd w:val="clear" w:color="auto" w:fill="FFFFFF" w:themeFill="background1"/>
      </w:tcPr>
    </w:tblStylePr>
    <w:tblStylePr w:type="lastRow">
      <w:rPr>
        <w:b/>
        <w:bCs/>
      </w:rPr>
      <w:tblPr/>
      <w:tcPr>
        <w:tcBorders>
          <w:top w:val="double" w:sz="2" w:space="0" w:color="9DB3A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5E4" w:themeFill="accent5" w:themeFillTint="33"/>
      </w:tcPr>
    </w:tblStylePr>
    <w:tblStylePr w:type="band1Horz">
      <w:tblPr/>
      <w:tcPr>
        <w:shd w:val="clear" w:color="auto" w:fill="DEE5E4" w:themeFill="accent5" w:themeFillTint="33"/>
      </w:tcPr>
    </w:tblStylePr>
  </w:style>
  <w:style w:type="table" w:styleId="GridTable3-Accent4">
    <w:name w:val="Grid Table 3 Accent 4"/>
    <w:basedOn w:val="TableNormal"/>
    <w:uiPriority w:val="48"/>
    <w:rsid w:val="0051442B"/>
    <w:pPr>
      <w:spacing w:after="0" w:line="240" w:lineRule="auto"/>
    </w:pPr>
    <w:rPr>
      <w:rFonts w:ascii="Helvetica" w:eastAsia="Roboto" w:hAnsi="Helvetica" w:cs="Roboto"/>
      <w:sz w:val="18"/>
      <w:szCs w:val="18"/>
      <w:lang w:bidi="ar-SA"/>
    </w:rPr>
    <w:tblPr>
      <w:tblStyleRowBandSize w:val="1"/>
      <w:tblStyleColBandSize w:val="1"/>
      <w:tblBorders>
        <w:top w:val="single" w:sz="4" w:space="0" w:color="9E87AC" w:themeColor="accent4" w:themeTint="99"/>
        <w:left w:val="single" w:sz="4" w:space="0" w:color="9E87AC" w:themeColor="accent4" w:themeTint="99"/>
        <w:bottom w:val="single" w:sz="4" w:space="0" w:color="9E87AC" w:themeColor="accent4" w:themeTint="99"/>
        <w:right w:val="single" w:sz="4" w:space="0" w:color="9E87AC" w:themeColor="accent4" w:themeTint="99"/>
        <w:insideH w:val="single" w:sz="4" w:space="0" w:color="9E87AC" w:themeColor="accent4" w:themeTint="99"/>
        <w:insideV w:val="single" w:sz="4" w:space="0" w:color="9E87A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D7E3" w:themeFill="accent4" w:themeFillTint="33"/>
      </w:tcPr>
    </w:tblStylePr>
    <w:tblStylePr w:type="band1Horz">
      <w:tblPr/>
      <w:tcPr>
        <w:shd w:val="clear" w:color="auto" w:fill="DED7E3" w:themeFill="accent4" w:themeFillTint="33"/>
      </w:tcPr>
    </w:tblStylePr>
    <w:tblStylePr w:type="neCell">
      <w:tblPr/>
      <w:tcPr>
        <w:tcBorders>
          <w:bottom w:val="single" w:sz="4" w:space="0" w:color="9E87AC" w:themeColor="accent4" w:themeTint="99"/>
        </w:tcBorders>
      </w:tcPr>
    </w:tblStylePr>
    <w:tblStylePr w:type="nwCell">
      <w:tblPr/>
      <w:tcPr>
        <w:tcBorders>
          <w:bottom w:val="single" w:sz="4" w:space="0" w:color="9E87AC" w:themeColor="accent4" w:themeTint="99"/>
        </w:tcBorders>
      </w:tcPr>
    </w:tblStylePr>
    <w:tblStylePr w:type="seCell">
      <w:tblPr/>
      <w:tcPr>
        <w:tcBorders>
          <w:top w:val="single" w:sz="4" w:space="0" w:color="9E87AC" w:themeColor="accent4" w:themeTint="99"/>
        </w:tcBorders>
      </w:tcPr>
    </w:tblStylePr>
    <w:tblStylePr w:type="swCell">
      <w:tblPr/>
      <w:tcPr>
        <w:tcBorders>
          <w:top w:val="single" w:sz="4" w:space="0" w:color="9E87AC" w:themeColor="accent4" w:themeTint="99"/>
        </w:tcBorders>
      </w:tcPr>
    </w:tblStylePr>
  </w:style>
  <w:style w:type="character" w:customStyle="1" w:styleId="BodyTextZchn">
    <w:name w:val="*Body Text Zchn"/>
    <w:rsid w:val="0051442B"/>
    <w:rPr>
      <w:rFonts w:ascii="Courier New" w:eastAsia="Segoe UI" w:hAnsi="Courier New" w:cs="Roboto"/>
      <w:color w:val="000000"/>
      <w:szCs w:val="20"/>
    </w:rPr>
  </w:style>
  <w:style w:type="paragraph" w:customStyle="1" w:styleId="LZConsole">
    <w:name w:val="_LZ Console"/>
    <w:rsid w:val="0051442B"/>
    <w:pPr>
      <w:pBdr>
        <w:top w:val="single" w:sz="4" w:space="1" w:color="B9B8BB"/>
        <w:left w:val="single" w:sz="4" w:space="4" w:color="B9B8BB"/>
        <w:bottom w:val="single" w:sz="4" w:space="1" w:color="B9B8BB"/>
        <w:right w:val="single" w:sz="4" w:space="4" w:color="B9B8BB"/>
      </w:pBdr>
      <w:shd w:val="clear" w:color="auto" w:fill="F0F0F1"/>
      <w:spacing w:before="60" w:after="120" w:line="240" w:lineRule="auto"/>
      <w:ind w:left="504"/>
      <w:contextualSpacing/>
    </w:pPr>
    <w:rPr>
      <w:rFonts w:ascii="SimHei" w:eastAsia="Roboto" w:hAnsi="SimHei" w:cs="SimHei"/>
      <w:noProof/>
      <w:sz w:val="16"/>
      <w:szCs w:val="16"/>
      <w:lang w:val="en-AU" w:bidi="ar-SA"/>
    </w:rPr>
  </w:style>
  <w:style w:type="paragraph" w:customStyle="1" w:styleId="BulletedList1">
    <w:name w:val="Bulleted List 1"/>
    <w:aliases w:val="bl1"/>
    <w:basedOn w:val="Default"/>
    <w:next w:val="Default"/>
    <w:uiPriority w:val="99"/>
    <w:rsid w:val="0051442B"/>
    <w:rPr>
      <w:rFonts w:ascii="Courier New" w:eastAsiaTheme="minorEastAsia" w:hAnsi="Courier New" w:cs="Courier New"/>
      <w:color w:val="auto"/>
    </w:rPr>
  </w:style>
  <w:style w:type="paragraph" w:customStyle="1" w:styleId="msonormal0">
    <w:name w:val="msonormal"/>
    <w:basedOn w:val="Normal"/>
    <w:uiPriority w:val="99"/>
    <w:semiHidden/>
    <w:rsid w:val="0051442B"/>
    <w:pPr>
      <w:spacing w:after="0" w:line="240" w:lineRule="auto"/>
    </w:pPr>
    <w:rPr>
      <w:rFonts w:ascii="Roboto" w:eastAsia="Roboto" w:hAnsi="Roboto" w:cs="Roboto"/>
      <w:sz w:val="24"/>
      <w:szCs w:val="24"/>
    </w:rPr>
  </w:style>
  <w:style w:type="character" w:customStyle="1" w:styleId="UnresolvedMention2">
    <w:name w:val="Unresolved Mention2"/>
    <w:basedOn w:val="DefaultParagraphFont"/>
    <w:uiPriority w:val="99"/>
    <w:semiHidden/>
    <w:unhideWhenUsed/>
    <w:rsid w:val="0051442B"/>
    <w:rPr>
      <w:color w:val="605E5C"/>
      <w:shd w:val="clear" w:color="auto" w:fill="E1DFDD"/>
    </w:rPr>
  </w:style>
  <w:style w:type="paragraph" w:customStyle="1" w:styleId="AHeading2">
    <w:name w:val="A Heading 2"/>
    <w:basedOn w:val="Normal"/>
    <w:rsid w:val="002426FA"/>
    <w:pPr>
      <w:numPr>
        <w:ilvl w:val="1"/>
        <w:numId w:val="29"/>
      </w:numPr>
      <w:spacing w:after="240" w:line="300" w:lineRule="atLeast"/>
      <w:jc w:val="both"/>
    </w:pPr>
    <w:rPr>
      <w:rFonts w:eastAsiaTheme="minorHAnsi" w:cs="Arial"/>
      <w:snapToGrid w:val="0"/>
    </w:rPr>
  </w:style>
  <w:style w:type="character" w:customStyle="1" w:styleId="hpebodycopyARIALChar">
    <w:name w:val="hpe body copy ARIAL Char"/>
    <w:basedOn w:val="DefaultParagraphFont"/>
    <w:link w:val="hpebodycopyARIAL"/>
    <w:rsid w:val="006D59A6"/>
    <w:rPr>
      <w:rFonts w:ascii="Courier New" w:eastAsiaTheme="minorHAnsi" w:hAnsi="Courier New" w:cs="Courier New"/>
      <w:sz w:val="18"/>
      <w:szCs w:val="18"/>
      <w:lang w:bidi="ar-SA"/>
    </w:rPr>
  </w:style>
  <w:style w:type="paragraph" w:customStyle="1" w:styleId="DesignDecision">
    <w:name w:val="Design Decision"/>
    <w:basedOn w:val="BodyText"/>
    <w:next w:val="BodyText"/>
    <w:link w:val="DesignDecisionChar"/>
    <w:autoRedefine/>
    <w:qFormat/>
    <w:rsid w:val="002426FA"/>
    <w:pPr>
      <w:numPr>
        <w:numId w:val="30"/>
      </w:numPr>
      <w:tabs>
        <w:tab w:val="left" w:pos="2392"/>
      </w:tabs>
      <w:spacing w:before="60" w:after="60" w:line="240" w:lineRule="auto"/>
    </w:pPr>
    <w:rPr>
      <w:rFonts w:ascii="Courier New" w:eastAsia="Segoe UI" w:hAnsi="Courier New" w:cs="Courier New"/>
      <w:bCs/>
      <w:color w:val="01A982"/>
      <w:szCs w:val="20"/>
      <w:lang w:val="en-US"/>
      <w14:scene3d>
        <w14:camera w14:prst="orthographicFront"/>
        <w14:lightRig w14:rig="threePt" w14:dir="t">
          <w14:rot w14:lat="0" w14:lon="0" w14:rev="0"/>
        </w14:lightRig>
      </w14:scene3d>
    </w:rPr>
  </w:style>
  <w:style w:type="character" w:customStyle="1" w:styleId="DesignDecisionChar">
    <w:name w:val="Design Decision Char"/>
    <w:basedOn w:val="BodyTextChar0"/>
    <w:link w:val="DesignDecision"/>
    <w:rsid w:val="002426FA"/>
    <w:rPr>
      <w:rFonts w:ascii="Courier New" w:eastAsia="Segoe UI" w:hAnsi="Courier New" w:cs="Courier New"/>
      <w:bCs/>
      <w:iCs w:val="0"/>
      <w:color w:val="01A982"/>
      <w:sz w:val="20"/>
      <w:szCs w:val="20"/>
      <w:lang w:val="en-GB" w:bidi="ar-SA"/>
      <w14:scene3d>
        <w14:camera w14:prst="orthographicFront"/>
        <w14:lightRig w14:rig="threePt" w14:dir="t">
          <w14:rot w14:lat="0" w14:lon="0" w14:rev="0"/>
        </w14:lightRig>
      </w14:scene3d>
    </w:rPr>
  </w:style>
  <w:style w:type="paragraph" w:customStyle="1" w:styleId="Head2">
    <w:name w:val="Head2"/>
    <w:basedOn w:val="Normal"/>
    <w:link w:val="Head2Char"/>
    <w:qFormat/>
    <w:rsid w:val="002426FA"/>
    <w:pPr>
      <w:tabs>
        <w:tab w:val="left" w:pos="851"/>
      </w:tabs>
      <w:spacing w:before="120" w:after="60" w:line="240" w:lineRule="auto"/>
      <w:outlineLvl w:val="1"/>
    </w:pPr>
    <w:rPr>
      <w:rFonts w:ascii="Courier New" w:eastAsiaTheme="minorHAnsi" w:hAnsi="Courier New"/>
      <w:b/>
      <w:sz w:val="24"/>
      <w:lang w:val="nl-NL"/>
    </w:rPr>
  </w:style>
  <w:style w:type="character" w:customStyle="1" w:styleId="Head2Char">
    <w:name w:val="Head2 Char"/>
    <w:basedOn w:val="DefaultParagraphFont"/>
    <w:link w:val="Head2"/>
    <w:rsid w:val="002426FA"/>
    <w:rPr>
      <w:rFonts w:ascii="Courier New" w:eastAsiaTheme="minorHAnsi" w:hAnsi="Courier New"/>
      <w:b/>
      <w:sz w:val="24"/>
      <w:lang w:val="nl-NL" w:bidi="ar-SA"/>
    </w:rPr>
  </w:style>
  <w:style w:type="character" w:customStyle="1" w:styleId="TableHeadingChar">
    <w:name w:val="Table_Heading Char"/>
    <w:basedOn w:val="DefaultParagraphFont"/>
    <w:link w:val="TableHeading"/>
    <w:rsid w:val="00C546DC"/>
    <w:rPr>
      <w:b/>
      <w:lang w:val="en-GB" w:bidi="ar-SA"/>
    </w:rPr>
  </w:style>
  <w:style w:type="character" w:customStyle="1" w:styleId="TableChar">
    <w:name w:val="Table Char"/>
    <w:basedOn w:val="DefaultParagraphFont"/>
    <w:link w:val="Table"/>
    <w:locked/>
    <w:rsid w:val="00C546DC"/>
    <w:rPr>
      <w:lang w:val="en-GB" w:bidi="ar-SA"/>
    </w:rPr>
  </w:style>
  <w:style w:type="table" w:customStyle="1" w:styleId="GridTable4-Accent61">
    <w:name w:val="Grid Table 4 - Accent 61"/>
    <w:basedOn w:val="TableNormal"/>
    <w:uiPriority w:val="49"/>
    <w:rsid w:val="00C546DC"/>
    <w:pPr>
      <w:spacing w:after="0" w:line="240" w:lineRule="auto"/>
    </w:pPr>
    <w:rPr>
      <w:rFonts w:ascii="Roboto" w:eastAsia="Segoe UI" w:hAnsi="Roboto" w:cs="Roboto"/>
      <w:sz w:val="20"/>
      <w:szCs w:val="20"/>
      <w:lang w:bidi="ar-SA"/>
    </w:rPr>
    <w:tblPr>
      <w:tblStyleRowBandSize w:val="1"/>
      <w:tblStyleColBandSize w:val="1"/>
      <w:tblBorders>
        <w:top w:val="single" w:sz="4" w:space="0" w:color="DCDEDF" w:themeColor="accent6" w:themeTint="99"/>
        <w:left w:val="single" w:sz="4" w:space="0" w:color="DCDEDF" w:themeColor="accent6" w:themeTint="99"/>
        <w:bottom w:val="single" w:sz="4" w:space="0" w:color="DCDEDF" w:themeColor="accent6" w:themeTint="99"/>
        <w:right w:val="single" w:sz="4" w:space="0" w:color="DCDEDF" w:themeColor="accent6" w:themeTint="99"/>
        <w:insideH w:val="single" w:sz="4" w:space="0" w:color="DCDEDF" w:themeColor="accent6" w:themeTint="99"/>
        <w:insideV w:val="single" w:sz="4" w:space="0" w:color="DCDEDF" w:themeColor="accent6" w:themeTint="99"/>
      </w:tblBorders>
    </w:tblPr>
    <w:tblStylePr w:type="firstRow">
      <w:rPr>
        <w:b/>
        <w:bCs/>
        <w:color w:val="FFFFFF" w:themeColor="background1"/>
      </w:rPr>
      <w:tblPr/>
      <w:tcPr>
        <w:tcBorders>
          <w:top w:val="single" w:sz="4" w:space="0" w:color="C6C9CA" w:themeColor="accent6"/>
          <w:left w:val="single" w:sz="4" w:space="0" w:color="C6C9CA" w:themeColor="accent6"/>
          <w:bottom w:val="single" w:sz="4" w:space="0" w:color="C6C9CA" w:themeColor="accent6"/>
          <w:right w:val="single" w:sz="4" w:space="0" w:color="C6C9CA" w:themeColor="accent6"/>
          <w:insideH w:val="nil"/>
          <w:insideV w:val="nil"/>
        </w:tcBorders>
        <w:shd w:val="clear" w:color="auto" w:fill="C6C9CA" w:themeFill="accent6"/>
      </w:tcPr>
    </w:tblStylePr>
    <w:tblStylePr w:type="lastRow">
      <w:rPr>
        <w:b w:val="0"/>
        <w:bCs/>
      </w:rPr>
      <w:tblPr/>
      <w:tcPr>
        <w:tcBorders>
          <w:top w:val="double" w:sz="4" w:space="0" w:color="C6C9CA" w:themeColor="accent6"/>
        </w:tcBorders>
      </w:tcPr>
    </w:tblStylePr>
    <w:tblStylePr w:type="firstCol">
      <w:rPr>
        <w:b w:val="0"/>
        <w:bCs/>
      </w:rPr>
    </w:tblStylePr>
    <w:tblStylePr w:type="lastCol">
      <w:rPr>
        <w:b/>
        <w:bCs/>
      </w:rPr>
    </w:tblStylePr>
    <w:tblStylePr w:type="band1Vert">
      <w:tblPr/>
      <w:tcPr>
        <w:shd w:val="clear" w:color="auto" w:fill="F3F4F4" w:themeFill="accent6" w:themeFillTint="33"/>
      </w:tcPr>
    </w:tblStylePr>
    <w:tblStylePr w:type="band1Horz">
      <w:tblPr/>
      <w:tcPr>
        <w:shd w:val="clear" w:color="auto" w:fill="F3F4F4" w:themeFill="accent6" w:themeFillTint="33"/>
      </w:tcPr>
    </w:tblStylePr>
  </w:style>
  <w:style w:type="paragraph" w:customStyle="1" w:styleId="xl65">
    <w:name w:val="xl65"/>
    <w:basedOn w:val="Normal"/>
    <w:rsid w:val="00C546DC"/>
    <w:pPr>
      <w:spacing w:before="100" w:beforeAutospacing="1" w:after="100" w:afterAutospacing="1" w:line="240" w:lineRule="auto"/>
    </w:pPr>
    <w:rPr>
      <w:rFonts w:ascii="Courier New" w:eastAsia="Roboto" w:hAnsi="Courier New" w:cs="Courier New"/>
      <w:b/>
      <w:bCs/>
      <w:sz w:val="24"/>
      <w:szCs w:val="24"/>
    </w:rPr>
  </w:style>
  <w:style w:type="paragraph" w:customStyle="1" w:styleId="TableText">
    <w:name w:val="Table Text"/>
    <w:basedOn w:val="Normal"/>
    <w:link w:val="TableTextChar"/>
    <w:rsid w:val="00C546DC"/>
    <w:pPr>
      <w:widowControl w:val="0"/>
      <w:spacing w:before="60" w:after="60" w:line="240" w:lineRule="auto"/>
      <w:jc w:val="both"/>
    </w:pPr>
    <w:rPr>
      <w:rFonts w:ascii="Helvetica" w:eastAsia="Roboto" w:hAnsi="Helvetica" w:cs="Roboto"/>
      <w:szCs w:val="20"/>
      <w:lang w:eastAsia="en-GB"/>
    </w:rPr>
  </w:style>
  <w:style w:type="character" w:customStyle="1" w:styleId="TableSmHeadingChar">
    <w:name w:val="Table_Sm_Heading Char"/>
    <w:basedOn w:val="DefaultParagraphFont"/>
    <w:link w:val="TableSmHeading"/>
    <w:locked/>
    <w:rsid w:val="00C546DC"/>
    <w:rPr>
      <w:b/>
      <w:sz w:val="16"/>
      <w:lang w:val="en-GB" w:bidi="ar-SA"/>
    </w:rPr>
  </w:style>
  <w:style w:type="paragraph" w:customStyle="1" w:styleId="BodyCopy0">
    <w:name w:val="Body Copy"/>
    <w:basedOn w:val="Normal"/>
    <w:link w:val="BodyCopyChar0"/>
    <w:qFormat/>
    <w:rsid w:val="00C546DC"/>
    <w:pPr>
      <w:suppressAutoHyphens/>
      <w:spacing w:after="216" w:line="220" w:lineRule="atLeast"/>
    </w:pPr>
    <w:rPr>
      <w:rFonts w:ascii="Symbol" w:eastAsia="Wingdings" w:hAnsi="Symbol" w:cs="Roboto"/>
      <w:sz w:val="18"/>
      <w:szCs w:val="18"/>
      <w:lang w:val="en-US" w:eastAsia="ja-JP"/>
    </w:rPr>
  </w:style>
  <w:style w:type="character" w:customStyle="1" w:styleId="BodyCopyChar0">
    <w:name w:val="Body Copy Char"/>
    <w:link w:val="BodyCopy0"/>
    <w:rsid w:val="00C546DC"/>
    <w:rPr>
      <w:rFonts w:ascii="Symbol" w:eastAsia="Wingdings" w:hAnsi="Symbol" w:cs="Roboto"/>
      <w:sz w:val="18"/>
      <w:szCs w:val="18"/>
      <w:lang w:eastAsia="ja-JP" w:bidi="ar-SA"/>
    </w:rPr>
  </w:style>
  <w:style w:type="paragraph" w:customStyle="1" w:styleId="StyleStyleStyleStyleNumberedHeadingStyleA310ptNotBold">
    <w:name w:val="Style Style Style Style Numbered Heading Style A.3 + 10 pt Not Bold..."/>
    <w:basedOn w:val="Normal"/>
    <w:rsid w:val="00C546DC"/>
    <w:pPr>
      <w:tabs>
        <w:tab w:val="num" w:pos="360"/>
      </w:tabs>
      <w:spacing w:before="240" w:after="60" w:line="240" w:lineRule="auto"/>
      <w:outlineLvl w:val="0"/>
    </w:pPr>
    <w:rPr>
      <w:rFonts w:ascii="Helvetica" w:eastAsia="@SimHei" w:hAnsi="Helvetica" w:cs="Roboto"/>
      <w:szCs w:val="20"/>
    </w:rPr>
  </w:style>
  <w:style w:type="paragraph" w:customStyle="1" w:styleId="TableText8Bullet1Double">
    <w:name w:val="*Table Text 8 Bullet #1 Double"/>
    <w:basedOn w:val="Normal"/>
    <w:rsid w:val="00C546DC"/>
    <w:pPr>
      <w:numPr>
        <w:numId w:val="31"/>
      </w:numPr>
      <w:tabs>
        <w:tab w:val="num" w:pos="216"/>
      </w:tabs>
      <w:spacing w:after="60" w:line="240" w:lineRule="auto"/>
    </w:pPr>
    <w:rPr>
      <w:rFonts w:ascii="Courier New" w:eastAsia="Roboto" w:hAnsi="Courier New" w:cs="Roboto"/>
      <w:color w:val="000000"/>
      <w:sz w:val="16"/>
      <w:szCs w:val="20"/>
      <w:lang w:val="en-US"/>
    </w:rPr>
  </w:style>
  <w:style w:type="character" w:customStyle="1" w:styleId="bold1">
    <w:name w:val="bold1"/>
    <w:basedOn w:val="DefaultParagraphFont"/>
    <w:rsid w:val="00C546DC"/>
    <w:rPr>
      <w:b/>
      <w:bCs/>
    </w:rPr>
  </w:style>
  <w:style w:type="paragraph" w:customStyle="1" w:styleId="HPhead1">
    <w:name w:val="HP head 1"/>
    <w:next w:val="HPbodytext0"/>
    <w:autoRedefine/>
    <w:qFormat/>
    <w:rsid w:val="00C546DC"/>
    <w:pPr>
      <w:keepNext/>
      <w:keepLines/>
      <w:pageBreakBefore/>
      <w:numPr>
        <w:numId w:val="39"/>
      </w:numPr>
      <w:spacing w:before="240" w:after="120" w:line="240" w:lineRule="auto"/>
      <w:outlineLvl w:val="0"/>
    </w:pPr>
    <w:rPr>
      <w:rFonts w:ascii="Courier New" w:hAnsi="Courier New"/>
      <w:b/>
      <w:sz w:val="28"/>
      <w:lang w:val="en-GB" w:eastAsia="en-GB" w:bidi="ar-SA"/>
    </w:rPr>
  </w:style>
  <w:style w:type="paragraph" w:customStyle="1" w:styleId="HPhead2">
    <w:name w:val="HP head 2"/>
    <w:basedOn w:val="HPhead1"/>
    <w:next w:val="HPbodytext0"/>
    <w:qFormat/>
    <w:rsid w:val="00C546DC"/>
    <w:pPr>
      <w:pageBreakBefore w:val="0"/>
      <w:numPr>
        <w:ilvl w:val="1"/>
      </w:numPr>
      <w:outlineLvl w:val="1"/>
    </w:pPr>
    <w:rPr>
      <w:sz w:val="24"/>
    </w:rPr>
  </w:style>
  <w:style w:type="paragraph" w:customStyle="1" w:styleId="HPhead3">
    <w:name w:val="HP head 3"/>
    <w:basedOn w:val="HPhead2"/>
    <w:next w:val="Normal"/>
    <w:qFormat/>
    <w:rsid w:val="00C546DC"/>
    <w:pPr>
      <w:numPr>
        <w:ilvl w:val="2"/>
      </w:numPr>
      <w:outlineLvl w:val="2"/>
    </w:pPr>
    <w:rPr>
      <w:sz w:val="20"/>
    </w:rPr>
  </w:style>
  <w:style w:type="paragraph" w:customStyle="1" w:styleId="HPhead4">
    <w:name w:val="HP head 4"/>
    <w:basedOn w:val="HPhead3"/>
    <w:next w:val="Normal"/>
    <w:qFormat/>
    <w:rsid w:val="00C546DC"/>
    <w:pPr>
      <w:numPr>
        <w:ilvl w:val="3"/>
      </w:numPr>
      <w:outlineLvl w:val="3"/>
    </w:pPr>
  </w:style>
  <w:style w:type="paragraph" w:customStyle="1" w:styleId="HPhead5">
    <w:name w:val="HP head 5"/>
    <w:basedOn w:val="HPhead4"/>
    <w:next w:val="Normal"/>
    <w:qFormat/>
    <w:rsid w:val="00C546DC"/>
    <w:pPr>
      <w:numPr>
        <w:ilvl w:val="4"/>
      </w:numPr>
    </w:pPr>
  </w:style>
  <w:style w:type="paragraph" w:customStyle="1" w:styleId="HPhead6">
    <w:name w:val="HP head 6"/>
    <w:basedOn w:val="HPhead5"/>
    <w:next w:val="Normal"/>
    <w:qFormat/>
    <w:rsid w:val="00C546DC"/>
    <w:pPr>
      <w:numPr>
        <w:ilvl w:val="5"/>
      </w:numPr>
    </w:pPr>
  </w:style>
  <w:style w:type="paragraph" w:customStyle="1" w:styleId="HPhead7">
    <w:name w:val="HP head 7"/>
    <w:basedOn w:val="HPhead6"/>
    <w:next w:val="Normal"/>
    <w:qFormat/>
    <w:rsid w:val="00C546DC"/>
    <w:pPr>
      <w:numPr>
        <w:ilvl w:val="6"/>
      </w:numPr>
    </w:pPr>
  </w:style>
  <w:style w:type="paragraph" w:customStyle="1" w:styleId="HPhead8">
    <w:name w:val="HP head 8"/>
    <w:basedOn w:val="HPhead7"/>
    <w:next w:val="Normal"/>
    <w:qFormat/>
    <w:rsid w:val="00C546DC"/>
    <w:pPr>
      <w:numPr>
        <w:ilvl w:val="7"/>
      </w:numPr>
    </w:pPr>
  </w:style>
  <w:style w:type="paragraph" w:customStyle="1" w:styleId="HPhead9">
    <w:name w:val="HP head 9"/>
    <w:basedOn w:val="HPhead8"/>
    <w:next w:val="Normal"/>
    <w:qFormat/>
    <w:rsid w:val="00C546DC"/>
    <w:pPr>
      <w:numPr>
        <w:ilvl w:val="8"/>
      </w:numPr>
    </w:pPr>
  </w:style>
  <w:style w:type="numbering" w:customStyle="1" w:styleId="HPheadslist">
    <w:name w:val="HP heads list"/>
    <w:uiPriority w:val="99"/>
    <w:rsid w:val="00C546DC"/>
    <w:pPr>
      <w:numPr>
        <w:numId w:val="40"/>
      </w:numPr>
    </w:pPr>
  </w:style>
  <w:style w:type="table" w:styleId="Table3Deffects1">
    <w:name w:val="Table 3D effects 1"/>
    <w:basedOn w:val="TableNormal"/>
    <w:rsid w:val="00C546DC"/>
    <w:pPr>
      <w:spacing w:before="100" w:beforeAutospacing="1" w:after="100" w:afterAutospacing="1" w:line="240" w:lineRule="auto"/>
      <w:jc w:val="both"/>
    </w:pPr>
    <w:rPr>
      <w:rFonts w:ascii="Roboto" w:eastAsia="Roboto" w:hAnsi="Roboto" w:cs="Roboto"/>
      <w:sz w:val="20"/>
      <w:szCs w:val="20"/>
      <w:lang w:val="en-GB" w:eastAsia="en-GB" w:bidi="ar-S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HPbodyindent">
    <w:name w:val="HP body indent"/>
    <w:basedOn w:val="HPbodytext0"/>
    <w:qFormat/>
    <w:rsid w:val="00C546DC"/>
    <w:pPr>
      <w:ind w:left="567"/>
    </w:pPr>
    <w:rPr>
      <w:rFonts w:cstheme="minorBidi"/>
    </w:rPr>
  </w:style>
  <w:style w:type="character" w:customStyle="1" w:styleId="hl051">
    <w:name w:val="hl051"/>
    <w:basedOn w:val="DefaultParagraphFont"/>
    <w:rsid w:val="00C546DC"/>
    <w:rPr>
      <w:b/>
      <w:bCs/>
      <w:shd w:val="clear" w:color="auto" w:fill="FFFF00"/>
    </w:rPr>
  </w:style>
  <w:style w:type="character" w:customStyle="1" w:styleId="masterbanner1">
    <w:name w:val="masterbanner1"/>
    <w:basedOn w:val="DefaultParagraphFont"/>
    <w:rsid w:val="00C546DC"/>
    <w:rPr>
      <w:rFonts w:ascii="Courier New" w:hAnsi="Courier New" w:cs="Courier New" w:hint="default"/>
      <w:b w:val="0"/>
      <w:bCs w:val="0"/>
      <w:color w:val="FFFFFF"/>
      <w:sz w:val="36"/>
      <w:szCs w:val="36"/>
      <w:shd w:val="clear" w:color="auto" w:fill="0096D6"/>
    </w:rPr>
  </w:style>
  <w:style w:type="paragraph" w:customStyle="1" w:styleId="HP-NumberedList-Level2">
    <w:name w:val="HP - Numbered List - Level 2"/>
    <w:basedOn w:val="Normal"/>
    <w:rsid w:val="00686B08"/>
    <w:pPr>
      <w:numPr>
        <w:numId w:val="32"/>
      </w:numPr>
      <w:tabs>
        <w:tab w:val="left" w:pos="1418"/>
      </w:tabs>
      <w:autoSpaceDE w:val="0"/>
      <w:autoSpaceDN w:val="0"/>
      <w:spacing w:after="60" w:line="240" w:lineRule="auto"/>
    </w:pPr>
    <w:rPr>
      <w:rFonts w:ascii="Courier New" w:eastAsia="Roboto" w:hAnsi="Courier New" w:cs="Courier New"/>
      <w:lang w:eastAsia="en-GB"/>
    </w:rPr>
  </w:style>
  <w:style w:type="character" w:customStyle="1" w:styleId="TableTextChar">
    <w:name w:val="Table Text Char"/>
    <w:basedOn w:val="DefaultParagraphFont"/>
    <w:link w:val="TableText"/>
    <w:rsid w:val="00686B08"/>
    <w:rPr>
      <w:rFonts w:ascii="Helvetica" w:eastAsia="Roboto" w:hAnsi="Helvetica" w:cs="Roboto"/>
      <w:sz w:val="20"/>
      <w:szCs w:val="20"/>
      <w:lang w:val="en-GB" w:eastAsia="en-GB" w:bidi="ar-SA"/>
    </w:rPr>
  </w:style>
  <w:style w:type="paragraph" w:customStyle="1" w:styleId="styledparagraph-tbetod-0">
    <w:name w:val="styledparagraph-tbetod-0"/>
    <w:basedOn w:val="Normal"/>
    <w:rsid w:val="00B83B83"/>
    <w:pPr>
      <w:spacing w:before="100" w:beforeAutospacing="1" w:after="100" w:afterAutospacing="1" w:line="240" w:lineRule="auto"/>
    </w:pPr>
    <w:rPr>
      <w:rFonts w:ascii="Roboto" w:eastAsia="Roboto" w:hAnsi="Roboto" w:cs="Roboto"/>
      <w:sz w:val="24"/>
      <w:szCs w:val="24"/>
      <w:lang w:eastAsia="en-GB"/>
    </w:rPr>
  </w:style>
  <w:style w:type="paragraph" w:customStyle="1" w:styleId="p">
    <w:name w:val="p"/>
    <w:basedOn w:val="Normal"/>
    <w:rsid w:val="000914F4"/>
    <w:pPr>
      <w:spacing w:before="100" w:beforeAutospacing="1" w:after="100" w:afterAutospacing="1" w:line="240" w:lineRule="auto"/>
    </w:pPr>
    <w:rPr>
      <w:rFonts w:ascii="Roboto" w:eastAsia="Roboto" w:hAnsi="Roboto" w:cs="Roboto"/>
      <w:sz w:val="24"/>
      <w:szCs w:val="24"/>
      <w:lang w:eastAsia="en-GB"/>
    </w:rPr>
  </w:style>
  <w:style w:type="character" w:customStyle="1" w:styleId="ph">
    <w:name w:val="ph"/>
    <w:basedOn w:val="DefaultParagraphFont"/>
    <w:rsid w:val="000914F4"/>
  </w:style>
  <w:style w:type="paragraph" w:customStyle="1" w:styleId="li">
    <w:name w:val="li"/>
    <w:basedOn w:val="Normal"/>
    <w:rsid w:val="008E5759"/>
    <w:pPr>
      <w:spacing w:before="100" w:beforeAutospacing="1" w:after="100" w:afterAutospacing="1" w:line="240" w:lineRule="auto"/>
    </w:pPr>
    <w:rPr>
      <w:rFonts w:ascii="Roboto" w:eastAsia="Roboto" w:hAnsi="Roboto" w:cs="Roboto"/>
      <w:sz w:val="24"/>
      <w:szCs w:val="24"/>
      <w:lang w:eastAsia="en-GB"/>
    </w:rPr>
  </w:style>
  <w:style w:type="paragraph" w:customStyle="1" w:styleId="AODocTxtL2">
    <w:name w:val="AODocTxtL2"/>
    <w:basedOn w:val="Normal"/>
    <w:link w:val="AODocTxtL2Char"/>
    <w:rsid w:val="00325222"/>
    <w:pPr>
      <w:spacing w:before="240" w:after="0" w:line="260" w:lineRule="atLeast"/>
      <w:ind w:left="1440"/>
      <w:jc w:val="both"/>
    </w:pPr>
    <w:rPr>
      <w:rFonts w:ascii="Roboto" w:eastAsiaTheme="minorHAnsi" w:hAnsi="Roboto" w:cs="Roboto"/>
      <w:noProof/>
    </w:rPr>
  </w:style>
  <w:style w:type="character" w:customStyle="1" w:styleId="AODocTxtL2Char">
    <w:name w:val="AODocTxtL2 Char"/>
    <w:basedOn w:val="DefaultParagraphFont"/>
    <w:link w:val="AODocTxtL2"/>
    <w:rsid w:val="00325222"/>
    <w:rPr>
      <w:rFonts w:ascii="Roboto" w:eastAsiaTheme="minorHAnsi" w:hAnsi="Roboto" w:cs="Roboto"/>
      <w:noProof/>
      <w:sz w:val="20"/>
      <w:lang w:val="en-GB" w:bidi="ar-SA"/>
    </w:rPr>
  </w:style>
  <w:style w:type="character" w:customStyle="1" w:styleId="ng-binding">
    <w:name w:val="ng-binding"/>
    <w:basedOn w:val="DefaultParagraphFont"/>
    <w:rsid w:val="004E382D"/>
  </w:style>
  <w:style w:type="character" w:styleId="SmartLink">
    <w:name w:val="Smart Link"/>
    <w:basedOn w:val="DefaultParagraphFont"/>
    <w:uiPriority w:val="99"/>
    <w:semiHidden/>
    <w:unhideWhenUsed/>
    <w:rsid w:val="00EE3B10"/>
    <w:rPr>
      <w:color w:val="0000FF"/>
      <w:u w:val="single"/>
      <w:shd w:val="clear" w:color="auto" w:fill="F3F2F1"/>
    </w:rPr>
  </w:style>
  <w:style w:type="character" w:customStyle="1" w:styleId="nmbl-label">
    <w:name w:val="nmbl-label"/>
    <w:basedOn w:val="DefaultParagraphFont"/>
    <w:rsid w:val="005C27E6"/>
  </w:style>
  <w:style w:type="character" w:customStyle="1" w:styleId="hp-secondary">
    <w:name w:val="hp-secondary"/>
    <w:basedOn w:val="DefaultParagraphFont"/>
    <w:rsid w:val="0086617D"/>
  </w:style>
  <w:style w:type="paragraph" w:customStyle="1" w:styleId="header00">
    <w:name w:val="header0"/>
    <w:basedOn w:val="Normal"/>
    <w:rsid w:val="0023263B"/>
    <w:pPr>
      <w:tabs>
        <w:tab w:val="right" w:pos="8856"/>
      </w:tabs>
      <w:jc w:val="both"/>
    </w:pPr>
    <w:rPr>
      <w:rFonts w:eastAsia="PMingLiU"/>
      <w:sz w:val="18"/>
      <w:szCs w:val="18"/>
    </w:rPr>
  </w:style>
  <w:style w:type="paragraph" w:customStyle="1" w:styleId="footer00">
    <w:name w:val="footer0"/>
    <w:basedOn w:val="header00"/>
    <w:rsid w:val="0023263B"/>
  </w:style>
  <w:style w:type="character" w:customStyle="1" w:styleId="hgkelc">
    <w:name w:val="hgkelc"/>
    <w:basedOn w:val="DefaultParagraphFont"/>
    <w:rsid w:val="0023263B"/>
  </w:style>
  <w:style w:type="paragraph" w:customStyle="1" w:styleId="QuoteText16pt">
    <w:name w:val="Quote Text 16pt"/>
    <w:uiPriority w:val="27"/>
    <w:rsid w:val="001863D3"/>
    <w:pPr>
      <w:spacing w:before="480" w:after="180" w:line="280" w:lineRule="atLeast"/>
      <w:ind w:left="101" w:hanging="101"/>
    </w:pPr>
    <w:rPr>
      <w:rFonts w:ascii="Arial Bold" w:eastAsia="Times New Roman" w:hAnsi="Arial Bold" w:cs="Times New Roman"/>
      <w:b/>
      <w:color w:val="01A982"/>
      <w:sz w:val="28"/>
      <w:szCs w:val="18"/>
      <w:lang w:bidi="ar-SA"/>
    </w:rPr>
  </w:style>
  <w:style w:type="paragraph" w:customStyle="1" w:styleId="QuoteTextAllCaps16pt">
    <w:name w:val="Quote Text All Caps 16pt"/>
    <w:basedOn w:val="QuoteText16pt"/>
    <w:uiPriority w:val="99"/>
    <w:rsid w:val="001863D3"/>
    <w:pPr>
      <w:ind w:left="0" w:firstLine="0"/>
    </w:pPr>
    <w:rPr>
      <w:caps/>
    </w:rPr>
  </w:style>
  <w:style w:type="paragraph" w:customStyle="1" w:styleId="HPSoWCoverBold">
    <w:name w:val="HP SoW Cover Bold"/>
    <w:basedOn w:val="Normal"/>
    <w:rsid w:val="001863D3"/>
    <w:pPr>
      <w:widowControl w:val="0"/>
      <w:tabs>
        <w:tab w:val="left" w:pos="709"/>
      </w:tabs>
      <w:spacing w:before="120" w:after="120" w:line="240" w:lineRule="auto"/>
      <w:ind w:left="3402"/>
    </w:pPr>
    <w:rPr>
      <w:rFonts w:ascii="Arial" w:eastAsia="Times New Roman" w:hAnsi="Arial" w:cs="Arial"/>
      <w:b/>
      <w:color w:val="000000"/>
      <w:szCs w:val="20"/>
    </w:rPr>
  </w:style>
  <w:style w:type="paragraph" w:customStyle="1" w:styleId="HPSoWCover">
    <w:name w:val="HP SoW Cover"/>
    <w:basedOn w:val="Normal"/>
    <w:rsid w:val="001863D3"/>
    <w:pPr>
      <w:widowControl w:val="0"/>
      <w:tabs>
        <w:tab w:val="left" w:pos="709"/>
      </w:tabs>
      <w:spacing w:before="120" w:after="120" w:line="240" w:lineRule="auto"/>
      <w:ind w:left="3402"/>
    </w:pPr>
    <w:rPr>
      <w:rFonts w:ascii="Arial" w:eastAsia="Times New Roman" w:hAnsi="Arial" w:cs="Arial"/>
      <w:color w:val="000000"/>
      <w:szCs w:val="20"/>
    </w:rPr>
  </w:style>
  <w:style w:type="paragraph" w:customStyle="1" w:styleId="hpeGSDTabeltekst9pt">
    <w:name w:val="hpe GSD Tabeltekst 9pt"/>
    <w:basedOn w:val="Normal"/>
    <w:next w:val="Normal"/>
    <w:qFormat/>
    <w:rsid w:val="001863D3"/>
    <w:pPr>
      <w:spacing w:after="60" w:line="260" w:lineRule="exact"/>
    </w:pPr>
    <w:rPr>
      <w:rFonts w:ascii="Arial" w:eastAsiaTheme="minorHAnsi" w:hAnsi="Arial"/>
      <w:sz w:val="18"/>
      <w:lang w:val="nl-NL"/>
    </w:rPr>
  </w:style>
  <w:style w:type="paragraph" w:customStyle="1" w:styleId="TableBodyHeaders-WhiteBold-SOW">
    <w:name w:val="TableBodyHeaders - WhiteBold - SOW"/>
    <w:basedOn w:val="Normal"/>
    <w:qFormat/>
    <w:rsid w:val="001863D3"/>
    <w:pPr>
      <w:spacing w:before="60" w:after="60" w:line="240" w:lineRule="auto"/>
    </w:pPr>
    <w:rPr>
      <w:rFonts w:ascii="Arial" w:eastAsia="PMingLiU" w:hAnsi="Arial" w:cs="Times New Roman"/>
      <w:b/>
      <w:color w:val="FFFFFF" w:themeColor="background1"/>
      <w:szCs w:val="20"/>
    </w:rPr>
  </w:style>
  <w:style w:type="paragraph" w:customStyle="1" w:styleId="TableBodyText-SOW">
    <w:name w:val="TableBodyText - SOW"/>
    <w:basedOn w:val="BodyText0"/>
    <w:qFormat/>
    <w:rsid w:val="001863D3"/>
    <w:pPr>
      <w:spacing w:before="60" w:after="60" w:line="240" w:lineRule="auto"/>
    </w:pPr>
    <w:rPr>
      <w:rFonts w:eastAsia="PMingLiU" w:cs="Times New Roman"/>
    </w:rPr>
  </w:style>
  <w:style w:type="paragraph" w:customStyle="1" w:styleId="hpedocumenttitle">
    <w:name w:val="hpe document title"/>
    <w:basedOn w:val="hpebodycopyARIAL"/>
    <w:next w:val="hpeheadline1"/>
    <w:qFormat/>
    <w:rsid w:val="001863D3"/>
    <w:pPr>
      <w:spacing w:after="60" w:line="260" w:lineRule="exact"/>
    </w:pPr>
    <w:rPr>
      <w:rFonts w:ascii="Arial" w:hAnsi="Arial" w:cstheme="minorBidi"/>
      <w:sz w:val="20"/>
      <w:szCs w:val="22"/>
      <w:lang w:val="nl-NL"/>
    </w:rPr>
  </w:style>
  <w:style w:type="paragraph" w:customStyle="1" w:styleId="hpeheadline1">
    <w:name w:val="hpe headline 1"/>
    <w:basedOn w:val="hpebodycopyARIAL"/>
    <w:qFormat/>
    <w:rsid w:val="001863D3"/>
    <w:pPr>
      <w:spacing w:after="60" w:line="480" w:lineRule="exact"/>
    </w:pPr>
    <w:rPr>
      <w:rFonts w:ascii="Arial Bold" w:hAnsi="Arial Bold" w:cstheme="minorBidi"/>
      <w:bCs/>
      <w:sz w:val="44"/>
      <w:szCs w:val="44"/>
      <w:lang w:val="nl-NL"/>
    </w:rPr>
  </w:style>
  <w:style w:type="paragraph" w:customStyle="1" w:styleId="hpeintroduction">
    <w:name w:val="hpe introduction"/>
    <w:basedOn w:val="hpebodycopyARIAL"/>
    <w:qFormat/>
    <w:rsid w:val="001863D3"/>
    <w:pPr>
      <w:spacing w:after="110" w:line="320" w:lineRule="exact"/>
    </w:pPr>
    <w:rPr>
      <w:rFonts w:ascii="Arial" w:hAnsi="Arial" w:cstheme="minorBidi"/>
      <w:sz w:val="28"/>
      <w:szCs w:val="28"/>
      <w:lang w:val="nl-NL"/>
    </w:rPr>
  </w:style>
  <w:style w:type="paragraph" w:customStyle="1" w:styleId="hpesubhead">
    <w:name w:val="hpe subhead"/>
    <w:basedOn w:val="hpebodycopyheader"/>
    <w:next w:val="hpebodycopyARIAL"/>
    <w:qFormat/>
    <w:rsid w:val="001863D3"/>
    <w:pPr>
      <w:spacing w:before="110"/>
    </w:pPr>
    <w:rPr>
      <w:color w:val="00B388"/>
    </w:rPr>
  </w:style>
  <w:style w:type="paragraph" w:customStyle="1" w:styleId="hpebodycopyheader">
    <w:name w:val="hpe body copy header"/>
    <w:basedOn w:val="hpebodycopyARIAL"/>
    <w:next w:val="hpebodycopyARIAL"/>
    <w:qFormat/>
    <w:rsid w:val="001863D3"/>
    <w:pPr>
      <w:spacing w:after="60" w:line="260" w:lineRule="exact"/>
    </w:pPr>
    <w:rPr>
      <w:rFonts w:ascii="Arial Bold" w:hAnsi="Arial Bold" w:cstheme="minorBidi"/>
      <w:sz w:val="22"/>
      <w:szCs w:val="22"/>
      <w:lang w:val="nl-NL"/>
    </w:rPr>
  </w:style>
  <w:style w:type="paragraph" w:customStyle="1" w:styleId="hpecalloutheader">
    <w:name w:val="hpe callout header"/>
    <w:basedOn w:val="hpecallouttext"/>
    <w:next w:val="hpecallouttext"/>
    <w:qFormat/>
    <w:rsid w:val="001863D3"/>
  </w:style>
  <w:style w:type="paragraph" w:customStyle="1" w:styleId="hpecallouttext">
    <w:name w:val="hpe callout text"/>
    <w:basedOn w:val="hpebodycopyARIAL"/>
    <w:qFormat/>
    <w:rsid w:val="001863D3"/>
    <w:pPr>
      <w:spacing w:after="60" w:line="170" w:lineRule="exact"/>
    </w:pPr>
    <w:rPr>
      <w:rFonts w:ascii="Arial" w:hAnsi="Arial" w:cstheme="minorBidi"/>
      <w:color w:val="00B388"/>
      <w:sz w:val="14"/>
      <w:szCs w:val="14"/>
      <w:lang w:val="nl-NL"/>
    </w:rPr>
  </w:style>
  <w:style w:type="numbering" w:customStyle="1" w:styleId="bodybullets">
    <w:name w:val="body bullets"/>
    <w:uiPriority w:val="99"/>
    <w:rsid w:val="001863D3"/>
    <w:pPr>
      <w:numPr>
        <w:numId w:val="42"/>
      </w:numPr>
    </w:pPr>
  </w:style>
  <w:style w:type="paragraph" w:customStyle="1" w:styleId="hpelearnmore">
    <w:name w:val="hpe learn more"/>
    <w:basedOn w:val="hpebodycopyheader"/>
    <w:qFormat/>
    <w:rsid w:val="001863D3"/>
  </w:style>
  <w:style w:type="paragraph" w:customStyle="1" w:styleId="hpecomurl">
    <w:name w:val="hpe.com url"/>
    <w:basedOn w:val="hpebodycopyheader"/>
    <w:qFormat/>
    <w:rsid w:val="001863D3"/>
    <w:rPr>
      <w:color w:val="00B388"/>
    </w:rPr>
  </w:style>
  <w:style w:type="paragraph" w:customStyle="1" w:styleId="hpefooter">
    <w:name w:val="hpe footer"/>
    <w:basedOn w:val="hpebodycopyARIAL"/>
    <w:qFormat/>
    <w:rsid w:val="001863D3"/>
    <w:pPr>
      <w:spacing w:after="60" w:line="190" w:lineRule="exact"/>
    </w:pPr>
    <w:rPr>
      <w:rFonts w:ascii="Arial" w:hAnsi="Arial" w:cstheme="minorBidi"/>
      <w:sz w:val="14"/>
      <w:szCs w:val="14"/>
      <w:lang w:val="nl-NL"/>
    </w:rPr>
  </w:style>
  <w:style w:type="paragraph" w:customStyle="1" w:styleId="hpebulletlist">
    <w:name w:val="hpe bullet list"/>
    <w:basedOn w:val="hpebodycopyARIAL"/>
    <w:qFormat/>
    <w:rsid w:val="001863D3"/>
    <w:pPr>
      <w:numPr>
        <w:numId w:val="33"/>
      </w:numPr>
      <w:tabs>
        <w:tab w:val="num" w:pos="259"/>
      </w:tabs>
      <w:spacing w:after="60" w:line="260" w:lineRule="exact"/>
    </w:pPr>
    <w:rPr>
      <w:rFonts w:ascii="Arial" w:hAnsi="Arial" w:cstheme="minorBidi"/>
      <w:sz w:val="22"/>
      <w:szCs w:val="22"/>
      <w:lang w:val="nl-NL"/>
    </w:rPr>
  </w:style>
  <w:style w:type="paragraph" w:customStyle="1" w:styleId="hpeheader">
    <w:name w:val="hpe header"/>
    <w:basedOn w:val="hpebodycopyARIAL"/>
    <w:qFormat/>
    <w:rsid w:val="001863D3"/>
    <w:pPr>
      <w:spacing w:after="60" w:line="190" w:lineRule="exact"/>
    </w:pPr>
    <w:rPr>
      <w:rFonts w:ascii="Arial" w:hAnsi="Arial" w:cstheme="minorBidi"/>
      <w:sz w:val="14"/>
      <w:szCs w:val="22"/>
      <w:lang w:val="nl-NL"/>
    </w:rPr>
  </w:style>
  <w:style w:type="paragraph" w:customStyle="1" w:styleId="hpeheadline2">
    <w:name w:val="hpe headline 2"/>
    <w:basedOn w:val="hpeheadline1"/>
    <w:qFormat/>
    <w:rsid w:val="001863D3"/>
    <w:pPr>
      <w:framePr w:wrap="around" w:vAnchor="text" w:hAnchor="text" w:y="1"/>
      <w:suppressOverlap/>
    </w:pPr>
    <w:rPr>
      <w:rFonts w:asciiTheme="minorHAnsi" w:hAnsiTheme="minorHAnsi" w:cstheme="minorHAnsi"/>
    </w:rPr>
  </w:style>
  <w:style w:type="paragraph" w:customStyle="1" w:styleId="hpeGSDLevel-1Hoofdstuk">
    <w:name w:val="hpe GSD Level-1 Hoofdstuk"/>
    <w:basedOn w:val="hpebodycopyARIAL"/>
    <w:next w:val="hpebodycopyARIAL"/>
    <w:qFormat/>
    <w:rsid w:val="006E4190"/>
    <w:pPr>
      <w:pageBreakBefore/>
      <w:numPr>
        <w:numId w:val="34"/>
      </w:numPr>
      <w:spacing w:after="60" w:line="280" w:lineRule="exact"/>
      <w:outlineLvl w:val="0"/>
    </w:pPr>
    <w:rPr>
      <w:rFonts w:ascii="Arial" w:hAnsi="Arial" w:cstheme="minorBidi"/>
      <w:b/>
      <w:sz w:val="28"/>
      <w:szCs w:val="22"/>
      <w:lang w:val="nl-NL"/>
    </w:rPr>
  </w:style>
  <w:style w:type="paragraph" w:customStyle="1" w:styleId="hpeGSDLevel-2Paragraaf">
    <w:name w:val="hpe GSD Level-2 Paragraaf"/>
    <w:basedOn w:val="hpebodycopyARIAL"/>
    <w:next w:val="hpebodycopyARIAL"/>
    <w:link w:val="hpeGSDLevel-2ParagraafChar"/>
    <w:autoRedefine/>
    <w:qFormat/>
    <w:rsid w:val="006E082F"/>
    <w:pPr>
      <w:numPr>
        <w:ilvl w:val="1"/>
        <w:numId w:val="34"/>
      </w:numPr>
      <w:tabs>
        <w:tab w:val="left" w:pos="851"/>
      </w:tabs>
      <w:spacing w:before="120" w:after="60"/>
      <w:outlineLvl w:val="1"/>
    </w:pPr>
    <w:rPr>
      <w:rFonts w:ascii="Arial" w:hAnsi="Arial"/>
      <w:b/>
      <w:sz w:val="24"/>
      <w:lang w:val="en-GB"/>
    </w:rPr>
  </w:style>
  <w:style w:type="paragraph" w:customStyle="1" w:styleId="hpeGSDLevel-3Paragraaf">
    <w:name w:val="hpe GSD Level-3 Paragraaf"/>
    <w:basedOn w:val="hpebodycopyARIAL"/>
    <w:next w:val="hpebodycopyARIAL"/>
    <w:autoRedefine/>
    <w:qFormat/>
    <w:rsid w:val="00AB42AE"/>
    <w:pPr>
      <w:numPr>
        <w:ilvl w:val="2"/>
        <w:numId w:val="34"/>
      </w:numPr>
      <w:tabs>
        <w:tab w:val="left" w:pos="1170"/>
      </w:tabs>
      <w:spacing w:before="120" w:after="60" w:line="260" w:lineRule="exact"/>
      <w:ind w:left="426"/>
      <w:outlineLvl w:val="2"/>
    </w:pPr>
    <w:rPr>
      <w:rFonts w:ascii="Arial" w:hAnsi="Arial" w:cstheme="minorBidi"/>
      <w:b/>
      <w:sz w:val="22"/>
      <w:szCs w:val="22"/>
      <w:lang w:val="en-GB"/>
    </w:rPr>
  </w:style>
  <w:style w:type="paragraph" w:customStyle="1" w:styleId="Bullet5Single">
    <w:name w:val="*Bullet #5 Single"/>
    <w:basedOn w:val="Normal"/>
    <w:rsid w:val="006E4190"/>
    <w:pPr>
      <w:numPr>
        <w:numId w:val="35"/>
      </w:numPr>
      <w:spacing w:after="0" w:line="240" w:lineRule="auto"/>
    </w:pPr>
    <w:rPr>
      <w:rFonts w:ascii="Arial" w:eastAsia="PMingLiU" w:hAnsi="Arial" w:cs="Times New Roman"/>
      <w:color w:val="000000"/>
      <w:sz w:val="22"/>
      <w:szCs w:val="20"/>
    </w:rPr>
  </w:style>
  <w:style w:type="paragraph" w:customStyle="1" w:styleId="NumbersAutoBold">
    <w:name w:val="*Numbers (Auto) Bold"/>
    <w:basedOn w:val="Normal"/>
    <w:rsid w:val="006E4190"/>
    <w:pPr>
      <w:numPr>
        <w:numId w:val="36"/>
      </w:numPr>
      <w:spacing w:after="0" w:line="240" w:lineRule="auto"/>
    </w:pPr>
    <w:rPr>
      <w:rFonts w:ascii="Arial" w:eastAsia="PMingLiU" w:hAnsi="Arial" w:cs="Times New Roman"/>
      <w:b/>
      <w:color w:val="000000"/>
      <w:sz w:val="22"/>
      <w:szCs w:val="20"/>
    </w:rPr>
  </w:style>
  <w:style w:type="paragraph" w:customStyle="1" w:styleId="TableHeading10">
    <w:name w:val="*Table Heading 10"/>
    <w:basedOn w:val="Normal"/>
    <w:rsid w:val="001863D3"/>
    <w:pPr>
      <w:keepNext/>
      <w:shd w:val="clear" w:color="auto" w:fill="00B388"/>
      <w:spacing w:after="0" w:line="240" w:lineRule="atLeast"/>
      <w:jc w:val="center"/>
    </w:pPr>
    <w:rPr>
      <w:rFonts w:ascii="Arial" w:eastAsia="PMingLiU" w:hAnsi="Arial" w:cs="Times New Roman"/>
      <w:b/>
      <w:color w:val="FFFFFF"/>
      <w:szCs w:val="20"/>
    </w:rPr>
  </w:style>
  <w:style w:type="paragraph" w:customStyle="1" w:styleId="TableText0">
    <w:name w:val="*Table Text"/>
    <w:rsid w:val="001863D3"/>
    <w:pPr>
      <w:spacing w:after="0" w:line="240" w:lineRule="atLeast"/>
    </w:pPr>
    <w:rPr>
      <w:rFonts w:ascii="Arial" w:eastAsia="Times New Roman" w:hAnsi="Arial" w:cs="Times New Roman"/>
      <w:sz w:val="18"/>
      <w:szCs w:val="24"/>
      <w:lang w:val="nl-NL" w:bidi="ar-SA"/>
    </w:rPr>
  </w:style>
  <w:style w:type="paragraph" w:customStyle="1" w:styleId="hpeGSDLevel-4Paragraaf">
    <w:name w:val="hpe GSD Level-4 Paragraaf"/>
    <w:basedOn w:val="hpebodycopyARIAL"/>
    <w:next w:val="hpebodycopyARIAL"/>
    <w:qFormat/>
    <w:rsid w:val="001863D3"/>
    <w:pPr>
      <w:numPr>
        <w:ilvl w:val="3"/>
        <w:numId w:val="37"/>
      </w:numPr>
      <w:tabs>
        <w:tab w:val="num" w:pos="1440"/>
      </w:tabs>
      <w:spacing w:after="60" w:line="260" w:lineRule="exact"/>
    </w:pPr>
    <w:rPr>
      <w:rFonts w:ascii="Arial" w:hAnsi="Arial" w:cstheme="minorBidi"/>
      <w:sz w:val="22"/>
      <w:szCs w:val="22"/>
      <w:lang w:val="nl-NL"/>
    </w:rPr>
  </w:style>
  <w:style w:type="table" w:customStyle="1" w:styleId="hpeGDStabellen-header">
    <w:name w:val="hpe GDS tabellen-header"/>
    <w:basedOn w:val="TableNormal"/>
    <w:uiPriority w:val="99"/>
    <w:rsid w:val="001863D3"/>
    <w:pPr>
      <w:spacing w:after="0" w:line="240" w:lineRule="auto"/>
    </w:pPr>
    <w:rPr>
      <w:rFonts w:ascii="Arial" w:eastAsiaTheme="minorHAnsi" w:hAnsi="Arial"/>
      <w:sz w:val="18"/>
      <w:szCs w:val="18"/>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vAlign w:val="center"/>
    </w:tcPr>
    <w:tblStylePr w:type="firstRow">
      <w:rPr>
        <w:b w:val="0"/>
        <w:color w:val="FFFFFF" w:themeColor="background1"/>
        <w:sz w:val="22"/>
      </w:rPr>
      <w:tblPr/>
      <w:tcPr>
        <w:shd w:val="clear" w:color="auto" w:fill="C6C9CA" w:themeFill="background2"/>
      </w:tcPr>
    </w:tblStylePr>
    <w:tblStylePr w:type="firstCol">
      <w:rPr>
        <w:rFonts w:ascii="Arial" w:hAnsi="Arial"/>
        <w:b w:val="0"/>
        <w:color w:val="FFFFFF" w:themeColor="background1"/>
        <w:sz w:val="22"/>
      </w:rPr>
      <w:tblPr/>
      <w:tcPr>
        <w:shd w:val="clear" w:color="auto" w:fill="00B388"/>
      </w:tcPr>
    </w:tblStylePr>
  </w:style>
  <w:style w:type="paragraph" w:customStyle="1" w:styleId="hpeGDSCourier">
    <w:name w:val="hpe GDS Courier"/>
    <w:basedOn w:val="hpebodycopyARIAL"/>
    <w:qFormat/>
    <w:rsid w:val="001863D3"/>
    <w:pPr>
      <w:spacing w:after="60" w:line="260" w:lineRule="exact"/>
    </w:pPr>
    <w:rPr>
      <w:szCs w:val="22"/>
      <w:lang w:val="nl-NL"/>
    </w:rPr>
  </w:style>
  <w:style w:type="character" w:customStyle="1" w:styleId="hps">
    <w:name w:val="hps"/>
    <w:basedOn w:val="DefaultParagraphFont"/>
    <w:rsid w:val="001863D3"/>
  </w:style>
  <w:style w:type="paragraph" w:customStyle="1" w:styleId="Spacer">
    <w:name w:val="Spacer"/>
    <w:next w:val="Normal"/>
    <w:rsid w:val="001863D3"/>
    <w:pPr>
      <w:spacing w:after="60" w:line="120" w:lineRule="exact"/>
      <w:ind w:left="880"/>
    </w:pPr>
    <w:rPr>
      <w:rFonts w:ascii="Futura Bk" w:eastAsia="Times New Roman" w:hAnsi="Futura Bk" w:cs="Futura Bk"/>
      <w:color w:val="000000"/>
      <w:sz w:val="12"/>
      <w:szCs w:val="12"/>
      <w:lang w:bidi="ar-SA"/>
    </w:rPr>
  </w:style>
  <w:style w:type="paragraph" w:customStyle="1" w:styleId="zAlertIcons">
    <w:name w:val="zAlert:Icons"/>
    <w:basedOn w:val="Normal"/>
    <w:rsid w:val="001863D3"/>
    <w:pPr>
      <w:spacing w:before="60" w:after="120" w:line="240" w:lineRule="auto"/>
    </w:pPr>
    <w:rPr>
      <w:rFonts w:ascii="Futura Bk" w:eastAsia="Times New Roman" w:hAnsi="Futura Bk" w:cs="Arial"/>
      <w:szCs w:val="20"/>
    </w:rPr>
  </w:style>
  <w:style w:type="paragraph" w:customStyle="1" w:styleId="AppendixLvl1">
    <w:name w:val="Appendix Lvl 1"/>
    <w:basedOn w:val="hpeGSDLevel-1Hoofdstuk"/>
    <w:next w:val="Normal"/>
    <w:link w:val="AppendixLvl1Char"/>
    <w:rsid w:val="001863D3"/>
    <w:pPr>
      <w:numPr>
        <w:numId w:val="0"/>
      </w:numPr>
      <w:tabs>
        <w:tab w:val="num" w:pos="360"/>
      </w:tabs>
      <w:spacing w:after="160" w:line="259" w:lineRule="auto"/>
      <w:ind w:left="360" w:hanging="360"/>
    </w:pPr>
    <w:rPr>
      <w:lang w:val="en-GB"/>
    </w:rPr>
  </w:style>
  <w:style w:type="character" w:customStyle="1" w:styleId="AppendixLvl1Char">
    <w:name w:val="Appendix Lvl 1 Char"/>
    <w:basedOn w:val="ListParagraphChar"/>
    <w:link w:val="AppendixLvl1"/>
    <w:rsid w:val="001863D3"/>
    <w:rPr>
      <w:rFonts w:ascii="Arial" w:eastAsiaTheme="minorHAnsi" w:hAnsi="Arial"/>
      <w:b/>
      <w:sz w:val="28"/>
      <w:lang w:val="en-GB" w:bidi="ar-SA"/>
    </w:rPr>
  </w:style>
  <w:style w:type="character" w:styleId="EndnoteReference">
    <w:name w:val="endnote reference"/>
    <w:basedOn w:val="DefaultParagraphFont"/>
    <w:uiPriority w:val="99"/>
    <w:semiHidden/>
    <w:unhideWhenUsed/>
    <w:rsid w:val="001863D3"/>
    <w:rPr>
      <w:vertAlign w:val="superscript"/>
    </w:rPr>
  </w:style>
  <w:style w:type="table" w:styleId="GridTable4-Accent5">
    <w:name w:val="Grid Table 4 Accent 5"/>
    <w:basedOn w:val="TableNormal"/>
    <w:uiPriority w:val="49"/>
    <w:rsid w:val="001863D3"/>
    <w:pPr>
      <w:spacing w:after="0" w:line="240" w:lineRule="auto"/>
    </w:pPr>
    <w:rPr>
      <w:rFonts w:asciiTheme="majorHAnsi" w:eastAsiaTheme="minorHAnsi" w:hAnsiTheme="majorHAnsi"/>
      <w:sz w:val="18"/>
      <w:szCs w:val="18"/>
      <w:lang w:bidi="ar-SA"/>
    </w:rPr>
    <w:tblPr>
      <w:tblStyleRowBandSize w:val="1"/>
      <w:tblStyleColBandSize w:val="1"/>
      <w:tblBorders>
        <w:top w:val="single" w:sz="4" w:space="0" w:color="9DB3AF" w:themeColor="accent5" w:themeTint="99"/>
        <w:left w:val="single" w:sz="4" w:space="0" w:color="9DB3AF" w:themeColor="accent5" w:themeTint="99"/>
        <w:bottom w:val="single" w:sz="4" w:space="0" w:color="9DB3AF" w:themeColor="accent5" w:themeTint="99"/>
        <w:right w:val="single" w:sz="4" w:space="0" w:color="9DB3AF" w:themeColor="accent5" w:themeTint="99"/>
        <w:insideH w:val="single" w:sz="4" w:space="0" w:color="9DB3AF" w:themeColor="accent5" w:themeTint="99"/>
        <w:insideV w:val="single" w:sz="4" w:space="0" w:color="9DB3AF" w:themeColor="accent5" w:themeTint="99"/>
      </w:tblBorders>
    </w:tblPr>
    <w:tblStylePr w:type="firstRow">
      <w:rPr>
        <w:b/>
        <w:bCs/>
        <w:color w:val="FFFFFF" w:themeColor="background1"/>
      </w:rPr>
      <w:tblPr/>
      <w:tcPr>
        <w:tcBorders>
          <w:top w:val="single" w:sz="4" w:space="0" w:color="617D78" w:themeColor="accent5"/>
          <w:left w:val="single" w:sz="4" w:space="0" w:color="617D78" w:themeColor="accent5"/>
          <w:bottom w:val="single" w:sz="4" w:space="0" w:color="617D78" w:themeColor="accent5"/>
          <w:right w:val="single" w:sz="4" w:space="0" w:color="617D78" w:themeColor="accent5"/>
          <w:insideH w:val="nil"/>
          <w:insideV w:val="nil"/>
        </w:tcBorders>
        <w:shd w:val="clear" w:color="auto" w:fill="617D78" w:themeFill="accent5"/>
      </w:tcPr>
    </w:tblStylePr>
    <w:tblStylePr w:type="lastRow">
      <w:rPr>
        <w:b/>
        <w:bCs/>
      </w:rPr>
      <w:tblPr/>
      <w:tcPr>
        <w:tcBorders>
          <w:top w:val="double" w:sz="4" w:space="0" w:color="617D78" w:themeColor="accent5"/>
        </w:tcBorders>
      </w:tcPr>
    </w:tblStylePr>
    <w:tblStylePr w:type="firstCol">
      <w:rPr>
        <w:b/>
        <w:bCs/>
      </w:rPr>
    </w:tblStylePr>
    <w:tblStylePr w:type="lastCol">
      <w:rPr>
        <w:b/>
        <w:bCs/>
      </w:rPr>
    </w:tblStylePr>
    <w:tblStylePr w:type="band1Vert">
      <w:tblPr/>
      <w:tcPr>
        <w:shd w:val="clear" w:color="auto" w:fill="DEE5E4" w:themeFill="accent5" w:themeFillTint="33"/>
      </w:tcPr>
    </w:tblStylePr>
    <w:tblStylePr w:type="band1Horz">
      <w:tblPr/>
      <w:tcPr>
        <w:shd w:val="clear" w:color="auto" w:fill="DEE5E4" w:themeFill="accent5" w:themeFillTint="33"/>
      </w:tcPr>
    </w:tblStylePr>
  </w:style>
  <w:style w:type="numbering" w:customStyle="1" w:styleId="WWOutlineListStyle9">
    <w:name w:val="WW_OutlineListStyle_9"/>
    <w:basedOn w:val="NoList"/>
    <w:rsid w:val="001863D3"/>
    <w:pPr>
      <w:numPr>
        <w:numId w:val="41"/>
      </w:numPr>
    </w:pPr>
  </w:style>
  <w:style w:type="paragraph" w:customStyle="1" w:styleId="Standard">
    <w:name w:val="Standard"/>
    <w:basedOn w:val="Normal"/>
    <w:qFormat/>
    <w:rsid w:val="001863D3"/>
    <w:pPr>
      <w:suppressAutoHyphens/>
      <w:autoSpaceDN w:val="0"/>
      <w:spacing w:after="120" w:line="240" w:lineRule="auto"/>
      <w:jc w:val="both"/>
      <w:textAlignment w:val="baseline"/>
    </w:pPr>
    <w:rPr>
      <w:rFonts w:ascii="Calibri" w:eastAsia="Times New Roman" w:hAnsi="Calibri" w:cs="Times New Roman"/>
      <w:iCs/>
      <w:color w:val="000000" w:themeColor="text1"/>
      <w:kern w:val="3"/>
      <w:sz w:val="22"/>
      <w:szCs w:val="24"/>
    </w:rPr>
  </w:style>
  <w:style w:type="character" w:customStyle="1" w:styleId="hpeGSDLevel-2ParagraafChar">
    <w:name w:val="hpe GSD Level-2 Paragraaf Char"/>
    <w:basedOn w:val="hpebodycopyARIALChar"/>
    <w:link w:val="hpeGSDLevel-2Paragraaf"/>
    <w:rsid w:val="006E082F"/>
    <w:rPr>
      <w:rFonts w:ascii="Arial" w:eastAsiaTheme="minorHAnsi" w:hAnsi="Arial" w:cs="Courier New"/>
      <w:b/>
      <w:sz w:val="24"/>
      <w:szCs w:val="18"/>
      <w:lang w:val="en-GB" w:bidi="ar-SA"/>
    </w:rPr>
  </w:style>
  <w:style w:type="table" w:customStyle="1" w:styleId="TableGrid0">
    <w:name w:val="TableGrid"/>
    <w:rsid w:val="001863D3"/>
    <w:pPr>
      <w:spacing w:after="0" w:line="240" w:lineRule="auto"/>
    </w:pPr>
    <w:rPr>
      <w:lang w:val="en-GB" w:eastAsia="en-GB" w:bidi="ar-SA"/>
    </w:rPr>
    <w:tblPr>
      <w:tblCellMar>
        <w:top w:w="0" w:type="dxa"/>
        <w:left w:w="0" w:type="dxa"/>
        <w:bottom w:w="0" w:type="dxa"/>
        <w:right w:w="0" w:type="dxa"/>
      </w:tblCellMar>
    </w:tblPr>
  </w:style>
  <w:style w:type="paragraph" w:customStyle="1" w:styleId="xl3074">
    <w:name w:val="xl3074"/>
    <w:basedOn w:val="Normal"/>
    <w:rsid w:val="001863D3"/>
    <w:pPr>
      <w:spacing w:before="100" w:beforeAutospacing="1" w:after="100" w:afterAutospacing="1" w:line="240" w:lineRule="auto"/>
    </w:pPr>
    <w:rPr>
      <w:rFonts w:ascii="Times New Roman" w:eastAsia="Times New Roman" w:hAnsi="Times New Roman" w:cs="Times New Roman"/>
      <w:sz w:val="22"/>
      <w:lang w:eastAsia="en-GB"/>
    </w:rPr>
  </w:style>
  <w:style w:type="paragraph" w:customStyle="1" w:styleId="xl3075">
    <w:name w:val="xl3075"/>
    <w:basedOn w:val="Normal"/>
    <w:rsid w:val="001863D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2"/>
      <w:lang w:eastAsia="en-GB"/>
    </w:rPr>
  </w:style>
  <w:style w:type="paragraph" w:customStyle="1" w:styleId="xl3076">
    <w:name w:val="xl3076"/>
    <w:basedOn w:val="Normal"/>
    <w:rsid w:val="001863D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2"/>
      <w:lang w:eastAsia="en-GB"/>
    </w:rPr>
  </w:style>
  <w:style w:type="paragraph" w:customStyle="1" w:styleId="xl3077">
    <w:name w:val="xl3077"/>
    <w:basedOn w:val="Normal"/>
    <w:rsid w:val="001863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2"/>
      <w:lang w:eastAsia="en-GB"/>
    </w:rPr>
  </w:style>
  <w:style w:type="paragraph" w:customStyle="1" w:styleId="xl3078">
    <w:name w:val="xl3078"/>
    <w:basedOn w:val="Normal"/>
    <w:rsid w:val="001863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2"/>
      <w:lang w:eastAsia="en-GB"/>
    </w:rPr>
  </w:style>
  <w:style w:type="paragraph" w:customStyle="1" w:styleId="xl3079">
    <w:name w:val="xl3079"/>
    <w:basedOn w:val="Normal"/>
    <w:rsid w:val="001863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2"/>
      <w:lang w:eastAsia="en-GB"/>
    </w:rPr>
  </w:style>
  <w:style w:type="paragraph" w:customStyle="1" w:styleId="xl3080">
    <w:name w:val="xl3080"/>
    <w:basedOn w:val="Normal"/>
    <w:rsid w:val="001863D3"/>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pPr>
    <w:rPr>
      <w:rFonts w:ascii="Times New Roman" w:eastAsia="Times New Roman" w:hAnsi="Times New Roman" w:cs="Times New Roman"/>
      <w:b/>
      <w:bCs/>
      <w:sz w:val="22"/>
      <w:lang w:eastAsia="en-GB"/>
    </w:rPr>
  </w:style>
  <w:style w:type="paragraph" w:customStyle="1" w:styleId="xl3081">
    <w:name w:val="xl3081"/>
    <w:basedOn w:val="Normal"/>
    <w:rsid w:val="001863D3"/>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pPr>
    <w:rPr>
      <w:rFonts w:ascii="Times New Roman" w:eastAsia="Times New Roman" w:hAnsi="Times New Roman" w:cs="Times New Roman"/>
      <w:b/>
      <w:bCs/>
      <w:color w:val="000000"/>
      <w:sz w:val="22"/>
      <w:lang w:eastAsia="en-GB"/>
    </w:rPr>
  </w:style>
  <w:style w:type="paragraph" w:customStyle="1" w:styleId="xl3082">
    <w:name w:val="xl3082"/>
    <w:basedOn w:val="Normal"/>
    <w:rsid w:val="001863D3"/>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pPr>
    <w:rPr>
      <w:rFonts w:ascii="Times New Roman" w:eastAsia="Times New Roman" w:hAnsi="Times New Roman" w:cs="Times New Roman"/>
      <w:b/>
      <w:bCs/>
      <w:sz w:val="12"/>
      <w:szCs w:val="12"/>
      <w:lang w:eastAsia="en-GB"/>
    </w:rPr>
  </w:style>
  <w:style w:type="paragraph" w:customStyle="1" w:styleId="xl3083">
    <w:name w:val="xl3083"/>
    <w:basedOn w:val="Normal"/>
    <w:rsid w:val="001863D3"/>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pPr>
    <w:rPr>
      <w:rFonts w:ascii="Times New Roman" w:eastAsia="Times New Roman" w:hAnsi="Times New Roman" w:cs="Times New Roman"/>
      <w:b/>
      <w:bCs/>
      <w:sz w:val="12"/>
      <w:szCs w:val="12"/>
      <w:lang w:eastAsia="en-GB"/>
    </w:rPr>
  </w:style>
  <w:style w:type="paragraph" w:customStyle="1" w:styleId="xl3084">
    <w:name w:val="xl3084"/>
    <w:basedOn w:val="Normal"/>
    <w:rsid w:val="001863D3"/>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pPr>
    <w:rPr>
      <w:rFonts w:ascii="Times New Roman" w:eastAsia="Times New Roman" w:hAnsi="Times New Roman" w:cs="Times New Roman"/>
      <w:b/>
      <w:bCs/>
      <w:sz w:val="12"/>
      <w:szCs w:val="12"/>
      <w:lang w:eastAsia="en-GB"/>
    </w:rPr>
  </w:style>
  <w:style w:type="paragraph" w:customStyle="1" w:styleId="xl3085">
    <w:name w:val="xl3085"/>
    <w:basedOn w:val="Normal"/>
    <w:rsid w:val="001863D3"/>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pPr>
    <w:rPr>
      <w:rFonts w:ascii="Times New Roman" w:eastAsia="Times New Roman" w:hAnsi="Times New Roman" w:cs="Times New Roman"/>
      <w:b/>
      <w:bCs/>
      <w:color w:val="000000"/>
      <w:sz w:val="12"/>
      <w:szCs w:val="12"/>
      <w:lang w:eastAsia="en-GB"/>
    </w:rPr>
  </w:style>
  <w:style w:type="paragraph" w:customStyle="1" w:styleId="xl3086">
    <w:name w:val="xl3086"/>
    <w:basedOn w:val="Normal"/>
    <w:rsid w:val="001863D3"/>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line="240" w:lineRule="auto"/>
      <w:jc w:val="center"/>
    </w:pPr>
    <w:rPr>
      <w:rFonts w:ascii="Times New Roman" w:eastAsia="Times New Roman" w:hAnsi="Times New Roman" w:cs="Times New Roman"/>
      <w:b/>
      <w:bCs/>
      <w:color w:val="000000"/>
      <w:sz w:val="12"/>
      <w:szCs w:val="12"/>
      <w:lang w:eastAsia="en-GB"/>
    </w:rPr>
  </w:style>
  <w:style w:type="paragraph" w:customStyle="1" w:styleId="xl3087">
    <w:name w:val="xl3087"/>
    <w:basedOn w:val="Normal"/>
    <w:rsid w:val="001863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2"/>
      <w:szCs w:val="12"/>
      <w:lang w:eastAsia="en-GB"/>
    </w:rPr>
  </w:style>
  <w:style w:type="paragraph" w:customStyle="1" w:styleId="xl3088">
    <w:name w:val="xl3088"/>
    <w:basedOn w:val="Normal"/>
    <w:rsid w:val="001863D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2"/>
      <w:szCs w:val="12"/>
      <w:lang w:eastAsia="en-GB"/>
    </w:rPr>
  </w:style>
  <w:style w:type="paragraph" w:customStyle="1" w:styleId="xl3089">
    <w:name w:val="xl3089"/>
    <w:basedOn w:val="Normal"/>
    <w:rsid w:val="001863D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2"/>
      <w:szCs w:val="12"/>
      <w:lang w:eastAsia="en-GB"/>
    </w:rPr>
  </w:style>
  <w:style w:type="paragraph" w:customStyle="1" w:styleId="xl3090">
    <w:name w:val="xl3090"/>
    <w:basedOn w:val="Normal"/>
    <w:rsid w:val="001863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2"/>
      <w:szCs w:val="12"/>
      <w:lang w:eastAsia="en-GB"/>
    </w:rPr>
  </w:style>
  <w:style w:type="paragraph" w:customStyle="1" w:styleId="TitlePage-Company">
    <w:name w:val="Title Page - Company"/>
    <w:uiPriority w:val="99"/>
    <w:semiHidden/>
    <w:rsid w:val="0046718A"/>
    <w:pPr>
      <w:pBdr>
        <w:bottom w:val="single" w:sz="4" w:space="1" w:color="auto"/>
      </w:pBdr>
      <w:spacing w:before="6000" w:after="200" w:line="240" w:lineRule="auto"/>
      <w:contextualSpacing/>
    </w:pPr>
    <w:rPr>
      <w:rFonts w:ascii="Arial" w:eastAsia="Times New Roman" w:hAnsi="Arial" w:cs="Times New Roman"/>
      <w:smallCaps/>
      <w:sz w:val="40"/>
      <w:szCs w:val="40"/>
      <w:lang w:val="en-GB" w:eastAsia="en-GB" w:bidi="ar-SA"/>
    </w:rPr>
  </w:style>
  <w:style w:type="paragraph" w:customStyle="1" w:styleId="TitlePage-DocumentTitle">
    <w:name w:val="Title Page - Document Title"/>
    <w:uiPriority w:val="99"/>
    <w:semiHidden/>
    <w:rsid w:val="0046718A"/>
    <w:pPr>
      <w:spacing w:after="0" w:line="240" w:lineRule="auto"/>
    </w:pPr>
    <w:rPr>
      <w:rFonts w:ascii="Arial" w:eastAsia="Times New Roman" w:hAnsi="Arial" w:cs="Times New Roman"/>
      <w:sz w:val="32"/>
      <w:szCs w:val="24"/>
      <w:lang w:val="en-GB" w:eastAsia="en-GB" w:bidi="ar-SA"/>
    </w:rPr>
  </w:style>
  <w:style w:type="character" w:customStyle="1" w:styleId="apple-converted-space">
    <w:name w:val="apple-converted-space"/>
    <w:basedOn w:val="DefaultParagraphFont"/>
    <w:rsid w:val="0046718A"/>
  </w:style>
  <w:style w:type="table" w:customStyle="1" w:styleId="HPE1">
    <w:name w:val="HPE1"/>
    <w:basedOn w:val="PlainTable2"/>
    <w:uiPriority w:val="99"/>
    <w:rsid w:val="00EA449D"/>
    <w:rPr>
      <w:sz w:val="18"/>
      <w:szCs w:val="20"/>
      <w:lang w:val="en-GB" w:eastAsia="en-GB" w:bidi="ar-SA"/>
    </w:rPr>
    <w:tblPr>
      <w:tblCellMar>
        <w:top w:w="142" w:type="dxa"/>
        <w:bottom w:w="142" w:type="dxa"/>
      </w:tblCellMar>
    </w:tblPr>
    <w:tcPr>
      <w:vAlign w:val="center"/>
    </w:tcPr>
    <w:tblStylePr w:type="firstRow">
      <w:rPr>
        <w:rFonts w:asciiTheme="minorHAnsi" w:hAnsiTheme="minorHAnsi"/>
        <w:b/>
        <w:bCs/>
        <w:color w:val="FFFFFF" w:themeColor="background1"/>
        <w:sz w:val="16"/>
      </w:rPr>
      <w:tblPr/>
      <w:tcPr>
        <w:tcBorders>
          <w:top w:val="nil"/>
          <w:left w:val="nil"/>
          <w:bottom w:val="single" w:sz="4" w:space="0" w:color="FFFFFF" w:themeColor="background1"/>
          <w:right w:val="nil"/>
          <w:insideH w:val="nil"/>
          <w:insideV w:val="single" w:sz="4" w:space="0" w:color="FFFFFF" w:themeColor="background1"/>
          <w:tl2br w:val="nil"/>
          <w:tr2bl w:val="nil"/>
        </w:tcBorders>
        <w:shd w:val="clear" w:color="auto" w:fill="00B388"/>
      </w:tcPr>
    </w:tblStylePr>
    <w:tblStylePr w:type="lastRow">
      <w:rPr>
        <w:b/>
        <w:bCs/>
      </w:rPr>
      <w:tblPr/>
      <w:tcPr>
        <w:tcBorders>
          <w:top w:val="single" w:sz="4" w:space="0" w:color="7F7F7F" w:themeColor="text1" w:themeTint="80"/>
        </w:tcBorders>
      </w:tcPr>
    </w:tblStylePr>
    <w:tblStylePr w:type="firstCol">
      <w:rPr>
        <w:rFonts w:asciiTheme="minorHAnsi" w:hAnsiTheme="minorHAnsi"/>
        <w:b w:val="0"/>
        <w:bCs/>
        <w:sz w:val="18"/>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2">
    <w:name w:val="Plain Table 2"/>
    <w:basedOn w:val="TableNormal"/>
    <w:uiPriority w:val="42"/>
    <w:rsid w:val="004671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
    <w:name w:val="Unresolved Mention3"/>
    <w:basedOn w:val="DefaultParagraphFont"/>
    <w:uiPriority w:val="99"/>
    <w:semiHidden/>
    <w:unhideWhenUsed/>
    <w:rsid w:val="0046718A"/>
    <w:rPr>
      <w:color w:val="605E5C"/>
      <w:shd w:val="clear" w:color="auto" w:fill="E1DFDD"/>
    </w:rPr>
  </w:style>
  <w:style w:type="character" w:styleId="Mention">
    <w:name w:val="Mention"/>
    <w:basedOn w:val="DefaultParagraphFont"/>
    <w:uiPriority w:val="99"/>
    <w:unhideWhenUsed/>
    <w:rsid w:val="002A4867"/>
    <w:rPr>
      <w:color w:val="2B579A"/>
      <w:shd w:val="clear" w:color="auto" w:fill="E6E6E6"/>
    </w:rPr>
  </w:style>
  <w:style w:type="table" w:customStyle="1" w:styleId="GridTable4-Accent12">
    <w:name w:val="Grid Table 4 - Accent 12"/>
    <w:basedOn w:val="TableNormal"/>
    <w:uiPriority w:val="49"/>
    <w:rsid w:val="00533203"/>
    <w:pPr>
      <w:spacing w:after="0" w:line="240" w:lineRule="auto"/>
    </w:pPr>
    <w:rPr>
      <w:lang w:bidi="ar-SA"/>
    </w:rPr>
    <w:tblPr>
      <w:tblStyleRowBandSize w:val="1"/>
      <w:tblStyleColBandSize w:val="1"/>
      <w:tblBorders>
        <w:top w:val="single" w:sz="4" w:space="0" w:color="829AAC" w:themeColor="accent1" w:themeTint="99"/>
        <w:left w:val="single" w:sz="4" w:space="0" w:color="829AAC" w:themeColor="accent1" w:themeTint="99"/>
        <w:bottom w:val="single" w:sz="4" w:space="0" w:color="829AAC" w:themeColor="accent1" w:themeTint="99"/>
        <w:right w:val="single" w:sz="4" w:space="0" w:color="829AAC" w:themeColor="accent1" w:themeTint="99"/>
        <w:insideH w:val="single" w:sz="4" w:space="0" w:color="829AAC" w:themeColor="accent1" w:themeTint="99"/>
        <w:insideV w:val="single" w:sz="4" w:space="0" w:color="829AAC" w:themeColor="accent1" w:themeTint="99"/>
      </w:tblBorders>
    </w:tblPr>
    <w:tblStylePr w:type="firstRow">
      <w:rPr>
        <w:b/>
        <w:bCs/>
        <w:color w:val="FFFFFF" w:themeColor="background1"/>
      </w:rPr>
      <w:tblPr/>
      <w:tcPr>
        <w:tcBorders>
          <w:top w:val="single" w:sz="4" w:space="0" w:color="425563" w:themeColor="accent1"/>
          <w:left w:val="single" w:sz="4" w:space="0" w:color="425563" w:themeColor="accent1"/>
          <w:bottom w:val="single" w:sz="4" w:space="0" w:color="425563" w:themeColor="accent1"/>
          <w:right w:val="single" w:sz="4" w:space="0" w:color="425563" w:themeColor="accent1"/>
          <w:insideH w:val="nil"/>
          <w:insideV w:val="nil"/>
        </w:tcBorders>
        <w:shd w:val="clear" w:color="auto" w:fill="425563" w:themeFill="accent1"/>
      </w:tcPr>
    </w:tblStylePr>
    <w:tblStylePr w:type="lastRow">
      <w:rPr>
        <w:b/>
        <w:bCs/>
      </w:rPr>
      <w:tblPr/>
      <w:tcPr>
        <w:tcBorders>
          <w:top w:val="double" w:sz="4" w:space="0" w:color="425563" w:themeColor="accent1"/>
        </w:tcBorders>
      </w:tcPr>
    </w:tblStylePr>
    <w:tblStylePr w:type="firstCol">
      <w:rPr>
        <w:b/>
        <w:bCs/>
      </w:rPr>
    </w:tblStylePr>
    <w:tblStylePr w:type="lastCol">
      <w:rPr>
        <w:b/>
        <w:bCs/>
      </w:rPr>
    </w:tblStylePr>
    <w:tblStylePr w:type="band1Vert">
      <w:tblPr/>
      <w:tcPr>
        <w:shd w:val="clear" w:color="auto" w:fill="D5DDE3" w:themeFill="accent1" w:themeFillTint="33"/>
      </w:tcPr>
    </w:tblStylePr>
    <w:tblStylePr w:type="band1Horz">
      <w:tblPr/>
      <w:tcPr>
        <w:shd w:val="clear" w:color="auto" w:fill="D5DDE3" w:themeFill="accent1" w:themeFillTint="33"/>
      </w:tcPr>
    </w:tblStylePr>
  </w:style>
  <w:style w:type="character" w:customStyle="1" w:styleId="cf01">
    <w:name w:val="cf01"/>
    <w:basedOn w:val="DefaultParagraphFont"/>
    <w:rsid w:val="00596BD8"/>
    <w:rPr>
      <w:rFonts w:ascii="Segoe UI" w:hAnsi="Segoe UI" w:cs="Segoe UI" w:hint="default"/>
      <w:sz w:val="18"/>
      <w:szCs w:val="18"/>
    </w:rPr>
  </w:style>
  <w:style w:type="character" w:customStyle="1" w:styleId="ui-provider">
    <w:name w:val="ui-provider"/>
    <w:basedOn w:val="DefaultParagraphFont"/>
    <w:rsid w:val="004363BA"/>
  </w:style>
  <w:style w:type="paragraph" w:customStyle="1" w:styleId="pf0">
    <w:name w:val="pf0"/>
    <w:basedOn w:val="Normal"/>
    <w:rsid w:val="005060C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indhit">
    <w:name w:val="findhit"/>
    <w:basedOn w:val="DefaultParagraphFont"/>
    <w:rsid w:val="00871FC6"/>
  </w:style>
  <w:style w:type="character" w:customStyle="1" w:styleId="cf21">
    <w:name w:val="cf21"/>
    <w:basedOn w:val="DefaultParagraphFont"/>
    <w:rsid w:val="00DE1A10"/>
    <w:rPr>
      <w:rFonts w:ascii="Segoe UI" w:hAnsi="Segoe UI" w:cs="Segoe UI" w:hint="default"/>
      <w:sz w:val="18"/>
      <w:szCs w:val="18"/>
    </w:rPr>
  </w:style>
  <w:style w:type="paragraph" w:customStyle="1" w:styleId="ExcelStructuredReference">
    <w:name w:val="Excel Structured Reference"/>
    <w:next w:val="BodyText0"/>
    <w:link w:val="ExcelStructuredReferenceChar"/>
    <w:qFormat/>
    <w:rsid w:val="00D516B0"/>
    <w:pPr>
      <w:spacing w:after="0" w:line="240" w:lineRule="auto"/>
    </w:pPr>
    <w:rPr>
      <w:rFonts w:ascii="Aptos Narrow" w:eastAsia="Roboto" w:hAnsi="Aptos Narrow" w:cstheme="minorHAnsi"/>
      <w:b/>
      <w:i/>
      <w:iCs/>
      <w:noProof/>
      <w:color w:val="01A982"/>
      <w:sz w:val="20"/>
      <w:szCs w:val="20"/>
      <w:u w:val="single"/>
      <w:lang w:val="en-GB" w:eastAsia="en-GB" w:bidi="ar-SA"/>
      <w14:textOutline w14:w="9525" w14:cap="rnd" w14:cmpd="sng" w14:algn="ctr">
        <w14:noFill/>
        <w14:prstDash w14:val="solid"/>
        <w14:bevel/>
      </w14:textOutline>
    </w:rPr>
  </w:style>
  <w:style w:type="character" w:customStyle="1" w:styleId="ExcelStructuredReferenceChar">
    <w:name w:val="Excel Structured Reference Char"/>
    <w:basedOn w:val="BodyTextChar0"/>
    <w:link w:val="ExcelStructuredReference"/>
    <w:rsid w:val="00D516B0"/>
    <w:rPr>
      <w:rFonts w:ascii="Aptos Narrow" w:eastAsia="Roboto" w:hAnsi="Aptos Narrow" w:cstheme="minorHAnsi"/>
      <w:b/>
      <w:i/>
      <w:iCs/>
      <w:noProof/>
      <w:color w:val="01A982"/>
      <w:sz w:val="20"/>
      <w:szCs w:val="20"/>
      <w:u w:val="single"/>
      <w:lang w:val="en-GB" w:eastAsia="en-GB" w:bidi="ar-SA"/>
      <w14:textOutline w14:w="9525"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7212">
      <w:bodyDiv w:val="1"/>
      <w:marLeft w:val="0"/>
      <w:marRight w:val="0"/>
      <w:marTop w:val="0"/>
      <w:marBottom w:val="0"/>
      <w:divBdr>
        <w:top w:val="none" w:sz="0" w:space="0" w:color="auto"/>
        <w:left w:val="none" w:sz="0" w:space="0" w:color="auto"/>
        <w:bottom w:val="none" w:sz="0" w:space="0" w:color="auto"/>
        <w:right w:val="none" w:sz="0" w:space="0" w:color="auto"/>
      </w:divBdr>
    </w:div>
    <w:div w:id="82531687">
      <w:bodyDiv w:val="1"/>
      <w:marLeft w:val="0"/>
      <w:marRight w:val="0"/>
      <w:marTop w:val="0"/>
      <w:marBottom w:val="0"/>
      <w:divBdr>
        <w:top w:val="none" w:sz="0" w:space="0" w:color="auto"/>
        <w:left w:val="none" w:sz="0" w:space="0" w:color="auto"/>
        <w:bottom w:val="none" w:sz="0" w:space="0" w:color="auto"/>
        <w:right w:val="none" w:sz="0" w:space="0" w:color="auto"/>
      </w:divBdr>
      <w:divsChild>
        <w:div w:id="317148906">
          <w:marLeft w:val="0"/>
          <w:marRight w:val="0"/>
          <w:marTop w:val="0"/>
          <w:marBottom w:val="0"/>
          <w:divBdr>
            <w:top w:val="none" w:sz="0" w:space="0" w:color="auto"/>
            <w:left w:val="none" w:sz="0" w:space="0" w:color="auto"/>
            <w:bottom w:val="none" w:sz="0" w:space="0" w:color="auto"/>
            <w:right w:val="none" w:sz="0" w:space="0" w:color="auto"/>
          </w:divBdr>
        </w:div>
        <w:div w:id="509492973">
          <w:marLeft w:val="0"/>
          <w:marRight w:val="0"/>
          <w:marTop w:val="0"/>
          <w:marBottom w:val="0"/>
          <w:divBdr>
            <w:top w:val="none" w:sz="0" w:space="0" w:color="auto"/>
            <w:left w:val="none" w:sz="0" w:space="0" w:color="auto"/>
            <w:bottom w:val="none" w:sz="0" w:space="0" w:color="auto"/>
            <w:right w:val="none" w:sz="0" w:space="0" w:color="auto"/>
          </w:divBdr>
        </w:div>
      </w:divsChild>
    </w:div>
    <w:div w:id="123696129">
      <w:bodyDiv w:val="1"/>
      <w:marLeft w:val="0"/>
      <w:marRight w:val="0"/>
      <w:marTop w:val="0"/>
      <w:marBottom w:val="0"/>
      <w:divBdr>
        <w:top w:val="none" w:sz="0" w:space="0" w:color="auto"/>
        <w:left w:val="none" w:sz="0" w:space="0" w:color="auto"/>
        <w:bottom w:val="none" w:sz="0" w:space="0" w:color="auto"/>
        <w:right w:val="none" w:sz="0" w:space="0" w:color="auto"/>
      </w:divBdr>
    </w:div>
    <w:div w:id="147670031">
      <w:bodyDiv w:val="1"/>
      <w:marLeft w:val="0"/>
      <w:marRight w:val="0"/>
      <w:marTop w:val="0"/>
      <w:marBottom w:val="0"/>
      <w:divBdr>
        <w:top w:val="none" w:sz="0" w:space="0" w:color="auto"/>
        <w:left w:val="none" w:sz="0" w:space="0" w:color="auto"/>
        <w:bottom w:val="none" w:sz="0" w:space="0" w:color="auto"/>
        <w:right w:val="none" w:sz="0" w:space="0" w:color="auto"/>
      </w:divBdr>
    </w:div>
    <w:div w:id="166331861">
      <w:bodyDiv w:val="1"/>
      <w:marLeft w:val="0"/>
      <w:marRight w:val="0"/>
      <w:marTop w:val="0"/>
      <w:marBottom w:val="0"/>
      <w:divBdr>
        <w:top w:val="none" w:sz="0" w:space="0" w:color="auto"/>
        <w:left w:val="none" w:sz="0" w:space="0" w:color="auto"/>
        <w:bottom w:val="none" w:sz="0" w:space="0" w:color="auto"/>
        <w:right w:val="none" w:sz="0" w:space="0" w:color="auto"/>
      </w:divBdr>
    </w:div>
    <w:div w:id="205684563">
      <w:bodyDiv w:val="1"/>
      <w:marLeft w:val="0"/>
      <w:marRight w:val="0"/>
      <w:marTop w:val="0"/>
      <w:marBottom w:val="0"/>
      <w:divBdr>
        <w:top w:val="none" w:sz="0" w:space="0" w:color="auto"/>
        <w:left w:val="none" w:sz="0" w:space="0" w:color="auto"/>
        <w:bottom w:val="none" w:sz="0" w:space="0" w:color="auto"/>
        <w:right w:val="none" w:sz="0" w:space="0" w:color="auto"/>
      </w:divBdr>
    </w:div>
    <w:div w:id="210578063">
      <w:bodyDiv w:val="1"/>
      <w:marLeft w:val="0"/>
      <w:marRight w:val="0"/>
      <w:marTop w:val="0"/>
      <w:marBottom w:val="0"/>
      <w:divBdr>
        <w:top w:val="none" w:sz="0" w:space="0" w:color="auto"/>
        <w:left w:val="none" w:sz="0" w:space="0" w:color="auto"/>
        <w:bottom w:val="none" w:sz="0" w:space="0" w:color="auto"/>
        <w:right w:val="none" w:sz="0" w:space="0" w:color="auto"/>
      </w:divBdr>
    </w:div>
    <w:div w:id="217514084">
      <w:bodyDiv w:val="1"/>
      <w:marLeft w:val="0"/>
      <w:marRight w:val="0"/>
      <w:marTop w:val="0"/>
      <w:marBottom w:val="0"/>
      <w:divBdr>
        <w:top w:val="none" w:sz="0" w:space="0" w:color="auto"/>
        <w:left w:val="none" w:sz="0" w:space="0" w:color="auto"/>
        <w:bottom w:val="none" w:sz="0" w:space="0" w:color="auto"/>
        <w:right w:val="none" w:sz="0" w:space="0" w:color="auto"/>
      </w:divBdr>
    </w:div>
    <w:div w:id="221210518">
      <w:bodyDiv w:val="1"/>
      <w:marLeft w:val="0"/>
      <w:marRight w:val="0"/>
      <w:marTop w:val="0"/>
      <w:marBottom w:val="0"/>
      <w:divBdr>
        <w:top w:val="none" w:sz="0" w:space="0" w:color="auto"/>
        <w:left w:val="none" w:sz="0" w:space="0" w:color="auto"/>
        <w:bottom w:val="none" w:sz="0" w:space="0" w:color="auto"/>
        <w:right w:val="none" w:sz="0" w:space="0" w:color="auto"/>
      </w:divBdr>
    </w:div>
    <w:div w:id="242036310">
      <w:bodyDiv w:val="1"/>
      <w:marLeft w:val="0"/>
      <w:marRight w:val="0"/>
      <w:marTop w:val="0"/>
      <w:marBottom w:val="0"/>
      <w:divBdr>
        <w:top w:val="none" w:sz="0" w:space="0" w:color="auto"/>
        <w:left w:val="none" w:sz="0" w:space="0" w:color="auto"/>
        <w:bottom w:val="none" w:sz="0" w:space="0" w:color="auto"/>
        <w:right w:val="none" w:sz="0" w:space="0" w:color="auto"/>
      </w:divBdr>
    </w:div>
    <w:div w:id="257061730">
      <w:bodyDiv w:val="1"/>
      <w:marLeft w:val="0"/>
      <w:marRight w:val="0"/>
      <w:marTop w:val="0"/>
      <w:marBottom w:val="0"/>
      <w:divBdr>
        <w:top w:val="none" w:sz="0" w:space="0" w:color="auto"/>
        <w:left w:val="none" w:sz="0" w:space="0" w:color="auto"/>
        <w:bottom w:val="none" w:sz="0" w:space="0" w:color="auto"/>
        <w:right w:val="none" w:sz="0" w:space="0" w:color="auto"/>
      </w:divBdr>
      <w:divsChild>
        <w:div w:id="663360794">
          <w:marLeft w:val="0"/>
          <w:marRight w:val="0"/>
          <w:marTop w:val="0"/>
          <w:marBottom w:val="450"/>
          <w:divBdr>
            <w:top w:val="none" w:sz="0" w:space="0" w:color="auto"/>
            <w:left w:val="none" w:sz="0" w:space="0" w:color="auto"/>
            <w:bottom w:val="none" w:sz="0" w:space="0" w:color="auto"/>
            <w:right w:val="none" w:sz="0" w:space="0" w:color="auto"/>
          </w:divBdr>
          <w:divsChild>
            <w:div w:id="768889245">
              <w:marLeft w:val="0"/>
              <w:marRight w:val="0"/>
              <w:marTop w:val="0"/>
              <w:marBottom w:val="0"/>
              <w:divBdr>
                <w:top w:val="none" w:sz="0" w:space="0" w:color="auto"/>
                <w:left w:val="none" w:sz="0" w:space="0" w:color="auto"/>
                <w:bottom w:val="none" w:sz="0" w:space="0" w:color="auto"/>
                <w:right w:val="none" w:sz="0" w:space="0" w:color="auto"/>
              </w:divBdr>
            </w:div>
            <w:div w:id="1955673729">
              <w:marLeft w:val="0"/>
              <w:marRight w:val="0"/>
              <w:marTop w:val="0"/>
              <w:marBottom w:val="0"/>
              <w:divBdr>
                <w:top w:val="none" w:sz="0" w:space="0" w:color="auto"/>
                <w:left w:val="none" w:sz="0" w:space="0" w:color="auto"/>
                <w:bottom w:val="none" w:sz="0" w:space="0" w:color="auto"/>
                <w:right w:val="none" w:sz="0" w:space="0" w:color="auto"/>
              </w:divBdr>
              <w:divsChild>
                <w:div w:id="15714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61306">
      <w:bodyDiv w:val="1"/>
      <w:marLeft w:val="0"/>
      <w:marRight w:val="0"/>
      <w:marTop w:val="0"/>
      <w:marBottom w:val="0"/>
      <w:divBdr>
        <w:top w:val="none" w:sz="0" w:space="0" w:color="auto"/>
        <w:left w:val="none" w:sz="0" w:space="0" w:color="auto"/>
        <w:bottom w:val="none" w:sz="0" w:space="0" w:color="auto"/>
        <w:right w:val="none" w:sz="0" w:space="0" w:color="auto"/>
      </w:divBdr>
    </w:div>
    <w:div w:id="274604885">
      <w:bodyDiv w:val="1"/>
      <w:marLeft w:val="0"/>
      <w:marRight w:val="0"/>
      <w:marTop w:val="0"/>
      <w:marBottom w:val="0"/>
      <w:divBdr>
        <w:top w:val="none" w:sz="0" w:space="0" w:color="auto"/>
        <w:left w:val="none" w:sz="0" w:space="0" w:color="auto"/>
        <w:bottom w:val="none" w:sz="0" w:space="0" w:color="auto"/>
        <w:right w:val="none" w:sz="0" w:space="0" w:color="auto"/>
      </w:divBdr>
    </w:div>
    <w:div w:id="285741175">
      <w:bodyDiv w:val="1"/>
      <w:marLeft w:val="0"/>
      <w:marRight w:val="0"/>
      <w:marTop w:val="0"/>
      <w:marBottom w:val="0"/>
      <w:divBdr>
        <w:top w:val="none" w:sz="0" w:space="0" w:color="auto"/>
        <w:left w:val="none" w:sz="0" w:space="0" w:color="auto"/>
        <w:bottom w:val="none" w:sz="0" w:space="0" w:color="auto"/>
        <w:right w:val="none" w:sz="0" w:space="0" w:color="auto"/>
      </w:divBdr>
    </w:div>
    <w:div w:id="294678836">
      <w:bodyDiv w:val="1"/>
      <w:marLeft w:val="0"/>
      <w:marRight w:val="0"/>
      <w:marTop w:val="0"/>
      <w:marBottom w:val="0"/>
      <w:divBdr>
        <w:top w:val="none" w:sz="0" w:space="0" w:color="auto"/>
        <w:left w:val="none" w:sz="0" w:space="0" w:color="auto"/>
        <w:bottom w:val="none" w:sz="0" w:space="0" w:color="auto"/>
        <w:right w:val="none" w:sz="0" w:space="0" w:color="auto"/>
      </w:divBdr>
    </w:div>
    <w:div w:id="297734661">
      <w:bodyDiv w:val="1"/>
      <w:marLeft w:val="0"/>
      <w:marRight w:val="0"/>
      <w:marTop w:val="0"/>
      <w:marBottom w:val="0"/>
      <w:divBdr>
        <w:top w:val="none" w:sz="0" w:space="0" w:color="auto"/>
        <w:left w:val="none" w:sz="0" w:space="0" w:color="auto"/>
        <w:bottom w:val="none" w:sz="0" w:space="0" w:color="auto"/>
        <w:right w:val="none" w:sz="0" w:space="0" w:color="auto"/>
      </w:divBdr>
    </w:div>
    <w:div w:id="315301856">
      <w:bodyDiv w:val="1"/>
      <w:marLeft w:val="0"/>
      <w:marRight w:val="0"/>
      <w:marTop w:val="0"/>
      <w:marBottom w:val="0"/>
      <w:divBdr>
        <w:top w:val="none" w:sz="0" w:space="0" w:color="auto"/>
        <w:left w:val="none" w:sz="0" w:space="0" w:color="auto"/>
        <w:bottom w:val="none" w:sz="0" w:space="0" w:color="auto"/>
        <w:right w:val="none" w:sz="0" w:space="0" w:color="auto"/>
      </w:divBdr>
    </w:div>
    <w:div w:id="338389278">
      <w:bodyDiv w:val="1"/>
      <w:marLeft w:val="0"/>
      <w:marRight w:val="0"/>
      <w:marTop w:val="0"/>
      <w:marBottom w:val="0"/>
      <w:divBdr>
        <w:top w:val="none" w:sz="0" w:space="0" w:color="auto"/>
        <w:left w:val="none" w:sz="0" w:space="0" w:color="auto"/>
        <w:bottom w:val="none" w:sz="0" w:space="0" w:color="auto"/>
        <w:right w:val="none" w:sz="0" w:space="0" w:color="auto"/>
      </w:divBdr>
    </w:div>
    <w:div w:id="364257991">
      <w:bodyDiv w:val="1"/>
      <w:marLeft w:val="0"/>
      <w:marRight w:val="0"/>
      <w:marTop w:val="0"/>
      <w:marBottom w:val="0"/>
      <w:divBdr>
        <w:top w:val="none" w:sz="0" w:space="0" w:color="auto"/>
        <w:left w:val="none" w:sz="0" w:space="0" w:color="auto"/>
        <w:bottom w:val="none" w:sz="0" w:space="0" w:color="auto"/>
        <w:right w:val="none" w:sz="0" w:space="0" w:color="auto"/>
      </w:divBdr>
      <w:divsChild>
        <w:div w:id="677083262">
          <w:marLeft w:val="72"/>
          <w:marRight w:val="0"/>
          <w:marTop w:val="120"/>
          <w:marBottom w:val="0"/>
          <w:divBdr>
            <w:top w:val="none" w:sz="0" w:space="0" w:color="auto"/>
            <w:left w:val="none" w:sz="0" w:space="0" w:color="auto"/>
            <w:bottom w:val="none" w:sz="0" w:space="0" w:color="auto"/>
            <w:right w:val="none" w:sz="0" w:space="0" w:color="auto"/>
          </w:divBdr>
        </w:div>
        <w:div w:id="948120584">
          <w:marLeft w:val="72"/>
          <w:marRight w:val="0"/>
          <w:marTop w:val="120"/>
          <w:marBottom w:val="0"/>
          <w:divBdr>
            <w:top w:val="none" w:sz="0" w:space="0" w:color="auto"/>
            <w:left w:val="none" w:sz="0" w:space="0" w:color="auto"/>
            <w:bottom w:val="none" w:sz="0" w:space="0" w:color="auto"/>
            <w:right w:val="none" w:sz="0" w:space="0" w:color="auto"/>
          </w:divBdr>
        </w:div>
        <w:div w:id="1919825871">
          <w:marLeft w:val="72"/>
          <w:marRight w:val="0"/>
          <w:marTop w:val="120"/>
          <w:marBottom w:val="0"/>
          <w:divBdr>
            <w:top w:val="none" w:sz="0" w:space="0" w:color="auto"/>
            <w:left w:val="none" w:sz="0" w:space="0" w:color="auto"/>
            <w:bottom w:val="none" w:sz="0" w:space="0" w:color="auto"/>
            <w:right w:val="none" w:sz="0" w:space="0" w:color="auto"/>
          </w:divBdr>
        </w:div>
      </w:divsChild>
    </w:div>
    <w:div w:id="416483801">
      <w:bodyDiv w:val="1"/>
      <w:marLeft w:val="0"/>
      <w:marRight w:val="0"/>
      <w:marTop w:val="0"/>
      <w:marBottom w:val="0"/>
      <w:divBdr>
        <w:top w:val="none" w:sz="0" w:space="0" w:color="auto"/>
        <w:left w:val="none" w:sz="0" w:space="0" w:color="auto"/>
        <w:bottom w:val="none" w:sz="0" w:space="0" w:color="auto"/>
        <w:right w:val="none" w:sz="0" w:space="0" w:color="auto"/>
      </w:divBdr>
    </w:div>
    <w:div w:id="418717455">
      <w:bodyDiv w:val="1"/>
      <w:marLeft w:val="0"/>
      <w:marRight w:val="0"/>
      <w:marTop w:val="0"/>
      <w:marBottom w:val="0"/>
      <w:divBdr>
        <w:top w:val="none" w:sz="0" w:space="0" w:color="auto"/>
        <w:left w:val="none" w:sz="0" w:space="0" w:color="auto"/>
        <w:bottom w:val="none" w:sz="0" w:space="0" w:color="auto"/>
        <w:right w:val="none" w:sz="0" w:space="0" w:color="auto"/>
      </w:divBdr>
    </w:div>
    <w:div w:id="467748907">
      <w:bodyDiv w:val="1"/>
      <w:marLeft w:val="0"/>
      <w:marRight w:val="0"/>
      <w:marTop w:val="0"/>
      <w:marBottom w:val="0"/>
      <w:divBdr>
        <w:top w:val="none" w:sz="0" w:space="0" w:color="auto"/>
        <w:left w:val="none" w:sz="0" w:space="0" w:color="auto"/>
        <w:bottom w:val="none" w:sz="0" w:space="0" w:color="auto"/>
        <w:right w:val="none" w:sz="0" w:space="0" w:color="auto"/>
      </w:divBdr>
    </w:div>
    <w:div w:id="481045173">
      <w:bodyDiv w:val="1"/>
      <w:marLeft w:val="0"/>
      <w:marRight w:val="0"/>
      <w:marTop w:val="0"/>
      <w:marBottom w:val="0"/>
      <w:divBdr>
        <w:top w:val="none" w:sz="0" w:space="0" w:color="auto"/>
        <w:left w:val="none" w:sz="0" w:space="0" w:color="auto"/>
        <w:bottom w:val="none" w:sz="0" w:space="0" w:color="auto"/>
        <w:right w:val="none" w:sz="0" w:space="0" w:color="auto"/>
      </w:divBdr>
    </w:div>
    <w:div w:id="494297363">
      <w:bodyDiv w:val="1"/>
      <w:marLeft w:val="0"/>
      <w:marRight w:val="0"/>
      <w:marTop w:val="0"/>
      <w:marBottom w:val="0"/>
      <w:divBdr>
        <w:top w:val="none" w:sz="0" w:space="0" w:color="auto"/>
        <w:left w:val="none" w:sz="0" w:space="0" w:color="auto"/>
        <w:bottom w:val="none" w:sz="0" w:space="0" w:color="auto"/>
        <w:right w:val="none" w:sz="0" w:space="0" w:color="auto"/>
      </w:divBdr>
    </w:div>
    <w:div w:id="527569108">
      <w:bodyDiv w:val="1"/>
      <w:marLeft w:val="0"/>
      <w:marRight w:val="0"/>
      <w:marTop w:val="0"/>
      <w:marBottom w:val="0"/>
      <w:divBdr>
        <w:top w:val="none" w:sz="0" w:space="0" w:color="auto"/>
        <w:left w:val="none" w:sz="0" w:space="0" w:color="auto"/>
        <w:bottom w:val="none" w:sz="0" w:space="0" w:color="auto"/>
        <w:right w:val="none" w:sz="0" w:space="0" w:color="auto"/>
      </w:divBdr>
    </w:div>
    <w:div w:id="534006589">
      <w:bodyDiv w:val="1"/>
      <w:marLeft w:val="0"/>
      <w:marRight w:val="0"/>
      <w:marTop w:val="0"/>
      <w:marBottom w:val="0"/>
      <w:divBdr>
        <w:top w:val="none" w:sz="0" w:space="0" w:color="auto"/>
        <w:left w:val="none" w:sz="0" w:space="0" w:color="auto"/>
        <w:bottom w:val="none" w:sz="0" w:space="0" w:color="auto"/>
        <w:right w:val="none" w:sz="0" w:space="0" w:color="auto"/>
      </w:divBdr>
    </w:div>
    <w:div w:id="557322220">
      <w:bodyDiv w:val="1"/>
      <w:marLeft w:val="0"/>
      <w:marRight w:val="0"/>
      <w:marTop w:val="0"/>
      <w:marBottom w:val="0"/>
      <w:divBdr>
        <w:top w:val="none" w:sz="0" w:space="0" w:color="auto"/>
        <w:left w:val="none" w:sz="0" w:space="0" w:color="auto"/>
        <w:bottom w:val="none" w:sz="0" w:space="0" w:color="auto"/>
        <w:right w:val="none" w:sz="0" w:space="0" w:color="auto"/>
      </w:divBdr>
      <w:divsChild>
        <w:div w:id="807868395">
          <w:marLeft w:val="0"/>
          <w:marRight w:val="0"/>
          <w:marTop w:val="0"/>
          <w:marBottom w:val="0"/>
          <w:divBdr>
            <w:top w:val="none" w:sz="0" w:space="0" w:color="auto"/>
            <w:left w:val="none" w:sz="0" w:space="0" w:color="auto"/>
            <w:bottom w:val="none" w:sz="0" w:space="0" w:color="auto"/>
            <w:right w:val="none" w:sz="0" w:space="0" w:color="auto"/>
          </w:divBdr>
        </w:div>
      </w:divsChild>
    </w:div>
    <w:div w:id="596525156">
      <w:bodyDiv w:val="1"/>
      <w:marLeft w:val="0"/>
      <w:marRight w:val="0"/>
      <w:marTop w:val="0"/>
      <w:marBottom w:val="0"/>
      <w:divBdr>
        <w:top w:val="none" w:sz="0" w:space="0" w:color="auto"/>
        <w:left w:val="none" w:sz="0" w:space="0" w:color="auto"/>
        <w:bottom w:val="none" w:sz="0" w:space="0" w:color="auto"/>
        <w:right w:val="none" w:sz="0" w:space="0" w:color="auto"/>
      </w:divBdr>
      <w:divsChild>
        <w:div w:id="921109942">
          <w:marLeft w:val="0"/>
          <w:marRight w:val="0"/>
          <w:marTop w:val="0"/>
          <w:marBottom w:val="0"/>
          <w:divBdr>
            <w:top w:val="none" w:sz="0" w:space="0" w:color="auto"/>
            <w:left w:val="none" w:sz="0" w:space="0" w:color="auto"/>
            <w:bottom w:val="none" w:sz="0" w:space="0" w:color="auto"/>
            <w:right w:val="none" w:sz="0" w:space="0" w:color="auto"/>
          </w:divBdr>
          <w:divsChild>
            <w:div w:id="2139058836">
              <w:marLeft w:val="0"/>
              <w:marRight w:val="0"/>
              <w:marTop w:val="30"/>
              <w:marBottom w:val="30"/>
              <w:divBdr>
                <w:top w:val="none" w:sz="0" w:space="0" w:color="auto"/>
                <w:left w:val="none" w:sz="0" w:space="0" w:color="auto"/>
                <w:bottom w:val="none" w:sz="0" w:space="0" w:color="auto"/>
                <w:right w:val="none" w:sz="0" w:space="0" w:color="auto"/>
              </w:divBdr>
              <w:divsChild>
                <w:div w:id="35393240">
                  <w:marLeft w:val="0"/>
                  <w:marRight w:val="0"/>
                  <w:marTop w:val="0"/>
                  <w:marBottom w:val="0"/>
                  <w:divBdr>
                    <w:top w:val="none" w:sz="0" w:space="0" w:color="auto"/>
                    <w:left w:val="none" w:sz="0" w:space="0" w:color="auto"/>
                    <w:bottom w:val="none" w:sz="0" w:space="0" w:color="auto"/>
                    <w:right w:val="none" w:sz="0" w:space="0" w:color="auto"/>
                  </w:divBdr>
                  <w:divsChild>
                    <w:div w:id="2037192882">
                      <w:marLeft w:val="0"/>
                      <w:marRight w:val="0"/>
                      <w:marTop w:val="0"/>
                      <w:marBottom w:val="0"/>
                      <w:divBdr>
                        <w:top w:val="none" w:sz="0" w:space="0" w:color="auto"/>
                        <w:left w:val="none" w:sz="0" w:space="0" w:color="auto"/>
                        <w:bottom w:val="none" w:sz="0" w:space="0" w:color="auto"/>
                        <w:right w:val="none" w:sz="0" w:space="0" w:color="auto"/>
                      </w:divBdr>
                    </w:div>
                  </w:divsChild>
                </w:div>
                <w:div w:id="45031899">
                  <w:marLeft w:val="0"/>
                  <w:marRight w:val="0"/>
                  <w:marTop w:val="0"/>
                  <w:marBottom w:val="0"/>
                  <w:divBdr>
                    <w:top w:val="none" w:sz="0" w:space="0" w:color="auto"/>
                    <w:left w:val="none" w:sz="0" w:space="0" w:color="auto"/>
                    <w:bottom w:val="none" w:sz="0" w:space="0" w:color="auto"/>
                    <w:right w:val="none" w:sz="0" w:space="0" w:color="auto"/>
                  </w:divBdr>
                  <w:divsChild>
                    <w:div w:id="1627858723">
                      <w:marLeft w:val="0"/>
                      <w:marRight w:val="0"/>
                      <w:marTop w:val="0"/>
                      <w:marBottom w:val="0"/>
                      <w:divBdr>
                        <w:top w:val="none" w:sz="0" w:space="0" w:color="auto"/>
                        <w:left w:val="none" w:sz="0" w:space="0" w:color="auto"/>
                        <w:bottom w:val="none" w:sz="0" w:space="0" w:color="auto"/>
                        <w:right w:val="none" w:sz="0" w:space="0" w:color="auto"/>
                      </w:divBdr>
                    </w:div>
                  </w:divsChild>
                </w:div>
                <w:div w:id="133915459">
                  <w:marLeft w:val="0"/>
                  <w:marRight w:val="0"/>
                  <w:marTop w:val="0"/>
                  <w:marBottom w:val="0"/>
                  <w:divBdr>
                    <w:top w:val="none" w:sz="0" w:space="0" w:color="auto"/>
                    <w:left w:val="none" w:sz="0" w:space="0" w:color="auto"/>
                    <w:bottom w:val="none" w:sz="0" w:space="0" w:color="auto"/>
                    <w:right w:val="none" w:sz="0" w:space="0" w:color="auto"/>
                  </w:divBdr>
                  <w:divsChild>
                    <w:div w:id="1526137089">
                      <w:marLeft w:val="0"/>
                      <w:marRight w:val="0"/>
                      <w:marTop w:val="0"/>
                      <w:marBottom w:val="0"/>
                      <w:divBdr>
                        <w:top w:val="none" w:sz="0" w:space="0" w:color="auto"/>
                        <w:left w:val="none" w:sz="0" w:space="0" w:color="auto"/>
                        <w:bottom w:val="none" w:sz="0" w:space="0" w:color="auto"/>
                        <w:right w:val="none" w:sz="0" w:space="0" w:color="auto"/>
                      </w:divBdr>
                    </w:div>
                  </w:divsChild>
                </w:div>
                <w:div w:id="190187910">
                  <w:marLeft w:val="0"/>
                  <w:marRight w:val="0"/>
                  <w:marTop w:val="0"/>
                  <w:marBottom w:val="0"/>
                  <w:divBdr>
                    <w:top w:val="none" w:sz="0" w:space="0" w:color="auto"/>
                    <w:left w:val="none" w:sz="0" w:space="0" w:color="auto"/>
                    <w:bottom w:val="none" w:sz="0" w:space="0" w:color="auto"/>
                    <w:right w:val="none" w:sz="0" w:space="0" w:color="auto"/>
                  </w:divBdr>
                  <w:divsChild>
                    <w:div w:id="135337202">
                      <w:marLeft w:val="0"/>
                      <w:marRight w:val="0"/>
                      <w:marTop w:val="0"/>
                      <w:marBottom w:val="0"/>
                      <w:divBdr>
                        <w:top w:val="none" w:sz="0" w:space="0" w:color="auto"/>
                        <w:left w:val="none" w:sz="0" w:space="0" w:color="auto"/>
                        <w:bottom w:val="none" w:sz="0" w:space="0" w:color="auto"/>
                        <w:right w:val="none" w:sz="0" w:space="0" w:color="auto"/>
                      </w:divBdr>
                    </w:div>
                  </w:divsChild>
                </w:div>
                <w:div w:id="214439377">
                  <w:marLeft w:val="0"/>
                  <w:marRight w:val="0"/>
                  <w:marTop w:val="0"/>
                  <w:marBottom w:val="0"/>
                  <w:divBdr>
                    <w:top w:val="none" w:sz="0" w:space="0" w:color="auto"/>
                    <w:left w:val="none" w:sz="0" w:space="0" w:color="auto"/>
                    <w:bottom w:val="none" w:sz="0" w:space="0" w:color="auto"/>
                    <w:right w:val="none" w:sz="0" w:space="0" w:color="auto"/>
                  </w:divBdr>
                  <w:divsChild>
                    <w:div w:id="1606033914">
                      <w:marLeft w:val="0"/>
                      <w:marRight w:val="0"/>
                      <w:marTop w:val="0"/>
                      <w:marBottom w:val="0"/>
                      <w:divBdr>
                        <w:top w:val="none" w:sz="0" w:space="0" w:color="auto"/>
                        <w:left w:val="none" w:sz="0" w:space="0" w:color="auto"/>
                        <w:bottom w:val="none" w:sz="0" w:space="0" w:color="auto"/>
                        <w:right w:val="none" w:sz="0" w:space="0" w:color="auto"/>
                      </w:divBdr>
                    </w:div>
                  </w:divsChild>
                </w:div>
                <w:div w:id="219707623">
                  <w:marLeft w:val="0"/>
                  <w:marRight w:val="0"/>
                  <w:marTop w:val="0"/>
                  <w:marBottom w:val="0"/>
                  <w:divBdr>
                    <w:top w:val="none" w:sz="0" w:space="0" w:color="auto"/>
                    <w:left w:val="none" w:sz="0" w:space="0" w:color="auto"/>
                    <w:bottom w:val="none" w:sz="0" w:space="0" w:color="auto"/>
                    <w:right w:val="none" w:sz="0" w:space="0" w:color="auto"/>
                  </w:divBdr>
                  <w:divsChild>
                    <w:div w:id="1956404391">
                      <w:marLeft w:val="0"/>
                      <w:marRight w:val="0"/>
                      <w:marTop w:val="0"/>
                      <w:marBottom w:val="0"/>
                      <w:divBdr>
                        <w:top w:val="none" w:sz="0" w:space="0" w:color="auto"/>
                        <w:left w:val="none" w:sz="0" w:space="0" w:color="auto"/>
                        <w:bottom w:val="none" w:sz="0" w:space="0" w:color="auto"/>
                        <w:right w:val="none" w:sz="0" w:space="0" w:color="auto"/>
                      </w:divBdr>
                    </w:div>
                  </w:divsChild>
                </w:div>
                <w:div w:id="220868864">
                  <w:marLeft w:val="0"/>
                  <w:marRight w:val="0"/>
                  <w:marTop w:val="0"/>
                  <w:marBottom w:val="0"/>
                  <w:divBdr>
                    <w:top w:val="none" w:sz="0" w:space="0" w:color="auto"/>
                    <w:left w:val="none" w:sz="0" w:space="0" w:color="auto"/>
                    <w:bottom w:val="none" w:sz="0" w:space="0" w:color="auto"/>
                    <w:right w:val="none" w:sz="0" w:space="0" w:color="auto"/>
                  </w:divBdr>
                  <w:divsChild>
                    <w:div w:id="965889223">
                      <w:marLeft w:val="0"/>
                      <w:marRight w:val="0"/>
                      <w:marTop w:val="0"/>
                      <w:marBottom w:val="0"/>
                      <w:divBdr>
                        <w:top w:val="none" w:sz="0" w:space="0" w:color="auto"/>
                        <w:left w:val="none" w:sz="0" w:space="0" w:color="auto"/>
                        <w:bottom w:val="none" w:sz="0" w:space="0" w:color="auto"/>
                        <w:right w:val="none" w:sz="0" w:space="0" w:color="auto"/>
                      </w:divBdr>
                    </w:div>
                  </w:divsChild>
                </w:div>
                <w:div w:id="239100667">
                  <w:marLeft w:val="0"/>
                  <w:marRight w:val="0"/>
                  <w:marTop w:val="0"/>
                  <w:marBottom w:val="0"/>
                  <w:divBdr>
                    <w:top w:val="none" w:sz="0" w:space="0" w:color="auto"/>
                    <w:left w:val="none" w:sz="0" w:space="0" w:color="auto"/>
                    <w:bottom w:val="none" w:sz="0" w:space="0" w:color="auto"/>
                    <w:right w:val="none" w:sz="0" w:space="0" w:color="auto"/>
                  </w:divBdr>
                  <w:divsChild>
                    <w:div w:id="782850028">
                      <w:marLeft w:val="0"/>
                      <w:marRight w:val="0"/>
                      <w:marTop w:val="0"/>
                      <w:marBottom w:val="0"/>
                      <w:divBdr>
                        <w:top w:val="none" w:sz="0" w:space="0" w:color="auto"/>
                        <w:left w:val="none" w:sz="0" w:space="0" w:color="auto"/>
                        <w:bottom w:val="none" w:sz="0" w:space="0" w:color="auto"/>
                        <w:right w:val="none" w:sz="0" w:space="0" w:color="auto"/>
                      </w:divBdr>
                    </w:div>
                  </w:divsChild>
                </w:div>
                <w:div w:id="256450274">
                  <w:marLeft w:val="0"/>
                  <w:marRight w:val="0"/>
                  <w:marTop w:val="0"/>
                  <w:marBottom w:val="0"/>
                  <w:divBdr>
                    <w:top w:val="none" w:sz="0" w:space="0" w:color="auto"/>
                    <w:left w:val="none" w:sz="0" w:space="0" w:color="auto"/>
                    <w:bottom w:val="none" w:sz="0" w:space="0" w:color="auto"/>
                    <w:right w:val="none" w:sz="0" w:space="0" w:color="auto"/>
                  </w:divBdr>
                  <w:divsChild>
                    <w:div w:id="1741636750">
                      <w:marLeft w:val="0"/>
                      <w:marRight w:val="0"/>
                      <w:marTop w:val="0"/>
                      <w:marBottom w:val="0"/>
                      <w:divBdr>
                        <w:top w:val="none" w:sz="0" w:space="0" w:color="auto"/>
                        <w:left w:val="none" w:sz="0" w:space="0" w:color="auto"/>
                        <w:bottom w:val="none" w:sz="0" w:space="0" w:color="auto"/>
                        <w:right w:val="none" w:sz="0" w:space="0" w:color="auto"/>
                      </w:divBdr>
                    </w:div>
                  </w:divsChild>
                </w:div>
                <w:div w:id="293683614">
                  <w:marLeft w:val="0"/>
                  <w:marRight w:val="0"/>
                  <w:marTop w:val="0"/>
                  <w:marBottom w:val="0"/>
                  <w:divBdr>
                    <w:top w:val="none" w:sz="0" w:space="0" w:color="auto"/>
                    <w:left w:val="none" w:sz="0" w:space="0" w:color="auto"/>
                    <w:bottom w:val="none" w:sz="0" w:space="0" w:color="auto"/>
                    <w:right w:val="none" w:sz="0" w:space="0" w:color="auto"/>
                  </w:divBdr>
                  <w:divsChild>
                    <w:div w:id="378163713">
                      <w:marLeft w:val="0"/>
                      <w:marRight w:val="0"/>
                      <w:marTop w:val="0"/>
                      <w:marBottom w:val="0"/>
                      <w:divBdr>
                        <w:top w:val="none" w:sz="0" w:space="0" w:color="auto"/>
                        <w:left w:val="none" w:sz="0" w:space="0" w:color="auto"/>
                        <w:bottom w:val="none" w:sz="0" w:space="0" w:color="auto"/>
                        <w:right w:val="none" w:sz="0" w:space="0" w:color="auto"/>
                      </w:divBdr>
                    </w:div>
                  </w:divsChild>
                </w:div>
                <w:div w:id="302731574">
                  <w:marLeft w:val="0"/>
                  <w:marRight w:val="0"/>
                  <w:marTop w:val="0"/>
                  <w:marBottom w:val="0"/>
                  <w:divBdr>
                    <w:top w:val="none" w:sz="0" w:space="0" w:color="auto"/>
                    <w:left w:val="none" w:sz="0" w:space="0" w:color="auto"/>
                    <w:bottom w:val="none" w:sz="0" w:space="0" w:color="auto"/>
                    <w:right w:val="none" w:sz="0" w:space="0" w:color="auto"/>
                  </w:divBdr>
                  <w:divsChild>
                    <w:div w:id="2126777095">
                      <w:marLeft w:val="0"/>
                      <w:marRight w:val="0"/>
                      <w:marTop w:val="0"/>
                      <w:marBottom w:val="0"/>
                      <w:divBdr>
                        <w:top w:val="none" w:sz="0" w:space="0" w:color="auto"/>
                        <w:left w:val="none" w:sz="0" w:space="0" w:color="auto"/>
                        <w:bottom w:val="none" w:sz="0" w:space="0" w:color="auto"/>
                        <w:right w:val="none" w:sz="0" w:space="0" w:color="auto"/>
                      </w:divBdr>
                    </w:div>
                  </w:divsChild>
                </w:div>
                <w:div w:id="338041078">
                  <w:marLeft w:val="0"/>
                  <w:marRight w:val="0"/>
                  <w:marTop w:val="0"/>
                  <w:marBottom w:val="0"/>
                  <w:divBdr>
                    <w:top w:val="none" w:sz="0" w:space="0" w:color="auto"/>
                    <w:left w:val="none" w:sz="0" w:space="0" w:color="auto"/>
                    <w:bottom w:val="none" w:sz="0" w:space="0" w:color="auto"/>
                    <w:right w:val="none" w:sz="0" w:space="0" w:color="auto"/>
                  </w:divBdr>
                  <w:divsChild>
                    <w:div w:id="26178035">
                      <w:marLeft w:val="0"/>
                      <w:marRight w:val="0"/>
                      <w:marTop w:val="0"/>
                      <w:marBottom w:val="0"/>
                      <w:divBdr>
                        <w:top w:val="none" w:sz="0" w:space="0" w:color="auto"/>
                        <w:left w:val="none" w:sz="0" w:space="0" w:color="auto"/>
                        <w:bottom w:val="none" w:sz="0" w:space="0" w:color="auto"/>
                        <w:right w:val="none" w:sz="0" w:space="0" w:color="auto"/>
                      </w:divBdr>
                    </w:div>
                  </w:divsChild>
                </w:div>
                <w:div w:id="357465939">
                  <w:marLeft w:val="0"/>
                  <w:marRight w:val="0"/>
                  <w:marTop w:val="0"/>
                  <w:marBottom w:val="0"/>
                  <w:divBdr>
                    <w:top w:val="none" w:sz="0" w:space="0" w:color="auto"/>
                    <w:left w:val="none" w:sz="0" w:space="0" w:color="auto"/>
                    <w:bottom w:val="none" w:sz="0" w:space="0" w:color="auto"/>
                    <w:right w:val="none" w:sz="0" w:space="0" w:color="auto"/>
                  </w:divBdr>
                  <w:divsChild>
                    <w:div w:id="813521907">
                      <w:marLeft w:val="0"/>
                      <w:marRight w:val="0"/>
                      <w:marTop w:val="0"/>
                      <w:marBottom w:val="0"/>
                      <w:divBdr>
                        <w:top w:val="none" w:sz="0" w:space="0" w:color="auto"/>
                        <w:left w:val="none" w:sz="0" w:space="0" w:color="auto"/>
                        <w:bottom w:val="none" w:sz="0" w:space="0" w:color="auto"/>
                        <w:right w:val="none" w:sz="0" w:space="0" w:color="auto"/>
                      </w:divBdr>
                    </w:div>
                  </w:divsChild>
                </w:div>
                <w:div w:id="371853787">
                  <w:marLeft w:val="0"/>
                  <w:marRight w:val="0"/>
                  <w:marTop w:val="0"/>
                  <w:marBottom w:val="0"/>
                  <w:divBdr>
                    <w:top w:val="none" w:sz="0" w:space="0" w:color="auto"/>
                    <w:left w:val="none" w:sz="0" w:space="0" w:color="auto"/>
                    <w:bottom w:val="none" w:sz="0" w:space="0" w:color="auto"/>
                    <w:right w:val="none" w:sz="0" w:space="0" w:color="auto"/>
                  </w:divBdr>
                  <w:divsChild>
                    <w:div w:id="89743424">
                      <w:marLeft w:val="0"/>
                      <w:marRight w:val="0"/>
                      <w:marTop w:val="0"/>
                      <w:marBottom w:val="0"/>
                      <w:divBdr>
                        <w:top w:val="none" w:sz="0" w:space="0" w:color="auto"/>
                        <w:left w:val="none" w:sz="0" w:space="0" w:color="auto"/>
                        <w:bottom w:val="none" w:sz="0" w:space="0" w:color="auto"/>
                        <w:right w:val="none" w:sz="0" w:space="0" w:color="auto"/>
                      </w:divBdr>
                    </w:div>
                  </w:divsChild>
                </w:div>
                <w:div w:id="441917755">
                  <w:marLeft w:val="0"/>
                  <w:marRight w:val="0"/>
                  <w:marTop w:val="0"/>
                  <w:marBottom w:val="0"/>
                  <w:divBdr>
                    <w:top w:val="none" w:sz="0" w:space="0" w:color="auto"/>
                    <w:left w:val="none" w:sz="0" w:space="0" w:color="auto"/>
                    <w:bottom w:val="none" w:sz="0" w:space="0" w:color="auto"/>
                    <w:right w:val="none" w:sz="0" w:space="0" w:color="auto"/>
                  </w:divBdr>
                  <w:divsChild>
                    <w:div w:id="1070810988">
                      <w:marLeft w:val="0"/>
                      <w:marRight w:val="0"/>
                      <w:marTop w:val="0"/>
                      <w:marBottom w:val="0"/>
                      <w:divBdr>
                        <w:top w:val="none" w:sz="0" w:space="0" w:color="auto"/>
                        <w:left w:val="none" w:sz="0" w:space="0" w:color="auto"/>
                        <w:bottom w:val="none" w:sz="0" w:space="0" w:color="auto"/>
                        <w:right w:val="none" w:sz="0" w:space="0" w:color="auto"/>
                      </w:divBdr>
                    </w:div>
                  </w:divsChild>
                </w:div>
                <w:div w:id="445391088">
                  <w:marLeft w:val="0"/>
                  <w:marRight w:val="0"/>
                  <w:marTop w:val="0"/>
                  <w:marBottom w:val="0"/>
                  <w:divBdr>
                    <w:top w:val="none" w:sz="0" w:space="0" w:color="auto"/>
                    <w:left w:val="none" w:sz="0" w:space="0" w:color="auto"/>
                    <w:bottom w:val="none" w:sz="0" w:space="0" w:color="auto"/>
                    <w:right w:val="none" w:sz="0" w:space="0" w:color="auto"/>
                  </w:divBdr>
                  <w:divsChild>
                    <w:div w:id="1936286330">
                      <w:marLeft w:val="0"/>
                      <w:marRight w:val="0"/>
                      <w:marTop w:val="0"/>
                      <w:marBottom w:val="0"/>
                      <w:divBdr>
                        <w:top w:val="none" w:sz="0" w:space="0" w:color="auto"/>
                        <w:left w:val="none" w:sz="0" w:space="0" w:color="auto"/>
                        <w:bottom w:val="none" w:sz="0" w:space="0" w:color="auto"/>
                        <w:right w:val="none" w:sz="0" w:space="0" w:color="auto"/>
                      </w:divBdr>
                    </w:div>
                  </w:divsChild>
                </w:div>
                <w:div w:id="490024574">
                  <w:marLeft w:val="0"/>
                  <w:marRight w:val="0"/>
                  <w:marTop w:val="0"/>
                  <w:marBottom w:val="0"/>
                  <w:divBdr>
                    <w:top w:val="none" w:sz="0" w:space="0" w:color="auto"/>
                    <w:left w:val="none" w:sz="0" w:space="0" w:color="auto"/>
                    <w:bottom w:val="none" w:sz="0" w:space="0" w:color="auto"/>
                    <w:right w:val="none" w:sz="0" w:space="0" w:color="auto"/>
                  </w:divBdr>
                  <w:divsChild>
                    <w:div w:id="1891765466">
                      <w:marLeft w:val="0"/>
                      <w:marRight w:val="0"/>
                      <w:marTop w:val="0"/>
                      <w:marBottom w:val="0"/>
                      <w:divBdr>
                        <w:top w:val="none" w:sz="0" w:space="0" w:color="auto"/>
                        <w:left w:val="none" w:sz="0" w:space="0" w:color="auto"/>
                        <w:bottom w:val="none" w:sz="0" w:space="0" w:color="auto"/>
                        <w:right w:val="none" w:sz="0" w:space="0" w:color="auto"/>
                      </w:divBdr>
                    </w:div>
                  </w:divsChild>
                </w:div>
                <w:div w:id="538780763">
                  <w:marLeft w:val="0"/>
                  <w:marRight w:val="0"/>
                  <w:marTop w:val="0"/>
                  <w:marBottom w:val="0"/>
                  <w:divBdr>
                    <w:top w:val="none" w:sz="0" w:space="0" w:color="auto"/>
                    <w:left w:val="none" w:sz="0" w:space="0" w:color="auto"/>
                    <w:bottom w:val="none" w:sz="0" w:space="0" w:color="auto"/>
                    <w:right w:val="none" w:sz="0" w:space="0" w:color="auto"/>
                  </w:divBdr>
                  <w:divsChild>
                    <w:div w:id="1786729585">
                      <w:marLeft w:val="0"/>
                      <w:marRight w:val="0"/>
                      <w:marTop w:val="0"/>
                      <w:marBottom w:val="0"/>
                      <w:divBdr>
                        <w:top w:val="none" w:sz="0" w:space="0" w:color="auto"/>
                        <w:left w:val="none" w:sz="0" w:space="0" w:color="auto"/>
                        <w:bottom w:val="none" w:sz="0" w:space="0" w:color="auto"/>
                        <w:right w:val="none" w:sz="0" w:space="0" w:color="auto"/>
                      </w:divBdr>
                    </w:div>
                  </w:divsChild>
                </w:div>
                <w:div w:id="573852630">
                  <w:marLeft w:val="0"/>
                  <w:marRight w:val="0"/>
                  <w:marTop w:val="0"/>
                  <w:marBottom w:val="0"/>
                  <w:divBdr>
                    <w:top w:val="none" w:sz="0" w:space="0" w:color="auto"/>
                    <w:left w:val="none" w:sz="0" w:space="0" w:color="auto"/>
                    <w:bottom w:val="none" w:sz="0" w:space="0" w:color="auto"/>
                    <w:right w:val="none" w:sz="0" w:space="0" w:color="auto"/>
                  </w:divBdr>
                  <w:divsChild>
                    <w:div w:id="1182745248">
                      <w:marLeft w:val="0"/>
                      <w:marRight w:val="0"/>
                      <w:marTop w:val="0"/>
                      <w:marBottom w:val="0"/>
                      <w:divBdr>
                        <w:top w:val="none" w:sz="0" w:space="0" w:color="auto"/>
                        <w:left w:val="none" w:sz="0" w:space="0" w:color="auto"/>
                        <w:bottom w:val="none" w:sz="0" w:space="0" w:color="auto"/>
                        <w:right w:val="none" w:sz="0" w:space="0" w:color="auto"/>
                      </w:divBdr>
                    </w:div>
                  </w:divsChild>
                </w:div>
                <w:div w:id="663779997">
                  <w:marLeft w:val="0"/>
                  <w:marRight w:val="0"/>
                  <w:marTop w:val="0"/>
                  <w:marBottom w:val="0"/>
                  <w:divBdr>
                    <w:top w:val="none" w:sz="0" w:space="0" w:color="auto"/>
                    <w:left w:val="none" w:sz="0" w:space="0" w:color="auto"/>
                    <w:bottom w:val="none" w:sz="0" w:space="0" w:color="auto"/>
                    <w:right w:val="none" w:sz="0" w:space="0" w:color="auto"/>
                  </w:divBdr>
                  <w:divsChild>
                    <w:div w:id="1979723413">
                      <w:marLeft w:val="0"/>
                      <w:marRight w:val="0"/>
                      <w:marTop w:val="0"/>
                      <w:marBottom w:val="0"/>
                      <w:divBdr>
                        <w:top w:val="none" w:sz="0" w:space="0" w:color="auto"/>
                        <w:left w:val="none" w:sz="0" w:space="0" w:color="auto"/>
                        <w:bottom w:val="none" w:sz="0" w:space="0" w:color="auto"/>
                        <w:right w:val="none" w:sz="0" w:space="0" w:color="auto"/>
                      </w:divBdr>
                    </w:div>
                  </w:divsChild>
                </w:div>
                <w:div w:id="678315386">
                  <w:marLeft w:val="0"/>
                  <w:marRight w:val="0"/>
                  <w:marTop w:val="0"/>
                  <w:marBottom w:val="0"/>
                  <w:divBdr>
                    <w:top w:val="none" w:sz="0" w:space="0" w:color="auto"/>
                    <w:left w:val="none" w:sz="0" w:space="0" w:color="auto"/>
                    <w:bottom w:val="none" w:sz="0" w:space="0" w:color="auto"/>
                    <w:right w:val="none" w:sz="0" w:space="0" w:color="auto"/>
                  </w:divBdr>
                  <w:divsChild>
                    <w:div w:id="407465679">
                      <w:marLeft w:val="0"/>
                      <w:marRight w:val="0"/>
                      <w:marTop w:val="0"/>
                      <w:marBottom w:val="0"/>
                      <w:divBdr>
                        <w:top w:val="none" w:sz="0" w:space="0" w:color="auto"/>
                        <w:left w:val="none" w:sz="0" w:space="0" w:color="auto"/>
                        <w:bottom w:val="none" w:sz="0" w:space="0" w:color="auto"/>
                        <w:right w:val="none" w:sz="0" w:space="0" w:color="auto"/>
                      </w:divBdr>
                    </w:div>
                  </w:divsChild>
                </w:div>
                <w:div w:id="710035636">
                  <w:marLeft w:val="0"/>
                  <w:marRight w:val="0"/>
                  <w:marTop w:val="0"/>
                  <w:marBottom w:val="0"/>
                  <w:divBdr>
                    <w:top w:val="none" w:sz="0" w:space="0" w:color="auto"/>
                    <w:left w:val="none" w:sz="0" w:space="0" w:color="auto"/>
                    <w:bottom w:val="none" w:sz="0" w:space="0" w:color="auto"/>
                    <w:right w:val="none" w:sz="0" w:space="0" w:color="auto"/>
                  </w:divBdr>
                  <w:divsChild>
                    <w:div w:id="879514714">
                      <w:marLeft w:val="0"/>
                      <w:marRight w:val="0"/>
                      <w:marTop w:val="0"/>
                      <w:marBottom w:val="0"/>
                      <w:divBdr>
                        <w:top w:val="none" w:sz="0" w:space="0" w:color="auto"/>
                        <w:left w:val="none" w:sz="0" w:space="0" w:color="auto"/>
                        <w:bottom w:val="none" w:sz="0" w:space="0" w:color="auto"/>
                        <w:right w:val="none" w:sz="0" w:space="0" w:color="auto"/>
                      </w:divBdr>
                    </w:div>
                  </w:divsChild>
                </w:div>
                <w:div w:id="783813437">
                  <w:marLeft w:val="0"/>
                  <w:marRight w:val="0"/>
                  <w:marTop w:val="0"/>
                  <w:marBottom w:val="0"/>
                  <w:divBdr>
                    <w:top w:val="none" w:sz="0" w:space="0" w:color="auto"/>
                    <w:left w:val="none" w:sz="0" w:space="0" w:color="auto"/>
                    <w:bottom w:val="none" w:sz="0" w:space="0" w:color="auto"/>
                    <w:right w:val="none" w:sz="0" w:space="0" w:color="auto"/>
                  </w:divBdr>
                  <w:divsChild>
                    <w:div w:id="827014336">
                      <w:marLeft w:val="0"/>
                      <w:marRight w:val="0"/>
                      <w:marTop w:val="0"/>
                      <w:marBottom w:val="0"/>
                      <w:divBdr>
                        <w:top w:val="none" w:sz="0" w:space="0" w:color="auto"/>
                        <w:left w:val="none" w:sz="0" w:space="0" w:color="auto"/>
                        <w:bottom w:val="none" w:sz="0" w:space="0" w:color="auto"/>
                        <w:right w:val="none" w:sz="0" w:space="0" w:color="auto"/>
                      </w:divBdr>
                    </w:div>
                  </w:divsChild>
                </w:div>
                <w:div w:id="787821189">
                  <w:marLeft w:val="0"/>
                  <w:marRight w:val="0"/>
                  <w:marTop w:val="0"/>
                  <w:marBottom w:val="0"/>
                  <w:divBdr>
                    <w:top w:val="none" w:sz="0" w:space="0" w:color="auto"/>
                    <w:left w:val="none" w:sz="0" w:space="0" w:color="auto"/>
                    <w:bottom w:val="none" w:sz="0" w:space="0" w:color="auto"/>
                    <w:right w:val="none" w:sz="0" w:space="0" w:color="auto"/>
                  </w:divBdr>
                  <w:divsChild>
                    <w:div w:id="1998530167">
                      <w:marLeft w:val="0"/>
                      <w:marRight w:val="0"/>
                      <w:marTop w:val="0"/>
                      <w:marBottom w:val="0"/>
                      <w:divBdr>
                        <w:top w:val="none" w:sz="0" w:space="0" w:color="auto"/>
                        <w:left w:val="none" w:sz="0" w:space="0" w:color="auto"/>
                        <w:bottom w:val="none" w:sz="0" w:space="0" w:color="auto"/>
                        <w:right w:val="none" w:sz="0" w:space="0" w:color="auto"/>
                      </w:divBdr>
                    </w:div>
                  </w:divsChild>
                </w:div>
                <w:div w:id="842863229">
                  <w:marLeft w:val="0"/>
                  <w:marRight w:val="0"/>
                  <w:marTop w:val="0"/>
                  <w:marBottom w:val="0"/>
                  <w:divBdr>
                    <w:top w:val="none" w:sz="0" w:space="0" w:color="auto"/>
                    <w:left w:val="none" w:sz="0" w:space="0" w:color="auto"/>
                    <w:bottom w:val="none" w:sz="0" w:space="0" w:color="auto"/>
                    <w:right w:val="none" w:sz="0" w:space="0" w:color="auto"/>
                  </w:divBdr>
                  <w:divsChild>
                    <w:div w:id="428893205">
                      <w:marLeft w:val="0"/>
                      <w:marRight w:val="0"/>
                      <w:marTop w:val="0"/>
                      <w:marBottom w:val="0"/>
                      <w:divBdr>
                        <w:top w:val="none" w:sz="0" w:space="0" w:color="auto"/>
                        <w:left w:val="none" w:sz="0" w:space="0" w:color="auto"/>
                        <w:bottom w:val="none" w:sz="0" w:space="0" w:color="auto"/>
                        <w:right w:val="none" w:sz="0" w:space="0" w:color="auto"/>
                      </w:divBdr>
                    </w:div>
                  </w:divsChild>
                </w:div>
                <w:div w:id="947810788">
                  <w:marLeft w:val="0"/>
                  <w:marRight w:val="0"/>
                  <w:marTop w:val="0"/>
                  <w:marBottom w:val="0"/>
                  <w:divBdr>
                    <w:top w:val="none" w:sz="0" w:space="0" w:color="auto"/>
                    <w:left w:val="none" w:sz="0" w:space="0" w:color="auto"/>
                    <w:bottom w:val="none" w:sz="0" w:space="0" w:color="auto"/>
                    <w:right w:val="none" w:sz="0" w:space="0" w:color="auto"/>
                  </w:divBdr>
                  <w:divsChild>
                    <w:div w:id="857542361">
                      <w:marLeft w:val="0"/>
                      <w:marRight w:val="0"/>
                      <w:marTop w:val="0"/>
                      <w:marBottom w:val="0"/>
                      <w:divBdr>
                        <w:top w:val="none" w:sz="0" w:space="0" w:color="auto"/>
                        <w:left w:val="none" w:sz="0" w:space="0" w:color="auto"/>
                        <w:bottom w:val="none" w:sz="0" w:space="0" w:color="auto"/>
                        <w:right w:val="none" w:sz="0" w:space="0" w:color="auto"/>
                      </w:divBdr>
                    </w:div>
                  </w:divsChild>
                </w:div>
                <w:div w:id="997657342">
                  <w:marLeft w:val="0"/>
                  <w:marRight w:val="0"/>
                  <w:marTop w:val="0"/>
                  <w:marBottom w:val="0"/>
                  <w:divBdr>
                    <w:top w:val="none" w:sz="0" w:space="0" w:color="auto"/>
                    <w:left w:val="none" w:sz="0" w:space="0" w:color="auto"/>
                    <w:bottom w:val="none" w:sz="0" w:space="0" w:color="auto"/>
                    <w:right w:val="none" w:sz="0" w:space="0" w:color="auto"/>
                  </w:divBdr>
                  <w:divsChild>
                    <w:div w:id="722365015">
                      <w:marLeft w:val="0"/>
                      <w:marRight w:val="0"/>
                      <w:marTop w:val="0"/>
                      <w:marBottom w:val="0"/>
                      <w:divBdr>
                        <w:top w:val="none" w:sz="0" w:space="0" w:color="auto"/>
                        <w:left w:val="none" w:sz="0" w:space="0" w:color="auto"/>
                        <w:bottom w:val="none" w:sz="0" w:space="0" w:color="auto"/>
                        <w:right w:val="none" w:sz="0" w:space="0" w:color="auto"/>
                      </w:divBdr>
                    </w:div>
                  </w:divsChild>
                </w:div>
                <w:div w:id="1033384711">
                  <w:marLeft w:val="0"/>
                  <w:marRight w:val="0"/>
                  <w:marTop w:val="0"/>
                  <w:marBottom w:val="0"/>
                  <w:divBdr>
                    <w:top w:val="none" w:sz="0" w:space="0" w:color="auto"/>
                    <w:left w:val="none" w:sz="0" w:space="0" w:color="auto"/>
                    <w:bottom w:val="none" w:sz="0" w:space="0" w:color="auto"/>
                    <w:right w:val="none" w:sz="0" w:space="0" w:color="auto"/>
                  </w:divBdr>
                  <w:divsChild>
                    <w:div w:id="1571958996">
                      <w:marLeft w:val="0"/>
                      <w:marRight w:val="0"/>
                      <w:marTop w:val="0"/>
                      <w:marBottom w:val="0"/>
                      <w:divBdr>
                        <w:top w:val="none" w:sz="0" w:space="0" w:color="auto"/>
                        <w:left w:val="none" w:sz="0" w:space="0" w:color="auto"/>
                        <w:bottom w:val="none" w:sz="0" w:space="0" w:color="auto"/>
                        <w:right w:val="none" w:sz="0" w:space="0" w:color="auto"/>
                      </w:divBdr>
                    </w:div>
                  </w:divsChild>
                </w:div>
                <w:div w:id="1067386174">
                  <w:marLeft w:val="0"/>
                  <w:marRight w:val="0"/>
                  <w:marTop w:val="0"/>
                  <w:marBottom w:val="0"/>
                  <w:divBdr>
                    <w:top w:val="none" w:sz="0" w:space="0" w:color="auto"/>
                    <w:left w:val="none" w:sz="0" w:space="0" w:color="auto"/>
                    <w:bottom w:val="none" w:sz="0" w:space="0" w:color="auto"/>
                    <w:right w:val="none" w:sz="0" w:space="0" w:color="auto"/>
                  </w:divBdr>
                  <w:divsChild>
                    <w:div w:id="677736010">
                      <w:marLeft w:val="0"/>
                      <w:marRight w:val="0"/>
                      <w:marTop w:val="0"/>
                      <w:marBottom w:val="0"/>
                      <w:divBdr>
                        <w:top w:val="none" w:sz="0" w:space="0" w:color="auto"/>
                        <w:left w:val="none" w:sz="0" w:space="0" w:color="auto"/>
                        <w:bottom w:val="none" w:sz="0" w:space="0" w:color="auto"/>
                        <w:right w:val="none" w:sz="0" w:space="0" w:color="auto"/>
                      </w:divBdr>
                    </w:div>
                  </w:divsChild>
                </w:div>
                <w:div w:id="1101488484">
                  <w:marLeft w:val="0"/>
                  <w:marRight w:val="0"/>
                  <w:marTop w:val="0"/>
                  <w:marBottom w:val="0"/>
                  <w:divBdr>
                    <w:top w:val="none" w:sz="0" w:space="0" w:color="auto"/>
                    <w:left w:val="none" w:sz="0" w:space="0" w:color="auto"/>
                    <w:bottom w:val="none" w:sz="0" w:space="0" w:color="auto"/>
                    <w:right w:val="none" w:sz="0" w:space="0" w:color="auto"/>
                  </w:divBdr>
                  <w:divsChild>
                    <w:div w:id="834955950">
                      <w:marLeft w:val="0"/>
                      <w:marRight w:val="0"/>
                      <w:marTop w:val="0"/>
                      <w:marBottom w:val="0"/>
                      <w:divBdr>
                        <w:top w:val="none" w:sz="0" w:space="0" w:color="auto"/>
                        <w:left w:val="none" w:sz="0" w:space="0" w:color="auto"/>
                        <w:bottom w:val="none" w:sz="0" w:space="0" w:color="auto"/>
                        <w:right w:val="none" w:sz="0" w:space="0" w:color="auto"/>
                      </w:divBdr>
                    </w:div>
                  </w:divsChild>
                </w:div>
                <w:div w:id="1140000115">
                  <w:marLeft w:val="0"/>
                  <w:marRight w:val="0"/>
                  <w:marTop w:val="0"/>
                  <w:marBottom w:val="0"/>
                  <w:divBdr>
                    <w:top w:val="none" w:sz="0" w:space="0" w:color="auto"/>
                    <w:left w:val="none" w:sz="0" w:space="0" w:color="auto"/>
                    <w:bottom w:val="none" w:sz="0" w:space="0" w:color="auto"/>
                    <w:right w:val="none" w:sz="0" w:space="0" w:color="auto"/>
                  </w:divBdr>
                  <w:divsChild>
                    <w:div w:id="2096049991">
                      <w:marLeft w:val="0"/>
                      <w:marRight w:val="0"/>
                      <w:marTop w:val="0"/>
                      <w:marBottom w:val="0"/>
                      <w:divBdr>
                        <w:top w:val="none" w:sz="0" w:space="0" w:color="auto"/>
                        <w:left w:val="none" w:sz="0" w:space="0" w:color="auto"/>
                        <w:bottom w:val="none" w:sz="0" w:space="0" w:color="auto"/>
                        <w:right w:val="none" w:sz="0" w:space="0" w:color="auto"/>
                      </w:divBdr>
                    </w:div>
                  </w:divsChild>
                </w:div>
                <w:div w:id="1201699829">
                  <w:marLeft w:val="0"/>
                  <w:marRight w:val="0"/>
                  <w:marTop w:val="0"/>
                  <w:marBottom w:val="0"/>
                  <w:divBdr>
                    <w:top w:val="none" w:sz="0" w:space="0" w:color="auto"/>
                    <w:left w:val="none" w:sz="0" w:space="0" w:color="auto"/>
                    <w:bottom w:val="none" w:sz="0" w:space="0" w:color="auto"/>
                    <w:right w:val="none" w:sz="0" w:space="0" w:color="auto"/>
                  </w:divBdr>
                  <w:divsChild>
                    <w:div w:id="1325427948">
                      <w:marLeft w:val="0"/>
                      <w:marRight w:val="0"/>
                      <w:marTop w:val="0"/>
                      <w:marBottom w:val="0"/>
                      <w:divBdr>
                        <w:top w:val="none" w:sz="0" w:space="0" w:color="auto"/>
                        <w:left w:val="none" w:sz="0" w:space="0" w:color="auto"/>
                        <w:bottom w:val="none" w:sz="0" w:space="0" w:color="auto"/>
                        <w:right w:val="none" w:sz="0" w:space="0" w:color="auto"/>
                      </w:divBdr>
                    </w:div>
                  </w:divsChild>
                </w:div>
                <w:div w:id="1291860319">
                  <w:marLeft w:val="0"/>
                  <w:marRight w:val="0"/>
                  <w:marTop w:val="0"/>
                  <w:marBottom w:val="0"/>
                  <w:divBdr>
                    <w:top w:val="none" w:sz="0" w:space="0" w:color="auto"/>
                    <w:left w:val="none" w:sz="0" w:space="0" w:color="auto"/>
                    <w:bottom w:val="none" w:sz="0" w:space="0" w:color="auto"/>
                    <w:right w:val="none" w:sz="0" w:space="0" w:color="auto"/>
                  </w:divBdr>
                  <w:divsChild>
                    <w:div w:id="700520795">
                      <w:marLeft w:val="0"/>
                      <w:marRight w:val="0"/>
                      <w:marTop w:val="0"/>
                      <w:marBottom w:val="0"/>
                      <w:divBdr>
                        <w:top w:val="none" w:sz="0" w:space="0" w:color="auto"/>
                        <w:left w:val="none" w:sz="0" w:space="0" w:color="auto"/>
                        <w:bottom w:val="none" w:sz="0" w:space="0" w:color="auto"/>
                        <w:right w:val="none" w:sz="0" w:space="0" w:color="auto"/>
                      </w:divBdr>
                    </w:div>
                  </w:divsChild>
                </w:div>
                <w:div w:id="1298948675">
                  <w:marLeft w:val="0"/>
                  <w:marRight w:val="0"/>
                  <w:marTop w:val="0"/>
                  <w:marBottom w:val="0"/>
                  <w:divBdr>
                    <w:top w:val="none" w:sz="0" w:space="0" w:color="auto"/>
                    <w:left w:val="none" w:sz="0" w:space="0" w:color="auto"/>
                    <w:bottom w:val="none" w:sz="0" w:space="0" w:color="auto"/>
                    <w:right w:val="none" w:sz="0" w:space="0" w:color="auto"/>
                  </w:divBdr>
                  <w:divsChild>
                    <w:div w:id="1167670565">
                      <w:marLeft w:val="0"/>
                      <w:marRight w:val="0"/>
                      <w:marTop w:val="0"/>
                      <w:marBottom w:val="0"/>
                      <w:divBdr>
                        <w:top w:val="none" w:sz="0" w:space="0" w:color="auto"/>
                        <w:left w:val="none" w:sz="0" w:space="0" w:color="auto"/>
                        <w:bottom w:val="none" w:sz="0" w:space="0" w:color="auto"/>
                        <w:right w:val="none" w:sz="0" w:space="0" w:color="auto"/>
                      </w:divBdr>
                    </w:div>
                  </w:divsChild>
                </w:div>
                <w:div w:id="1348407695">
                  <w:marLeft w:val="0"/>
                  <w:marRight w:val="0"/>
                  <w:marTop w:val="0"/>
                  <w:marBottom w:val="0"/>
                  <w:divBdr>
                    <w:top w:val="none" w:sz="0" w:space="0" w:color="auto"/>
                    <w:left w:val="none" w:sz="0" w:space="0" w:color="auto"/>
                    <w:bottom w:val="none" w:sz="0" w:space="0" w:color="auto"/>
                    <w:right w:val="none" w:sz="0" w:space="0" w:color="auto"/>
                  </w:divBdr>
                  <w:divsChild>
                    <w:div w:id="2101415032">
                      <w:marLeft w:val="0"/>
                      <w:marRight w:val="0"/>
                      <w:marTop w:val="0"/>
                      <w:marBottom w:val="0"/>
                      <w:divBdr>
                        <w:top w:val="none" w:sz="0" w:space="0" w:color="auto"/>
                        <w:left w:val="none" w:sz="0" w:space="0" w:color="auto"/>
                        <w:bottom w:val="none" w:sz="0" w:space="0" w:color="auto"/>
                        <w:right w:val="none" w:sz="0" w:space="0" w:color="auto"/>
                      </w:divBdr>
                    </w:div>
                  </w:divsChild>
                </w:div>
                <w:div w:id="1405688593">
                  <w:marLeft w:val="0"/>
                  <w:marRight w:val="0"/>
                  <w:marTop w:val="0"/>
                  <w:marBottom w:val="0"/>
                  <w:divBdr>
                    <w:top w:val="none" w:sz="0" w:space="0" w:color="auto"/>
                    <w:left w:val="none" w:sz="0" w:space="0" w:color="auto"/>
                    <w:bottom w:val="none" w:sz="0" w:space="0" w:color="auto"/>
                    <w:right w:val="none" w:sz="0" w:space="0" w:color="auto"/>
                  </w:divBdr>
                  <w:divsChild>
                    <w:div w:id="1876965439">
                      <w:marLeft w:val="0"/>
                      <w:marRight w:val="0"/>
                      <w:marTop w:val="0"/>
                      <w:marBottom w:val="0"/>
                      <w:divBdr>
                        <w:top w:val="none" w:sz="0" w:space="0" w:color="auto"/>
                        <w:left w:val="none" w:sz="0" w:space="0" w:color="auto"/>
                        <w:bottom w:val="none" w:sz="0" w:space="0" w:color="auto"/>
                        <w:right w:val="none" w:sz="0" w:space="0" w:color="auto"/>
                      </w:divBdr>
                    </w:div>
                  </w:divsChild>
                </w:div>
                <w:div w:id="1424298106">
                  <w:marLeft w:val="0"/>
                  <w:marRight w:val="0"/>
                  <w:marTop w:val="0"/>
                  <w:marBottom w:val="0"/>
                  <w:divBdr>
                    <w:top w:val="none" w:sz="0" w:space="0" w:color="auto"/>
                    <w:left w:val="none" w:sz="0" w:space="0" w:color="auto"/>
                    <w:bottom w:val="none" w:sz="0" w:space="0" w:color="auto"/>
                    <w:right w:val="none" w:sz="0" w:space="0" w:color="auto"/>
                  </w:divBdr>
                  <w:divsChild>
                    <w:div w:id="2129736680">
                      <w:marLeft w:val="0"/>
                      <w:marRight w:val="0"/>
                      <w:marTop w:val="0"/>
                      <w:marBottom w:val="0"/>
                      <w:divBdr>
                        <w:top w:val="none" w:sz="0" w:space="0" w:color="auto"/>
                        <w:left w:val="none" w:sz="0" w:space="0" w:color="auto"/>
                        <w:bottom w:val="none" w:sz="0" w:space="0" w:color="auto"/>
                        <w:right w:val="none" w:sz="0" w:space="0" w:color="auto"/>
                      </w:divBdr>
                    </w:div>
                  </w:divsChild>
                </w:div>
                <w:div w:id="1557087979">
                  <w:marLeft w:val="0"/>
                  <w:marRight w:val="0"/>
                  <w:marTop w:val="0"/>
                  <w:marBottom w:val="0"/>
                  <w:divBdr>
                    <w:top w:val="none" w:sz="0" w:space="0" w:color="auto"/>
                    <w:left w:val="none" w:sz="0" w:space="0" w:color="auto"/>
                    <w:bottom w:val="none" w:sz="0" w:space="0" w:color="auto"/>
                    <w:right w:val="none" w:sz="0" w:space="0" w:color="auto"/>
                  </w:divBdr>
                  <w:divsChild>
                    <w:div w:id="1222250883">
                      <w:marLeft w:val="0"/>
                      <w:marRight w:val="0"/>
                      <w:marTop w:val="0"/>
                      <w:marBottom w:val="0"/>
                      <w:divBdr>
                        <w:top w:val="none" w:sz="0" w:space="0" w:color="auto"/>
                        <w:left w:val="none" w:sz="0" w:space="0" w:color="auto"/>
                        <w:bottom w:val="none" w:sz="0" w:space="0" w:color="auto"/>
                        <w:right w:val="none" w:sz="0" w:space="0" w:color="auto"/>
                      </w:divBdr>
                    </w:div>
                  </w:divsChild>
                </w:div>
                <w:div w:id="1622106926">
                  <w:marLeft w:val="0"/>
                  <w:marRight w:val="0"/>
                  <w:marTop w:val="0"/>
                  <w:marBottom w:val="0"/>
                  <w:divBdr>
                    <w:top w:val="none" w:sz="0" w:space="0" w:color="auto"/>
                    <w:left w:val="none" w:sz="0" w:space="0" w:color="auto"/>
                    <w:bottom w:val="none" w:sz="0" w:space="0" w:color="auto"/>
                    <w:right w:val="none" w:sz="0" w:space="0" w:color="auto"/>
                  </w:divBdr>
                  <w:divsChild>
                    <w:div w:id="576402491">
                      <w:marLeft w:val="0"/>
                      <w:marRight w:val="0"/>
                      <w:marTop w:val="0"/>
                      <w:marBottom w:val="0"/>
                      <w:divBdr>
                        <w:top w:val="none" w:sz="0" w:space="0" w:color="auto"/>
                        <w:left w:val="none" w:sz="0" w:space="0" w:color="auto"/>
                        <w:bottom w:val="none" w:sz="0" w:space="0" w:color="auto"/>
                        <w:right w:val="none" w:sz="0" w:space="0" w:color="auto"/>
                      </w:divBdr>
                    </w:div>
                  </w:divsChild>
                </w:div>
                <w:div w:id="1678656213">
                  <w:marLeft w:val="0"/>
                  <w:marRight w:val="0"/>
                  <w:marTop w:val="0"/>
                  <w:marBottom w:val="0"/>
                  <w:divBdr>
                    <w:top w:val="none" w:sz="0" w:space="0" w:color="auto"/>
                    <w:left w:val="none" w:sz="0" w:space="0" w:color="auto"/>
                    <w:bottom w:val="none" w:sz="0" w:space="0" w:color="auto"/>
                    <w:right w:val="none" w:sz="0" w:space="0" w:color="auto"/>
                  </w:divBdr>
                  <w:divsChild>
                    <w:div w:id="869759647">
                      <w:marLeft w:val="0"/>
                      <w:marRight w:val="0"/>
                      <w:marTop w:val="0"/>
                      <w:marBottom w:val="0"/>
                      <w:divBdr>
                        <w:top w:val="none" w:sz="0" w:space="0" w:color="auto"/>
                        <w:left w:val="none" w:sz="0" w:space="0" w:color="auto"/>
                        <w:bottom w:val="none" w:sz="0" w:space="0" w:color="auto"/>
                        <w:right w:val="none" w:sz="0" w:space="0" w:color="auto"/>
                      </w:divBdr>
                    </w:div>
                  </w:divsChild>
                </w:div>
                <w:div w:id="1680542964">
                  <w:marLeft w:val="0"/>
                  <w:marRight w:val="0"/>
                  <w:marTop w:val="0"/>
                  <w:marBottom w:val="0"/>
                  <w:divBdr>
                    <w:top w:val="none" w:sz="0" w:space="0" w:color="auto"/>
                    <w:left w:val="none" w:sz="0" w:space="0" w:color="auto"/>
                    <w:bottom w:val="none" w:sz="0" w:space="0" w:color="auto"/>
                    <w:right w:val="none" w:sz="0" w:space="0" w:color="auto"/>
                  </w:divBdr>
                  <w:divsChild>
                    <w:div w:id="721448103">
                      <w:marLeft w:val="0"/>
                      <w:marRight w:val="0"/>
                      <w:marTop w:val="0"/>
                      <w:marBottom w:val="0"/>
                      <w:divBdr>
                        <w:top w:val="none" w:sz="0" w:space="0" w:color="auto"/>
                        <w:left w:val="none" w:sz="0" w:space="0" w:color="auto"/>
                        <w:bottom w:val="none" w:sz="0" w:space="0" w:color="auto"/>
                        <w:right w:val="none" w:sz="0" w:space="0" w:color="auto"/>
                      </w:divBdr>
                    </w:div>
                  </w:divsChild>
                </w:div>
                <w:div w:id="1686514002">
                  <w:marLeft w:val="0"/>
                  <w:marRight w:val="0"/>
                  <w:marTop w:val="0"/>
                  <w:marBottom w:val="0"/>
                  <w:divBdr>
                    <w:top w:val="none" w:sz="0" w:space="0" w:color="auto"/>
                    <w:left w:val="none" w:sz="0" w:space="0" w:color="auto"/>
                    <w:bottom w:val="none" w:sz="0" w:space="0" w:color="auto"/>
                    <w:right w:val="none" w:sz="0" w:space="0" w:color="auto"/>
                  </w:divBdr>
                  <w:divsChild>
                    <w:div w:id="1941721276">
                      <w:marLeft w:val="0"/>
                      <w:marRight w:val="0"/>
                      <w:marTop w:val="0"/>
                      <w:marBottom w:val="0"/>
                      <w:divBdr>
                        <w:top w:val="none" w:sz="0" w:space="0" w:color="auto"/>
                        <w:left w:val="none" w:sz="0" w:space="0" w:color="auto"/>
                        <w:bottom w:val="none" w:sz="0" w:space="0" w:color="auto"/>
                        <w:right w:val="none" w:sz="0" w:space="0" w:color="auto"/>
                      </w:divBdr>
                    </w:div>
                  </w:divsChild>
                </w:div>
                <w:div w:id="1693996736">
                  <w:marLeft w:val="0"/>
                  <w:marRight w:val="0"/>
                  <w:marTop w:val="0"/>
                  <w:marBottom w:val="0"/>
                  <w:divBdr>
                    <w:top w:val="none" w:sz="0" w:space="0" w:color="auto"/>
                    <w:left w:val="none" w:sz="0" w:space="0" w:color="auto"/>
                    <w:bottom w:val="none" w:sz="0" w:space="0" w:color="auto"/>
                    <w:right w:val="none" w:sz="0" w:space="0" w:color="auto"/>
                  </w:divBdr>
                  <w:divsChild>
                    <w:div w:id="1664822181">
                      <w:marLeft w:val="0"/>
                      <w:marRight w:val="0"/>
                      <w:marTop w:val="0"/>
                      <w:marBottom w:val="0"/>
                      <w:divBdr>
                        <w:top w:val="none" w:sz="0" w:space="0" w:color="auto"/>
                        <w:left w:val="none" w:sz="0" w:space="0" w:color="auto"/>
                        <w:bottom w:val="none" w:sz="0" w:space="0" w:color="auto"/>
                        <w:right w:val="none" w:sz="0" w:space="0" w:color="auto"/>
                      </w:divBdr>
                    </w:div>
                  </w:divsChild>
                </w:div>
                <w:div w:id="1752047945">
                  <w:marLeft w:val="0"/>
                  <w:marRight w:val="0"/>
                  <w:marTop w:val="0"/>
                  <w:marBottom w:val="0"/>
                  <w:divBdr>
                    <w:top w:val="none" w:sz="0" w:space="0" w:color="auto"/>
                    <w:left w:val="none" w:sz="0" w:space="0" w:color="auto"/>
                    <w:bottom w:val="none" w:sz="0" w:space="0" w:color="auto"/>
                    <w:right w:val="none" w:sz="0" w:space="0" w:color="auto"/>
                  </w:divBdr>
                  <w:divsChild>
                    <w:div w:id="666983273">
                      <w:marLeft w:val="0"/>
                      <w:marRight w:val="0"/>
                      <w:marTop w:val="0"/>
                      <w:marBottom w:val="0"/>
                      <w:divBdr>
                        <w:top w:val="none" w:sz="0" w:space="0" w:color="auto"/>
                        <w:left w:val="none" w:sz="0" w:space="0" w:color="auto"/>
                        <w:bottom w:val="none" w:sz="0" w:space="0" w:color="auto"/>
                        <w:right w:val="none" w:sz="0" w:space="0" w:color="auto"/>
                      </w:divBdr>
                    </w:div>
                  </w:divsChild>
                </w:div>
                <w:div w:id="1761757945">
                  <w:marLeft w:val="0"/>
                  <w:marRight w:val="0"/>
                  <w:marTop w:val="0"/>
                  <w:marBottom w:val="0"/>
                  <w:divBdr>
                    <w:top w:val="none" w:sz="0" w:space="0" w:color="auto"/>
                    <w:left w:val="none" w:sz="0" w:space="0" w:color="auto"/>
                    <w:bottom w:val="none" w:sz="0" w:space="0" w:color="auto"/>
                    <w:right w:val="none" w:sz="0" w:space="0" w:color="auto"/>
                  </w:divBdr>
                  <w:divsChild>
                    <w:div w:id="1703237908">
                      <w:marLeft w:val="0"/>
                      <w:marRight w:val="0"/>
                      <w:marTop w:val="0"/>
                      <w:marBottom w:val="0"/>
                      <w:divBdr>
                        <w:top w:val="none" w:sz="0" w:space="0" w:color="auto"/>
                        <w:left w:val="none" w:sz="0" w:space="0" w:color="auto"/>
                        <w:bottom w:val="none" w:sz="0" w:space="0" w:color="auto"/>
                        <w:right w:val="none" w:sz="0" w:space="0" w:color="auto"/>
                      </w:divBdr>
                    </w:div>
                  </w:divsChild>
                </w:div>
                <w:div w:id="1828860350">
                  <w:marLeft w:val="0"/>
                  <w:marRight w:val="0"/>
                  <w:marTop w:val="0"/>
                  <w:marBottom w:val="0"/>
                  <w:divBdr>
                    <w:top w:val="none" w:sz="0" w:space="0" w:color="auto"/>
                    <w:left w:val="none" w:sz="0" w:space="0" w:color="auto"/>
                    <w:bottom w:val="none" w:sz="0" w:space="0" w:color="auto"/>
                    <w:right w:val="none" w:sz="0" w:space="0" w:color="auto"/>
                  </w:divBdr>
                  <w:divsChild>
                    <w:div w:id="543756592">
                      <w:marLeft w:val="0"/>
                      <w:marRight w:val="0"/>
                      <w:marTop w:val="0"/>
                      <w:marBottom w:val="0"/>
                      <w:divBdr>
                        <w:top w:val="none" w:sz="0" w:space="0" w:color="auto"/>
                        <w:left w:val="none" w:sz="0" w:space="0" w:color="auto"/>
                        <w:bottom w:val="none" w:sz="0" w:space="0" w:color="auto"/>
                        <w:right w:val="none" w:sz="0" w:space="0" w:color="auto"/>
                      </w:divBdr>
                    </w:div>
                  </w:divsChild>
                </w:div>
                <w:div w:id="1912696734">
                  <w:marLeft w:val="0"/>
                  <w:marRight w:val="0"/>
                  <w:marTop w:val="0"/>
                  <w:marBottom w:val="0"/>
                  <w:divBdr>
                    <w:top w:val="none" w:sz="0" w:space="0" w:color="auto"/>
                    <w:left w:val="none" w:sz="0" w:space="0" w:color="auto"/>
                    <w:bottom w:val="none" w:sz="0" w:space="0" w:color="auto"/>
                    <w:right w:val="none" w:sz="0" w:space="0" w:color="auto"/>
                  </w:divBdr>
                  <w:divsChild>
                    <w:div w:id="1368067609">
                      <w:marLeft w:val="0"/>
                      <w:marRight w:val="0"/>
                      <w:marTop w:val="0"/>
                      <w:marBottom w:val="0"/>
                      <w:divBdr>
                        <w:top w:val="none" w:sz="0" w:space="0" w:color="auto"/>
                        <w:left w:val="none" w:sz="0" w:space="0" w:color="auto"/>
                        <w:bottom w:val="none" w:sz="0" w:space="0" w:color="auto"/>
                        <w:right w:val="none" w:sz="0" w:space="0" w:color="auto"/>
                      </w:divBdr>
                    </w:div>
                  </w:divsChild>
                </w:div>
                <w:div w:id="1953004242">
                  <w:marLeft w:val="0"/>
                  <w:marRight w:val="0"/>
                  <w:marTop w:val="0"/>
                  <w:marBottom w:val="0"/>
                  <w:divBdr>
                    <w:top w:val="none" w:sz="0" w:space="0" w:color="auto"/>
                    <w:left w:val="none" w:sz="0" w:space="0" w:color="auto"/>
                    <w:bottom w:val="none" w:sz="0" w:space="0" w:color="auto"/>
                    <w:right w:val="none" w:sz="0" w:space="0" w:color="auto"/>
                  </w:divBdr>
                  <w:divsChild>
                    <w:div w:id="317999639">
                      <w:marLeft w:val="0"/>
                      <w:marRight w:val="0"/>
                      <w:marTop w:val="0"/>
                      <w:marBottom w:val="0"/>
                      <w:divBdr>
                        <w:top w:val="none" w:sz="0" w:space="0" w:color="auto"/>
                        <w:left w:val="none" w:sz="0" w:space="0" w:color="auto"/>
                        <w:bottom w:val="none" w:sz="0" w:space="0" w:color="auto"/>
                        <w:right w:val="none" w:sz="0" w:space="0" w:color="auto"/>
                      </w:divBdr>
                    </w:div>
                  </w:divsChild>
                </w:div>
                <w:div w:id="2009553916">
                  <w:marLeft w:val="0"/>
                  <w:marRight w:val="0"/>
                  <w:marTop w:val="0"/>
                  <w:marBottom w:val="0"/>
                  <w:divBdr>
                    <w:top w:val="none" w:sz="0" w:space="0" w:color="auto"/>
                    <w:left w:val="none" w:sz="0" w:space="0" w:color="auto"/>
                    <w:bottom w:val="none" w:sz="0" w:space="0" w:color="auto"/>
                    <w:right w:val="none" w:sz="0" w:space="0" w:color="auto"/>
                  </w:divBdr>
                  <w:divsChild>
                    <w:div w:id="16127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06734">
          <w:marLeft w:val="0"/>
          <w:marRight w:val="0"/>
          <w:marTop w:val="0"/>
          <w:marBottom w:val="0"/>
          <w:divBdr>
            <w:top w:val="none" w:sz="0" w:space="0" w:color="auto"/>
            <w:left w:val="none" w:sz="0" w:space="0" w:color="auto"/>
            <w:bottom w:val="none" w:sz="0" w:space="0" w:color="auto"/>
            <w:right w:val="none" w:sz="0" w:space="0" w:color="auto"/>
          </w:divBdr>
          <w:divsChild>
            <w:div w:id="178399925">
              <w:marLeft w:val="0"/>
              <w:marRight w:val="0"/>
              <w:marTop w:val="0"/>
              <w:marBottom w:val="0"/>
              <w:divBdr>
                <w:top w:val="none" w:sz="0" w:space="0" w:color="auto"/>
                <w:left w:val="none" w:sz="0" w:space="0" w:color="auto"/>
                <w:bottom w:val="none" w:sz="0" w:space="0" w:color="auto"/>
                <w:right w:val="none" w:sz="0" w:space="0" w:color="auto"/>
              </w:divBdr>
            </w:div>
            <w:div w:id="17362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77945">
      <w:bodyDiv w:val="1"/>
      <w:marLeft w:val="0"/>
      <w:marRight w:val="0"/>
      <w:marTop w:val="0"/>
      <w:marBottom w:val="0"/>
      <w:divBdr>
        <w:top w:val="none" w:sz="0" w:space="0" w:color="auto"/>
        <w:left w:val="none" w:sz="0" w:space="0" w:color="auto"/>
        <w:bottom w:val="none" w:sz="0" w:space="0" w:color="auto"/>
        <w:right w:val="none" w:sz="0" w:space="0" w:color="auto"/>
      </w:divBdr>
      <w:divsChild>
        <w:div w:id="906570919">
          <w:marLeft w:val="1166"/>
          <w:marRight w:val="0"/>
          <w:marTop w:val="160"/>
          <w:marBottom w:val="0"/>
          <w:divBdr>
            <w:top w:val="none" w:sz="0" w:space="0" w:color="auto"/>
            <w:left w:val="none" w:sz="0" w:space="0" w:color="auto"/>
            <w:bottom w:val="none" w:sz="0" w:space="0" w:color="auto"/>
            <w:right w:val="none" w:sz="0" w:space="0" w:color="auto"/>
          </w:divBdr>
        </w:div>
      </w:divsChild>
    </w:div>
    <w:div w:id="646134592">
      <w:bodyDiv w:val="1"/>
      <w:marLeft w:val="0"/>
      <w:marRight w:val="0"/>
      <w:marTop w:val="0"/>
      <w:marBottom w:val="0"/>
      <w:divBdr>
        <w:top w:val="none" w:sz="0" w:space="0" w:color="auto"/>
        <w:left w:val="none" w:sz="0" w:space="0" w:color="auto"/>
        <w:bottom w:val="none" w:sz="0" w:space="0" w:color="auto"/>
        <w:right w:val="none" w:sz="0" w:space="0" w:color="auto"/>
      </w:divBdr>
    </w:div>
    <w:div w:id="665472437">
      <w:bodyDiv w:val="1"/>
      <w:marLeft w:val="0"/>
      <w:marRight w:val="0"/>
      <w:marTop w:val="0"/>
      <w:marBottom w:val="0"/>
      <w:divBdr>
        <w:top w:val="none" w:sz="0" w:space="0" w:color="auto"/>
        <w:left w:val="none" w:sz="0" w:space="0" w:color="auto"/>
        <w:bottom w:val="none" w:sz="0" w:space="0" w:color="auto"/>
        <w:right w:val="none" w:sz="0" w:space="0" w:color="auto"/>
      </w:divBdr>
      <w:divsChild>
        <w:div w:id="47732643">
          <w:marLeft w:val="245"/>
          <w:marRight w:val="0"/>
          <w:marTop w:val="80"/>
          <w:marBottom w:val="0"/>
          <w:divBdr>
            <w:top w:val="none" w:sz="0" w:space="0" w:color="auto"/>
            <w:left w:val="none" w:sz="0" w:space="0" w:color="auto"/>
            <w:bottom w:val="none" w:sz="0" w:space="0" w:color="auto"/>
            <w:right w:val="none" w:sz="0" w:space="0" w:color="auto"/>
          </w:divBdr>
        </w:div>
        <w:div w:id="1194998841">
          <w:marLeft w:val="245"/>
          <w:marRight w:val="0"/>
          <w:marTop w:val="107"/>
          <w:marBottom w:val="0"/>
          <w:divBdr>
            <w:top w:val="none" w:sz="0" w:space="0" w:color="auto"/>
            <w:left w:val="none" w:sz="0" w:space="0" w:color="auto"/>
            <w:bottom w:val="none" w:sz="0" w:space="0" w:color="auto"/>
            <w:right w:val="none" w:sz="0" w:space="0" w:color="auto"/>
          </w:divBdr>
        </w:div>
        <w:div w:id="1938250892">
          <w:marLeft w:val="245"/>
          <w:marRight w:val="0"/>
          <w:marTop w:val="80"/>
          <w:marBottom w:val="0"/>
          <w:divBdr>
            <w:top w:val="none" w:sz="0" w:space="0" w:color="auto"/>
            <w:left w:val="none" w:sz="0" w:space="0" w:color="auto"/>
            <w:bottom w:val="none" w:sz="0" w:space="0" w:color="auto"/>
            <w:right w:val="none" w:sz="0" w:space="0" w:color="auto"/>
          </w:divBdr>
        </w:div>
      </w:divsChild>
    </w:div>
    <w:div w:id="667366377">
      <w:bodyDiv w:val="1"/>
      <w:marLeft w:val="0"/>
      <w:marRight w:val="0"/>
      <w:marTop w:val="0"/>
      <w:marBottom w:val="0"/>
      <w:divBdr>
        <w:top w:val="none" w:sz="0" w:space="0" w:color="auto"/>
        <w:left w:val="none" w:sz="0" w:space="0" w:color="auto"/>
        <w:bottom w:val="none" w:sz="0" w:space="0" w:color="auto"/>
        <w:right w:val="none" w:sz="0" w:space="0" w:color="auto"/>
      </w:divBdr>
    </w:div>
    <w:div w:id="673532811">
      <w:marLeft w:val="0"/>
      <w:marRight w:val="0"/>
      <w:marTop w:val="0"/>
      <w:marBottom w:val="0"/>
      <w:divBdr>
        <w:top w:val="none" w:sz="0" w:space="0" w:color="auto"/>
        <w:left w:val="none" w:sz="0" w:space="0" w:color="auto"/>
        <w:bottom w:val="none" w:sz="0" w:space="0" w:color="auto"/>
        <w:right w:val="none" w:sz="0" w:space="0" w:color="auto"/>
      </w:divBdr>
    </w:div>
    <w:div w:id="673532812">
      <w:marLeft w:val="0"/>
      <w:marRight w:val="0"/>
      <w:marTop w:val="0"/>
      <w:marBottom w:val="0"/>
      <w:divBdr>
        <w:top w:val="none" w:sz="0" w:space="0" w:color="auto"/>
        <w:left w:val="none" w:sz="0" w:space="0" w:color="auto"/>
        <w:bottom w:val="none" w:sz="0" w:space="0" w:color="auto"/>
        <w:right w:val="none" w:sz="0" w:space="0" w:color="auto"/>
      </w:divBdr>
    </w:div>
    <w:div w:id="673532813">
      <w:marLeft w:val="0"/>
      <w:marRight w:val="0"/>
      <w:marTop w:val="0"/>
      <w:marBottom w:val="0"/>
      <w:divBdr>
        <w:top w:val="none" w:sz="0" w:space="0" w:color="auto"/>
        <w:left w:val="none" w:sz="0" w:space="0" w:color="auto"/>
        <w:bottom w:val="none" w:sz="0" w:space="0" w:color="auto"/>
        <w:right w:val="none" w:sz="0" w:space="0" w:color="auto"/>
      </w:divBdr>
    </w:div>
    <w:div w:id="709652905">
      <w:bodyDiv w:val="1"/>
      <w:marLeft w:val="0"/>
      <w:marRight w:val="0"/>
      <w:marTop w:val="0"/>
      <w:marBottom w:val="0"/>
      <w:divBdr>
        <w:top w:val="none" w:sz="0" w:space="0" w:color="auto"/>
        <w:left w:val="none" w:sz="0" w:space="0" w:color="auto"/>
        <w:bottom w:val="none" w:sz="0" w:space="0" w:color="auto"/>
        <w:right w:val="none" w:sz="0" w:space="0" w:color="auto"/>
      </w:divBdr>
    </w:div>
    <w:div w:id="713576351">
      <w:bodyDiv w:val="1"/>
      <w:marLeft w:val="0"/>
      <w:marRight w:val="0"/>
      <w:marTop w:val="0"/>
      <w:marBottom w:val="0"/>
      <w:divBdr>
        <w:top w:val="none" w:sz="0" w:space="0" w:color="auto"/>
        <w:left w:val="none" w:sz="0" w:space="0" w:color="auto"/>
        <w:bottom w:val="none" w:sz="0" w:space="0" w:color="auto"/>
        <w:right w:val="none" w:sz="0" w:space="0" w:color="auto"/>
      </w:divBdr>
    </w:div>
    <w:div w:id="733621414">
      <w:bodyDiv w:val="1"/>
      <w:marLeft w:val="0"/>
      <w:marRight w:val="0"/>
      <w:marTop w:val="0"/>
      <w:marBottom w:val="0"/>
      <w:divBdr>
        <w:top w:val="none" w:sz="0" w:space="0" w:color="auto"/>
        <w:left w:val="none" w:sz="0" w:space="0" w:color="auto"/>
        <w:bottom w:val="none" w:sz="0" w:space="0" w:color="auto"/>
        <w:right w:val="none" w:sz="0" w:space="0" w:color="auto"/>
      </w:divBdr>
    </w:div>
    <w:div w:id="743844456">
      <w:bodyDiv w:val="1"/>
      <w:marLeft w:val="0"/>
      <w:marRight w:val="0"/>
      <w:marTop w:val="0"/>
      <w:marBottom w:val="0"/>
      <w:divBdr>
        <w:top w:val="none" w:sz="0" w:space="0" w:color="auto"/>
        <w:left w:val="none" w:sz="0" w:space="0" w:color="auto"/>
        <w:bottom w:val="none" w:sz="0" w:space="0" w:color="auto"/>
        <w:right w:val="none" w:sz="0" w:space="0" w:color="auto"/>
      </w:divBdr>
    </w:div>
    <w:div w:id="768626514">
      <w:bodyDiv w:val="1"/>
      <w:marLeft w:val="0"/>
      <w:marRight w:val="0"/>
      <w:marTop w:val="0"/>
      <w:marBottom w:val="0"/>
      <w:divBdr>
        <w:top w:val="none" w:sz="0" w:space="0" w:color="auto"/>
        <w:left w:val="none" w:sz="0" w:space="0" w:color="auto"/>
        <w:bottom w:val="none" w:sz="0" w:space="0" w:color="auto"/>
        <w:right w:val="none" w:sz="0" w:space="0" w:color="auto"/>
      </w:divBdr>
      <w:divsChild>
        <w:div w:id="602877938">
          <w:marLeft w:val="0"/>
          <w:marRight w:val="0"/>
          <w:marTop w:val="0"/>
          <w:marBottom w:val="0"/>
          <w:divBdr>
            <w:top w:val="none" w:sz="0" w:space="0" w:color="auto"/>
            <w:left w:val="none" w:sz="0" w:space="0" w:color="auto"/>
            <w:bottom w:val="none" w:sz="0" w:space="0" w:color="auto"/>
            <w:right w:val="none" w:sz="0" w:space="0" w:color="auto"/>
          </w:divBdr>
        </w:div>
        <w:div w:id="1787847640">
          <w:marLeft w:val="0"/>
          <w:marRight w:val="0"/>
          <w:marTop w:val="0"/>
          <w:marBottom w:val="0"/>
          <w:divBdr>
            <w:top w:val="none" w:sz="0" w:space="0" w:color="auto"/>
            <w:left w:val="none" w:sz="0" w:space="0" w:color="auto"/>
            <w:bottom w:val="none" w:sz="0" w:space="0" w:color="auto"/>
            <w:right w:val="none" w:sz="0" w:space="0" w:color="auto"/>
          </w:divBdr>
        </w:div>
        <w:div w:id="1923639758">
          <w:marLeft w:val="0"/>
          <w:marRight w:val="0"/>
          <w:marTop w:val="0"/>
          <w:marBottom w:val="0"/>
          <w:divBdr>
            <w:top w:val="none" w:sz="0" w:space="0" w:color="auto"/>
            <w:left w:val="none" w:sz="0" w:space="0" w:color="auto"/>
            <w:bottom w:val="none" w:sz="0" w:space="0" w:color="auto"/>
            <w:right w:val="none" w:sz="0" w:space="0" w:color="auto"/>
          </w:divBdr>
        </w:div>
      </w:divsChild>
    </w:div>
    <w:div w:id="782919369">
      <w:bodyDiv w:val="1"/>
      <w:marLeft w:val="0"/>
      <w:marRight w:val="0"/>
      <w:marTop w:val="0"/>
      <w:marBottom w:val="0"/>
      <w:divBdr>
        <w:top w:val="none" w:sz="0" w:space="0" w:color="auto"/>
        <w:left w:val="none" w:sz="0" w:space="0" w:color="auto"/>
        <w:bottom w:val="none" w:sz="0" w:space="0" w:color="auto"/>
        <w:right w:val="none" w:sz="0" w:space="0" w:color="auto"/>
      </w:divBdr>
    </w:div>
    <w:div w:id="784036348">
      <w:bodyDiv w:val="1"/>
      <w:marLeft w:val="0"/>
      <w:marRight w:val="0"/>
      <w:marTop w:val="0"/>
      <w:marBottom w:val="0"/>
      <w:divBdr>
        <w:top w:val="none" w:sz="0" w:space="0" w:color="auto"/>
        <w:left w:val="none" w:sz="0" w:space="0" w:color="auto"/>
        <w:bottom w:val="none" w:sz="0" w:space="0" w:color="auto"/>
        <w:right w:val="none" w:sz="0" w:space="0" w:color="auto"/>
      </w:divBdr>
    </w:div>
    <w:div w:id="794953342">
      <w:bodyDiv w:val="1"/>
      <w:marLeft w:val="0"/>
      <w:marRight w:val="0"/>
      <w:marTop w:val="0"/>
      <w:marBottom w:val="0"/>
      <w:divBdr>
        <w:top w:val="none" w:sz="0" w:space="0" w:color="auto"/>
        <w:left w:val="none" w:sz="0" w:space="0" w:color="auto"/>
        <w:bottom w:val="none" w:sz="0" w:space="0" w:color="auto"/>
        <w:right w:val="none" w:sz="0" w:space="0" w:color="auto"/>
      </w:divBdr>
    </w:div>
    <w:div w:id="909926667">
      <w:bodyDiv w:val="1"/>
      <w:marLeft w:val="0"/>
      <w:marRight w:val="0"/>
      <w:marTop w:val="0"/>
      <w:marBottom w:val="0"/>
      <w:divBdr>
        <w:top w:val="none" w:sz="0" w:space="0" w:color="auto"/>
        <w:left w:val="none" w:sz="0" w:space="0" w:color="auto"/>
        <w:bottom w:val="none" w:sz="0" w:space="0" w:color="auto"/>
        <w:right w:val="none" w:sz="0" w:space="0" w:color="auto"/>
      </w:divBdr>
    </w:div>
    <w:div w:id="918098656">
      <w:bodyDiv w:val="1"/>
      <w:marLeft w:val="0"/>
      <w:marRight w:val="0"/>
      <w:marTop w:val="0"/>
      <w:marBottom w:val="0"/>
      <w:divBdr>
        <w:top w:val="none" w:sz="0" w:space="0" w:color="auto"/>
        <w:left w:val="none" w:sz="0" w:space="0" w:color="auto"/>
        <w:bottom w:val="none" w:sz="0" w:space="0" w:color="auto"/>
        <w:right w:val="none" w:sz="0" w:space="0" w:color="auto"/>
      </w:divBdr>
    </w:div>
    <w:div w:id="940450148">
      <w:bodyDiv w:val="1"/>
      <w:marLeft w:val="0"/>
      <w:marRight w:val="0"/>
      <w:marTop w:val="0"/>
      <w:marBottom w:val="0"/>
      <w:divBdr>
        <w:top w:val="none" w:sz="0" w:space="0" w:color="auto"/>
        <w:left w:val="none" w:sz="0" w:space="0" w:color="auto"/>
        <w:bottom w:val="none" w:sz="0" w:space="0" w:color="auto"/>
        <w:right w:val="none" w:sz="0" w:space="0" w:color="auto"/>
      </w:divBdr>
      <w:divsChild>
        <w:div w:id="174536305">
          <w:marLeft w:val="446"/>
          <w:marRight w:val="0"/>
          <w:marTop w:val="80"/>
          <w:marBottom w:val="0"/>
          <w:divBdr>
            <w:top w:val="none" w:sz="0" w:space="0" w:color="auto"/>
            <w:left w:val="none" w:sz="0" w:space="0" w:color="auto"/>
            <w:bottom w:val="none" w:sz="0" w:space="0" w:color="auto"/>
            <w:right w:val="none" w:sz="0" w:space="0" w:color="auto"/>
          </w:divBdr>
        </w:div>
        <w:div w:id="355692196">
          <w:marLeft w:val="446"/>
          <w:marRight w:val="0"/>
          <w:marTop w:val="80"/>
          <w:marBottom w:val="0"/>
          <w:divBdr>
            <w:top w:val="none" w:sz="0" w:space="0" w:color="auto"/>
            <w:left w:val="none" w:sz="0" w:space="0" w:color="auto"/>
            <w:bottom w:val="none" w:sz="0" w:space="0" w:color="auto"/>
            <w:right w:val="none" w:sz="0" w:space="0" w:color="auto"/>
          </w:divBdr>
        </w:div>
        <w:div w:id="1533878698">
          <w:marLeft w:val="446"/>
          <w:marRight w:val="0"/>
          <w:marTop w:val="80"/>
          <w:marBottom w:val="0"/>
          <w:divBdr>
            <w:top w:val="none" w:sz="0" w:space="0" w:color="auto"/>
            <w:left w:val="none" w:sz="0" w:space="0" w:color="auto"/>
            <w:bottom w:val="none" w:sz="0" w:space="0" w:color="auto"/>
            <w:right w:val="none" w:sz="0" w:space="0" w:color="auto"/>
          </w:divBdr>
        </w:div>
        <w:div w:id="2076976317">
          <w:marLeft w:val="446"/>
          <w:marRight w:val="0"/>
          <w:marTop w:val="80"/>
          <w:marBottom w:val="0"/>
          <w:divBdr>
            <w:top w:val="none" w:sz="0" w:space="0" w:color="auto"/>
            <w:left w:val="none" w:sz="0" w:space="0" w:color="auto"/>
            <w:bottom w:val="none" w:sz="0" w:space="0" w:color="auto"/>
            <w:right w:val="none" w:sz="0" w:space="0" w:color="auto"/>
          </w:divBdr>
        </w:div>
      </w:divsChild>
    </w:div>
    <w:div w:id="940600339">
      <w:bodyDiv w:val="1"/>
      <w:marLeft w:val="0"/>
      <w:marRight w:val="0"/>
      <w:marTop w:val="0"/>
      <w:marBottom w:val="0"/>
      <w:divBdr>
        <w:top w:val="none" w:sz="0" w:space="0" w:color="auto"/>
        <w:left w:val="none" w:sz="0" w:space="0" w:color="auto"/>
        <w:bottom w:val="none" w:sz="0" w:space="0" w:color="auto"/>
        <w:right w:val="none" w:sz="0" w:space="0" w:color="auto"/>
      </w:divBdr>
    </w:div>
    <w:div w:id="951866714">
      <w:bodyDiv w:val="1"/>
      <w:marLeft w:val="0"/>
      <w:marRight w:val="0"/>
      <w:marTop w:val="0"/>
      <w:marBottom w:val="0"/>
      <w:divBdr>
        <w:top w:val="none" w:sz="0" w:space="0" w:color="auto"/>
        <w:left w:val="none" w:sz="0" w:space="0" w:color="auto"/>
        <w:bottom w:val="none" w:sz="0" w:space="0" w:color="auto"/>
        <w:right w:val="none" w:sz="0" w:space="0" w:color="auto"/>
      </w:divBdr>
    </w:div>
    <w:div w:id="953025052">
      <w:bodyDiv w:val="1"/>
      <w:marLeft w:val="0"/>
      <w:marRight w:val="0"/>
      <w:marTop w:val="0"/>
      <w:marBottom w:val="0"/>
      <w:divBdr>
        <w:top w:val="none" w:sz="0" w:space="0" w:color="auto"/>
        <w:left w:val="none" w:sz="0" w:space="0" w:color="auto"/>
        <w:bottom w:val="none" w:sz="0" w:space="0" w:color="auto"/>
        <w:right w:val="none" w:sz="0" w:space="0" w:color="auto"/>
      </w:divBdr>
    </w:div>
    <w:div w:id="961884986">
      <w:bodyDiv w:val="1"/>
      <w:marLeft w:val="0"/>
      <w:marRight w:val="0"/>
      <w:marTop w:val="0"/>
      <w:marBottom w:val="0"/>
      <w:divBdr>
        <w:top w:val="none" w:sz="0" w:space="0" w:color="auto"/>
        <w:left w:val="none" w:sz="0" w:space="0" w:color="auto"/>
        <w:bottom w:val="none" w:sz="0" w:space="0" w:color="auto"/>
        <w:right w:val="none" w:sz="0" w:space="0" w:color="auto"/>
      </w:divBdr>
    </w:div>
    <w:div w:id="966355199">
      <w:bodyDiv w:val="1"/>
      <w:marLeft w:val="0"/>
      <w:marRight w:val="0"/>
      <w:marTop w:val="0"/>
      <w:marBottom w:val="0"/>
      <w:divBdr>
        <w:top w:val="none" w:sz="0" w:space="0" w:color="auto"/>
        <w:left w:val="none" w:sz="0" w:space="0" w:color="auto"/>
        <w:bottom w:val="none" w:sz="0" w:space="0" w:color="auto"/>
        <w:right w:val="none" w:sz="0" w:space="0" w:color="auto"/>
      </w:divBdr>
    </w:div>
    <w:div w:id="1024601053">
      <w:bodyDiv w:val="1"/>
      <w:marLeft w:val="0"/>
      <w:marRight w:val="0"/>
      <w:marTop w:val="0"/>
      <w:marBottom w:val="0"/>
      <w:divBdr>
        <w:top w:val="none" w:sz="0" w:space="0" w:color="auto"/>
        <w:left w:val="none" w:sz="0" w:space="0" w:color="auto"/>
        <w:bottom w:val="none" w:sz="0" w:space="0" w:color="auto"/>
        <w:right w:val="none" w:sz="0" w:space="0" w:color="auto"/>
      </w:divBdr>
    </w:div>
    <w:div w:id="1041049645">
      <w:bodyDiv w:val="1"/>
      <w:marLeft w:val="0"/>
      <w:marRight w:val="0"/>
      <w:marTop w:val="0"/>
      <w:marBottom w:val="0"/>
      <w:divBdr>
        <w:top w:val="none" w:sz="0" w:space="0" w:color="auto"/>
        <w:left w:val="none" w:sz="0" w:space="0" w:color="auto"/>
        <w:bottom w:val="none" w:sz="0" w:space="0" w:color="auto"/>
        <w:right w:val="none" w:sz="0" w:space="0" w:color="auto"/>
      </w:divBdr>
    </w:div>
    <w:div w:id="1052536649">
      <w:bodyDiv w:val="1"/>
      <w:marLeft w:val="0"/>
      <w:marRight w:val="0"/>
      <w:marTop w:val="0"/>
      <w:marBottom w:val="0"/>
      <w:divBdr>
        <w:top w:val="none" w:sz="0" w:space="0" w:color="auto"/>
        <w:left w:val="none" w:sz="0" w:space="0" w:color="auto"/>
        <w:bottom w:val="none" w:sz="0" w:space="0" w:color="auto"/>
        <w:right w:val="none" w:sz="0" w:space="0" w:color="auto"/>
      </w:divBdr>
    </w:div>
    <w:div w:id="1065763965">
      <w:bodyDiv w:val="1"/>
      <w:marLeft w:val="0"/>
      <w:marRight w:val="0"/>
      <w:marTop w:val="0"/>
      <w:marBottom w:val="0"/>
      <w:divBdr>
        <w:top w:val="none" w:sz="0" w:space="0" w:color="auto"/>
        <w:left w:val="none" w:sz="0" w:space="0" w:color="auto"/>
        <w:bottom w:val="none" w:sz="0" w:space="0" w:color="auto"/>
        <w:right w:val="none" w:sz="0" w:space="0" w:color="auto"/>
      </w:divBdr>
    </w:div>
    <w:div w:id="1096906764">
      <w:bodyDiv w:val="1"/>
      <w:marLeft w:val="0"/>
      <w:marRight w:val="0"/>
      <w:marTop w:val="0"/>
      <w:marBottom w:val="0"/>
      <w:divBdr>
        <w:top w:val="none" w:sz="0" w:space="0" w:color="auto"/>
        <w:left w:val="none" w:sz="0" w:space="0" w:color="auto"/>
        <w:bottom w:val="none" w:sz="0" w:space="0" w:color="auto"/>
        <w:right w:val="none" w:sz="0" w:space="0" w:color="auto"/>
      </w:divBdr>
    </w:div>
    <w:div w:id="1115053400">
      <w:bodyDiv w:val="1"/>
      <w:marLeft w:val="0"/>
      <w:marRight w:val="0"/>
      <w:marTop w:val="0"/>
      <w:marBottom w:val="0"/>
      <w:divBdr>
        <w:top w:val="none" w:sz="0" w:space="0" w:color="auto"/>
        <w:left w:val="none" w:sz="0" w:space="0" w:color="auto"/>
        <w:bottom w:val="none" w:sz="0" w:space="0" w:color="auto"/>
        <w:right w:val="none" w:sz="0" w:space="0" w:color="auto"/>
      </w:divBdr>
    </w:div>
    <w:div w:id="1157841887">
      <w:bodyDiv w:val="1"/>
      <w:marLeft w:val="0"/>
      <w:marRight w:val="0"/>
      <w:marTop w:val="0"/>
      <w:marBottom w:val="0"/>
      <w:divBdr>
        <w:top w:val="none" w:sz="0" w:space="0" w:color="auto"/>
        <w:left w:val="none" w:sz="0" w:space="0" w:color="auto"/>
        <w:bottom w:val="none" w:sz="0" w:space="0" w:color="auto"/>
        <w:right w:val="none" w:sz="0" w:space="0" w:color="auto"/>
      </w:divBdr>
    </w:div>
    <w:div w:id="1180775734">
      <w:bodyDiv w:val="1"/>
      <w:marLeft w:val="0"/>
      <w:marRight w:val="0"/>
      <w:marTop w:val="0"/>
      <w:marBottom w:val="0"/>
      <w:divBdr>
        <w:top w:val="none" w:sz="0" w:space="0" w:color="auto"/>
        <w:left w:val="none" w:sz="0" w:space="0" w:color="auto"/>
        <w:bottom w:val="none" w:sz="0" w:space="0" w:color="auto"/>
        <w:right w:val="none" w:sz="0" w:space="0" w:color="auto"/>
      </w:divBdr>
    </w:div>
    <w:div w:id="1190409574">
      <w:bodyDiv w:val="1"/>
      <w:marLeft w:val="0"/>
      <w:marRight w:val="0"/>
      <w:marTop w:val="0"/>
      <w:marBottom w:val="0"/>
      <w:divBdr>
        <w:top w:val="none" w:sz="0" w:space="0" w:color="auto"/>
        <w:left w:val="none" w:sz="0" w:space="0" w:color="auto"/>
        <w:bottom w:val="none" w:sz="0" w:space="0" w:color="auto"/>
        <w:right w:val="none" w:sz="0" w:space="0" w:color="auto"/>
      </w:divBdr>
    </w:div>
    <w:div w:id="1202548174">
      <w:bodyDiv w:val="1"/>
      <w:marLeft w:val="0"/>
      <w:marRight w:val="0"/>
      <w:marTop w:val="0"/>
      <w:marBottom w:val="0"/>
      <w:divBdr>
        <w:top w:val="none" w:sz="0" w:space="0" w:color="auto"/>
        <w:left w:val="none" w:sz="0" w:space="0" w:color="auto"/>
        <w:bottom w:val="none" w:sz="0" w:space="0" w:color="auto"/>
        <w:right w:val="none" w:sz="0" w:space="0" w:color="auto"/>
      </w:divBdr>
    </w:div>
    <w:div w:id="1214999869">
      <w:bodyDiv w:val="1"/>
      <w:marLeft w:val="0"/>
      <w:marRight w:val="0"/>
      <w:marTop w:val="0"/>
      <w:marBottom w:val="0"/>
      <w:divBdr>
        <w:top w:val="none" w:sz="0" w:space="0" w:color="auto"/>
        <w:left w:val="none" w:sz="0" w:space="0" w:color="auto"/>
        <w:bottom w:val="none" w:sz="0" w:space="0" w:color="auto"/>
        <w:right w:val="none" w:sz="0" w:space="0" w:color="auto"/>
      </w:divBdr>
    </w:div>
    <w:div w:id="1221792101">
      <w:bodyDiv w:val="1"/>
      <w:marLeft w:val="0"/>
      <w:marRight w:val="0"/>
      <w:marTop w:val="0"/>
      <w:marBottom w:val="0"/>
      <w:divBdr>
        <w:top w:val="none" w:sz="0" w:space="0" w:color="auto"/>
        <w:left w:val="none" w:sz="0" w:space="0" w:color="auto"/>
        <w:bottom w:val="none" w:sz="0" w:space="0" w:color="auto"/>
        <w:right w:val="none" w:sz="0" w:space="0" w:color="auto"/>
      </w:divBdr>
    </w:div>
    <w:div w:id="1226065561">
      <w:bodyDiv w:val="1"/>
      <w:marLeft w:val="0"/>
      <w:marRight w:val="0"/>
      <w:marTop w:val="0"/>
      <w:marBottom w:val="0"/>
      <w:divBdr>
        <w:top w:val="none" w:sz="0" w:space="0" w:color="auto"/>
        <w:left w:val="none" w:sz="0" w:space="0" w:color="auto"/>
        <w:bottom w:val="none" w:sz="0" w:space="0" w:color="auto"/>
        <w:right w:val="none" w:sz="0" w:space="0" w:color="auto"/>
      </w:divBdr>
    </w:div>
    <w:div w:id="1235436815">
      <w:bodyDiv w:val="1"/>
      <w:marLeft w:val="0"/>
      <w:marRight w:val="0"/>
      <w:marTop w:val="0"/>
      <w:marBottom w:val="0"/>
      <w:divBdr>
        <w:top w:val="none" w:sz="0" w:space="0" w:color="auto"/>
        <w:left w:val="none" w:sz="0" w:space="0" w:color="auto"/>
        <w:bottom w:val="none" w:sz="0" w:space="0" w:color="auto"/>
        <w:right w:val="none" w:sz="0" w:space="0" w:color="auto"/>
      </w:divBdr>
    </w:div>
    <w:div w:id="1237518026">
      <w:bodyDiv w:val="1"/>
      <w:marLeft w:val="0"/>
      <w:marRight w:val="0"/>
      <w:marTop w:val="0"/>
      <w:marBottom w:val="0"/>
      <w:divBdr>
        <w:top w:val="none" w:sz="0" w:space="0" w:color="auto"/>
        <w:left w:val="none" w:sz="0" w:space="0" w:color="auto"/>
        <w:bottom w:val="none" w:sz="0" w:space="0" w:color="auto"/>
        <w:right w:val="none" w:sz="0" w:space="0" w:color="auto"/>
      </w:divBdr>
    </w:div>
    <w:div w:id="1244024433">
      <w:bodyDiv w:val="1"/>
      <w:marLeft w:val="0"/>
      <w:marRight w:val="0"/>
      <w:marTop w:val="0"/>
      <w:marBottom w:val="0"/>
      <w:divBdr>
        <w:top w:val="none" w:sz="0" w:space="0" w:color="auto"/>
        <w:left w:val="none" w:sz="0" w:space="0" w:color="auto"/>
        <w:bottom w:val="none" w:sz="0" w:space="0" w:color="auto"/>
        <w:right w:val="none" w:sz="0" w:space="0" w:color="auto"/>
      </w:divBdr>
    </w:div>
    <w:div w:id="1255553835">
      <w:bodyDiv w:val="1"/>
      <w:marLeft w:val="0"/>
      <w:marRight w:val="0"/>
      <w:marTop w:val="0"/>
      <w:marBottom w:val="0"/>
      <w:divBdr>
        <w:top w:val="none" w:sz="0" w:space="0" w:color="auto"/>
        <w:left w:val="none" w:sz="0" w:space="0" w:color="auto"/>
        <w:bottom w:val="none" w:sz="0" w:space="0" w:color="auto"/>
        <w:right w:val="none" w:sz="0" w:space="0" w:color="auto"/>
      </w:divBdr>
    </w:div>
    <w:div w:id="1256552541">
      <w:bodyDiv w:val="1"/>
      <w:marLeft w:val="0"/>
      <w:marRight w:val="0"/>
      <w:marTop w:val="0"/>
      <w:marBottom w:val="0"/>
      <w:divBdr>
        <w:top w:val="none" w:sz="0" w:space="0" w:color="auto"/>
        <w:left w:val="none" w:sz="0" w:space="0" w:color="auto"/>
        <w:bottom w:val="none" w:sz="0" w:space="0" w:color="auto"/>
        <w:right w:val="none" w:sz="0" w:space="0" w:color="auto"/>
      </w:divBdr>
    </w:div>
    <w:div w:id="1265266496">
      <w:bodyDiv w:val="1"/>
      <w:marLeft w:val="0"/>
      <w:marRight w:val="0"/>
      <w:marTop w:val="0"/>
      <w:marBottom w:val="0"/>
      <w:divBdr>
        <w:top w:val="none" w:sz="0" w:space="0" w:color="auto"/>
        <w:left w:val="none" w:sz="0" w:space="0" w:color="auto"/>
        <w:bottom w:val="none" w:sz="0" w:space="0" w:color="auto"/>
        <w:right w:val="none" w:sz="0" w:space="0" w:color="auto"/>
      </w:divBdr>
    </w:div>
    <w:div w:id="1279876008">
      <w:bodyDiv w:val="1"/>
      <w:marLeft w:val="0"/>
      <w:marRight w:val="0"/>
      <w:marTop w:val="0"/>
      <w:marBottom w:val="0"/>
      <w:divBdr>
        <w:top w:val="none" w:sz="0" w:space="0" w:color="auto"/>
        <w:left w:val="none" w:sz="0" w:space="0" w:color="auto"/>
        <w:bottom w:val="none" w:sz="0" w:space="0" w:color="auto"/>
        <w:right w:val="none" w:sz="0" w:space="0" w:color="auto"/>
      </w:divBdr>
    </w:div>
    <w:div w:id="1297296987">
      <w:bodyDiv w:val="1"/>
      <w:marLeft w:val="0"/>
      <w:marRight w:val="0"/>
      <w:marTop w:val="0"/>
      <w:marBottom w:val="0"/>
      <w:divBdr>
        <w:top w:val="none" w:sz="0" w:space="0" w:color="auto"/>
        <w:left w:val="none" w:sz="0" w:space="0" w:color="auto"/>
        <w:bottom w:val="none" w:sz="0" w:space="0" w:color="auto"/>
        <w:right w:val="none" w:sz="0" w:space="0" w:color="auto"/>
      </w:divBdr>
    </w:div>
    <w:div w:id="1308360838">
      <w:bodyDiv w:val="1"/>
      <w:marLeft w:val="0"/>
      <w:marRight w:val="0"/>
      <w:marTop w:val="0"/>
      <w:marBottom w:val="0"/>
      <w:divBdr>
        <w:top w:val="none" w:sz="0" w:space="0" w:color="auto"/>
        <w:left w:val="none" w:sz="0" w:space="0" w:color="auto"/>
        <w:bottom w:val="none" w:sz="0" w:space="0" w:color="auto"/>
        <w:right w:val="none" w:sz="0" w:space="0" w:color="auto"/>
      </w:divBdr>
    </w:div>
    <w:div w:id="1317220876">
      <w:bodyDiv w:val="1"/>
      <w:marLeft w:val="0"/>
      <w:marRight w:val="0"/>
      <w:marTop w:val="0"/>
      <w:marBottom w:val="0"/>
      <w:divBdr>
        <w:top w:val="none" w:sz="0" w:space="0" w:color="auto"/>
        <w:left w:val="none" w:sz="0" w:space="0" w:color="auto"/>
        <w:bottom w:val="none" w:sz="0" w:space="0" w:color="auto"/>
        <w:right w:val="none" w:sz="0" w:space="0" w:color="auto"/>
      </w:divBdr>
    </w:div>
    <w:div w:id="1322855212">
      <w:bodyDiv w:val="1"/>
      <w:marLeft w:val="0"/>
      <w:marRight w:val="0"/>
      <w:marTop w:val="0"/>
      <w:marBottom w:val="0"/>
      <w:divBdr>
        <w:top w:val="none" w:sz="0" w:space="0" w:color="auto"/>
        <w:left w:val="none" w:sz="0" w:space="0" w:color="auto"/>
        <w:bottom w:val="none" w:sz="0" w:space="0" w:color="auto"/>
        <w:right w:val="none" w:sz="0" w:space="0" w:color="auto"/>
      </w:divBdr>
    </w:div>
    <w:div w:id="1329208297">
      <w:bodyDiv w:val="1"/>
      <w:marLeft w:val="0"/>
      <w:marRight w:val="0"/>
      <w:marTop w:val="0"/>
      <w:marBottom w:val="0"/>
      <w:divBdr>
        <w:top w:val="none" w:sz="0" w:space="0" w:color="auto"/>
        <w:left w:val="none" w:sz="0" w:space="0" w:color="auto"/>
        <w:bottom w:val="none" w:sz="0" w:space="0" w:color="auto"/>
        <w:right w:val="none" w:sz="0" w:space="0" w:color="auto"/>
      </w:divBdr>
    </w:div>
    <w:div w:id="1337266856">
      <w:bodyDiv w:val="1"/>
      <w:marLeft w:val="0"/>
      <w:marRight w:val="0"/>
      <w:marTop w:val="0"/>
      <w:marBottom w:val="0"/>
      <w:divBdr>
        <w:top w:val="none" w:sz="0" w:space="0" w:color="auto"/>
        <w:left w:val="none" w:sz="0" w:space="0" w:color="auto"/>
        <w:bottom w:val="none" w:sz="0" w:space="0" w:color="auto"/>
        <w:right w:val="none" w:sz="0" w:space="0" w:color="auto"/>
      </w:divBdr>
    </w:div>
    <w:div w:id="1363897359">
      <w:bodyDiv w:val="1"/>
      <w:marLeft w:val="0"/>
      <w:marRight w:val="0"/>
      <w:marTop w:val="0"/>
      <w:marBottom w:val="0"/>
      <w:divBdr>
        <w:top w:val="none" w:sz="0" w:space="0" w:color="auto"/>
        <w:left w:val="none" w:sz="0" w:space="0" w:color="auto"/>
        <w:bottom w:val="none" w:sz="0" w:space="0" w:color="auto"/>
        <w:right w:val="none" w:sz="0" w:space="0" w:color="auto"/>
      </w:divBdr>
    </w:div>
    <w:div w:id="1381246347">
      <w:bodyDiv w:val="1"/>
      <w:marLeft w:val="0"/>
      <w:marRight w:val="0"/>
      <w:marTop w:val="0"/>
      <w:marBottom w:val="0"/>
      <w:divBdr>
        <w:top w:val="none" w:sz="0" w:space="0" w:color="auto"/>
        <w:left w:val="none" w:sz="0" w:space="0" w:color="auto"/>
        <w:bottom w:val="none" w:sz="0" w:space="0" w:color="auto"/>
        <w:right w:val="none" w:sz="0" w:space="0" w:color="auto"/>
      </w:divBdr>
    </w:div>
    <w:div w:id="1397128113">
      <w:bodyDiv w:val="1"/>
      <w:marLeft w:val="0"/>
      <w:marRight w:val="0"/>
      <w:marTop w:val="0"/>
      <w:marBottom w:val="0"/>
      <w:divBdr>
        <w:top w:val="none" w:sz="0" w:space="0" w:color="auto"/>
        <w:left w:val="none" w:sz="0" w:space="0" w:color="auto"/>
        <w:bottom w:val="none" w:sz="0" w:space="0" w:color="auto"/>
        <w:right w:val="none" w:sz="0" w:space="0" w:color="auto"/>
      </w:divBdr>
    </w:div>
    <w:div w:id="1401244778">
      <w:bodyDiv w:val="1"/>
      <w:marLeft w:val="0"/>
      <w:marRight w:val="0"/>
      <w:marTop w:val="0"/>
      <w:marBottom w:val="0"/>
      <w:divBdr>
        <w:top w:val="none" w:sz="0" w:space="0" w:color="auto"/>
        <w:left w:val="none" w:sz="0" w:space="0" w:color="auto"/>
        <w:bottom w:val="none" w:sz="0" w:space="0" w:color="auto"/>
        <w:right w:val="none" w:sz="0" w:space="0" w:color="auto"/>
      </w:divBdr>
    </w:div>
    <w:div w:id="1429890130">
      <w:bodyDiv w:val="1"/>
      <w:marLeft w:val="0"/>
      <w:marRight w:val="0"/>
      <w:marTop w:val="0"/>
      <w:marBottom w:val="0"/>
      <w:divBdr>
        <w:top w:val="none" w:sz="0" w:space="0" w:color="auto"/>
        <w:left w:val="none" w:sz="0" w:space="0" w:color="auto"/>
        <w:bottom w:val="none" w:sz="0" w:space="0" w:color="auto"/>
        <w:right w:val="none" w:sz="0" w:space="0" w:color="auto"/>
      </w:divBdr>
    </w:div>
    <w:div w:id="1438283768">
      <w:bodyDiv w:val="1"/>
      <w:marLeft w:val="0"/>
      <w:marRight w:val="0"/>
      <w:marTop w:val="0"/>
      <w:marBottom w:val="0"/>
      <w:divBdr>
        <w:top w:val="none" w:sz="0" w:space="0" w:color="auto"/>
        <w:left w:val="none" w:sz="0" w:space="0" w:color="auto"/>
        <w:bottom w:val="none" w:sz="0" w:space="0" w:color="auto"/>
        <w:right w:val="none" w:sz="0" w:space="0" w:color="auto"/>
      </w:divBdr>
    </w:div>
    <w:div w:id="1441148620">
      <w:bodyDiv w:val="1"/>
      <w:marLeft w:val="0"/>
      <w:marRight w:val="0"/>
      <w:marTop w:val="0"/>
      <w:marBottom w:val="0"/>
      <w:divBdr>
        <w:top w:val="none" w:sz="0" w:space="0" w:color="auto"/>
        <w:left w:val="none" w:sz="0" w:space="0" w:color="auto"/>
        <w:bottom w:val="none" w:sz="0" w:space="0" w:color="auto"/>
        <w:right w:val="none" w:sz="0" w:space="0" w:color="auto"/>
      </w:divBdr>
    </w:div>
    <w:div w:id="1461411928">
      <w:bodyDiv w:val="1"/>
      <w:marLeft w:val="0"/>
      <w:marRight w:val="0"/>
      <w:marTop w:val="0"/>
      <w:marBottom w:val="0"/>
      <w:divBdr>
        <w:top w:val="none" w:sz="0" w:space="0" w:color="auto"/>
        <w:left w:val="none" w:sz="0" w:space="0" w:color="auto"/>
        <w:bottom w:val="none" w:sz="0" w:space="0" w:color="auto"/>
        <w:right w:val="none" w:sz="0" w:space="0" w:color="auto"/>
      </w:divBdr>
    </w:div>
    <w:div w:id="1475219773">
      <w:bodyDiv w:val="1"/>
      <w:marLeft w:val="0"/>
      <w:marRight w:val="0"/>
      <w:marTop w:val="0"/>
      <w:marBottom w:val="0"/>
      <w:divBdr>
        <w:top w:val="none" w:sz="0" w:space="0" w:color="auto"/>
        <w:left w:val="none" w:sz="0" w:space="0" w:color="auto"/>
        <w:bottom w:val="none" w:sz="0" w:space="0" w:color="auto"/>
        <w:right w:val="none" w:sz="0" w:space="0" w:color="auto"/>
      </w:divBdr>
    </w:div>
    <w:div w:id="1482965651">
      <w:bodyDiv w:val="1"/>
      <w:marLeft w:val="0"/>
      <w:marRight w:val="0"/>
      <w:marTop w:val="0"/>
      <w:marBottom w:val="0"/>
      <w:divBdr>
        <w:top w:val="none" w:sz="0" w:space="0" w:color="auto"/>
        <w:left w:val="none" w:sz="0" w:space="0" w:color="auto"/>
        <w:bottom w:val="none" w:sz="0" w:space="0" w:color="auto"/>
        <w:right w:val="none" w:sz="0" w:space="0" w:color="auto"/>
      </w:divBdr>
    </w:div>
    <w:div w:id="1489519354">
      <w:bodyDiv w:val="1"/>
      <w:marLeft w:val="0"/>
      <w:marRight w:val="0"/>
      <w:marTop w:val="0"/>
      <w:marBottom w:val="0"/>
      <w:divBdr>
        <w:top w:val="none" w:sz="0" w:space="0" w:color="auto"/>
        <w:left w:val="none" w:sz="0" w:space="0" w:color="auto"/>
        <w:bottom w:val="none" w:sz="0" w:space="0" w:color="auto"/>
        <w:right w:val="none" w:sz="0" w:space="0" w:color="auto"/>
      </w:divBdr>
    </w:div>
    <w:div w:id="1531383471">
      <w:bodyDiv w:val="1"/>
      <w:marLeft w:val="0"/>
      <w:marRight w:val="0"/>
      <w:marTop w:val="0"/>
      <w:marBottom w:val="0"/>
      <w:divBdr>
        <w:top w:val="none" w:sz="0" w:space="0" w:color="auto"/>
        <w:left w:val="none" w:sz="0" w:space="0" w:color="auto"/>
        <w:bottom w:val="none" w:sz="0" w:space="0" w:color="auto"/>
        <w:right w:val="none" w:sz="0" w:space="0" w:color="auto"/>
      </w:divBdr>
    </w:div>
    <w:div w:id="1542666830">
      <w:bodyDiv w:val="1"/>
      <w:marLeft w:val="0"/>
      <w:marRight w:val="0"/>
      <w:marTop w:val="0"/>
      <w:marBottom w:val="0"/>
      <w:divBdr>
        <w:top w:val="none" w:sz="0" w:space="0" w:color="auto"/>
        <w:left w:val="none" w:sz="0" w:space="0" w:color="auto"/>
        <w:bottom w:val="none" w:sz="0" w:space="0" w:color="auto"/>
        <w:right w:val="none" w:sz="0" w:space="0" w:color="auto"/>
      </w:divBdr>
      <w:divsChild>
        <w:div w:id="142475671">
          <w:marLeft w:val="1440"/>
          <w:marRight w:val="0"/>
          <w:marTop w:val="120"/>
          <w:marBottom w:val="160"/>
          <w:divBdr>
            <w:top w:val="none" w:sz="0" w:space="0" w:color="auto"/>
            <w:left w:val="none" w:sz="0" w:space="0" w:color="auto"/>
            <w:bottom w:val="none" w:sz="0" w:space="0" w:color="auto"/>
            <w:right w:val="none" w:sz="0" w:space="0" w:color="auto"/>
          </w:divBdr>
        </w:div>
        <w:div w:id="326439296">
          <w:marLeft w:val="1440"/>
          <w:marRight w:val="0"/>
          <w:marTop w:val="120"/>
          <w:marBottom w:val="160"/>
          <w:divBdr>
            <w:top w:val="none" w:sz="0" w:space="0" w:color="auto"/>
            <w:left w:val="none" w:sz="0" w:space="0" w:color="auto"/>
            <w:bottom w:val="none" w:sz="0" w:space="0" w:color="auto"/>
            <w:right w:val="none" w:sz="0" w:space="0" w:color="auto"/>
          </w:divBdr>
        </w:div>
      </w:divsChild>
    </w:div>
    <w:div w:id="1565530614">
      <w:bodyDiv w:val="1"/>
      <w:marLeft w:val="0"/>
      <w:marRight w:val="0"/>
      <w:marTop w:val="0"/>
      <w:marBottom w:val="0"/>
      <w:divBdr>
        <w:top w:val="none" w:sz="0" w:space="0" w:color="auto"/>
        <w:left w:val="none" w:sz="0" w:space="0" w:color="auto"/>
        <w:bottom w:val="none" w:sz="0" w:space="0" w:color="auto"/>
        <w:right w:val="none" w:sz="0" w:space="0" w:color="auto"/>
      </w:divBdr>
    </w:div>
    <w:div w:id="1610770630">
      <w:bodyDiv w:val="1"/>
      <w:marLeft w:val="0"/>
      <w:marRight w:val="0"/>
      <w:marTop w:val="0"/>
      <w:marBottom w:val="0"/>
      <w:divBdr>
        <w:top w:val="none" w:sz="0" w:space="0" w:color="auto"/>
        <w:left w:val="none" w:sz="0" w:space="0" w:color="auto"/>
        <w:bottom w:val="none" w:sz="0" w:space="0" w:color="auto"/>
        <w:right w:val="none" w:sz="0" w:space="0" w:color="auto"/>
      </w:divBdr>
    </w:div>
    <w:div w:id="1626350534">
      <w:bodyDiv w:val="1"/>
      <w:marLeft w:val="0"/>
      <w:marRight w:val="0"/>
      <w:marTop w:val="0"/>
      <w:marBottom w:val="0"/>
      <w:divBdr>
        <w:top w:val="none" w:sz="0" w:space="0" w:color="auto"/>
        <w:left w:val="none" w:sz="0" w:space="0" w:color="auto"/>
        <w:bottom w:val="none" w:sz="0" w:space="0" w:color="auto"/>
        <w:right w:val="none" w:sz="0" w:space="0" w:color="auto"/>
      </w:divBdr>
    </w:div>
    <w:div w:id="1640188210">
      <w:bodyDiv w:val="1"/>
      <w:marLeft w:val="0"/>
      <w:marRight w:val="0"/>
      <w:marTop w:val="0"/>
      <w:marBottom w:val="0"/>
      <w:divBdr>
        <w:top w:val="none" w:sz="0" w:space="0" w:color="auto"/>
        <w:left w:val="none" w:sz="0" w:space="0" w:color="auto"/>
        <w:bottom w:val="none" w:sz="0" w:space="0" w:color="auto"/>
        <w:right w:val="none" w:sz="0" w:space="0" w:color="auto"/>
      </w:divBdr>
    </w:div>
    <w:div w:id="1642928020">
      <w:bodyDiv w:val="1"/>
      <w:marLeft w:val="0"/>
      <w:marRight w:val="0"/>
      <w:marTop w:val="0"/>
      <w:marBottom w:val="0"/>
      <w:divBdr>
        <w:top w:val="none" w:sz="0" w:space="0" w:color="auto"/>
        <w:left w:val="none" w:sz="0" w:space="0" w:color="auto"/>
        <w:bottom w:val="none" w:sz="0" w:space="0" w:color="auto"/>
        <w:right w:val="none" w:sz="0" w:space="0" w:color="auto"/>
      </w:divBdr>
    </w:div>
    <w:div w:id="1645423728">
      <w:bodyDiv w:val="1"/>
      <w:marLeft w:val="0"/>
      <w:marRight w:val="0"/>
      <w:marTop w:val="0"/>
      <w:marBottom w:val="0"/>
      <w:divBdr>
        <w:top w:val="none" w:sz="0" w:space="0" w:color="auto"/>
        <w:left w:val="none" w:sz="0" w:space="0" w:color="auto"/>
        <w:bottom w:val="none" w:sz="0" w:space="0" w:color="auto"/>
        <w:right w:val="none" w:sz="0" w:space="0" w:color="auto"/>
      </w:divBdr>
    </w:div>
    <w:div w:id="1648315541">
      <w:bodyDiv w:val="1"/>
      <w:marLeft w:val="0"/>
      <w:marRight w:val="0"/>
      <w:marTop w:val="0"/>
      <w:marBottom w:val="0"/>
      <w:divBdr>
        <w:top w:val="none" w:sz="0" w:space="0" w:color="auto"/>
        <w:left w:val="none" w:sz="0" w:space="0" w:color="auto"/>
        <w:bottom w:val="none" w:sz="0" w:space="0" w:color="auto"/>
        <w:right w:val="none" w:sz="0" w:space="0" w:color="auto"/>
      </w:divBdr>
    </w:div>
    <w:div w:id="1690333326">
      <w:bodyDiv w:val="1"/>
      <w:marLeft w:val="0"/>
      <w:marRight w:val="0"/>
      <w:marTop w:val="0"/>
      <w:marBottom w:val="0"/>
      <w:divBdr>
        <w:top w:val="none" w:sz="0" w:space="0" w:color="auto"/>
        <w:left w:val="none" w:sz="0" w:space="0" w:color="auto"/>
        <w:bottom w:val="none" w:sz="0" w:space="0" w:color="auto"/>
        <w:right w:val="none" w:sz="0" w:space="0" w:color="auto"/>
      </w:divBdr>
    </w:div>
    <w:div w:id="1693262171">
      <w:bodyDiv w:val="1"/>
      <w:marLeft w:val="0"/>
      <w:marRight w:val="0"/>
      <w:marTop w:val="0"/>
      <w:marBottom w:val="0"/>
      <w:divBdr>
        <w:top w:val="none" w:sz="0" w:space="0" w:color="auto"/>
        <w:left w:val="none" w:sz="0" w:space="0" w:color="auto"/>
        <w:bottom w:val="none" w:sz="0" w:space="0" w:color="auto"/>
        <w:right w:val="none" w:sz="0" w:space="0" w:color="auto"/>
      </w:divBdr>
    </w:div>
    <w:div w:id="1695764879">
      <w:bodyDiv w:val="1"/>
      <w:marLeft w:val="0"/>
      <w:marRight w:val="0"/>
      <w:marTop w:val="0"/>
      <w:marBottom w:val="0"/>
      <w:divBdr>
        <w:top w:val="none" w:sz="0" w:space="0" w:color="auto"/>
        <w:left w:val="none" w:sz="0" w:space="0" w:color="auto"/>
        <w:bottom w:val="none" w:sz="0" w:space="0" w:color="auto"/>
        <w:right w:val="none" w:sz="0" w:space="0" w:color="auto"/>
      </w:divBdr>
    </w:div>
    <w:div w:id="1711220267">
      <w:bodyDiv w:val="1"/>
      <w:marLeft w:val="0"/>
      <w:marRight w:val="0"/>
      <w:marTop w:val="0"/>
      <w:marBottom w:val="0"/>
      <w:divBdr>
        <w:top w:val="none" w:sz="0" w:space="0" w:color="auto"/>
        <w:left w:val="none" w:sz="0" w:space="0" w:color="auto"/>
        <w:bottom w:val="none" w:sz="0" w:space="0" w:color="auto"/>
        <w:right w:val="none" w:sz="0" w:space="0" w:color="auto"/>
      </w:divBdr>
    </w:div>
    <w:div w:id="1726222872">
      <w:bodyDiv w:val="1"/>
      <w:marLeft w:val="0"/>
      <w:marRight w:val="0"/>
      <w:marTop w:val="0"/>
      <w:marBottom w:val="0"/>
      <w:divBdr>
        <w:top w:val="none" w:sz="0" w:space="0" w:color="auto"/>
        <w:left w:val="none" w:sz="0" w:space="0" w:color="auto"/>
        <w:bottom w:val="none" w:sz="0" w:space="0" w:color="auto"/>
        <w:right w:val="none" w:sz="0" w:space="0" w:color="auto"/>
      </w:divBdr>
    </w:div>
    <w:div w:id="1727029841">
      <w:bodyDiv w:val="1"/>
      <w:marLeft w:val="0"/>
      <w:marRight w:val="0"/>
      <w:marTop w:val="0"/>
      <w:marBottom w:val="0"/>
      <w:divBdr>
        <w:top w:val="none" w:sz="0" w:space="0" w:color="auto"/>
        <w:left w:val="none" w:sz="0" w:space="0" w:color="auto"/>
        <w:bottom w:val="none" w:sz="0" w:space="0" w:color="auto"/>
        <w:right w:val="none" w:sz="0" w:space="0" w:color="auto"/>
      </w:divBdr>
    </w:div>
    <w:div w:id="1806465055">
      <w:bodyDiv w:val="1"/>
      <w:marLeft w:val="0"/>
      <w:marRight w:val="0"/>
      <w:marTop w:val="0"/>
      <w:marBottom w:val="0"/>
      <w:divBdr>
        <w:top w:val="none" w:sz="0" w:space="0" w:color="auto"/>
        <w:left w:val="none" w:sz="0" w:space="0" w:color="auto"/>
        <w:bottom w:val="none" w:sz="0" w:space="0" w:color="auto"/>
        <w:right w:val="none" w:sz="0" w:space="0" w:color="auto"/>
      </w:divBdr>
    </w:div>
    <w:div w:id="1806894822">
      <w:bodyDiv w:val="1"/>
      <w:marLeft w:val="0"/>
      <w:marRight w:val="0"/>
      <w:marTop w:val="0"/>
      <w:marBottom w:val="0"/>
      <w:divBdr>
        <w:top w:val="none" w:sz="0" w:space="0" w:color="auto"/>
        <w:left w:val="none" w:sz="0" w:space="0" w:color="auto"/>
        <w:bottom w:val="none" w:sz="0" w:space="0" w:color="auto"/>
        <w:right w:val="none" w:sz="0" w:space="0" w:color="auto"/>
      </w:divBdr>
    </w:div>
    <w:div w:id="1813256209">
      <w:bodyDiv w:val="1"/>
      <w:marLeft w:val="0"/>
      <w:marRight w:val="0"/>
      <w:marTop w:val="0"/>
      <w:marBottom w:val="0"/>
      <w:divBdr>
        <w:top w:val="none" w:sz="0" w:space="0" w:color="auto"/>
        <w:left w:val="none" w:sz="0" w:space="0" w:color="auto"/>
        <w:bottom w:val="none" w:sz="0" w:space="0" w:color="auto"/>
        <w:right w:val="none" w:sz="0" w:space="0" w:color="auto"/>
      </w:divBdr>
      <w:divsChild>
        <w:div w:id="668794905">
          <w:marLeft w:val="72"/>
          <w:marRight w:val="0"/>
          <w:marTop w:val="120"/>
          <w:marBottom w:val="0"/>
          <w:divBdr>
            <w:top w:val="none" w:sz="0" w:space="0" w:color="auto"/>
            <w:left w:val="none" w:sz="0" w:space="0" w:color="auto"/>
            <w:bottom w:val="none" w:sz="0" w:space="0" w:color="auto"/>
            <w:right w:val="none" w:sz="0" w:space="0" w:color="auto"/>
          </w:divBdr>
        </w:div>
        <w:div w:id="724715164">
          <w:marLeft w:val="72"/>
          <w:marRight w:val="0"/>
          <w:marTop w:val="120"/>
          <w:marBottom w:val="0"/>
          <w:divBdr>
            <w:top w:val="none" w:sz="0" w:space="0" w:color="auto"/>
            <w:left w:val="none" w:sz="0" w:space="0" w:color="auto"/>
            <w:bottom w:val="none" w:sz="0" w:space="0" w:color="auto"/>
            <w:right w:val="none" w:sz="0" w:space="0" w:color="auto"/>
          </w:divBdr>
        </w:div>
        <w:div w:id="1117067736">
          <w:marLeft w:val="72"/>
          <w:marRight w:val="0"/>
          <w:marTop w:val="120"/>
          <w:marBottom w:val="0"/>
          <w:divBdr>
            <w:top w:val="none" w:sz="0" w:space="0" w:color="auto"/>
            <w:left w:val="none" w:sz="0" w:space="0" w:color="auto"/>
            <w:bottom w:val="none" w:sz="0" w:space="0" w:color="auto"/>
            <w:right w:val="none" w:sz="0" w:space="0" w:color="auto"/>
          </w:divBdr>
        </w:div>
        <w:div w:id="1532036052">
          <w:marLeft w:val="72"/>
          <w:marRight w:val="0"/>
          <w:marTop w:val="120"/>
          <w:marBottom w:val="0"/>
          <w:divBdr>
            <w:top w:val="none" w:sz="0" w:space="0" w:color="auto"/>
            <w:left w:val="none" w:sz="0" w:space="0" w:color="auto"/>
            <w:bottom w:val="none" w:sz="0" w:space="0" w:color="auto"/>
            <w:right w:val="none" w:sz="0" w:space="0" w:color="auto"/>
          </w:divBdr>
        </w:div>
        <w:div w:id="1918401782">
          <w:marLeft w:val="72"/>
          <w:marRight w:val="0"/>
          <w:marTop w:val="120"/>
          <w:marBottom w:val="0"/>
          <w:divBdr>
            <w:top w:val="none" w:sz="0" w:space="0" w:color="auto"/>
            <w:left w:val="none" w:sz="0" w:space="0" w:color="auto"/>
            <w:bottom w:val="none" w:sz="0" w:space="0" w:color="auto"/>
            <w:right w:val="none" w:sz="0" w:space="0" w:color="auto"/>
          </w:divBdr>
        </w:div>
        <w:div w:id="1976179986">
          <w:marLeft w:val="72"/>
          <w:marRight w:val="0"/>
          <w:marTop w:val="120"/>
          <w:marBottom w:val="0"/>
          <w:divBdr>
            <w:top w:val="none" w:sz="0" w:space="0" w:color="auto"/>
            <w:left w:val="none" w:sz="0" w:space="0" w:color="auto"/>
            <w:bottom w:val="none" w:sz="0" w:space="0" w:color="auto"/>
            <w:right w:val="none" w:sz="0" w:space="0" w:color="auto"/>
          </w:divBdr>
        </w:div>
      </w:divsChild>
    </w:div>
    <w:div w:id="1832981915">
      <w:bodyDiv w:val="1"/>
      <w:marLeft w:val="0"/>
      <w:marRight w:val="0"/>
      <w:marTop w:val="0"/>
      <w:marBottom w:val="0"/>
      <w:divBdr>
        <w:top w:val="none" w:sz="0" w:space="0" w:color="auto"/>
        <w:left w:val="none" w:sz="0" w:space="0" w:color="auto"/>
        <w:bottom w:val="none" w:sz="0" w:space="0" w:color="auto"/>
        <w:right w:val="none" w:sz="0" w:space="0" w:color="auto"/>
      </w:divBdr>
    </w:div>
    <w:div w:id="1847329422">
      <w:bodyDiv w:val="1"/>
      <w:marLeft w:val="0"/>
      <w:marRight w:val="0"/>
      <w:marTop w:val="0"/>
      <w:marBottom w:val="0"/>
      <w:divBdr>
        <w:top w:val="none" w:sz="0" w:space="0" w:color="auto"/>
        <w:left w:val="none" w:sz="0" w:space="0" w:color="auto"/>
        <w:bottom w:val="none" w:sz="0" w:space="0" w:color="auto"/>
        <w:right w:val="none" w:sz="0" w:space="0" w:color="auto"/>
      </w:divBdr>
    </w:div>
    <w:div w:id="1862939907">
      <w:bodyDiv w:val="1"/>
      <w:marLeft w:val="0"/>
      <w:marRight w:val="0"/>
      <w:marTop w:val="0"/>
      <w:marBottom w:val="0"/>
      <w:divBdr>
        <w:top w:val="none" w:sz="0" w:space="0" w:color="auto"/>
        <w:left w:val="none" w:sz="0" w:space="0" w:color="auto"/>
        <w:bottom w:val="none" w:sz="0" w:space="0" w:color="auto"/>
        <w:right w:val="none" w:sz="0" w:space="0" w:color="auto"/>
      </w:divBdr>
    </w:div>
    <w:div w:id="1888297545">
      <w:bodyDiv w:val="1"/>
      <w:marLeft w:val="0"/>
      <w:marRight w:val="0"/>
      <w:marTop w:val="0"/>
      <w:marBottom w:val="0"/>
      <w:divBdr>
        <w:top w:val="none" w:sz="0" w:space="0" w:color="auto"/>
        <w:left w:val="none" w:sz="0" w:space="0" w:color="auto"/>
        <w:bottom w:val="none" w:sz="0" w:space="0" w:color="auto"/>
        <w:right w:val="none" w:sz="0" w:space="0" w:color="auto"/>
      </w:divBdr>
    </w:div>
    <w:div w:id="1922371867">
      <w:bodyDiv w:val="1"/>
      <w:marLeft w:val="0"/>
      <w:marRight w:val="0"/>
      <w:marTop w:val="0"/>
      <w:marBottom w:val="0"/>
      <w:divBdr>
        <w:top w:val="none" w:sz="0" w:space="0" w:color="auto"/>
        <w:left w:val="none" w:sz="0" w:space="0" w:color="auto"/>
        <w:bottom w:val="none" w:sz="0" w:space="0" w:color="auto"/>
        <w:right w:val="none" w:sz="0" w:space="0" w:color="auto"/>
      </w:divBdr>
      <w:divsChild>
        <w:div w:id="1495536120">
          <w:marLeft w:val="600"/>
          <w:marRight w:val="0"/>
          <w:marTop w:val="0"/>
          <w:marBottom w:val="0"/>
          <w:divBdr>
            <w:top w:val="none" w:sz="0" w:space="0" w:color="auto"/>
            <w:left w:val="none" w:sz="0" w:space="0" w:color="auto"/>
            <w:bottom w:val="none" w:sz="0" w:space="0" w:color="auto"/>
            <w:right w:val="none" w:sz="0" w:space="0" w:color="auto"/>
          </w:divBdr>
        </w:div>
      </w:divsChild>
    </w:div>
    <w:div w:id="1957324446">
      <w:bodyDiv w:val="1"/>
      <w:marLeft w:val="0"/>
      <w:marRight w:val="0"/>
      <w:marTop w:val="0"/>
      <w:marBottom w:val="0"/>
      <w:divBdr>
        <w:top w:val="none" w:sz="0" w:space="0" w:color="auto"/>
        <w:left w:val="none" w:sz="0" w:space="0" w:color="auto"/>
        <w:bottom w:val="none" w:sz="0" w:space="0" w:color="auto"/>
        <w:right w:val="none" w:sz="0" w:space="0" w:color="auto"/>
      </w:divBdr>
    </w:div>
    <w:div w:id="1961179089">
      <w:bodyDiv w:val="1"/>
      <w:marLeft w:val="0"/>
      <w:marRight w:val="0"/>
      <w:marTop w:val="0"/>
      <w:marBottom w:val="0"/>
      <w:divBdr>
        <w:top w:val="none" w:sz="0" w:space="0" w:color="auto"/>
        <w:left w:val="none" w:sz="0" w:space="0" w:color="auto"/>
        <w:bottom w:val="none" w:sz="0" w:space="0" w:color="auto"/>
        <w:right w:val="none" w:sz="0" w:space="0" w:color="auto"/>
      </w:divBdr>
      <w:divsChild>
        <w:div w:id="909845786">
          <w:marLeft w:val="0"/>
          <w:marRight w:val="0"/>
          <w:marTop w:val="0"/>
          <w:marBottom w:val="0"/>
          <w:divBdr>
            <w:top w:val="none" w:sz="0" w:space="0" w:color="auto"/>
            <w:left w:val="none" w:sz="0" w:space="0" w:color="auto"/>
            <w:bottom w:val="none" w:sz="0" w:space="0" w:color="auto"/>
            <w:right w:val="none" w:sz="0" w:space="0" w:color="auto"/>
          </w:divBdr>
          <w:divsChild>
            <w:div w:id="1906335588">
              <w:marLeft w:val="150"/>
              <w:marRight w:val="150"/>
              <w:marTop w:val="0"/>
              <w:marBottom w:val="180"/>
              <w:divBdr>
                <w:top w:val="single" w:sz="12" w:space="4" w:color="01A982"/>
                <w:left w:val="none" w:sz="0" w:space="0" w:color="auto"/>
                <w:bottom w:val="single" w:sz="12" w:space="4" w:color="01A982"/>
                <w:right w:val="none" w:sz="0" w:space="0" w:color="auto"/>
              </w:divBdr>
            </w:div>
          </w:divsChild>
        </w:div>
      </w:divsChild>
    </w:div>
    <w:div w:id="1979455470">
      <w:bodyDiv w:val="1"/>
      <w:marLeft w:val="0"/>
      <w:marRight w:val="0"/>
      <w:marTop w:val="0"/>
      <w:marBottom w:val="0"/>
      <w:divBdr>
        <w:top w:val="none" w:sz="0" w:space="0" w:color="auto"/>
        <w:left w:val="none" w:sz="0" w:space="0" w:color="auto"/>
        <w:bottom w:val="none" w:sz="0" w:space="0" w:color="auto"/>
        <w:right w:val="none" w:sz="0" w:space="0" w:color="auto"/>
      </w:divBdr>
      <w:divsChild>
        <w:div w:id="26761624">
          <w:marLeft w:val="0"/>
          <w:marRight w:val="0"/>
          <w:marTop w:val="0"/>
          <w:marBottom w:val="0"/>
          <w:divBdr>
            <w:top w:val="none" w:sz="0" w:space="0" w:color="auto"/>
            <w:left w:val="none" w:sz="0" w:space="0" w:color="auto"/>
            <w:bottom w:val="none" w:sz="0" w:space="0" w:color="auto"/>
            <w:right w:val="none" w:sz="0" w:space="0" w:color="auto"/>
          </w:divBdr>
        </w:div>
        <w:div w:id="41751029">
          <w:marLeft w:val="0"/>
          <w:marRight w:val="0"/>
          <w:marTop w:val="0"/>
          <w:marBottom w:val="0"/>
          <w:divBdr>
            <w:top w:val="none" w:sz="0" w:space="0" w:color="auto"/>
            <w:left w:val="none" w:sz="0" w:space="0" w:color="auto"/>
            <w:bottom w:val="none" w:sz="0" w:space="0" w:color="auto"/>
            <w:right w:val="none" w:sz="0" w:space="0" w:color="auto"/>
          </w:divBdr>
        </w:div>
        <w:div w:id="69080057">
          <w:marLeft w:val="0"/>
          <w:marRight w:val="0"/>
          <w:marTop w:val="0"/>
          <w:marBottom w:val="0"/>
          <w:divBdr>
            <w:top w:val="none" w:sz="0" w:space="0" w:color="auto"/>
            <w:left w:val="none" w:sz="0" w:space="0" w:color="auto"/>
            <w:bottom w:val="none" w:sz="0" w:space="0" w:color="auto"/>
            <w:right w:val="none" w:sz="0" w:space="0" w:color="auto"/>
          </w:divBdr>
        </w:div>
        <w:div w:id="149559983">
          <w:marLeft w:val="0"/>
          <w:marRight w:val="0"/>
          <w:marTop w:val="0"/>
          <w:marBottom w:val="0"/>
          <w:divBdr>
            <w:top w:val="none" w:sz="0" w:space="0" w:color="auto"/>
            <w:left w:val="none" w:sz="0" w:space="0" w:color="auto"/>
            <w:bottom w:val="none" w:sz="0" w:space="0" w:color="auto"/>
            <w:right w:val="none" w:sz="0" w:space="0" w:color="auto"/>
          </w:divBdr>
        </w:div>
        <w:div w:id="183247257">
          <w:marLeft w:val="0"/>
          <w:marRight w:val="0"/>
          <w:marTop w:val="0"/>
          <w:marBottom w:val="0"/>
          <w:divBdr>
            <w:top w:val="none" w:sz="0" w:space="0" w:color="auto"/>
            <w:left w:val="none" w:sz="0" w:space="0" w:color="auto"/>
            <w:bottom w:val="none" w:sz="0" w:space="0" w:color="auto"/>
            <w:right w:val="none" w:sz="0" w:space="0" w:color="auto"/>
          </w:divBdr>
        </w:div>
        <w:div w:id="274025874">
          <w:marLeft w:val="0"/>
          <w:marRight w:val="0"/>
          <w:marTop w:val="0"/>
          <w:marBottom w:val="0"/>
          <w:divBdr>
            <w:top w:val="none" w:sz="0" w:space="0" w:color="auto"/>
            <w:left w:val="none" w:sz="0" w:space="0" w:color="auto"/>
            <w:bottom w:val="none" w:sz="0" w:space="0" w:color="auto"/>
            <w:right w:val="none" w:sz="0" w:space="0" w:color="auto"/>
          </w:divBdr>
        </w:div>
        <w:div w:id="281307067">
          <w:marLeft w:val="0"/>
          <w:marRight w:val="0"/>
          <w:marTop w:val="0"/>
          <w:marBottom w:val="0"/>
          <w:divBdr>
            <w:top w:val="none" w:sz="0" w:space="0" w:color="auto"/>
            <w:left w:val="none" w:sz="0" w:space="0" w:color="auto"/>
            <w:bottom w:val="none" w:sz="0" w:space="0" w:color="auto"/>
            <w:right w:val="none" w:sz="0" w:space="0" w:color="auto"/>
          </w:divBdr>
        </w:div>
        <w:div w:id="338429174">
          <w:marLeft w:val="0"/>
          <w:marRight w:val="0"/>
          <w:marTop w:val="0"/>
          <w:marBottom w:val="0"/>
          <w:divBdr>
            <w:top w:val="none" w:sz="0" w:space="0" w:color="auto"/>
            <w:left w:val="none" w:sz="0" w:space="0" w:color="auto"/>
            <w:bottom w:val="none" w:sz="0" w:space="0" w:color="auto"/>
            <w:right w:val="none" w:sz="0" w:space="0" w:color="auto"/>
          </w:divBdr>
        </w:div>
        <w:div w:id="449594898">
          <w:marLeft w:val="0"/>
          <w:marRight w:val="0"/>
          <w:marTop w:val="0"/>
          <w:marBottom w:val="0"/>
          <w:divBdr>
            <w:top w:val="none" w:sz="0" w:space="0" w:color="auto"/>
            <w:left w:val="none" w:sz="0" w:space="0" w:color="auto"/>
            <w:bottom w:val="none" w:sz="0" w:space="0" w:color="auto"/>
            <w:right w:val="none" w:sz="0" w:space="0" w:color="auto"/>
          </w:divBdr>
        </w:div>
        <w:div w:id="449710645">
          <w:marLeft w:val="0"/>
          <w:marRight w:val="0"/>
          <w:marTop w:val="0"/>
          <w:marBottom w:val="0"/>
          <w:divBdr>
            <w:top w:val="none" w:sz="0" w:space="0" w:color="auto"/>
            <w:left w:val="none" w:sz="0" w:space="0" w:color="auto"/>
            <w:bottom w:val="none" w:sz="0" w:space="0" w:color="auto"/>
            <w:right w:val="none" w:sz="0" w:space="0" w:color="auto"/>
          </w:divBdr>
        </w:div>
        <w:div w:id="587619032">
          <w:marLeft w:val="0"/>
          <w:marRight w:val="0"/>
          <w:marTop w:val="0"/>
          <w:marBottom w:val="0"/>
          <w:divBdr>
            <w:top w:val="none" w:sz="0" w:space="0" w:color="auto"/>
            <w:left w:val="none" w:sz="0" w:space="0" w:color="auto"/>
            <w:bottom w:val="none" w:sz="0" w:space="0" w:color="auto"/>
            <w:right w:val="none" w:sz="0" w:space="0" w:color="auto"/>
          </w:divBdr>
        </w:div>
        <w:div w:id="614796797">
          <w:marLeft w:val="0"/>
          <w:marRight w:val="0"/>
          <w:marTop w:val="0"/>
          <w:marBottom w:val="0"/>
          <w:divBdr>
            <w:top w:val="none" w:sz="0" w:space="0" w:color="auto"/>
            <w:left w:val="none" w:sz="0" w:space="0" w:color="auto"/>
            <w:bottom w:val="none" w:sz="0" w:space="0" w:color="auto"/>
            <w:right w:val="none" w:sz="0" w:space="0" w:color="auto"/>
          </w:divBdr>
        </w:div>
        <w:div w:id="687028902">
          <w:marLeft w:val="0"/>
          <w:marRight w:val="0"/>
          <w:marTop w:val="0"/>
          <w:marBottom w:val="0"/>
          <w:divBdr>
            <w:top w:val="none" w:sz="0" w:space="0" w:color="auto"/>
            <w:left w:val="none" w:sz="0" w:space="0" w:color="auto"/>
            <w:bottom w:val="none" w:sz="0" w:space="0" w:color="auto"/>
            <w:right w:val="none" w:sz="0" w:space="0" w:color="auto"/>
          </w:divBdr>
        </w:div>
        <w:div w:id="712733141">
          <w:marLeft w:val="0"/>
          <w:marRight w:val="0"/>
          <w:marTop w:val="0"/>
          <w:marBottom w:val="0"/>
          <w:divBdr>
            <w:top w:val="none" w:sz="0" w:space="0" w:color="auto"/>
            <w:left w:val="none" w:sz="0" w:space="0" w:color="auto"/>
            <w:bottom w:val="none" w:sz="0" w:space="0" w:color="auto"/>
            <w:right w:val="none" w:sz="0" w:space="0" w:color="auto"/>
          </w:divBdr>
        </w:div>
        <w:div w:id="713889363">
          <w:marLeft w:val="0"/>
          <w:marRight w:val="0"/>
          <w:marTop w:val="0"/>
          <w:marBottom w:val="0"/>
          <w:divBdr>
            <w:top w:val="none" w:sz="0" w:space="0" w:color="auto"/>
            <w:left w:val="none" w:sz="0" w:space="0" w:color="auto"/>
            <w:bottom w:val="none" w:sz="0" w:space="0" w:color="auto"/>
            <w:right w:val="none" w:sz="0" w:space="0" w:color="auto"/>
          </w:divBdr>
        </w:div>
        <w:div w:id="715816334">
          <w:marLeft w:val="0"/>
          <w:marRight w:val="0"/>
          <w:marTop w:val="0"/>
          <w:marBottom w:val="0"/>
          <w:divBdr>
            <w:top w:val="none" w:sz="0" w:space="0" w:color="auto"/>
            <w:left w:val="none" w:sz="0" w:space="0" w:color="auto"/>
            <w:bottom w:val="none" w:sz="0" w:space="0" w:color="auto"/>
            <w:right w:val="none" w:sz="0" w:space="0" w:color="auto"/>
          </w:divBdr>
        </w:div>
        <w:div w:id="726148654">
          <w:marLeft w:val="0"/>
          <w:marRight w:val="0"/>
          <w:marTop w:val="0"/>
          <w:marBottom w:val="0"/>
          <w:divBdr>
            <w:top w:val="none" w:sz="0" w:space="0" w:color="auto"/>
            <w:left w:val="none" w:sz="0" w:space="0" w:color="auto"/>
            <w:bottom w:val="none" w:sz="0" w:space="0" w:color="auto"/>
            <w:right w:val="none" w:sz="0" w:space="0" w:color="auto"/>
          </w:divBdr>
        </w:div>
        <w:div w:id="733507314">
          <w:marLeft w:val="0"/>
          <w:marRight w:val="0"/>
          <w:marTop w:val="0"/>
          <w:marBottom w:val="0"/>
          <w:divBdr>
            <w:top w:val="none" w:sz="0" w:space="0" w:color="auto"/>
            <w:left w:val="none" w:sz="0" w:space="0" w:color="auto"/>
            <w:bottom w:val="none" w:sz="0" w:space="0" w:color="auto"/>
            <w:right w:val="none" w:sz="0" w:space="0" w:color="auto"/>
          </w:divBdr>
        </w:div>
        <w:div w:id="740832224">
          <w:marLeft w:val="0"/>
          <w:marRight w:val="0"/>
          <w:marTop w:val="0"/>
          <w:marBottom w:val="0"/>
          <w:divBdr>
            <w:top w:val="none" w:sz="0" w:space="0" w:color="auto"/>
            <w:left w:val="none" w:sz="0" w:space="0" w:color="auto"/>
            <w:bottom w:val="none" w:sz="0" w:space="0" w:color="auto"/>
            <w:right w:val="none" w:sz="0" w:space="0" w:color="auto"/>
          </w:divBdr>
        </w:div>
        <w:div w:id="759524155">
          <w:marLeft w:val="0"/>
          <w:marRight w:val="0"/>
          <w:marTop w:val="0"/>
          <w:marBottom w:val="0"/>
          <w:divBdr>
            <w:top w:val="none" w:sz="0" w:space="0" w:color="auto"/>
            <w:left w:val="none" w:sz="0" w:space="0" w:color="auto"/>
            <w:bottom w:val="none" w:sz="0" w:space="0" w:color="auto"/>
            <w:right w:val="none" w:sz="0" w:space="0" w:color="auto"/>
          </w:divBdr>
        </w:div>
        <w:div w:id="924656719">
          <w:marLeft w:val="0"/>
          <w:marRight w:val="0"/>
          <w:marTop w:val="0"/>
          <w:marBottom w:val="0"/>
          <w:divBdr>
            <w:top w:val="none" w:sz="0" w:space="0" w:color="auto"/>
            <w:left w:val="none" w:sz="0" w:space="0" w:color="auto"/>
            <w:bottom w:val="none" w:sz="0" w:space="0" w:color="auto"/>
            <w:right w:val="none" w:sz="0" w:space="0" w:color="auto"/>
          </w:divBdr>
        </w:div>
        <w:div w:id="935291280">
          <w:marLeft w:val="0"/>
          <w:marRight w:val="0"/>
          <w:marTop w:val="0"/>
          <w:marBottom w:val="0"/>
          <w:divBdr>
            <w:top w:val="none" w:sz="0" w:space="0" w:color="auto"/>
            <w:left w:val="none" w:sz="0" w:space="0" w:color="auto"/>
            <w:bottom w:val="none" w:sz="0" w:space="0" w:color="auto"/>
            <w:right w:val="none" w:sz="0" w:space="0" w:color="auto"/>
          </w:divBdr>
        </w:div>
        <w:div w:id="939601687">
          <w:marLeft w:val="0"/>
          <w:marRight w:val="0"/>
          <w:marTop w:val="0"/>
          <w:marBottom w:val="0"/>
          <w:divBdr>
            <w:top w:val="none" w:sz="0" w:space="0" w:color="auto"/>
            <w:left w:val="none" w:sz="0" w:space="0" w:color="auto"/>
            <w:bottom w:val="none" w:sz="0" w:space="0" w:color="auto"/>
            <w:right w:val="none" w:sz="0" w:space="0" w:color="auto"/>
          </w:divBdr>
        </w:div>
        <w:div w:id="1267998383">
          <w:marLeft w:val="0"/>
          <w:marRight w:val="0"/>
          <w:marTop w:val="0"/>
          <w:marBottom w:val="0"/>
          <w:divBdr>
            <w:top w:val="none" w:sz="0" w:space="0" w:color="auto"/>
            <w:left w:val="none" w:sz="0" w:space="0" w:color="auto"/>
            <w:bottom w:val="none" w:sz="0" w:space="0" w:color="auto"/>
            <w:right w:val="none" w:sz="0" w:space="0" w:color="auto"/>
          </w:divBdr>
        </w:div>
        <w:div w:id="1290015609">
          <w:marLeft w:val="0"/>
          <w:marRight w:val="0"/>
          <w:marTop w:val="0"/>
          <w:marBottom w:val="0"/>
          <w:divBdr>
            <w:top w:val="none" w:sz="0" w:space="0" w:color="auto"/>
            <w:left w:val="none" w:sz="0" w:space="0" w:color="auto"/>
            <w:bottom w:val="none" w:sz="0" w:space="0" w:color="auto"/>
            <w:right w:val="none" w:sz="0" w:space="0" w:color="auto"/>
          </w:divBdr>
        </w:div>
        <w:div w:id="1349139345">
          <w:marLeft w:val="0"/>
          <w:marRight w:val="0"/>
          <w:marTop w:val="0"/>
          <w:marBottom w:val="0"/>
          <w:divBdr>
            <w:top w:val="none" w:sz="0" w:space="0" w:color="auto"/>
            <w:left w:val="none" w:sz="0" w:space="0" w:color="auto"/>
            <w:bottom w:val="none" w:sz="0" w:space="0" w:color="auto"/>
            <w:right w:val="none" w:sz="0" w:space="0" w:color="auto"/>
          </w:divBdr>
        </w:div>
        <w:div w:id="1364289003">
          <w:marLeft w:val="0"/>
          <w:marRight w:val="0"/>
          <w:marTop w:val="0"/>
          <w:marBottom w:val="0"/>
          <w:divBdr>
            <w:top w:val="none" w:sz="0" w:space="0" w:color="auto"/>
            <w:left w:val="none" w:sz="0" w:space="0" w:color="auto"/>
            <w:bottom w:val="none" w:sz="0" w:space="0" w:color="auto"/>
            <w:right w:val="none" w:sz="0" w:space="0" w:color="auto"/>
          </w:divBdr>
        </w:div>
        <w:div w:id="1376857220">
          <w:marLeft w:val="0"/>
          <w:marRight w:val="0"/>
          <w:marTop w:val="0"/>
          <w:marBottom w:val="0"/>
          <w:divBdr>
            <w:top w:val="none" w:sz="0" w:space="0" w:color="auto"/>
            <w:left w:val="none" w:sz="0" w:space="0" w:color="auto"/>
            <w:bottom w:val="none" w:sz="0" w:space="0" w:color="auto"/>
            <w:right w:val="none" w:sz="0" w:space="0" w:color="auto"/>
          </w:divBdr>
        </w:div>
        <w:div w:id="1387215669">
          <w:marLeft w:val="0"/>
          <w:marRight w:val="0"/>
          <w:marTop w:val="0"/>
          <w:marBottom w:val="0"/>
          <w:divBdr>
            <w:top w:val="none" w:sz="0" w:space="0" w:color="auto"/>
            <w:left w:val="none" w:sz="0" w:space="0" w:color="auto"/>
            <w:bottom w:val="none" w:sz="0" w:space="0" w:color="auto"/>
            <w:right w:val="none" w:sz="0" w:space="0" w:color="auto"/>
          </w:divBdr>
        </w:div>
        <w:div w:id="1478107819">
          <w:marLeft w:val="0"/>
          <w:marRight w:val="0"/>
          <w:marTop w:val="0"/>
          <w:marBottom w:val="0"/>
          <w:divBdr>
            <w:top w:val="none" w:sz="0" w:space="0" w:color="auto"/>
            <w:left w:val="none" w:sz="0" w:space="0" w:color="auto"/>
            <w:bottom w:val="none" w:sz="0" w:space="0" w:color="auto"/>
            <w:right w:val="none" w:sz="0" w:space="0" w:color="auto"/>
          </w:divBdr>
        </w:div>
        <w:div w:id="1543328131">
          <w:marLeft w:val="0"/>
          <w:marRight w:val="0"/>
          <w:marTop w:val="0"/>
          <w:marBottom w:val="0"/>
          <w:divBdr>
            <w:top w:val="none" w:sz="0" w:space="0" w:color="auto"/>
            <w:left w:val="none" w:sz="0" w:space="0" w:color="auto"/>
            <w:bottom w:val="none" w:sz="0" w:space="0" w:color="auto"/>
            <w:right w:val="none" w:sz="0" w:space="0" w:color="auto"/>
          </w:divBdr>
        </w:div>
        <w:div w:id="1555506621">
          <w:marLeft w:val="0"/>
          <w:marRight w:val="0"/>
          <w:marTop w:val="0"/>
          <w:marBottom w:val="0"/>
          <w:divBdr>
            <w:top w:val="none" w:sz="0" w:space="0" w:color="auto"/>
            <w:left w:val="none" w:sz="0" w:space="0" w:color="auto"/>
            <w:bottom w:val="none" w:sz="0" w:space="0" w:color="auto"/>
            <w:right w:val="none" w:sz="0" w:space="0" w:color="auto"/>
          </w:divBdr>
        </w:div>
        <w:div w:id="1693341560">
          <w:marLeft w:val="0"/>
          <w:marRight w:val="0"/>
          <w:marTop w:val="0"/>
          <w:marBottom w:val="0"/>
          <w:divBdr>
            <w:top w:val="none" w:sz="0" w:space="0" w:color="auto"/>
            <w:left w:val="none" w:sz="0" w:space="0" w:color="auto"/>
            <w:bottom w:val="none" w:sz="0" w:space="0" w:color="auto"/>
            <w:right w:val="none" w:sz="0" w:space="0" w:color="auto"/>
          </w:divBdr>
        </w:div>
        <w:div w:id="1726365562">
          <w:marLeft w:val="0"/>
          <w:marRight w:val="0"/>
          <w:marTop w:val="0"/>
          <w:marBottom w:val="0"/>
          <w:divBdr>
            <w:top w:val="none" w:sz="0" w:space="0" w:color="auto"/>
            <w:left w:val="none" w:sz="0" w:space="0" w:color="auto"/>
            <w:bottom w:val="none" w:sz="0" w:space="0" w:color="auto"/>
            <w:right w:val="none" w:sz="0" w:space="0" w:color="auto"/>
          </w:divBdr>
        </w:div>
        <w:div w:id="1767772589">
          <w:marLeft w:val="0"/>
          <w:marRight w:val="0"/>
          <w:marTop w:val="0"/>
          <w:marBottom w:val="0"/>
          <w:divBdr>
            <w:top w:val="none" w:sz="0" w:space="0" w:color="auto"/>
            <w:left w:val="none" w:sz="0" w:space="0" w:color="auto"/>
            <w:bottom w:val="none" w:sz="0" w:space="0" w:color="auto"/>
            <w:right w:val="none" w:sz="0" w:space="0" w:color="auto"/>
          </w:divBdr>
        </w:div>
        <w:div w:id="1776778895">
          <w:marLeft w:val="0"/>
          <w:marRight w:val="0"/>
          <w:marTop w:val="0"/>
          <w:marBottom w:val="0"/>
          <w:divBdr>
            <w:top w:val="none" w:sz="0" w:space="0" w:color="auto"/>
            <w:left w:val="none" w:sz="0" w:space="0" w:color="auto"/>
            <w:bottom w:val="none" w:sz="0" w:space="0" w:color="auto"/>
            <w:right w:val="none" w:sz="0" w:space="0" w:color="auto"/>
          </w:divBdr>
        </w:div>
        <w:div w:id="1811752662">
          <w:marLeft w:val="0"/>
          <w:marRight w:val="0"/>
          <w:marTop w:val="0"/>
          <w:marBottom w:val="0"/>
          <w:divBdr>
            <w:top w:val="none" w:sz="0" w:space="0" w:color="auto"/>
            <w:left w:val="none" w:sz="0" w:space="0" w:color="auto"/>
            <w:bottom w:val="none" w:sz="0" w:space="0" w:color="auto"/>
            <w:right w:val="none" w:sz="0" w:space="0" w:color="auto"/>
          </w:divBdr>
        </w:div>
        <w:div w:id="1895775197">
          <w:marLeft w:val="0"/>
          <w:marRight w:val="0"/>
          <w:marTop w:val="0"/>
          <w:marBottom w:val="0"/>
          <w:divBdr>
            <w:top w:val="none" w:sz="0" w:space="0" w:color="auto"/>
            <w:left w:val="none" w:sz="0" w:space="0" w:color="auto"/>
            <w:bottom w:val="none" w:sz="0" w:space="0" w:color="auto"/>
            <w:right w:val="none" w:sz="0" w:space="0" w:color="auto"/>
          </w:divBdr>
        </w:div>
        <w:div w:id="1921331103">
          <w:marLeft w:val="0"/>
          <w:marRight w:val="0"/>
          <w:marTop w:val="0"/>
          <w:marBottom w:val="0"/>
          <w:divBdr>
            <w:top w:val="none" w:sz="0" w:space="0" w:color="auto"/>
            <w:left w:val="none" w:sz="0" w:space="0" w:color="auto"/>
            <w:bottom w:val="none" w:sz="0" w:space="0" w:color="auto"/>
            <w:right w:val="none" w:sz="0" w:space="0" w:color="auto"/>
          </w:divBdr>
        </w:div>
        <w:div w:id="1927811179">
          <w:marLeft w:val="0"/>
          <w:marRight w:val="0"/>
          <w:marTop w:val="0"/>
          <w:marBottom w:val="0"/>
          <w:divBdr>
            <w:top w:val="none" w:sz="0" w:space="0" w:color="auto"/>
            <w:left w:val="none" w:sz="0" w:space="0" w:color="auto"/>
            <w:bottom w:val="none" w:sz="0" w:space="0" w:color="auto"/>
            <w:right w:val="none" w:sz="0" w:space="0" w:color="auto"/>
          </w:divBdr>
        </w:div>
      </w:divsChild>
    </w:div>
    <w:div w:id="2010403573">
      <w:bodyDiv w:val="1"/>
      <w:marLeft w:val="0"/>
      <w:marRight w:val="0"/>
      <w:marTop w:val="0"/>
      <w:marBottom w:val="0"/>
      <w:divBdr>
        <w:top w:val="none" w:sz="0" w:space="0" w:color="auto"/>
        <w:left w:val="none" w:sz="0" w:space="0" w:color="auto"/>
        <w:bottom w:val="none" w:sz="0" w:space="0" w:color="auto"/>
        <w:right w:val="none" w:sz="0" w:space="0" w:color="auto"/>
      </w:divBdr>
    </w:div>
    <w:div w:id="2011441377">
      <w:bodyDiv w:val="1"/>
      <w:marLeft w:val="0"/>
      <w:marRight w:val="0"/>
      <w:marTop w:val="0"/>
      <w:marBottom w:val="0"/>
      <w:divBdr>
        <w:top w:val="none" w:sz="0" w:space="0" w:color="auto"/>
        <w:left w:val="none" w:sz="0" w:space="0" w:color="auto"/>
        <w:bottom w:val="none" w:sz="0" w:space="0" w:color="auto"/>
        <w:right w:val="none" w:sz="0" w:space="0" w:color="auto"/>
      </w:divBdr>
    </w:div>
    <w:div w:id="2030138056">
      <w:bodyDiv w:val="1"/>
      <w:marLeft w:val="0"/>
      <w:marRight w:val="0"/>
      <w:marTop w:val="0"/>
      <w:marBottom w:val="0"/>
      <w:divBdr>
        <w:top w:val="none" w:sz="0" w:space="0" w:color="auto"/>
        <w:left w:val="none" w:sz="0" w:space="0" w:color="auto"/>
        <w:bottom w:val="none" w:sz="0" w:space="0" w:color="auto"/>
        <w:right w:val="none" w:sz="0" w:space="0" w:color="auto"/>
      </w:divBdr>
    </w:div>
    <w:div w:id="2033607391">
      <w:bodyDiv w:val="1"/>
      <w:marLeft w:val="0"/>
      <w:marRight w:val="0"/>
      <w:marTop w:val="0"/>
      <w:marBottom w:val="0"/>
      <w:divBdr>
        <w:top w:val="none" w:sz="0" w:space="0" w:color="auto"/>
        <w:left w:val="none" w:sz="0" w:space="0" w:color="auto"/>
        <w:bottom w:val="none" w:sz="0" w:space="0" w:color="auto"/>
        <w:right w:val="none" w:sz="0" w:space="0" w:color="auto"/>
      </w:divBdr>
    </w:div>
    <w:div w:id="2072002993">
      <w:bodyDiv w:val="1"/>
      <w:marLeft w:val="0"/>
      <w:marRight w:val="0"/>
      <w:marTop w:val="0"/>
      <w:marBottom w:val="0"/>
      <w:divBdr>
        <w:top w:val="none" w:sz="0" w:space="0" w:color="auto"/>
        <w:left w:val="none" w:sz="0" w:space="0" w:color="auto"/>
        <w:bottom w:val="none" w:sz="0" w:space="0" w:color="auto"/>
        <w:right w:val="none" w:sz="0" w:space="0" w:color="auto"/>
      </w:divBdr>
    </w:div>
    <w:div w:id="2108110147">
      <w:bodyDiv w:val="1"/>
      <w:marLeft w:val="0"/>
      <w:marRight w:val="0"/>
      <w:marTop w:val="0"/>
      <w:marBottom w:val="0"/>
      <w:divBdr>
        <w:top w:val="none" w:sz="0" w:space="0" w:color="auto"/>
        <w:left w:val="none" w:sz="0" w:space="0" w:color="auto"/>
        <w:bottom w:val="none" w:sz="0" w:space="0" w:color="auto"/>
        <w:right w:val="none" w:sz="0" w:space="0" w:color="auto"/>
      </w:divBdr>
    </w:div>
    <w:div w:id="2117864998">
      <w:bodyDiv w:val="1"/>
      <w:marLeft w:val="0"/>
      <w:marRight w:val="0"/>
      <w:marTop w:val="0"/>
      <w:marBottom w:val="0"/>
      <w:divBdr>
        <w:top w:val="none" w:sz="0" w:space="0" w:color="auto"/>
        <w:left w:val="none" w:sz="0" w:space="0" w:color="auto"/>
        <w:bottom w:val="none" w:sz="0" w:space="0" w:color="auto"/>
        <w:right w:val="none" w:sz="0" w:space="0" w:color="auto"/>
      </w:divBdr>
    </w:div>
    <w:div w:id="2138136654">
      <w:bodyDiv w:val="1"/>
      <w:marLeft w:val="0"/>
      <w:marRight w:val="0"/>
      <w:marTop w:val="0"/>
      <w:marBottom w:val="0"/>
      <w:divBdr>
        <w:top w:val="none" w:sz="0" w:space="0" w:color="auto"/>
        <w:left w:val="none" w:sz="0" w:space="0" w:color="auto"/>
        <w:bottom w:val="none" w:sz="0" w:space="0" w:color="auto"/>
        <w:right w:val="none" w:sz="0" w:space="0" w:color="auto"/>
      </w:divBdr>
    </w:div>
    <w:div w:id="2145003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xkcd.com/1179/" TargetMode="External"/><Relationship Id="rId26" Type="http://schemas.openxmlformats.org/officeDocument/2006/relationships/header" Target="header7.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omments" Target="comment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4.xml"/><Relationship Id="rId23" Type="http://schemas.microsoft.com/office/2018/08/relationships/commentsExtensible" Target="commentsExtensible.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iso.org/iso-8601-date-and-time-forma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6/09/relationships/commentsIds" Target="commentsIds.xml"/><Relationship Id="rId27" Type="http://schemas.openxmlformats.org/officeDocument/2006/relationships/footer" Target="footer4.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MONNINK\AppData\Roaming\Microsoft\Templates\HPGM.dotm" TargetMode="External"/></Relationships>
</file>

<file path=word/theme/theme1.xml><?xml version="1.0" encoding="utf-8"?>
<a:theme xmlns:a="http://schemas.openxmlformats.org/drawingml/2006/main" name="HPETheme1">
  <a:themeElements>
    <a:clrScheme name="HPE">
      <a:dk1>
        <a:sysClr val="windowText" lastClr="000000"/>
      </a:dk1>
      <a:lt1>
        <a:sysClr val="window" lastClr="FFFFFF"/>
      </a:lt1>
      <a:dk2>
        <a:srgbClr val="425563"/>
      </a:dk2>
      <a:lt2>
        <a:srgbClr val="C6C9CA"/>
      </a:lt2>
      <a:accent1>
        <a:srgbClr val="425563"/>
      </a:accent1>
      <a:accent2>
        <a:srgbClr val="2AD2C9"/>
      </a:accent2>
      <a:accent3>
        <a:srgbClr val="FF8D6D"/>
      </a:accent3>
      <a:accent4>
        <a:srgbClr val="5B4767"/>
      </a:accent4>
      <a:accent5>
        <a:srgbClr val="617D78"/>
      </a:accent5>
      <a:accent6>
        <a:srgbClr val="C6C9CA"/>
      </a:accent6>
      <a:hlink>
        <a:srgbClr val="617D78"/>
      </a:hlink>
      <a:folHlink>
        <a:srgbClr val="87878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ltGray">
        <a:solidFill>
          <a:schemeClr val="accent1"/>
        </a:solidFill>
        <a:ln w="19050">
          <a:solidFill>
            <a:schemeClr val="accent1"/>
          </a:solidFill>
        </a:ln>
      </a:spPr>
      <a:bodyPr rtlCol="0" anchor="ctr"/>
      <a:lstStyle>
        <a:defPPr algn="ctr">
          <a:lnSpc>
            <a:spcPct val="90000"/>
          </a:lnSpc>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1905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nSpc>
            <a:spcPct val="90000"/>
          </a:lnSpc>
          <a:defRPr/>
        </a:defPPr>
      </a:lstStyle>
    </a:txDef>
  </a:objectDefaults>
  <a:extraClrSchemeLst/>
  <a:custClrLst>
    <a:custClr name="0|179|136">
      <a:srgbClr val="00B388"/>
    </a:custClr>
    <a:custClr name="135|123|117">
      <a:srgbClr val="877B75"/>
    </a:custClr>
    <a:custClr name="135|135|135">
      <a:srgbClr val="878787"/>
    </a:custClr>
  </a:custClrLst>
  <a:extLst>
    <a:ext uri="{05A4C25C-085E-4340-85A3-A5531E510DB2}">
      <thm15:themeFamily xmlns:thm15="http://schemas.microsoft.com/office/thememl/2012/main" name="HPETheme1" id="{93D6FF79-74F3-419E-9322-3D034EE61F18}" vid="{CC5EFEA5-7370-4319-86E5-C359EBEE562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F6B3F0A749CD640A765F6840B85DC9E" ma:contentTypeVersion="33" ma:contentTypeDescription="Create a new document." ma:contentTypeScope="" ma:versionID="60d9e1b53de4885ac46ce4a023900c26">
  <xsd:schema xmlns:xsd="http://www.w3.org/2001/XMLSchema" xmlns:xs="http://www.w3.org/2001/XMLSchema" xmlns:p="http://schemas.microsoft.com/office/2006/metadata/properties" xmlns:ns1="http://schemas.microsoft.com/sharepoint/v3" xmlns:ns2="0cde7c5b-adc9-44c3-85d1-7d36b38e72be" xmlns:ns3="79aa2fcb-5fe7-4fd6-9e06-701a0a30f04c" xmlns:ns4="528dc42b-a8a9-4871-b1aa-61453096122c" targetNamespace="http://schemas.microsoft.com/office/2006/metadata/properties" ma:root="true" ma:fieldsID="9394f883458b7b217111e1cf02945fff" ns1:_="" ns2:_="" ns3:_="" ns4:_="">
    <xsd:import namespace="http://schemas.microsoft.com/sharepoint/v3"/>
    <xsd:import namespace="0cde7c5b-adc9-44c3-85d1-7d36b38e72be"/>
    <xsd:import namespace="79aa2fcb-5fe7-4fd6-9e06-701a0a30f04c"/>
    <xsd:import namespace="528dc42b-a8a9-4871-b1aa-61453096122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element ref="ns2:MediaServiceObjectDetectorVersions" minOccurs="0"/>
                <xsd:element ref="ns2:MediaServiceLocation" minOccurs="0"/>
                <xsd:element ref="ns2:MediaServiceSearchProperties"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de7c5b-adc9-44c3-85d1-7d36b38e72be"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KeyPoints" ma:index="7" nillable="true" ma:displayName="MediaServiceAutoKeyPoints" ma:hidden="true" ma:internalName="MediaServiceAutoKeyPoints" ma:readOnly="true">
      <xsd:simpleType>
        <xsd:restriction base="dms:Note"/>
      </xsd:simpleType>
    </xsd:element>
    <xsd:element name="MediaServiceKeyPoints" ma:index="8" nillable="true" ma:displayName="KeyPoints" ma:internalName="MediaServiceKeyPoints" ma:readOnly="true">
      <xsd:simpleType>
        <xsd:restriction base="dms:Note">
          <xsd:maxLength value="255"/>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description=""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5aa102e-2e4d-4f82-9951-c6a7f8de6b7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_Flow_SignoffStatus" ma:index="29"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aa2fcb-5fe7-4fd6-9e06-701a0a30f04c"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8dc42b-a8a9-4871-b1aa-61453096122c"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e3bdb403-5f7c-4655-93e6-0d0d4bff054e" ma:internalName="TaxCatchAll" ma:showField="CatchAllData" ma:web="79aa2fcb-5fe7-4fd6-9e06-701a0a30f0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SharedWithUsers xmlns="79aa2fcb-5fe7-4fd6-9e06-701a0a30f04c">
      <UserInfo>
        <DisplayName/>
        <AccountId xsi:nil="true"/>
        <AccountType/>
      </UserInfo>
    </SharedWithUsers>
    <TaxCatchAll xmlns="528dc42b-a8a9-4871-b1aa-61453096122c" xsi:nil="true"/>
    <lcf76f155ced4ddcb4097134ff3c332f xmlns="0cde7c5b-adc9-44c3-85d1-7d36b38e72b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_Flow_SignoffStatus xmlns="0cde7c5b-adc9-44c3-85d1-7d36b38e72be" xsi:nil="true"/>
  </documentManagement>
</p:properties>
</file>

<file path=customXml/itemProps1.xml><?xml version="1.0" encoding="utf-8"?>
<ds:datastoreItem xmlns:ds="http://schemas.openxmlformats.org/officeDocument/2006/customXml" ds:itemID="{2DA24C24-7A28-4E5A-BD30-64B4E04FE3F7}">
  <ds:schemaRefs>
    <ds:schemaRef ds:uri="http://schemas.microsoft.com/sharepoint/v3/contenttype/forms"/>
  </ds:schemaRefs>
</ds:datastoreItem>
</file>

<file path=customXml/itemProps2.xml><?xml version="1.0" encoding="utf-8"?>
<ds:datastoreItem xmlns:ds="http://schemas.openxmlformats.org/officeDocument/2006/customXml" ds:itemID="{E174F15A-3E83-4A4F-98A6-135C7F604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cde7c5b-adc9-44c3-85d1-7d36b38e72be"/>
    <ds:schemaRef ds:uri="79aa2fcb-5fe7-4fd6-9e06-701a0a30f04c"/>
    <ds:schemaRef ds:uri="528dc42b-a8a9-4871-b1aa-6145309612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B67B82-B814-489C-A2C1-6E0DCB854A3F}">
  <ds:schemaRefs>
    <ds:schemaRef ds:uri="http://schemas.openxmlformats.org/officeDocument/2006/bibliography"/>
  </ds:schemaRefs>
</ds:datastoreItem>
</file>

<file path=customXml/itemProps4.xml><?xml version="1.0" encoding="utf-8"?>
<ds:datastoreItem xmlns:ds="http://schemas.openxmlformats.org/officeDocument/2006/customXml" ds:itemID="{A3D4A9FB-AD30-481E-947E-2D6A605B7AAC}">
  <ds:schemaRefs>
    <ds:schemaRef ds:uri="http://schemas.microsoft.com/office/2006/metadata/properties"/>
    <ds:schemaRef ds:uri="79aa2fcb-5fe7-4fd6-9e06-701a0a30f04c"/>
    <ds:schemaRef ds:uri="528dc42b-a8a9-4871-b1aa-61453096122c"/>
    <ds:schemaRef ds:uri="0cde7c5b-adc9-44c3-85d1-7d36b38e72be"/>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C:\Users\DEMONNINK\AppData\Roaming\Microsoft\Templates\HPGM.dotm</Template>
  <TotalTime>1</TotalTime>
  <Pages>52</Pages>
  <Words>15199</Words>
  <Characters>86635</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HPE Zerto Software VCA User Guide</vt:lpstr>
    </vt:vector>
  </TitlesOfParts>
  <Manager>ryan.cox@hpe.com</Manager>
  <Company>Hewlett Packard Enterprise</Company>
  <LinksUpToDate>false</LinksUpToDate>
  <CharactersWithSpaces>101631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HPE Zerto Software VCA User Guide</dc:title>
  <dc:subject/>
  <dc:creator>rvdk@hpe.com</dc:creator>
  <cp:keywords/>
  <dc:description/>
  <cp:lastModifiedBy>Vikram Choudermet</cp:lastModifiedBy>
  <cp:revision>2</cp:revision>
  <cp:lastPrinted>2023-02-12T02:19:00Z</cp:lastPrinted>
  <dcterms:created xsi:type="dcterms:W3CDTF">2026-06-23T12:21:00Z</dcterms:created>
  <dcterms:modified xsi:type="dcterms:W3CDTF">2026-06-23T12:21:00Z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0.109</vt:lpwstr>
  </property>
  <property fmtid="{D5CDD505-2E9C-101B-9397-08002B2CF9AE}" pid="3" name="ToggleDesignation">
    <vt:lpwstr>HPE Confidential</vt:lpwstr>
  </property>
  <property fmtid="{D5CDD505-2E9C-101B-9397-08002B2CF9AE}" pid="4" name="Tool_Name">
    <vt:lpwstr>HPE Zerto Software VPG Creation Assistant User Guide</vt:lpwstr>
  </property>
  <property fmtid="{D5CDD505-2E9C-101B-9397-08002B2CF9AE}" pid="5" name="Release_Date">
    <vt:lpwstr>2026-06-12</vt:lpwstr>
  </property>
</Properties>
</file>