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3C3CC" w14:textId="77777777" w:rsidR="007373C2" w:rsidRPr="00F57F5B" w:rsidRDefault="007373C2" w:rsidP="007373C2">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390B33E3" w14:textId="77777777" w:rsidR="007373C2" w:rsidRPr="00F57F5B" w:rsidRDefault="007373C2" w:rsidP="007373C2">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7DD26FF1" w14:textId="77777777" w:rsidR="007373C2" w:rsidRPr="002C13F9" w:rsidRDefault="007373C2" w:rsidP="007373C2">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51D0230B" w14:textId="77777777" w:rsidR="007373C2" w:rsidRPr="007373C2" w:rsidRDefault="007373C2" w:rsidP="007373C2">
      <w:pPr>
        <w:spacing w:after="0"/>
        <w:jc w:val="center"/>
        <w:rPr>
          <w:rFonts w:ascii="Aptos" w:hAnsi="Aptos"/>
          <w:b/>
          <w:color w:val="002060"/>
        </w:rPr>
      </w:pPr>
    </w:p>
    <w:p w14:paraId="73298A26" w14:textId="77777777" w:rsidR="00BB643E" w:rsidRPr="003610BA" w:rsidRDefault="00BB643E" w:rsidP="00BB643E">
      <w:pPr>
        <w:spacing w:after="0"/>
        <w:jc w:val="center"/>
        <w:rPr>
          <w:rFonts w:ascii="Aptos" w:hAnsi="Aptos"/>
          <w:b/>
          <w:color w:val="002060"/>
          <w:sz w:val="48"/>
          <w:szCs w:val="48"/>
        </w:rPr>
      </w:pPr>
      <w:r>
        <w:rPr>
          <w:rFonts w:ascii="Aptos" w:hAnsi="Aptos"/>
          <w:b/>
          <w:color w:val="002060"/>
          <w:sz w:val="48"/>
          <w:szCs w:val="48"/>
        </w:rPr>
        <w:t xml:space="preserve">Entertainment </w:t>
      </w:r>
      <w:r w:rsidRPr="003610BA">
        <w:rPr>
          <w:rFonts w:ascii="Aptos" w:hAnsi="Aptos"/>
          <w:b/>
          <w:color w:val="002060"/>
          <w:sz w:val="48"/>
          <w:szCs w:val="48"/>
        </w:rPr>
        <w:t>Industry</w:t>
      </w:r>
    </w:p>
    <w:p w14:paraId="1BA5DBBA" w14:textId="77777777" w:rsidR="00BB643E" w:rsidRDefault="00BB643E" w:rsidP="00BB643E">
      <w:pPr>
        <w:spacing w:after="0"/>
        <w:rPr>
          <w:rFonts w:ascii="Aptos" w:hAnsi="Aptos"/>
        </w:rPr>
      </w:pPr>
    </w:p>
    <w:p w14:paraId="44EB353A" w14:textId="77777777" w:rsidR="00BB643E" w:rsidRDefault="00BB643E" w:rsidP="00BB643E">
      <w:pPr>
        <w:spacing w:after="0"/>
        <w:rPr>
          <w:rFonts w:ascii="Aptos" w:hAnsi="Aptos"/>
          <w:color w:val="002060"/>
        </w:rPr>
      </w:pPr>
      <w:r w:rsidRPr="00BD073A">
        <w:rPr>
          <w:rFonts w:ascii="Aptos" w:hAnsi="Aptos"/>
          <w:color w:val="002060"/>
        </w:rPr>
        <w:t>CRM n</w:t>
      </w:r>
      <w:r w:rsidRPr="00BD073A">
        <w:rPr>
          <w:rFonts w:ascii="Aptos" w:hAnsi="Aptos"/>
          <w:b/>
          <w:bCs/>
          <w:color w:val="002060"/>
          <w:sz w:val="26"/>
          <w:szCs w:val="26"/>
        </w:rPr>
        <w:t>E</w:t>
      </w:r>
      <w:r w:rsidRPr="00BD073A">
        <w:rPr>
          <w:rFonts w:ascii="Aptos" w:hAnsi="Aptos"/>
          <w:color w:val="002060"/>
        </w:rPr>
        <w:t>rgy software helps entertainment businesses—including streaming platforms, film production companies, music labels, event planners, gaming companies, promoters, and venues—manage clients, customers, daily operations, events, commissions, and more.</w:t>
      </w:r>
    </w:p>
    <w:p w14:paraId="351D2957" w14:textId="77777777" w:rsidR="00F55438" w:rsidRDefault="00F55438" w:rsidP="00BB643E">
      <w:pPr>
        <w:spacing w:after="0"/>
        <w:rPr>
          <w:rFonts w:ascii="Aptos" w:hAnsi="Aptos"/>
          <w:color w:val="002060"/>
        </w:rPr>
      </w:pPr>
    </w:p>
    <w:p w14:paraId="1D22CDE3" w14:textId="77777777" w:rsidR="00F55438" w:rsidRPr="005E2842" w:rsidRDefault="00F55438" w:rsidP="00F55438">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5B41494A" w14:textId="77777777" w:rsidR="00F55438" w:rsidRPr="005E2842" w:rsidRDefault="00F55438" w:rsidP="00F55438">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72A59530" w14:textId="77777777" w:rsidR="00F55438" w:rsidRDefault="00F55438" w:rsidP="00F55438">
      <w:pPr>
        <w:spacing w:after="0"/>
        <w:rPr>
          <w:u w:val="single"/>
        </w:rPr>
      </w:pPr>
    </w:p>
    <w:p w14:paraId="55595590" w14:textId="1C8B613B" w:rsidR="00F55438" w:rsidRPr="000F0BB4" w:rsidRDefault="00F55438" w:rsidP="00F55438">
      <w:pPr>
        <w:spacing w:after="0"/>
        <w:rPr>
          <w:rFonts w:ascii="Cambria" w:hAnsi="Cambria"/>
          <w:b/>
          <w:bCs/>
          <w:color w:val="00B0F0"/>
        </w:rPr>
      </w:pPr>
      <w:r w:rsidRPr="000F0BB4">
        <w:rPr>
          <w:rFonts w:ascii="Cambria" w:hAnsi="Cambria"/>
          <w:b/>
          <w:bCs/>
          <w:color w:val="002060"/>
        </w:rPr>
        <w:t xml:space="preserve">“Make AI Your </w:t>
      </w:r>
      <w:r w:rsidR="0011648F">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5F344A5B" w14:textId="77777777" w:rsidR="00F55438" w:rsidRDefault="00F55438" w:rsidP="00F55438">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1E7582AC" w14:textId="77777777" w:rsidR="00F55438" w:rsidRDefault="00F55438" w:rsidP="00BB643E">
      <w:pPr>
        <w:spacing w:after="0"/>
        <w:rPr>
          <w:rFonts w:ascii="Aptos" w:hAnsi="Aptos"/>
          <w:color w:val="002060"/>
        </w:rPr>
      </w:pPr>
    </w:p>
    <w:p w14:paraId="020CD550" w14:textId="77777777" w:rsidR="00C61A33" w:rsidRPr="00BD073A" w:rsidRDefault="00C61A33" w:rsidP="00BB643E">
      <w:pPr>
        <w:spacing w:after="0"/>
        <w:rPr>
          <w:rFonts w:ascii="Aptos" w:hAnsi="Aptos"/>
          <w:color w:val="002060"/>
        </w:rPr>
      </w:pPr>
    </w:p>
    <w:p w14:paraId="0E65D6ED" w14:textId="3744F042" w:rsidR="00BB643E" w:rsidRDefault="00C035A8" w:rsidP="00BB643E">
      <w:pPr>
        <w:spacing w:after="0"/>
        <w:rPr>
          <w:rFonts w:ascii="Aptos" w:hAnsi="Aptos"/>
          <w:b/>
          <w:bCs/>
        </w:rPr>
      </w:pPr>
      <w:r w:rsidRPr="00C035A8">
        <w:rPr>
          <w:rFonts w:ascii="Aptos" w:hAnsi="Aptos"/>
          <w:b/>
          <w:bCs/>
          <w:color w:val="0070C0"/>
          <w:sz w:val="32"/>
          <w:szCs w:val="32"/>
        </w:rPr>
        <w:t xml:space="preserve">Entertainment Companies use </w:t>
      </w:r>
      <w:r w:rsidRPr="008C4A60">
        <w:rPr>
          <w:rFonts w:ascii="Aptos" w:hAnsi="Aptos"/>
          <w:b/>
          <w:bCs/>
          <w:color w:val="002060"/>
          <w:sz w:val="32"/>
          <w:szCs w:val="32"/>
        </w:rPr>
        <w:t>CRM</w:t>
      </w:r>
      <w:r w:rsidRPr="008C4A60">
        <w:rPr>
          <w:rFonts w:ascii="Aptos" w:hAnsi="Aptos"/>
          <w:color w:val="002060"/>
          <w:sz w:val="32"/>
          <w:szCs w:val="32"/>
        </w:rPr>
        <w:t xml:space="preserve"> n</w:t>
      </w:r>
      <w:r w:rsidRPr="008C4A60">
        <w:rPr>
          <w:rFonts w:ascii="Aptos" w:hAnsi="Aptos"/>
          <w:b/>
          <w:bCs/>
          <w:color w:val="002060"/>
          <w:sz w:val="34"/>
          <w:szCs w:val="34"/>
        </w:rPr>
        <w:t>E</w:t>
      </w:r>
      <w:r w:rsidRPr="008C4A60">
        <w:rPr>
          <w:rFonts w:ascii="Aptos" w:hAnsi="Aptos"/>
          <w:color w:val="002060"/>
          <w:sz w:val="32"/>
          <w:szCs w:val="32"/>
        </w:rPr>
        <w:t>rgy Software to:</w:t>
      </w:r>
    </w:p>
    <w:p w14:paraId="03412EC1" w14:textId="416017C2"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Adapt to business needs, enabling more relevant client solutions.</w:t>
      </w:r>
    </w:p>
    <w:p w14:paraId="76AB5A4E" w14:textId="1E7C4213"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Open new revenue streams through branded CRM offerings.</w:t>
      </w:r>
    </w:p>
    <w:p w14:paraId="26B46B62" w14:textId="1FFFA028"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Provide clients with a trusted, professional platform that reflects the company’s brand.</w:t>
      </w:r>
    </w:p>
    <w:p w14:paraId="7288618B" w14:textId="2CAFDC6C"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Help companies differentiate themselves, attract new clients, and retain existing ones.</w:t>
      </w:r>
    </w:p>
    <w:p w14:paraId="7F345036" w14:textId="63F2809F" w:rsidR="00345E52" w:rsidRPr="00BD073A" w:rsidRDefault="00345E52" w:rsidP="00345E52">
      <w:pPr>
        <w:pStyle w:val="ListParagraph"/>
        <w:numPr>
          <w:ilvl w:val="0"/>
          <w:numId w:val="12"/>
        </w:numPr>
        <w:spacing w:after="0"/>
        <w:rPr>
          <w:rFonts w:ascii="Aptos" w:hAnsi="Aptos"/>
          <w:color w:val="002060"/>
        </w:rPr>
      </w:pPr>
      <w:r w:rsidRPr="00BD073A">
        <w:rPr>
          <w:rFonts w:ascii="Aptos" w:hAnsi="Aptos"/>
          <w:color w:val="002060"/>
        </w:rPr>
        <w:t>Improv</w:t>
      </w:r>
      <w:r w:rsidR="00C61A33">
        <w:rPr>
          <w:rFonts w:ascii="Aptos" w:hAnsi="Aptos"/>
          <w:color w:val="002060"/>
        </w:rPr>
        <w:t>e</w:t>
      </w:r>
      <w:r w:rsidRPr="00BD073A">
        <w:rPr>
          <w:rFonts w:ascii="Aptos" w:hAnsi="Aptos"/>
          <w:color w:val="002060"/>
        </w:rPr>
        <w:t xml:space="preserve"> client relationships, communication, and service efficiency.</w:t>
      </w:r>
    </w:p>
    <w:p w14:paraId="780AECCD" w14:textId="693D2CD9"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Organize client data, interactions, and preferences so teams can deliver better service.</w:t>
      </w:r>
    </w:p>
    <w:p w14:paraId="562B7AF8" w14:textId="6AEE7FE8"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Cut software development time and costs so teams can focus on core services.</w:t>
      </w:r>
    </w:p>
    <w:p w14:paraId="5D1957BB" w14:textId="5AADE9E1"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Support personalized client interactions that build stronger relationships and improve retention.</w:t>
      </w:r>
    </w:p>
    <w:p w14:paraId="30478065" w14:textId="77777777"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Coordinate client, partner, and campaign communications.</w:t>
      </w:r>
    </w:p>
    <w:p w14:paraId="421565E7" w14:textId="77777777"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Manage attendees, sponsors, and follow-up campaigns.</w:t>
      </w:r>
    </w:p>
    <w:p w14:paraId="49F32622" w14:textId="77777777"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Manage subscribers and personalize engagement.</w:t>
      </w:r>
    </w:p>
    <w:p w14:paraId="100AD0AE" w14:textId="77777777"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Strengthen player engagement, retention, and community marketing.</w:t>
      </w:r>
    </w:p>
    <w:p w14:paraId="09F44D06" w14:textId="77777777" w:rsidR="00FB28B4" w:rsidRPr="00BD073A" w:rsidRDefault="00FB28B4" w:rsidP="009C6A99">
      <w:pPr>
        <w:pStyle w:val="ListParagraph"/>
        <w:numPr>
          <w:ilvl w:val="0"/>
          <w:numId w:val="12"/>
        </w:numPr>
        <w:spacing w:after="0"/>
        <w:rPr>
          <w:rFonts w:ascii="Aptos" w:hAnsi="Aptos"/>
          <w:color w:val="002060"/>
        </w:rPr>
      </w:pPr>
      <w:r w:rsidRPr="00BD073A">
        <w:rPr>
          <w:rFonts w:ascii="Aptos" w:hAnsi="Aptos"/>
          <w:color w:val="002060"/>
        </w:rPr>
        <w:t>Track fan relationships, artist promotion, and audience outreach.</w:t>
      </w:r>
    </w:p>
    <w:p w14:paraId="3359488E" w14:textId="77777777" w:rsidR="00FB28B4" w:rsidRDefault="00FB28B4" w:rsidP="00CA7804">
      <w:pPr>
        <w:spacing w:after="0"/>
        <w:rPr>
          <w:color w:val="002060"/>
        </w:rPr>
      </w:pPr>
    </w:p>
    <w:p w14:paraId="57881AA6" w14:textId="5836D184" w:rsidR="00A75CFC" w:rsidRPr="000F0BB4" w:rsidRDefault="00A75CFC" w:rsidP="00A75CFC">
      <w:pPr>
        <w:spacing w:after="0"/>
        <w:rPr>
          <w:rFonts w:ascii="Cambria" w:hAnsi="Cambria"/>
          <w:b/>
          <w:bCs/>
          <w:color w:val="00B0F0"/>
        </w:rPr>
      </w:pPr>
      <w:r w:rsidRPr="000F0BB4">
        <w:rPr>
          <w:rFonts w:ascii="Cambria" w:hAnsi="Cambria"/>
          <w:b/>
          <w:bCs/>
          <w:color w:val="002060"/>
        </w:rPr>
        <w:t xml:space="preserve">“Make AI Your </w:t>
      </w:r>
      <w:r w:rsidR="0011648F">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1B732FD1" w14:textId="77777777" w:rsidR="00A75CFC" w:rsidRDefault="00A75CFC" w:rsidP="00A75CFC">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0FB96C9A" w14:textId="77777777" w:rsidR="00A75CFC" w:rsidRPr="009A2364" w:rsidRDefault="00A75CFC" w:rsidP="00CA7804">
      <w:pPr>
        <w:spacing w:after="0"/>
        <w:rPr>
          <w:color w:val="002060"/>
        </w:rPr>
      </w:pPr>
    </w:p>
    <w:p w14:paraId="51B9FA16" w14:textId="77777777" w:rsidR="00BB643E" w:rsidRPr="007373C2" w:rsidRDefault="00BB643E" w:rsidP="00BB643E">
      <w:pPr>
        <w:spacing w:after="0"/>
        <w:rPr>
          <w:rFonts w:ascii="Aptos" w:hAnsi="Aptos"/>
          <w:sz w:val="16"/>
          <w:szCs w:val="16"/>
        </w:rPr>
      </w:pPr>
    </w:p>
    <w:p w14:paraId="66BBF821" w14:textId="77777777" w:rsidR="00BB643E" w:rsidRPr="001E3D41" w:rsidRDefault="00BB643E" w:rsidP="00BB643E">
      <w:pPr>
        <w:spacing w:after="0"/>
        <w:rPr>
          <w:rFonts w:ascii="Aptos" w:hAnsi="Aptos"/>
          <w:b/>
          <w:bCs/>
          <w:color w:val="3333FF"/>
          <w:sz w:val="32"/>
          <w:szCs w:val="32"/>
          <w:u w:val="single"/>
        </w:rPr>
      </w:pPr>
      <w:r w:rsidRPr="001E3D41">
        <w:rPr>
          <w:rFonts w:ascii="Aptos" w:hAnsi="Aptos"/>
          <w:b/>
          <w:bCs/>
          <w:color w:val="3333FF"/>
          <w:sz w:val="32"/>
          <w:szCs w:val="32"/>
          <w:u w:val="single"/>
        </w:rPr>
        <w:lastRenderedPageBreak/>
        <w:t>White Label CRM software for Entertainment Industry</w:t>
      </w:r>
    </w:p>
    <w:p w14:paraId="5CA1A1A9" w14:textId="77777777" w:rsidR="00A91EB6" w:rsidRDefault="00A91EB6" w:rsidP="00A91EB6">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3FC3C7D5" w14:textId="77777777" w:rsidR="00A91EB6" w:rsidRPr="00595600" w:rsidRDefault="00A91EB6" w:rsidP="00A91EB6">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7F37BB91" w14:textId="77777777" w:rsidR="00BB643E" w:rsidRDefault="00BB643E" w:rsidP="00BB643E">
      <w:pPr>
        <w:spacing w:after="0"/>
        <w:rPr>
          <w:rFonts w:ascii="Aptos" w:hAnsi="Aptos"/>
        </w:rPr>
      </w:pPr>
    </w:p>
    <w:p w14:paraId="1C6304D6" w14:textId="77777777" w:rsidR="00BB643E" w:rsidRDefault="00BB643E" w:rsidP="00BB643E">
      <w:pPr>
        <w:spacing w:after="0"/>
        <w:rPr>
          <w:rFonts w:ascii="Aptos" w:hAnsi="Aptos"/>
          <w:sz w:val="16"/>
          <w:szCs w:val="16"/>
        </w:rPr>
      </w:pPr>
    </w:p>
    <w:p w14:paraId="1DBD5611" w14:textId="77777777" w:rsidR="00BB643E" w:rsidRDefault="00BB643E" w:rsidP="00BB643E">
      <w:pPr>
        <w:spacing w:after="0"/>
        <w:rPr>
          <w:rFonts w:ascii="Aptos" w:hAnsi="Aptos"/>
          <w:sz w:val="16"/>
          <w:szCs w:val="16"/>
        </w:rPr>
      </w:pPr>
    </w:p>
    <w:p w14:paraId="1D1FCDAD" w14:textId="77777777" w:rsidR="00A75CFC" w:rsidRDefault="00A75CFC" w:rsidP="00BB643E">
      <w:pPr>
        <w:spacing w:after="0"/>
        <w:rPr>
          <w:rFonts w:ascii="Aptos" w:hAnsi="Aptos"/>
          <w:sz w:val="16"/>
          <w:szCs w:val="16"/>
        </w:rPr>
      </w:pPr>
    </w:p>
    <w:p w14:paraId="028250AD" w14:textId="77777777" w:rsidR="00A75CFC" w:rsidRPr="00333619" w:rsidRDefault="00A75CFC" w:rsidP="00BB643E">
      <w:pPr>
        <w:spacing w:after="0"/>
        <w:rPr>
          <w:rFonts w:ascii="Aptos" w:hAnsi="Aptos"/>
          <w:sz w:val="16"/>
          <w:szCs w:val="16"/>
        </w:rPr>
      </w:pPr>
    </w:p>
    <w:p w14:paraId="039B993B" w14:textId="77777777" w:rsidR="00BB643E" w:rsidRPr="00333619" w:rsidRDefault="00BB643E" w:rsidP="00BB643E">
      <w:pPr>
        <w:spacing w:after="0"/>
        <w:rPr>
          <w:rFonts w:ascii="Aptos" w:hAnsi="Aptos"/>
          <w:color w:val="0070C0"/>
          <w:sz w:val="22"/>
          <w:szCs w:val="22"/>
        </w:rPr>
      </w:pPr>
      <w:r w:rsidRPr="00333619">
        <w:rPr>
          <w:rFonts w:ascii="Aptos" w:hAnsi="Aptos"/>
          <w:color w:val="0070C0"/>
          <w:sz w:val="22"/>
          <w:szCs w:val="22"/>
        </w:rPr>
        <w:t xml:space="preserve">CRM </w:t>
      </w:r>
      <w:r>
        <w:rPr>
          <w:rFonts w:ascii="Aptos" w:hAnsi="Aptos"/>
          <w:color w:val="0070C0"/>
          <w:sz w:val="22"/>
          <w:szCs w:val="22"/>
        </w:rPr>
        <w:t>n</w:t>
      </w:r>
      <w:r w:rsidRPr="001E3D41">
        <w:rPr>
          <w:rFonts w:ascii="Aptos" w:hAnsi="Aptos"/>
          <w:b/>
          <w:bCs/>
          <w:color w:val="0070C0"/>
        </w:rPr>
        <w:t>E</w:t>
      </w:r>
      <w:r>
        <w:rPr>
          <w:rFonts w:ascii="Aptos" w:hAnsi="Aptos"/>
          <w:color w:val="0070C0"/>
          <w:sz w:val="22"/>
          <w:szCs w:val="22"/>
        </w:rPr>
        <w:t xml:space="preserve">rgy </w:t>
      </w:r>
      <w:r w:rsidRPr="00333619">
        <w:rPr>
          <w:rFonts w:ascii="Aptos" w:hAnsi="Aptos"/>
          <w:color w:val="0070C0"/>
          <w:sz w:val="22"/>
          <w:szCs w:val="22"/>
        </w:rPr>
        <w:t>software track</w:t>
      </w:r>
      <w:r>
        <w:rPr>
          <w:rFonts w:ascii="Aptos" w:hAnsi="Aptos"/>
          <w:color w:val="0070C0"/>
          <w:sz w:val="22"/>
          <w:szCs w:val="22"/>
        </w:rPr>
        <w:t>s</w:t>
      </w:r>
      <w:r w:rsidRPr="00333619">
        <w:rPr>
          <w:rFonts w:ascii="Aptos" w:hAnsi="Aptos"/>
          <w:color w:val="0070C0"/>
          <w:sz w:val="22"/>
          <w:szCs w:val="22"/>
        </w:rPr>
        <w:t xml:space="preserve"> customer interactions, manage marketing campaigns, and improve overall customer engagement.</w:t>
      </w:r>
    </w:p>
    <w:p w14:paraId="035211C0" w14:textId="77777777" w:rsidR="00BB643E" w:rsidRDefault="00BB643E" w:rsidP="00BB643E">
      <w:pPr>
        <w:spacing w:after="0"/>
        <w:rPr>
          <w:rFonts w:ascii="Aptos" w:hAnsi="Aptos"/>
          <w:sz w:val="16"/>
          <w:szCs w:val="16"/>
        </w:rPr>
      </w:pPr>
    </w:p>
    <w:p w14:paraId="7E7FB7C1" w14:textId="77777777" w:rsidR="00BB643E" w:rsidRPr="00333619" w:rsidRDefault="00BB643E" w:rsidP="00BB643E">
      <w:pPr>
        <w:spacing w:after="0"/>
        <w:rPr>
          <w:rFonts w:ascii="Aptos" w:hAnsi="Aptos"/>
          <w:sz w:val="16"/>
          <w:szCs w:val="16"/>
        </w:rPr>
      </w:pPr>
    </w:p>
    <w:p w14:paraId="04B9727C" w14:textId="79FD7F80" w:rsidR="00BB643E" w:rsidRPr="000F0BB4" w:rsidRDefault="00BB643E" w:rsidP="00BB643E">
      <w:pPr>
        <w:spacing w:after="0"/>
        <w:rPr>
          <w:rFonts w:ascii="Cambria" w:hAnsi="Cambria"/>
          <w:b/>
          <w:bCs/>
          <w:color w:val="00B0F0"/>
        </w:rPr>
      </w:pPr>
      <w:r w:rsidRPr="000F0BB4">
        <w:rPr>
          <w:rFonts w:ascii="Cambria" w:hAnsi="Cambria"/>
          <w:b/>
          <w:bCs/>
          <w:color w:val="002060"/>
        </w:rPr>
        <w:t xml:space="preserve">“Make AI Your </w:t>
      </w:r>
      <w:r w:rsidR="0011648F">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5969C3E8" w14:textId="77777777" w:rsidR="00BB643E" w:rsidRDefault="00BB643E" w:rsidP="00BB643E">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498D7259" w14:textId="77777777" w:rsidR="00BB643E" w:rsidRDefault="00BB643E" w:rsidP="00BB643E">
      <w:pPr>
        <w:spacing w:after="0"/>
        <w:rPr>
          <w:rFonts w:ascii="Aptos" w:hAnsi="Aptos"/>
          <w:sz w:val="16"/>
          <w:szCs w:val="16"/>
        </w:rPr>
      </w:pPr>
    </w:p>
    <w:p w14:paraId="36EB5BCB" w14:textId="28FD2DB3" w:rsidR="00BB643E" w:rsidRDefault="00BB643E" w:rsidP="00BB643E">
      <w:pPr>
        <w:spacing w:after="0"/>
        <w:rPr>
          <w:rFonts w:ascii="Aptos" w:hAnsi="Aptos"/>
        </w:rPr>
      </w:pPr>
      <w:r w:rsidRPr="009A2364">
        <w:rPr>
          <w:rFonts w:ascii="Aptos" w:hAnsi="Aptos"/>
          <w:color w:val="002060"/>
        </w:rPr>
        <w:t>.</w:t>
      </w:r>
    </w:p>
    <w:p w14:paraId="7E2D5E66" w14:textId="77777777" w:rsidR="00BB643E" w:rsidRPr="00333619" w:rsidRDefault="00BB643E" w:rsidP="00BB643E">
      <w:pPr>
        <w:spacing w:after="0"/>
        <w:rPr>
          <w:rFonts w:ascii="Aptos" w:hAnsi="Aptos"/>
          <w:sz w:val="16"/>
          <w:szCs w:val="16"/>
        </w:rPr>
      </w:pPr>
    </w:p>
    <w:p w14:paraId="29F84AFF" w14:textId="77777777" w:rsidR="00BB643E" w:rsidRDefault="00BB643E" w:rsidP="00BB643E">
      <w:pPr>
        <w:spacing w:after="0"/>
        <w:rPr>
          <w:rFonts w:ascii="Aptos" w:hAnsi="Aptos"/>
        </w:rPr>
      </w:pPr>
    </w:p>
    <w:p w14:paraId="399FC97D" w14:textId="77777777" w:rsidR="00BB643E" w:rsidRPr="00C92C57" w:rsidRDefault="00BB643E" w:rsidP="00BB643E">
      <w:pPr>
        <w:spacing w:after="0"/>
        <w:rPr>
          <w:rFonts w:ascii="Aptos" w:hAnsi="Aptos"/>
          <w:b/>
          <w:bCs/>
          <w:color w:val="002060"/>
        </w:rPr>
      </w:pPr>
      <w:r w:rsidRPr="00C92C57">
        <w:rPr>
          <w:rFonts w:ascii="Aptos" w:hAnsi="Aptos"/>
          <w:b/>
          <w:bCs/>
          <w:color w:val="002060"/>
        </w:rPr>
        <w:t>What is a White Label CRM?</w:t>
      </w:r>
    </w:p>
    <w:p w14:paraId="4201A4E4" w14:textId="77777777" w:rsidR="00BB643E" w:rsidRDefault="00BB643E" w:rsidP="00BB643E">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41F888F" w14:textId="77777777" w:rsidR="00BB643E" w:rsidRDefault="00BB643E" w:rsidP="00BB643E">
      <w:pPr>
        <w:spacing w:after="0"/>
        <w:rPr>
          <w:rFonts w:ascii="Aptos" w:hAnsi="Aptos"/>
          <w:b/>
          <w:bCs/>
          <w:color w:val="002060"/>
        </w:rPr>
      </w:pPr>
    </w:p>
    <w:p w14:paraId="58C6A599" w14:textId="77777777" w:rsidR="00BB643E" w:rsidRPr="00060FEE" w:rsidRDefault="00BB643E" w:rsidP="00BB643E">
      <w:pPr>
        <w:spacing w:after="0"/>
        <w:rPr>
          <w:rFonts w:ascii="Aptos" w:hAnsi="Aptos"/>
          <w:color w:val="002060"/>
        </w:rPr>
      </w:pPr>
      <w:r w:rsidRPr="00060FEE">
        <w:rPr>
          <w:rFonts w:ascii="Aptos" w:hAnsi="Aptos"/>
          <w:b/>
          <w:bCs/>
          <w:color w:val="002060"/>
        </w:rPr>
        <w:t xml:space="preserve">How does </w:t>
      </w:r>
      <w:proofErr w:type="gramStart"/>
      <w:r w:rsidRPr="00060FEE">
        <w:rPr>
          <w:rFonts w:ascii="Aptos" w:hAnsi="Aptos"/>
          <w:b/>
          <w:bCs/>
          <w:color w:val="002060"/>
        </w:rPr>
        <w:t>CRM software</w:t>
      </w:r>
      <w:proofErr w:type="gramEnd"/>
      <w:r w:rsidRPr="00060FEE">
        <w:rPr>
          <w:rFonts w:ascii="Aptos" w:hAnsi="Aptos"/>
          <w:b/>
          <w:bCs/>
          <w:color w:val="002060"/>
        </w:rPr>
        <w:t xml:space="preserve"> benefit streaming services?</w:t>
      </w:r>
    </w:p>
    <w:p w14:paraId="57CBBBA4" w14:textId="77777777" w:rsidR="00BB643E" w:rsidRDefault="00BB643E" w:rsidP="00BB643E">
      <w:pPr>
        <w:spacing w:after="0"/>
        <w:rPr>
          <w:rFonts w:ascii="Aptos" w:hAnsi="Aptos"/>
          <w:color w:val="002060"/>
        </w:rPr>
      </w:pPr>
      <w:r w:rsidRPr="00051159">
        <w:rPr>
          <w:rFonts w:ascii="Aptos" w:hAnsi="Aptos"/>
          <w:color w:val="002060"/>
        </w:rPr>
        <w:t>CRM n</w:t>
      </w:r>
      <w:r w:rsidRPr="00051159">
        <w:rPr>
          <w:rFonts w:ascii="Aptos" w:hAnsi="Aptos"/>
          <w:b/>
          <w:bCs/>
          <w:color w:val="002060"/>
          <w:sz w:val="28"/>
          <w:szCs w:val="28"/>
        </w:rPr>
        <w:t>E</w:t>
      </w:r>
      <w:r w:rsidRPr="00051159">
        <w:rPr>
          <w:rFonts w:ascii="Aptos" w:hAnsi="Aptos"/>
          <w:color w:val="002060"/>
        </w:rPr>
        <w:t>rgy software helps streaming services manage subscriber data, personalize recommendations, track user behavior, and improve engagement, satisfaction, and retention. We Help You Create and Manage the n</w:t>
      </w:r>
      <w:r w:rsidRPr="00051159">
        <w:rPr>
          <w:rFonts w:ascii="Aptos" w:hAnsi="Aptos"/>
          <w:b/>
          <w:bCs/>
          <w:color w:val="002060"/>
          <w:sz w:val="28"/>
          <w:szCs w:val="28"/>
        </w:rPr>
        <w:t>E</w:t>
      </w:r>
      <w:r w:rsidRPr="00051159">
        <w:rPr>
          <w:rFonts w:ascii="Aptos" w:hAnsi="Aptos"/>
          <w:color w:val="002060"/>
        </w:rPr>
        <w:t>rgy In The workplace</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DEA7358" w14:textId="77777777" w:rsidR="00BB643E" w:rsidRDefault="00BB643E" w:rsidP="00BB643E">
      <w:pPr>
        <w:spacing w:after="0"/>
        <w:rPr>
          <w:rFonts w:ascii="Aptos" w:hAnsi="Aptos"/>
        </w:rPr>
      </w:pPr>
    </w:p>
    <w:p w14:paraId="6657DEF8" w14:textId="77777777" w:rsidR="00BB643E" w:rsidRPr="00060FEE" w:rsidRDefault="00BB643E" w:rsidP="00BB643E">
      <w:pPr>
        <w:spacing w:after="0"/>
        <w:rPr>
          <w:rFonts w:ascii="Aptos" w:hAnsi="Aptos"/>
          <w:color w:val="002060"/>
        </w:rPr>
      </w:pPr>
      <w:r w:rsidRPr="00060FEE">
        <w:rPr>
          <w:rFonts w:ascii="Aptos" w:hAnsi="Aptos"/>
          <w:b/>
          <w:bCs/>
          <w:color w:val="002060"/>
        </w:rPr>
        <w:t>How do film production companies use CRM for marketing?</w:t>
      </w:r>
    </w:p>
    <w:p w14:paraId="5411AE6D" w14:textId="77777777" w:rsidR="00BB643E" w:rsidRPr="00051159" w:rsidRDefault="00BB643E" w:rsidP="00BB643E">
      <w:pPr>
        <w:spacing w:after="0"/>
        <w:rPr>
          <w:rFonts w:ascii="Aptos" w:hAnsi="Aptos"/>
          <w:color w:val="002060"/>
        </w:rPr>
      </w:pPr>
      <w:r w:rsidRPr="00051159">
        <w:rPr>
          <w:rFonts w:ascii="Aptos" w:hAnsi="Aptos"/>
          <w:color w:val="002060"/>
        </w:rPr>
        <w:t>Film production companies use CRM n</w:t>
      </w:r>
      <w:r w:rsidRPr="00051159">
        <w:rPr>
          <w:rFonts w:ascii="Aptos" w:hAnsi="Aptos"/>
          <w:b/>
          <w:bCs/>
          <w:color w:val="002060"/>
          <w:sz w:val="28"/>
          <w:szCs w:val="28"/>
        </w:rPr>
        <w:t>E</w:t>
      </w:r>
      <w:r w:rsidRPr="00051159">
        <w:rPr>
          <w:rFonts w:ascii="Aptos" w:hAnsi="Aptos"/>
          <w:color w:val="002060"/>
        </w:rPr>
        <w:t>rgy tools to organize client interactions, automate follow-ups, and track campaigns, helping them maintain consistent communication and measure marketing results.</w:t>
      </w:r>
    </w:p>
    <w:p w14:paraId="455D7FBD" w14:textId="77777777" w:rsidR="00BB643E" w:rsidRDefault="00BB643E" w:rsidP="00BB643E">
      <w:pPr>
        <w:spacing w:after="0"/>
        <w:rPr>
          <w:rFonts w:ascii="Aptos" w:hAnsi="Aptos"/>
          <w:color w:val="002060"/>
        </w:rPr>
      </w:pPr>
      <w:r>
        <w:rPr>
          <w:rFonts w:ascii="Aptos" w:hAnsi="Aptos"/>
          <w:color w:val="002060"/>
        </w:rPr>
        <w:t>We’re Here To Help You Elevate and Manage CRM n</w:t>
      </w:r>
      <w:r w:rsidRPr="00106D98">
        <w:rPr>
          <w:rFonts w:ascii="Aptos" w:hAnsi="Aptos"/>
          <w:b/>
          <w:bCs/>
          <w:color w:val="002060"/>
          <w:sz w:val="28"/>
          <w:szCs w:val="28"/>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EFA3DF8" w14:textId="77777777" w:rsidR="00BB643E" w:rsidRDefault="00BB643E" w:rsidP="00BB643E">
      <w:pPr>
        <w:spacing w:after="0"/>
        <w:rPr>
          <w:rFonts w:ascii="Aptos" w:hAnsi="Aptos"/>
        </w:rPr>
      </w:pPr>
    </w:p>
    <w:p w14:paraId="5128116F" w14:textId="77777777" w:rsidR="00BB643E" w:rsidRPr="00060FEE" w:rsidRDefault="00BB643E" w:rsidP="00BB643E">
      <w:pPr>
        <w:spacing w:after="0"/>
        <w:rPr>
          <w:rFonts w:ascii="Aptos" w:hAnsi="Aptos"/>
          <w:color w:val="002060"/>
        </w:rPr>
      </w:pPr>
      <w:r w:rsidRPr="00060FEE">
        <w:rPr>
          <w:rFonts w:ascii="Aptos" w:hAnsi="Aptos"/>
          <w:b/>
          <w:bCs/>
          <w:color w:val="002060"/>
        </w:rPr>
        <w:t>What CRM alternatives can entertainment businesses use?</w:t>
      </w:r>
    </w:p>
    <w:p w14:paraId="0931ADF6" w14:textId="77777777" w:rsidR="00BB643E" w:rsidRDefault="00BB643E" w:rsidP="00BB643E">
      <w:pPr>
        <w:spacing w:after="0"/>
        <w:rPr>
          <w:rFonts w:ascii="Aptos" w:hAnsi="Aptos"/>
          <w:b/>
          <w:bCs/>
          <w:color w:val="3366FF"/>
          <w:u w:val="single"/>
        </w:rPr>
      </w:pPr>
      <w:r w:rsidRPr="00051159">
        <w:rPr>
          <w:rFonts w:ascii="Aptos" w:hAnsi="Aptos"/>
          <w:color w:val="002060"/>
        </w:rPr>
        <w:t>Entertainment businesses can use project management tools, marketing automation platforms, or content management systems to manage workflows, automate outreach, and organize content without a full CRM system. We Are the n</w:t>
      </w:r>
      <w:r w:rsidRPr="00051159">
        <w:rPr>
          <w:rFonts w:ascii="Aptos" w:hAnsi="Aptos"/>
          <w:b/>
          <w:bCs/>
          <w:color w:val="002060"/>
          <w:sz w:val="28"/>
          <w:szCs w:val="28"/>
        </w:rPr>
        <w:t>E</w:t>
      </w:r>
      <w:r w:rsidRPr="00051159">
        <w:rPr>
          <w:rFonts w:ascii="Aptos" w:hAnsi="Aptos"/>
          <w:color w:val="002060"/>
        </w:rPr>
        <w:t xml:space="preserve">rgy in </w:t>
      </w:r>
      <w:r w:rsidRPr="00051159">
        <w:rPr>
          <w:rFonts w:ascii="Aptos" w:hAnsi="Aptos"/>
          <w:b/>
          <w:bCs/>
          <w:color w:val="002060"/>
        </w:rPr>
        <w:t>CRM</w:t>
      </w:r>
      <w:r w:rsidRPr="00051159">
        <w:rPr>
          <w:rFonts w:ascii="Aptos" w:hAnsi="Aptos"/>
          <w:color w:val="002060"/>
        </w:rPr>
        <w:t xml:space="preserve">, We Bring It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1EB79A7" w14:textId="77777777" w:rsidR="00BB643E" w:rsidRDefault="00BB643E" w:rsidP="00BB643E">
      <w:pPr>
        <w:spacing w:after="0"/>
        <w:rPr>
          <w:rFonts w:ascii="Aptos" w:hAnsi="Aptos"/>
        </w:rPr>
      </w:pPr>
    </w:p>
    <w:p w14:paraId="51A6D9DA" w14:textId="77777777" w:rsidR="00BB643E" w:rsidRPr="00BB1466" w:rsidRDefault="00BB643E" w:rsidP="00BB643E">
      <w:pPr>
        <w:spacing w:after="0"/>
        <w:rPr>
          <w:rFonts w:ascii="Aptos" w:hAnsi="Aptos"/>
          <w:color w:val="002060"/>
        </w:rPr>
      </w:pPr>
      <w:r w:rsidRPr="00BB1466">
        <w:rPr>
          <w:rFonts w:ascii="Aptos" w:hAnsi="Aptos"/>
          <w:b/>
          <w:bCs/>
          <w:color w:val="002060"/>
        </w:rPr>
        <w:t>What benefits do white label CRM offer entertainment companies?</w:t>
      </w:r>
    </w:p>
    <w:p w14:paraId="09006667" w14:textId="77777777" w:rsidR="00BB643E" w:rsidRPr="00051159" w:rsidRDefault="00BB643E" w:rsidP="00BB643E">
      <w:pPr>
        <w:spacing w:after="0"/>
        <w:rPr>
          <w:rFonts w:ascii="Aptos" w:hAnsi="Aptos"/>
          <w:color w:val="002060"/>
        </w:rPr>
      </w:pPr>
      <w:r w:rsidRPr="00051159">
        <w:rPr>
          <w:rFonts w:ascii="Aptos" w:hAnsi="Aptos"/>
          <w:color w:val="002060"/>
        </w:rPr>
        <w:lastRenderedPageBreak/>
        <w:t>White label CRM gives entertainment companies a branded, ready-made system for managing client interactions, improving engagement, streamlining operations, and creating new revenue opportunities.</w:t>
      </w:r>
    </w:p>
    <w:p w14:paraId="6F65279A" w14:textId="77777777" w:rsidR="00BB643E" w:rsidRDefault="00BB643E" w:rsidP="00BB643E">
      <w:pPr>
        <w:spacing w:after="0"/>
      </w:pPr>
      <w:r w:rsidRPr="00051159">
        <w:rPr>
          <w:rFonts w:ascii="Aptos" w:hAnsi="Aptos"/>
          <w:color w:val="002060"/>
        </w:rPr>
        <w:t>We Are the n</w:t>
      </w:r>
      <w:r w:rsidRPr="00051159">
        <w:rPr>
          <w:rFonts w:ascii="Aptos" w:hAnsi="Aptos"/>
          <w:b/>
          <w:bCs/>
          <w:color w:val="002060"/>
          <w:sz w:val="28"/>
          <w:szCs w:val="28"/>
        </w:rPr>
        <w:t>E</w:t>
      </w:r>
      <w:r w:rsidRPr="00051159">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6AD22E7" w14:textId="77777777" w:rsidR="00BB643E" w:rsidRDefault="00BB643E" w:rsidP="00BB643E">
      <w:pPr>
        <w:spacing w:after="0"/>
        <w:rPr>
          <w:rFonts w:ascii="Aptos" w:hAnsi="Aptos"/>
        </w:rPr>
      </w:pPr>
    </w:p>
    <w:p w14:paraId="0B20B763" w14:textId="77777777" w:rsidR="00BB643E" w:rsidRPr="00BB1466" w:rsidRDefault="00BB643E" w:rsidP="00BB643E">
      <w:pPr>
        <w:spacing w:after="0"/>
        <w:rPr>
          <w:rFonts w:ascii="Aptos" w:hAnsi="Aptos"/>
          <w:color w:val="002060"/>
        </w:rPr>
      </w:pPr>
      <w:r w:rsidRPr="00BB1466">
        <w:rPr>
          <w:rFonts w:ascii="Aptos" w:hAnsi="Aptos"/>
          <w:b/>
          <w:bCs/>
          <w:color w:val="002060"/>
        </w:rPr>
        <w:t>How can white-label CRM improve client retention in entertainment?</w:t>
      </w:r>
    </w:p>
    <w:p w14:paraId="0127FEAD" w14:textId="77777777" w:rsidR="00BB643E" w:rsidRDefault="00BB643E" w:rsidP="00BB643E">
      <w:pPr>
        <w:spacing w:after="0"/>
        <w:rPr>
          <w:rFonts w:ascii="Aptos" w:hAnsi="Aptos"/>
          <w:color w:val="002060"/>
        </w:rPr>
      </w:pPr>
      <w:r w:rsidRPr="00051159">
        <w:rPr>
          <w:rFonts w:ascii="Aptos" w:hAnsi="Aptos"/>
          <w:color w:val="002060"/>
        </w:rPr>
        <w:t>It supports retention by delivering a branded, customized client experience that builds trust, improves communication, and keeps clients engaged throughout each project or interaction. We’re Here To Help You Elevate and Manage CRM n</w:t>
      </w:r>
      <w:r w:rsidRPr="00051159">
        <w:rPr>
          <w:rFonts w:ascii="Aptos" w:hAnsi="Aptos"/>
          <w:b/>
          <w:bCs/>
          <w:color w:val="002060"/>
          <w:sz w:val="28"/>
          <w:szCs w:val="28"/>
        </w:rPr>
        <w:t>E</w:t>
      </w:r>
      <w:r w:rsidRPr="00051159">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661DEAD" w14:textId="77777777" w:rsidR="00BB643E" w:rsidRDefault="00BB643E" w:rsidP="00BB643E">
      <w:pPr>
        <w:spacing w:after="0"/>
        <w:rPr>
          <w:rFonts w:ascii="Aptos" w:hAnsi="Aptos"/>
        </w:rPr>
      </w:pPr>
    </w:p>
    <w:p w14:paraId="23A89D05" w14:textId="77777777" w:rsidR="00BB643E" w:rsidRPr="00BB1466" w:rsidRDefault="00BB643E" w:rsidP="00BB643E">
      <w:pPr>
        <w:spacing w:after="0"/>
        <w:rPr>
          <w:rFonts w:ascii="Aptos" w:hAnsi="Aptos"/>
          <w:color w:val="002060"/>
        </w:rPr>
      </w:pPr>
      <w:r w:rsidRPr="00BB1466">
        <w:rPr>
          <w:rFonts w:ascii="Aptos" w:hAnsi="Aptos"/>
          <w:b/>
          <w:bCs/>
          <w:color w:val="002060"/>
        </w:rPr>
        <w:t>What alternatives can entertainment companies use for client relationship management?</w:t>
      </w:r>
    </w:p>
    <w:p w14:paraId="56C83904" w14:textId="77777777" w:rsidR="00051159" w:rsidRPr="00051159" w:rsidRDefault="00BB643E" w:rsidP="00BB643E">
      <w:pPr>
        <w:spacing w:after="0"/>
        <w:rPr>
          <w:rFonts w:ascii="Aptos" w:hAnsi="Aptos"/>
          <w:color w:val="002060"/>
        </w:rPr>
      </w:pPr>
      <w:r w:rsidRPr="00051159">
        <w:rPr>
          <w:rFonts w:ascii="Aptos" w:hAnsi="Aptos"/>
          <w:color w:val="002060"/>
        </w:rPr>
        <w:t>Alternatives include customizable CRMs like AAI Syn</w:t>
      </w:r>
      <w:r w:rsidRPr="00051159">
        <w:rPr>
          <w:rFonts w:ascii="Aptos" w:hAnsi="Aptos"/>
          <w:b/>
          <w:bCs/>
          <w:color w:val="002060"/>
          <w:sz w:val="28"/>
          <w:szCs w:val="28"/>
        </w:rPr>
        <w:t>E</w:t>
      </w:r>
      <w:r w:rsidRPr="00051159">
        <w:rPr>
          <w:rFonts w:ascii="Aptos" w:hAnsi="Aptos"/>
          <w:color w:val="002060"/>
        </w:rPr>
        <w:t>rgy, which uses advanced artificial intelligence to help centralize contacts, deals, and communications. Need Some , Get Some CRM n</w:t>
      </w:r>
      <w:r w:rsidRPr="00051159">
        <w:rPr>
          <w:rFonts w:ascii="Aptos" w:hAnsi="Aptos"/>
          <w:b/>
          <w:bCs/>
          <w:color w:val="002060"/>
          <w:sz w:val="28"/>
          <w:szCs w:val="28"/>
        </w:rPr>
        <w:t>E</w:t>
      </w:r>
      <w:r w:rsidRPr="00051159">
        <w:rPr>
          <w:rFonts w:ascii="Aptos" w:hAnsi="Aptos"/>
          <w:color w:val="002060"/>
        </w:rPr>
        <w:t xml:space="preserve">rgy in Your Brand </w:t>
      </w:r>
    </w:p>
    <w:p w14:paraId="169C85BC" w14:textId="2FA13703" w:rsidR="00BB643E" w:rsidRDefault="00BB643E" w:rsidP="00BB643E">
      <w:pPr>
        <w:spacing w:after="0"/>
        <w:rPr>
          <w:rFonts w:ascii="Aptos" w:hAnsi="Aptos"/>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D7C1168" w14:textId="77777777" w:rsidR="00320A04" w:rsidRPr="007373C2" w:rsidRDefault="00320A04" w:rsidP="00BB643E">
      <w:pPr>
        <w:spacing w:after="0"/>
        <w:jc w:val="center"/>
        <w:rPr>
          <w:rFonts w:ascii="Aptos" w:hAnsi="Aptos"/>
        </w:rPr>
      </w:pPr>
    </w:p>
    <w:sectPr w:rsidR="00320A04" w:rsidRPr="007373C2" w:rsidSect="007373C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587"/>
    <w:multiLevelType w:val="multilevel"/>
    <w:tmpl w:val="2810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710FF"/>
    <w:multiLevelType w:val="multilevel"/>
    <w:tmpl w:val="7822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9791F"/>
    <w:multiLevelType w:val="multilevel"/>
    <w:tmpl w:val="DB66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CD0CC9"/>
    <w:multiLevelType w:val="multilevel"/>
    <w:tmpl w:val="514E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53627D"/>
    <w:multiLevelType w:val="multilevel"/>
    <w:tmpl w:val="517C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6A13EA"/>
    <w:multiLevelType w:val="hybridMultilevel"/>
    <w:tmpl w:val="63089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6A58BB"/>
    <w:multiLevelType w:val="multilevel"/>
    <w:tmpl w:val="7932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FE12D4"/>
    <w:multiLevelType w:val="multilevel"/>
    <w:tmpl w:val="F056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8D6CE7"/>
    <w:multiLevelType w:val="multilevel"/>
    <w:tmpl w:val="45DE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646C60"/>
    <w:multiLevelType w:val="multilevel"/>
    <w:tmpl w:val="E9BC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A6B2C"/>
    <w:multiLevelType w:val="multilevel"/>
    <w:tmpl w:val="65C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491910"/>
    <w:multiLevelType w:val="multilevel"/>
    <w:tmpl w:val="53F2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8553690">
    <w:abstractNumId w:val="6"/>
  </w:num>
  <w:num w:numId="2" w16cid:durableId="1596402798">
    <w:abstractNumId w:val="1"/>
  </w:num>
  <w:num w:numId="3" w16cid:durableId="444543925">
    <w:abstractNumId w:val="4"/>
  </w:num>
  <w:num w:numId="4" w16cid:durableId="1324621438">
    <w:abstractNumId w:val="10"/>
  </w:num>
  <w:num w:numId="5" w16cid:durableId="1928071113">
    <w:abstractNumId w:val="11"/>
  </w:num>
  <w:num w:numId="6" w16cid:durableId="1226258812">
    <w:abstractNumId w:val="7"/>
  </w:num>
  <w:num w:numId="7" w16cid:durableId="484931365">
    <w:abstractNumId w:val="9"/>
  </w:num>
  <w:num w:numId="8" w16cid:durableId="1492717231">
    <w:abstractNumId w:val="8"/>
  </w:num>
  <w:num w:numId="9" w16cid:durableId="344016223">
    <w:abstractNumId w:val="0"/>
  </w:num>
  <w:num w:numId="10" w16cid:durableId="1029333825">
    <w:abstractNumId w:val="2"/>
  </w:num>
  <w:num w:numId="11" w16cid:durableId="2048796583">
    <w:abstractNumId w:val="3"/>
  </w:num>
  <w:num w:numId="12" w16cid:durableId="21104214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3C2"/>
    <w:rsid w:val="00051159"/>
    <w:rsid w:val="0011648F"/>
    <w:rsid w:val="002A11E9"/>
    <w:rsid w:val="00320A04"/>
    <w:rsid w:val="00345E52"/>
    <w:rsid w:val="003F05DE"/>
    <w:rsid w:val="00447894"/>
    <w:rsid w:val="00494C98"/>
    <w:rsid w:val="00520417"/>
    <w:rsid w:val="005D416F"/>
    <w:rsid w:val="0061707D"/>
    <w:rsid w:val="00684F2C"/>
    <w:rsid w:val="00694AA6"/>
    <w:rsid w:val="006F7CE3"/>
    <w:rsid w:val="007373C2"/>
    <w:rsid w:val="007C6507"/>
    <w:rsid w:val="008556E1"/>
    <w:rsid w:val="009A2364"/>
    <w:rsid w:val="009C6A99"/>
    <w:rsid w:val="00A75CFC"/>
    <w:rsid w:val="00A81F40"/>
    <w:rsid w:val="00A91EB6"/>
    <w:rsid w:val="00AE6618"/>
    <w:rsid w:val="00B20E3C"/>
    <w:rsid w:val="00B36667"/>
    <w:rsid w:val="00BB643E"/>
    <w:rsid w:val="00BD073A"/>
    <w:rsid w:val="00C035A8"/>
    <w:rsid w:val="00C61A33"/>
    <w:rsid w:val="00C6277D"/>
    <w:rsid w:val="00C9314B"/>
    <w:rsid w:val="00CA7804"/>
    <w:rsid w:val="00CC70EA"/>
    <w:rsid w:val="00D242CC"/>
    <w:rsid w:val="00F35D56"/>
    <w:rsid w:val="00F36939"/>
    <w:rsid w:val="00F55438"/>
    <w:rsid w:val="00FB28B4"/>
    <w:rsid w:val="00FB4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FA439"/>
  <w15:chartTrackingRefBased/>
  <w15:docId w15:val="{FD1BFDEE-2CDD-4F33-B56D-D7B907D2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3C2"/>
  </w:style>
  <w:style w:type="paragraph" w:styleId="Heading1">
    <w:name w:val="heading 1"/>
    <w:basedOn w:val="Normal"/>
    <w:next w:val="Normal"/>
    <w:link w:val="Heading1Char"/>
    <w:uiPriority w:val="9"/>
    <w:qFormat/>
    <w:rsid w:val="00737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7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73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3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3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7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73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3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3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3C2"/>
    <w:rPr>
      <w:rFonts w:eastAsiaTheme="majorEastAsia" w:cstheme="majorBidi"/>
      <w:color w:val="272727" w:themeColor="text1" w:themeTint="D8"/>
    </w:rPr>
  </w:style>
  <w:style w:type="paragraph" w:styleId="Title">
    <w:name w:val="Title"/>
    <w:basedOn w:val="Normal"/>
    <w:next w:val="Normal"/>
    <w:link w:val="TitleChar"/>
    <w:uiPriority w:val="10"/>
    <w:qFormat/>
    <w:rsid w:val="00737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3C2"/>
    <w:pPr>
      <w:spacing w:before="160"/>
      <w:jc w:val="center"/>
    </w:pPr>
    <w:rPr>
      <w:i/>
      <w:iCs/>
      <w:color w:val="404040" w:themeColor="text1" w:themeTint="BF"/>
    </w:rPr>
  </w:style>
  <w:style w:type="character" w:customStyle="1" w:styleId="QuoteChar">
    <w:name w:val="Quote Char"/>
    <w:basedOn w:val="DefaultParagraphFont"/>
    <w:link w:val="Quote"/>
    <w:uiPriority w:val="29"/>
    <w:rsid w:val="007373C2"/>
    <w:rPr>
      <w:i/>
      <w:iCs/>
      <w:color w:val="404040" w:themeColor="text1" w:themeTint="BF"/>
    </w:rPr>
  </w:style>
  <w:style w:type="paragraph" w:styleId="ListParagraph">
    <w:name w:val="List Paragraph"/>
    <w:basedOn w:val="Normal"/>
    <w:uiPriority w:val="34"/>
    <w:qFormat/>
    <w:rsid w:val="007373C2"/>
    <w:pPr>
      <w:ind w:left="720"/>
      <w:contextualSpacing/>
    </w:pPr>
  </w:style>
  <w:style w:type="character" w:styleId="IntenseEmphasis">
    <w:name w:val="Intense Emphasis"/>
    <w:basedOn w:val="DefaultParagraphFont"/>
    <w:uiPriority w:val="21"/>
    <w:qFormat/>
    <w:rsid w:val="007373C2"/>
    <w:rPr>
      <w:i/>
      <w:iCs/>
      <w:color w:val="2F5496" w:themeColor="accent1" w:themeShade="BF"/>
    </w:rPr>
  </w:style>
  <w:style w:type="paragraph" w:styleId="IntenseQuote">
    <w:name w:val="Intense Quote"/>
    <w:basedOn w:val="Normal"/>
    <w:next w:val="Normal"/>
    <w:link w:val="IntenseQuoteChar"/>
    <w:uiPriority w:val="30"/>
    <w:qFormat/>
    <w:rsid w:val="00737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3C2"/>
    <w:rPr>
      <w:i/>
      <w:iCs/>
      <w:color w:val="2F5496" w:themeColor="accent1" w:themeShade="BF"/>
    </w:rPr>
  </w:style>
  <w:style w:type="character" w:styleId="IntenseReference">
    <w:name w:val="Intense Reference"/>
    <w:basedOn w:val="DefaultParagraphFont"/>
    <w:uiPriority w:val="32"/>
    <w:qFormat/>
    <w:rsid w:val="007373C2"/>
    <w:rPr>
      <w:b/>
      <w:bCs/>
      <w:smallCaps/>
      <w:color w:val="2F5496" w:themeColor="accent1" w:themeShade="BF"/>
      <w:spacing w:val="5"/>
    </w:rPr>
  </w:style>
  <w:style w:type="character" w:styleId="BookTitle">
    <w:name w:val="Book Title"/>
    <w:basedOn w:val="DefaultParagraphFont"/>
    <w:uiPriority w:val="33"/>
    <w:qFormat/>
    <w:rsid w:val="007373C2"/>
    <w:rPr>
      <w:b/>
      <w:bCs/>
      <w:i/>
      <w:iCs/>
      <w:spacing w:val="5"/>
    </w:rPr>
  </w:style>
  <w:style w:type="paragraph" w:styleId="Caption">
    <w:name w:val="caption"/>
    <w:basedOn w:val="Normal"/>
    <w:next w:val="Normal"/>
    <w:uiPriority w:val="35"/>
    <w:semiHidden/>
    <w:unhideWhenUsed/>
    <w:qFormat/>
    <w:rsid w:val="007373C2"/>
    <w:pPr>
      <w:spacing w:after="200" w:line="240" w:lineRule="auto"/>
    </w:pPr>
    <w:rPr>
      <w:i/>
      <w:iCs/>
      <w:color w:val="44546A" w:themeColor="text2"/>
      <w:sz w:val="18"/>
      <w:szCs w:val="18"/>
    </w:rPr>
  </w:style>
  <w:style w:type="character" w:styleId="Emphasis">
    <w:name w:val="Emphasis"/>
    <w:basedOn w:val="DefaultParagraphFont"/>
    <w:uiPriority w:val="20"/>
    <w:qFormat/>
    <w:rsid w:val="007373C2"/>
    <w:rPr>
      <w:i/>
      <w:iCs/>
    </w:rPr>
  </w:style>
  <w:style w:type="paragraph" w:styleId="NoSpacing">
    <w:name w:val="No Spacing"/>
    <w:uiPriority w:val="1"/>
    <w:qFormat/>
    <w:rsid w:val="007373C2"/>
    <w:pPr>
      <w:spacing w:after="0" w:line="240" w:lineRule="auto"/>
    </w:pPr>
  </w:style>
  <w:style w:type="character" w:styleId="Strong">
    <w:name w:val="Strong"/>
    <w:basedOn w:val="DefaultParagraphFont"/>
    <w:uiPriority w:val="22"/>
    <w:qFormat/>
    <w:rsid w:val="007373C2"/>
    <w:rPr>
      <w:b/>
      <w:bCs/>
    </w:rPr>
  </w:style>
  <w:style w:type="character" w:styleId="SubtleEmphasis">
    <w:name w:val="Subtle Emphasis"/>
    <w:basedOn w:val="DefaultParagraphFont"/>
    <w:uiPriority w:val="19"/>
    <w:qFormat/>
    <w:rsid w:val="007373C2"/>
    <w:rPr>
      <w:i/>
      <w:iCs/>
      <w:color w:val="404040" w:themeColor="text1" w:themeTint="BF"/>
    </w:rPr>
  </w:style>
  <w:style w:type="character" w:styleId="SubtleReference">
    <w:name w:val="Subtle Reference"/>
    <w:basedOn w:val="DefaultParagraphFont"/>
    <w:uiPriority w:val="31"/>
    <w:qFormat/>
    <w:rsid w:val="007373C2"/>
    <w:rPr>
      <w:smallCaps/>
      <w:color w:val="5A5A5A" w:themeColor="text1" w:themeTint="A5"/>
    </w:rPr>
  </w:style>
  <w:style w:type="paragraph" w:styleId="TOCHeading">
    <w:name w:val="TOC Heading"/>
    <w:basedOn w:val="Heading1"/>
    <w:next w:val="Normal"/>
    <w:uiPriority w:val="39"/>
    <w:semiHidden/>
    <w:unhideWhenUsed/>
    <w:qFormat/>
    <w:rsid w:val="007373C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712</Words>
  <Characters>4065</Characters>
  <Application>Microsoft Office Word</Application>
  <DocSecurity>0</DocSecurity>
  <Lines>33</Lines>
  <Paragraphs>9</Paragraphs>
  <ScaleCrop>false</ScaleCrop>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29</cp:revision>
  <dcterms:created xsi:type="dcterms:W3CDTF">2026-08-01T13:30:00Z</dcterms:created>
  <dcterms:modified xsi:type="dcterms:W3CDTF">2026-10-12T04:34:00Z</dcterms:modified>
</cp:coreProperties>
</file>