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B27C" w14:textId="0400FA95" w:rsidR="00581EA0" w:rsidRPr="00581EA0" w:rsidRDefault="0033541F" w:rsidP="00581EA0">
      <w:pPr>
        <w:spacing w:after="0"/>
        <w:rPr>
          <w:rFonts w:ascii="Aptos" w:hAnsi="Aptos"/>
          <w:b/>
          <w:bCs/>
          <w:sz w:val="40"/>
          <w:szCs w:val="40"/>
        </w:rPr>
      </w:pPr>
      <w:r w:rsidRPr="0033541F">
        <w:rPr>
          <w:rFonts w:ascii="Aptos" w:hAnsi="Aptos"/>
          <w:b/>
          <w:bCs/>
          <w:color w:val="EE0000"/>
          <w:sz w:val="40"/>
          <w:szCs w:val="40"/>
        </w:rPr>
        <w:t>AI</w:t>
      </w:r>
      <w:r>
        <w:rPr>
          <w:rFonts w:ascii="Aptos" w:hAnsi="Aptos"/>
          <w:b/>
          <w:bCs/>
          <w:sz w:val="40"/>
          <w:szCs w:val="40"/>
        </w:rPr>
        <w:t xml:space="preserve"> </w:t>
      </w:r>
      <w:r w:rsidR="00581EA0" w:rsidRPr="00581EA0">
        <w:rPr>
          <w:rFonts w:ascii="Aptos" w:hAnsi="Aptos"/>
          <w:b/>
          <w:bCs/>
          <w:sz w:val="40"/>
          <w:szCs w:val="40"/>
        </w:rPr>
        <w:t>Help Desk</w:t>
      </w:r>
      <w:r w:rsidR="00581EA0" w:rsidRPr="00581EA0">
        <w:rPr>
          <w:rFonts w:ascii="Aptos" w:hAnsi="Aptos"/>
          <w:b/>
          <w:bCs/>
          <w:sz w:val="40"/>
          <w:szCs w:val="40"/>
        </w:rPr>
        <w:t xml:space="preserve"> – OAL Network</w:t>
      </w:r>
    </w:p>
    <w:p w14:paraId="1AC97875" w14:textId="77777777" w:rsidR="00581EA0" w:rsidRDefault="00581EA0" w:rsidP="00581EA0">
      <w:pPr>
        <w:spacing w:after="0"/>
        <w:rPr>
          <w:rFonts w:ascii="Aptos" w:hAnsi="Aptos"/>
        </w:rPr>
      </w:pPr>
    </w:p>
    <w:p w14:paraId="2512E11E" w14:textId="14E9EA7A" w:rsidR="00581EA0" w:rsidRDefault="00581EA0" w:rsidP="00581EA0">
      <w:pPr>
        <w:spacing w:after="0"/>
        <w:rPr>
          <w:rFonts w:ascii="Aptos" w:hAnsi="Aptos"/>
        </w:rPr>
      </w:pPr>
      <w:r w:rsidRPr="00581EA0">
        <w:rPr>
          <w:rFonts w:ascii="Aptos" w:hAnsi="Aptos"/>
        </w:rPr>
        <w:t xml:space="preserve">Customers use a help desk for an online business funding app portal to </w:t>
      </w:r>
      <w:r w:rsidRPr="00581EA0">
        <w:rPr>
          <w:rFonts w:ascii="Aptos" w:hAnsi="Aptos"/>
          <w:b/>
          <w:bCs/>
        </w:rPr>
        <w:t xml:space="preserve">manage and resolve inquiries </w:t>
      </w:r>
      <w:r w:rsidRPr="00581EA0">
        <w:rPr>
          <w:rFonts w:ascii="Aptos" w:hAnsi="Aptos"/>
          <w:b/>
          <w:bCs/>
        </w:rPr>
        <w:t>eff</w:t>
      </w:r>
      <w:r w:rsidRPr="00581EA0">
        <w:rPr>
          <w:rFonts w:ascii="Aptos" w:hAnsi="Aptos"/>
        </w:rPr>
        <w:t>i</w:t>
      </w:r>
      <w:r w:rsidRPr="00581EA0">
        <w:rPr>
          <w:rFonts w:ascii="Aptos" w:hAnsi="Aptos"/>
          <w:b/>
          <w:bCs/>
        </w:rPr>
        <w:t>ciently</w:t>
      </w:r>
      <w:r w:rsidRPr="00581EA0">
        <w:rPr>
          <w:rFonts w:ascii="Aptos" w:hAnsi="Aptos"/>
        </w:rPr>
        <w:t xml:space="preserve">, ensuring quick responses to their questions and issues. This centralized system helps </w:t>
      </w:r>
      <w:r w:rsidRPr="00581EA0">
        <w:rPr>
          <w:rFonts w:ascii="Aptos" w:hAnsi="Aptos"/>
        </w:rPr>
        <w:t>streamline</w:t>
      </w:r>
      <w:r w:rsidRPr="00581EA0">
        <w:rPr>
          <w:rFonts w:ascii="Aptos" w:hAnsi="Aptos"/>
        </w:rPr>
        <w:t xml:space="preserve"> communication, track requests, and improve overall customer satisfaction</w:t>
      </w:r>
      <w:r>
        <w:rPr>
          <w:rFonts w:ascii="Aptos" w:hAnsi="Aptos"/>
        </w:rPr>
        <w:t>.</w:t>
      </w:r>
    </w:p>
    <w:p w14:paraId="45FBE009" w14:textId="77777777" w:rsidR="00581EA0" w:rsidRPr="00581EA0" w:rsidRDefault="00581EA0" w:rsidP="00581EA0">
      <w:pPr>
        <w:spacing w:after="0"/>
        <w:rPr>
          <w:rFonts w:ascii="Aptos" w:hAnsi="Aptos"/>
          <w:sz w:val="16"/>
          <w:szCs w:val="16"/>
        </w:rPr>
      </w:pPr>
    </w:p>
    <w:p w14:paraId="10E5F6BF" w14:textId="52DB193A" w:rsidR="00581EA0" w:rsidRDefault="00581EA0" w:rsidP="00581EA0">
      <w:pPr>
        <w:spacing w:after="0"/>
        <w:rPr>
          <w:rFonts w:ascii="Aptos" w:hAnsi="Aptos"/>
        </w:rPr>
      </w:pPr>
      <w:r w:rsidRPr="00581EA0">
        <w:rPr>
          <w:rFonts w:ascii="Aptos" w:hAnsi="Aptos"/>
        </w:rPr>
        <w:t xml:space="preserve">It can also provide </w:t>
      </w:r>
      <w:r w:rsidRPr="00581EA0">
        <w:rPr>
          <w:rFonts w:ascii="Aptos" w:hAnsi="Aptos"/>
          <w:b/>
          <w:bCs/>
        </w:rPr>
        <w:t>24/7 support</w:t>
      </w:r>
      <w:r w:rsidRPr="00581EA0">
        <w:rPr>
          <w:rFonts w:ascii="Aptos" w:hAnsi="Aptos"/>
        </w:rPr>
        <w:t xml:space="preserve"> and enhanced issue tracking, which helps reduce downtime and lower operational costs.</w:t>
      </w:r>
    </w:p>
    <w:p w14:paraId="2345866F" w14:textId="77777777" w:rsidR="00591AD1" w:rsidRDefault="00591AD1" w:rsidP="00581EA0">
      <w:pPr>
        <w:spacing w:after="0"/>
        <w:rPr>
          <w:rFonts w:ascii="Aptos" w:hAnsi="Aptos"/>
        </w:rPr>
      </w:pPr>
    </w:p>
    <w:p w14:paraId="060FCE30" w14:textId="77777777" w:rsidR="00591AD1" w:rsidRPr="00816098" w:rsidRDefault="00591AD1" w:rsidP="00591AD1">
      <w:pPr>
        <w:spacing w:after="0"/>
        <w:rPr>
          <w:rFonts w:ascii="Aptos" w:hAnsi="Aptos"/>
          <w:b/>
          <w:bCs/>
          <w:color w:val="EE0000"/>
        </w:rPr>
      </w:pPr>
      <w:r w:rsidRPr="00816098">
        <w:rPr>
          <w:rFonts w:ascii="Aptos" w:hAnsi="Aptos"/>
          <w:b/>
          <w:bCs/>
          <w:color w:val="EE0000"/>
        </w:rPr>
        <w:t>User Assistance</w:t>
      </w:r>
    </w:p>
    <w:p w14:paraId="2765C6E7" w14:textId="77777777" w:rsidR="00591AD1" w:rsidRPr="00591AD1" w:rsidRDefault="00591AD1" w:rsidP="00591AD1">
      <w:pPr>
        <w:numPr>
          <w:ilvl w:val="0"/>
          <w:numId w:val="7"/>
        </w:numPr>
        <w:spacing w:after="0"/>
        <w:rPr>
          <w:rFonts w:ascii="Aptos" w:hAnsi="Aptos"/>
        </w:rPr>
      </w:pPr>
      <w:r w:rsidRPr="00591AD1">
        <w:rPr>
          <w:rFonts w:ascii="Aptos" w:hAnsi="Aptos"/>
          <w:b/>
          <w:bCs/>
        </w:rPr>
        <w:t>Technical Support</w:t>
      </w:r>
      <w:r w:rsidRPr="00591AD1">
        <w:rPr>
          <w:rFonts w:ascii="Aptos" w:hAnsi="Aptos"/>
        </w:rPr>
        <w:t>: Help desks provide immediate assistance for any technical issues users may encounter while filling out applications.</w:t>
      </w:r>
    </w:p>
    <w:p w14:paraId="068C5FFE" w14:textId="77777777" w:rsidR="00591AD1" w:rsidRDefault="00591AD1" w:rsidP="00591AD1">
      <w:pPr>
        <w:numPr>
          <w:ilvl w:val="0"/>
          <w:numId w:val="7"/>
        </w:numPr>
        <w:spacing w:after="0"/>
        <w:rPr>
          <w:rFonts w:ascii="Aptos" w:hAnsi="Aptos"/>
        </w:rPr>
      </w:pPr>
      <w:r w:rsidRPr="00591AD1">
        <w:rPr>
          <w:rFonts w:ascii="Aptos" w:hAnsi="Aptos"/>
          <w:b/>
          <w:bCs/>
        </w:rPr>
        <w:t>Guidance</w:t>
      </w:r>
      <w:r w:rsidRPr="00591AD1">
        <w:rPr>
          <w:rFonts w:ascii="Aptos" w:hAnsi="Aptos"/>
        </w:rPr>
        <w:t>: They offer information on the application process, helping users understand requirements and steps.</w:t>
      </w:r>
    </w:p>
    <w:p w14:paraId="0E0C4989" w14:textId="77777777" w:rsidR="003B004D" w:rsidRPr="00591AD1" w:rsidRDefault="003B004D" w:rsidP="003B004D">
      <w:pPr>
        <w:spacing w:after="0"/>
        <w:ind w:left="720"/>
        <w:rPr>
          <w:rFonts w:ascii="Aptos" w:hAnsi="Aptos"/>
        </w:rPr>
      </w:pPr>
    </w:p>
    <w:p w14:paraId="48C6DD9E" w14:textId="77777777" w:rsidR="003B004D" w:rsidRPr="00816098" w:rsidRDefault="003B004D" w:rsidP="003B004D">
      <w:pPr>
        <w:spacing w:after="0"/>
        <w:rPr>
          <w:rFonts w:ascii="Aptos" w:hAnsi="Aptos"/>
          <w:b/>
          <w:bCs/>
          <w:color w:val="EE0000"/>
        </w:rPr>
      </w:pPr>
      <w:r w:rsidRPr="00816098">
        <w:rPr>
          <w:rFonts w:ascii="Aptos" w:hAnsi="Aptos"/>
          <w:b/>
          <w:bCs/>
          <w:color w:val="EE0000"/>
        </w:rPr>
        <w:t>Improving User Experience</w:t>
      </w:r>
    </w:p>
    <w:p w14:paraId="1030D088" w14:textId="77777777" w:rsidR="003B004D" w:rsidRPr="003B004D" w:rsidRDefault="003B004D" w:rsidP="003B004D">
      <w:pPr>
        <w:numPr>
          <w:ilvl w:val="0"/>
          <w:numId w:val="8"/>
        </w:numPr>
        <w:spacing w:after="0"/>
        <w:rPr>
          <w:rFonts w:ascii="Aptos" w:hAnsi="Aptos"/>
        </w:rPr>
      </w:pPr>
      <w:r w:rsidRPr="003B004D">
        <w:rPr>
          <w:rFonts w:ascii="Aptos" w:hAnsi="Aptos"/>
          <w:b/>
          <w:bCs/>
        </w:rPr>
        <w:t>Smooth Application Process</w:t>
      </w:r>
      <w:r w:rsidRPr="003B004D">
        <w:rPr>
          <w:rFonts w:ascii="Aptos" w:hAnsi="Aptos"/>
        </w:rPr>
        <w:t>: By addressing user queries and problems promptly, help desks ensure that applicants can complete their applications without unnecessary delays.</w:t>
      </w:r>
    </w:p>
    <w:p w14:paraId="3BBCA94E" w14:textId="77777777" w:rsidR="003B004D" w:rsidRDefault="003B004D" w:rsidP="003B004D">
      <w:pPr>
        <w:numPr>
          <w:ilvl w:val="0"/>
          <w:numId w:val="8"/>
        </w:numPr>
        <w:spacing w:after="0"/>
        <w:rPr>
          <w:rFonts w:ascii="Aptos" w:hAnsi="Aptos"/>
        </w:rPr>
      </w:pPr>
      <w:r w:rsidRPr="003B004D">
        <w:rPr>
          <w:rFonts w:ascii="Aptos" w:hAnsi="Aptos"/>
          <w:b/>
          <w:bCs/>
        </w:rPr>
        <w:t>Reducing Friction</w:t>
      </w:r>
      <w:r w:rsidRPr="003B004D">
        <w:rPr>
          <w:rFonts w:ascii="Aptos" w:hAnsi="Aptos"/>
        </w:rPr>
        <w:t>: A responsive help desk minimizes confusion and frustration, which can lead to higher completion rates for applications.</w:t>
      </w:r>
    </w:p>
    <w:p w14:paraId="46FE879F" w14:textId="77777777" w:rsidR="00DC44BA" w:rsidRDefault="00DC44BA" w:rsidP="00DC44BA">
      <w:pPr>
        <w:spacing w:after="0"/>
        <w:rPr>
          <w:rFonts w:ascii="Aptos" w:hAnsi="Aptos"/>
        </w:rPr>
      </w:pPr>
    </w:p>
    <w:p w14:paraId="334E8956" w14:textId="77777777" w:rsidR="00DC44BA" w:rsidRPr="00DC44BA" w:rsidRDefault="00DC44BA" w:rsidP="00DC44BA">
      <w:pPr>
        <w:spacing w:after="0"/>
        <w:rPr>
          <w:rFonts w:ascii="Aptos" w:hAnsi="Aptos"/>
          <w:b/>
          <w:bCs/>
          <w:color w:val="EE0000"/>
        </w:rPr>
      </w:pPr>
      <w:r w:rsidRPr="00DC44BA">
        <w:rPr>
          <w:rFonts w:ascii="Aptos" w:hAnsi="Aptos"/>
          <w:b/>
          <w:bCs/>
          <w:color w:val="EE0000"/>
        </w:rPr>
        <w:t>Reducing Application Abandonment</w:t>
      </w:r>
    </w:p>
    <w:p w14:paraId="66F77E1C" w14:textId="77777777" w:rsidR="00DC44BA" w:rsidRPr="00DC44BA" w:rsidRDefault="00DC44BA" w:rsidP="00DC44BA">
      <w:pPr>
        <w:numPr>
          <w:ilvl w:val="0"/>
          <w:numId w:val="9"/>
        </w:numPr>
        <w:spacing w:after="0"/>
        <w:rPr>
          <w:rFonts w:ascii="Aptos" w:hAnsi="Aptos"/>
        </w:rPr>
      </w:pPr>
      <w:r w:rsidRPr="00DC44BA">
        <w:rPr>
          <w:rFonts w:ascii="Aptos" w:hAnsi="Aptos"/>
          <w:b/>
          <w:bCs/>
        </w:rPr>
        <w:t>Support During Critical Moments</w:t>
      </w:r>
      <w:r w:rsidRPr="00DC44BA">
        <w:rPr>
          <w:rFonts w:ascii="Aptos" w:hAnsi="Aptos"/>
        </w:rPr>
        <w:t>: Many users abandon applications due to difficulties or lack of information. Help desks can intervene to assist users, thereby lowering abandonment rates.</w:t>
      </w:r>
    </w:p>
    <w:p w14:paraId="3FADD828" w14:textId="77777777" w:rsidR="00DC44BA" w:rsidRPr="00DC44BA" w:rsidRDefault="00DC44BA" w:rsidP="00DC44BA">
      <w:pPr>
        <w:numPr>
          <w:ilvl w:val="0"/>
          <w:numId w:val="9"/>
        </w:numPr>
        <w:spacing w:after="0"/>
        <w:rPr>
          <w:rFonts w:ascii="Aptos" w:hAnsi="Aptos"/>
        </w:rPr>
      </w:pPr>
      <w:r w:rsidRPr="00DC44BA">
        <w:rPr>
          <w:rFonts w:ascii="Aptos" w:hAnsi="Aptos"/>
          <w:b/>
          <w:bCs/>
        </w:rPr>
        <w:t>Enhancing Satisfaction</w:t>
      </w:r>
      <w:r w:rsidRPr="00DC44BA">
        <w:rPr>
          <w:rFonts w:ascii="Aptos" w:hAnsi="Aptos"/>
        </w:rPr>
        <w:t>: A positive experience with customer support can lead to higher satisfaction and trust in the lender, encouraging users to complete their applications.</w:t>
      </w:r>
    </w:p>
    <w:p w14:paraId="4793F58B" w14:textId="77777777" w:rsidR="00DC44BA" w:rsidRPr="003B004D" w:rsidRDefault="00DC44BA" w:rsidP="00DC44BA">
      <w:pPr>
        <w:spacing w:after="0"/>
        <w:rPr>
          <w:rFonts w:ascii="Aptos" w:hAnsi="Aptos"/>
        </w:rPr>
      </w:pPr>
    </w:p>
    <w:p w14:paraId="55FC2F58" w14:textId="7C75B309" w:rsidR="00581EA0" w:rsidRPr="00581EA0" w:rsidRDefault="00581EA0" w:rsidP="00581EA0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K</w:t>
      </w:r>
      <w:r w:rsidRPr="00581EA0">
        <w:rPr>
          <w:rFonts w:ascii="Aptos" w:hAnsi="Aptos"/>
          <w:b/>
          <w:bCs/>
        </w:rPr>
        <w:t>ey</w:t>
      </w:r>
      <w:r w:rsidRPr="00581EA0">
        <w:rPr>
          <w:rFonts w:ascii="Aptos" w:hAnsi="Aptos"/>
          <w:b/>
          <w:bCs/>
        </w:rPr>
        <w:t xml:space="preserve"> Features </w:t>
      </w:r>
    </w:p>
    <w:p w14:paraId="46B12FFD" w14:textId="5839AEF9" w:rsidR="00581EA0" w:rsidRPr="00581EA0" w:rsidRDefault="00581EA0" w:rsidP="00581EA0">
      <w:pPr>
        <w:spacing w:after="0"/>
        <w:rPr>
          <w:rFonts w:ascii="Aptos" w:hAnsi="Aptos"/>
        </w:rPr>
      </w:pPr>
      <w:r>
        <w:rPr>
          <w:rFonts w:ascii="Aptos" w:hAnsi="Aptos"/>
        </w:rPr>
        <w:t>I</w:t>
      </w:r>
      <w:r w:rsidRPr="00581EA0">
        <w:rPr>
          <w:rFonts w:ascii="Aptos" w:hAnsi="Aptos"/>
        </w:rPr>
        <w:t>t's essential to focus on features that enhance customer support and streamline operations. Here are the critical features to consider:</w:t>
      </w:r>
    </w:p>
    <w:p w14:paraId="168AE1C4" w14:textId="77777777" w:rsidR="00581EA0" w:rsidRPr="00581EA0" w:rsidRDefault="00581EA0" w:rsidP="00581EA0">
      <w:pPr>
        <w:spacing w:after="0"/>
        <w:rPr>
          <w:rFonts w:ascii="Aptos" w:hAnsi="Aptos"/>
          <w:b/>
          <w:bCs/>
        </w:rPr>
      </w:pPr>
      <w:r w:rsidRPr="00581EA0">
        <w:rPr>
          <w:rFonts w:ascii="Aptos" w:hAnsi="Aptos"/>
          <w:b/>
          <w:bCs/>
        </w:rPr>
        <w:t>Integrated Ticketing System</w:t>
      </w:r>
    </w:p>
    <w:p w14:paraId="6903E269" w14:textId="77777777" w:rsidR="00581EA0" w:rsidRPr="00581EA0" w:rsidRDefault="00581EA0" w:rsidP="00581EA0">
      <w:pPr>
        <w:numPr>
          <w:ilvl w:val="0"/>
          <w:numId w:val="4"/>
        </w:numPr>
        <w:spacing w:after="0"/>
        <w:rPr>
          <w:rFonts w:ascii="Aptos" w:hAnsi="Aptos"/>
        </w:rPr>
      </w:pPr>
      <w:r w:rsidRPr="00581EA0">
        <w:rPr>
          <w:rFonts w:ascii="Aptos" w:hAnsi="Aptos"/>
          <w:b/>
          <w:bCs/>
        </w:rPr>
        <w:t>Centralized Management</w:t>
      </w:r>
      <w:r w:rsidRPr="00581EA0">
        <w:rPr>
          <w:rFonts w:ascii="Aptos" w:hAnsi="Aptos"/>
        </w:rPr>
        <w:t>: Tracks messages from various channels (email, chat, social media) in one place.</w:t>
      </w:r>
    </w:p>
    <w:p w14:paraId="5511B78D" w14:textId="77777777" w:rsidR="00581EA0" w:rsidRPr="00581EA0" w:rsidRDefault="00581EA0" w:rsidP="00581EA0">
      <w:pPr>
        <w:numPr>
          <w:ilvl w:val="0"/>
          <w:numId w:val="4"/>
        </w:numPr>
        <w:spacing w:after="0"/>
        <w:rPr>
          <w:rFonts w:ascii="Aptos" w:hAnsi="Aptos"/>
        </w:rPr>
      </w:pPr>
      <w:r w:rsidRPr="00581EA0">
        <w:rPr>
          <w:rFonts w:ascii="Aptos" w:hAnsi="Aptos"/>
          <w:b/>
          <w:bCs/>
        </w:rPr>
        <w:t>Automated Ticket Creation</w:t>
      </w:r>
      <w:r w:rsidRPr="00581EA0">
        <w:rPr>
          <w:rFonts w:ascii="Aptos" w:hAnsi="Aptos"/>
        </w:rPr>
        <w:t>: Converts incoming queries into trackable tickets to ensure no request is overlooked.</w:t>
      </w:r>
    </w:p>
    <w:p w14:paraId="23BB7B29" w14:textId="77777777" w:rsidR="00581EA0" w:rsidRPr="0033541F" w:rsidRDefault="00581EA0" w:rsidP="00581EA0">
      <w:pPr>
        <w:spacing w:after="0"/>
        <w:rPr>
          <w:rFonts w:ascii="Aptos" w:hAnsi="Aptos"/>
          <w:b/>
          <w:bCs/>
          <w:color w:val="EE0000"/>
        </w:rPr>
      </w:pPr>
      <w:r w:rsidRPr="0033541F">
        <w:rPr>
          <w:rFonts w:ascii="Aptos" w:hAnsi="Aptos"/>
          <w:b/>
          <w:bCs/>
          <w:color w:val="EE0000"/>
        </w:rPr>
        <w:t>Knowledge Base and Self-Service Portal</w:t>
      </w:r>
    </w:p>
    <w:p w14:paraId="6A708CB0" w14:textId="77777777" w:rsidR="00581EA0" w:rsidRPr="00581EA0" w:rsidRDefault="00581EA0" w:rsidP="00581EA0">
      <w:pPr>
        <w:numPr>
          <w:ilvl w:val="0"/>
          <w:numId w:val="5"/>
        </w:numPr>
        <w:spacing w:after="0"/>
        <w:rPr>
          <w:rFonts w:ascii="Aptos" w:hAnsi="Aptos"/>
        </w:rPr>
      </w:pPr>
      <w:r w:rsidRPr="00581EA0">
        <w:rPr>
          <w:rFonts w:ascii="Aptos" w:hAnsi="Aptos"/>
          <w:b/>
          <w:bCs/>
        </w:rPr>
        <w:t>Customer Empowerment</w:t>
      </w:r>
      <w:r w:rsidRPr="00581EA0">
        <w:rPr>
          <w:rFonts w:ascii="Aptos" w:hAnsi="Aptos"/>
        </w:rPr>
        <w:t>: Allows users to find answers independently, reducing the volume of repetitive inquiries.</w:t>
      </w:r>
    </w:p>
    <w:p w14:paraId="7AD23000" w14:textId="77777777" w:rsidR="00581EA0" w:rsidRDefault="00581EA0" w:rsidP="00581EA0">
      <w:pPr>
        <w:numPr>
          <w:ilvl w:val="0"/>
          <w:numId w:val="5"/>
        </w:numPr>
        <w:spacing w:after="0"/>
        <w:rPr>
          <w:rFonts w:ascii="Aptos" w:hAnsi="Aptos"/>
        </w:rPr>
      </w:pPr>
      <w:r w:rsidRPr="0033541F">
        <w:rPr>
          <w:rFonts w:ascii="Aptos" w:hAnsi="Aptos"/>
          <w:b/>
          <w:bCs/>
          <w:color w:val="EE0000"/>
        </w:rPr>
        <w:t>Resource Library</w:t>
      </w:r>
      <w:r w:rsidRPr="0033541F">
        <w:rPr>
          <w:rFonts w:ascii="Aptos" w:hAnsi="Aptos"/>
          <w:color w:val="EE0000"/>
        </w:rPr>
        <w:t xml:space="preserve">: </w:t>
      </w:r>
      <w:r w:rsidRPr="00581EA0">
        <w:rPr>
          <w:rFonts w:ascii="Aptos" w:hAnsi="Aptos"/>
        </w:rPr>
        <w:t>Hosts FAQs, guides, and articles to assist customers in resolving common issues.</w:t>
      </w:r>
    </w:p>
    <w:p w14:paraId="20F9EEB1" w14:textId="77777777" w:rsidR="0033541F" w:rsidRDefault="0033541F" w:rsidP="0033541F">
      <w:pPr>
        <w:spacing w:after="0"/>
        <w:rPr>
          <w:rFonts w:ascii="Aptos" w:hAnsi="Aptos"/>
        </w:rPr>
      </w:pPr>
    </w:p>
    <w:p w14:paraId="48C914D3" w14:textId="77777777" w:rsidR="0033541F" w:rsidRPr="00581EA0" w:rsidRDefault="0033541F" w:rsidP="0033541F">
      <w:pPr>
        <w:spacing w:after="0"/>
        <w:rPr>
          <w:rFonts w:ascii="Aptos" w:hAnsi="Aptos"/>
        </w:rPr>
      </w:pPr>
    </w:p>
    <w:p w14:paraId="6C8857B3" w14:textId="77777777" w:rsidR="00581EA0" w:rsidRPr="00581EA0" w:rsidRDefault="00581EA0" w:rsidP="00581EA0">
      <w:pPr>
        <w:spacing w:after="0"/>
        <w:rPr>
          <w:rFonts w:ascii="Aptos" w:hAnsi="Aptos"/>
          <w:b/>
          <w:bCs/>
        </w:rPr>
      </w:pPr>
      <w:r w:rsidRPr="00581EA0">
        <w:rPr>
          <w:rFonts w:ascii="Aptos" w:hAnsi="Aptos"/>
          <w:b/>
          <w:bCs/>
        </w:rPr>
        <w:lastRenderedPageBreak/>
        <w:t>Automation and AI Features</w:t>
      </w:r>
    </w:p>
    <w:p w14:paraId="459956DA" w14:textId="77777777" w:rsidR="00581EA0" w:rsidRPr="00581EA0" w:rsidRDefault="00581EA0" w:rsidP="00581EA0">
      <w:pPr>
        <w:numPr>
          <w:ilvl w:val="0"/>
          <w:numId w:val="6"/>
        </w:numPr>
        <w:spacing w:after="0"/>
        <w:rPr>
          <w:rFonts w:ascii="Aptos" w:hAnsi="Aptos"/>
        </w:rPr>
      </w:pPr>
      <w:r w:rsidRPr="00581EA0">
        <w:rPr>
          <w:rFonts w:ascii="Aptos" w:hAnsi="Aptos"/>
          <w:b/>
          <w:bCs/>
        </w:rPr>
        <w:t>Efficient Ticket Routing</w:t>
      </w:r>
      <w:r w:rsidRPr="00581EA0">
        <w:rPr>
          <w:rFonts w:ascii="Aptos" w:hAnsi="Aptos"/>
        </w:rPr>
        <w:t>: Automatically directs tickets to the appropriate support agents based on predefined criteria.</w:t>
      </w:r>
    </w:p>
    <w:p w14:paraId="26A5C788" w14:textId="77777777" w:rsidR="00581EA0" w:rsidRPr="00581EA0" w:rsidRDefault="00581EA0" w:rsidP="00581EA0">
      <w:pPr>
        <w:numPr>
          <w:ilvl w:val="0"/>
          <w:numId w:val="6"/>
        </w:numPr>
        <w:spacing w:after="0"/>
        <w:rPr>
          <w:rFonts w:ascii="Aptos" w:hAnsi="Aptos"/>
        </w:rPr>
      </w:pPr>
      <w:r w:rsidRPr="00581EA0">
        <w:rPr>
          <w:rFonts w:ascii="Aptos" w:hAnsi="Aptos"/>
          <w:b/>
          <w:bCs/>
        </w:rPr>
        <w:t>Response Suggestions</w:t>
      </w:r>
      <w:r w:rsidRPr="00581EA0">
        <w:rPr>
          <w:rFonts w:ascii="Aptos" w:hAnsi="Aptos"/>
        </w:rPr>
        <w:t>: Provides agents with suggested replies to common questions, speeding up response times.</w:t>
      </w:r>
    </w:p>
    <w:p w14:paraId="6DE32BED" w14:textId="77777777" w:rsidR="00581EA0" w:rsidRPr="00581EA0" w:rsidRDefault="00581EA0" w:rsidP="00581EA0">
      <w:pPr>
        <w:spacing w:after="0"/>
        <w:rPr>
          <w:rFonts w:ascii="Aptos" w:hAnsi="Aptos"/>
        </w:rPr>
      </w:pPr>
    </w:p>
    <w:p w14:paraId="63BA8323" w14:textId="77777777" w:rsidR="00581EA0" w:rsidRPr="00581EA0" w:rsidRDefault="00581EA0" w:rsidP="00581EA0">
      <w:pPr>
        <w:spacing w:after="0"/>
        <w:rPr>
          <w:rFonts w:ascii="Aptos" w:hAnsi="Aptos"/>
          <w:b/>
          <w:bCs/>
        </w:rPr>
      </w:pPr>
      <w:r w:rsidRPr="00581EA0">
        <w:rPr>
          <w:rFonts w:ascii="Aptos" w:hAnsi="Aptos"/>
          <w:b/>
          <w:bCs/>
        </w:rPr>
        <w:t>Additional Features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6896"/>
      </w:tblGrid>
      <w:tr w:rsidR="00581EA0" w:rsidRPr="00581EA0" w14:paraId="5DFBBF2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0545BD6B" w14:textId="77777777" w:rsidR="00581EA0" w:rsidRPr="00581EA0" w:rsidRDefault="00581EA0" w:rsidP="00581EA0">
            <w:pPr>
              <w:spacing w:after="0"/>
              <w:rPr>
                <w:rFonts w:ascii="Aptos" w:hAnsi="Aptos"/>
                <w:b/>
                <w:bCs/>
              </w:rPr>
            </w:pPr>
            <w:r w:rsidRPr="00581EA0">
              <w:rPr>
                <w:rFonts w:ascii="Aptos" w:hAnsi="Aptos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F807455" w14:textId="77777777" w:rsidR="00581EA0" w:rsidRPr="00581EA0" w:rsidRDefault="00581EA0" w:rsidP="00581EA0">
            <w:pPr>
              <w:spacing w:after="0"/>
              <w:rPr>
                <w:rFonts w:ascii="Aptos" w:hAnsi="Aptos"/>
                <w:b/>
                <w:bCs/>
              </w:rPr>
            </w:pPr>
            <w:r w:rsidRPr="00581EA0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581EA0" w:rsidRPr="00581EA0" w14:paraId="1E361D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DE08EE3" w14:textId="77777777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Multi-Channel Support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AD666E4" w14:textId="77777777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Handles inquiries from various platforms (email, chat, social media).</w:t>
            </w:r>
          </w:p>
        </w:tc>
      </w:tr>
      <w:tr w:rsidR="00581EA0" w:rsidRPr="00581EA0" w14:paraId="607E0D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D0969B1" w14:textId="77777777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Performance Analytics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D285CD5" w14:textId="77777777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Offers insights into response times, ticket resolution rates, and customer satisfaction.</w:t>
            </w:r>
          </w:p>
        </w:tc>
      </w:tr>
      <w:tr w:rsidR="00581EA0" w:rsidRPr="00581EA0" w14:paraId="5475E0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ED220F6" w14:textId="77777777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Collaboration Tools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E476837" w14:textId="77777777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Enables team members to work together on complex issues behind the scenes.</w:t>
            </w:r>
          </w:p>
        </w:tc>
      </w:tr>
      <w:tr w:rsidR="00581EA0" w:rsidRPr="00581EA0" w14:paraId="0667CC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9350BAB" w14:textId="77777777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Customization Options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30D75AB" w14:textId="0D25B1F9" w:rsidR="00581EA0" w:rsidRPr="00581EA0" w:rsidRDefault="00581EA0" w:rsidP="00581EA0">
            <w:pPr>
              <w:spacing w:after="0"/>
              <w:rPr>
                <w:rFonts w:ascii="Aptos" w:hAnsi="Aptos"/>
              </w:rPr>
            </w:pPr>
            <w:r w:rsidRPr="00581EA0">
              <w:rPr>
                <w:rFonts w:ascii="Aptos" w:hAnsi="Aptos"/>
              </w:rPr>
              <w:t>Allow</w:t>
            </w:r>
            <w:r w:rsidRPr="00581EA0">
              <w:rPr>
                <w:rFonts w:ascii="Aptos" w:hAnsi="Aptos"/>
              </w:rPr>
              <w:t xml:space="preserve"> businesses to tailor the software to their specific needs and branding.</w:t>
            </w:r>
          </w:p>
        </w:tc>
      </w:tr>
    </w:tbl>
    <w:p w14:paraId="1D2FFF8F" w14:textId="4489BEC6" w:rsidR="00581EA0" w:rsidRPr="00581EA0" w:rsidRDefault="00581EA0" w:rsidP="00581EA0">
      <w:pPr>
        <w:spacing w:after="0"/>
        <w:rPr>
          <w:rFonts w:ascii="Aptos" w:hAnsi="Aptos"/>
        </w:rPr>
      </w:pPr>
    </w:p>
    <w:sectPr w:rsidR="00581EA0" w:rsidRPr="00581EA0" w:rsidSect="00581E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D00"/>
    <w:multiLevelType w:val="multilevel"/>
    <w:tmpl w:val="9D0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574A0A"/>
    <w:multiLevelType w:val="multilevel"/>
    <w:tmpl w:val="4DA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4E6336"/>
    <w:multiLevelType w:val="multilevel"/>
    <w:tmpl w:val="94D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D4818"/>
    <w:multiLevelType w:val="multilevel"/>
    <w:tmpl w:val="EDE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1853D8"/>
    <w:multiLevelType w:val="multilevel"/>
    <w:tmpl w:val="BB8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B20CFF"/>
    <w:multiLevelType w:val="multilevel"/>
    <w:tmpl w:val="81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15677D"/>
    <w:multiLevelType w:val="multilevel"/>
    <w:tmpl w:val="073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F9775D"/>
    <w:multiLevelType w:val="multilevel"/>
    <w:tmpl w:val="057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263C36"/>
    <w:multiLevelType w:val="multilevel"/>
    <w:tmpl w:val="4F0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236863">
    <w:abstractNumId w:val="1"/>
  </w:num>
  <w:num w:numId="2" w16cid:durableId="570429643">
    <w:abstractNumId w:val="2"/>
  </w:num>
  <w:num w:numId="3" w16cid:durableId="1981616114">
    <w:abstractNumId w:val="7"/>
  </w:num>
  <w:num w:numId="4" w16cid:durableId="1759328901">
    <w:abstractNumId w:val="0"/>
  </w:num>
  <w:num w:numId="5" w16cid:durableId="797526912">
    <w:abstractNumId w:val="5"/>
  </w:num>
  <w:num w:numId="6" w16cid:durableId="1999918899">
    <w:abstractNumId w:val="4"/>
  </w:num>
  <w:num w:numId="7" w16cid:durableId="284503323">
    <w:abstractNumId w:val="3"/>
  </w:num>
  <w:num w:numId="8" w16cid:durableId="1935700372">
    <w:abstractNumId w:val="8"/>
  </w:num>
  <w:num w:numId="9" w16cid:durableId="385105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A0"/>
    <w:rsid w:val="001D7679"/>
    <w:rsid w:val="00320A04"/>
    <w:rsid w:val="0033541F"/>
    <w:rsid w:val="003B004D"/>
    <w:rsid w:val="00581EA0"/>
    <w:rsid w:val="00591AD1"/>
    <w:rsid w:val="006F7CE3"/>
    <w:rsid w:val="00816098"/>
    <w:rsid w:val="00BE7FF1"/>
    <w:rsid w:val="00DC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4640"/>
  <w15:chartTrackingRefBased/>
  <w15:docId w15:val="{F1543A35-72B4-44F6-873F-144CC6C8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370</Words>
  <Characters>2408</Characters>
  <Application>Microsoft Office Word</Application>
  <DocSecurity>0</DocSecurity>
  <Lines>72</Lines>
  <Paragraphs>44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7</cp:revision>
  <dcterms:created xsi:type="dcterms:W3CDTF">2026-07-21T19:50:00Z</dcterms:created>
  <dcterms:modified xsi:type="dcterms:W3CDTF">2026-07-21T20:02:00Z</dcterms:modified>
</cp:coreProperties>
</file>