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D0B1" w14:textId="2C4C8E71" w:rsidR="00826B28" w:rsidRPr="0045476C" w:rsidRDefault="00826B28">
      <w:pPr>
        <w:rPr>
          <w:highlight w:val="red"/>
        </w:rPr>
      </w:pPr>
      <w:r w:rsidRPr="0045476C">
        <w:rPr>
          <w:highlight w:val="red"/>
        </w:rPr>
        <w:t>B</w:t>
      </w:r>
      <w:r w:rsidRPr="0045476C">
        <w:rPr>
          <w:rFonts w:hint="eastAsia"/>
          <w:highlight w:val="red"/>
        </w:rPr>
        <w:t>ug</w:t>
      </w:r>
      <w:r w:rsidRPr="0045476C">
        <w:rPr>
          <w:highlight w:val="red"/>
        </w:rPr>
        <w:t>1</w:t>
      </w:r>
      <w:r w:rsidR="00981C01"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下位机得先开机发出信息，开机顺序不对就会报错（通常每个套接字地址只允许使用</w:t>
      </w:r>
    </w:p>
    <w:p w14:paraId="566644D7" w14:textId="10015707" w:rsidR="00E04764" w:rsidRPr="0045476C" w:rsidRDefault="00826B28" w:rsidP="00826B28">
      <w:pPr>
        <w:ind w:left="420" w:firstLine="420"/>
        <w:rPr>
          <w:rFonts w:hint="eastAsia"/>
          <w:highlight w:val="red"/>
        </w:rPr>
      </w:pPr>
      <w:r w:rsidRPr="0045476C">
        <w:rPr>
          <w:rFonts w:hint="eastAsia"/>
          <w:highlight w:val="red"/>
        </w:rPr>
        <w:t>一次）。</w:t>
      </w:r>
    </w:p>
    <w:p w14:paraId="2C6BBFE0" w14:textId="06A7ABF2" w:rsidR="00981C01" w:rsidRPr="0045476C" w:rsidRDefault="00826B28">
      <w:pPr>
        <w:rPr>
          <w:highlight w:val="red"/>
        </w:rPr>
      </w:pPr>
      <w:r w:rsidRPr="0045476C">
        <w:rPr>
          <w:rFonts w:hint="eastAsia"/>
          <w:highlight w:val="red"/>
        </w:rPr>
        <w:t>Bug</w:t>
      </w:r>
      <w:r w:rsidRPr="0045476C">
        <w:rPr>
          <w:highlight w:val="red"/>
        </w:rPr>
        <w:t>2</w:t>
      </w:r>
      <w:r w:rsidR="00981C01"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接收到的信息时</w:t>
      </w:r>
      <w:r w:rsidRPr="0045476C">
        <w:rPr>
          <w:rFonts w:hint="eastAsia"/>
          <w:highlight w:val="red"/>
        </w:rPr>
        <w:t>ASCII</w:t>
      </w:r>
      <w:r w:rsidRPr="0045476C">
        <w:rPr>
          <w:rFonts w:hint="eastAsia"/>
          <w:highlight w:val="red"/>
        </w:rPr>
        <w:t>码，要用</w:t>
      </w:r>
      <w:r w:rsidRPr="0045476C">
        <w:rPr>
          <w:rFonts w:hint="eastAsia"/>
          <w:highlight w:val="red"/>
        </w:rPr>
        <w:t>16</w:t>
      </w:r>
      <w:r w:rsidRPr="0045476C">
        <w:rPr>
          <w:rFonts w:hint="eastAsia"/>
          <w:highlight w:val="red"/>
        </w:rPr>
        <w:t>进制；</w:t>
      </w:r>
    </w:p>
    <w:p w14:paraId="3CACD110" w14:textId="4EBEA393" w:rsidR="004170B9" w:rsidRPr="0045476C" w:rsidRDefault="00826B28" w:rsidP="004170B9">
      <w:pPr>
        <w:rPr>
          <w:highlight w:val="red"/>
        </w:rPr>
      </w:pPr>
      <w:r w:rsidRPr="0045476C">
        <w:rPr>
          <w:rFonts w:hint="eastAsia"/>
          <w:highlight w:val="red"/>
        </w:rPr>
        <w:t>Bug</w:t>
      </w:r>
      <w:r w:rsidRPr="0045476C">
        <w:rPr>
          <w:highlight w:val="red"/>
        </w:rPr>
        <w:t>3</w:t>
      </w:r>
      <w:r w:rsidR="004170B9"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没有对信息解码为文字提示；</w:t>
      </w:r>
    </w:p>
    <w:p w14:paraId="4CDD20BD" w14:textId="4FA1EED8" w:rsidR="00E8156B" w:rsidRPr="0045476C" w:rsidRDefault="00826B28">
      <w:pPr>
        <w:rPr>
          <w:highlight w:val="red"/>
        </w:rPr>
      </w:pPr>
      <w:r w:rsidRPr="0045476C">
        <w:rPr>
          <w:rFonts w:hint="eastAsia"/>
          <w:highlight w:val="red"/>
        </w:rPr>
        <w:t>Bug</w:t>
      </w:r>
      <w:r w:rsidRPr="0045476C">
        <w:rPr>
          <w:highlight w:val="red"/>
        </w:rPr>
        <w:t>4</w:t>
      </w:r>
      <w:r w:rsidR="004170B9"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和其他网络调试助手不能同时使用</w:t>
      </w:r>
      <w:r w:rsidR="004170B9" w:rsidRPr="0045476C">
        <w:rPr>
          <w:rFonts w:hint="eastAsia"/>
          <w:highlight w:val="red"/>
        </w:rPr>
        <w:t>；</w:t>
      </w:r>
      <w:bookmarkStart w:id="0" w:name="_GoBack"/>
      <w:bookmarkEnd w:id="0"/>
    </w:p>
    <w:p w14:paraId="002D079A" w14:textId="586F57EB" w:rsidR="00391A61" w:rsidRPr="0045476C" w:rsidRDefault="00826B28" w:rsidP="00826B28">
      <w:pPr>
        <w:rPr>
          <w:highlight w:val="red"/>
        </w:rPr>
      </w:pPr>
      <w:r w:rsidRPr="0045476C">
        <w:rPr>
          <w:rFonts w:hint="eastAsia"/>
          <w:highlight w:val="red"/>
        </w:rPr>
        <w:t>Bug</w:t>
      </w:r>
      <w:r w:rsidRPr="0045476C">
        <w:rPr>
          <w:highlight w:val="red"/>
        </w:rPr>
        <w:t>5</w:t>
      </w:r>
      <w:r w:rsidR="001338DF"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需要在软件运行启动后立即开启网络监听；</w:t>
      </w:r>
    </w:p>
    <w:p w14:paraId="66489175" w14:textId="77777777" w:rsidR="00826B28" w:rsidRPr="0045476C" w:rsidRDefault="00826B28" w:rsidP="00826B28">
      <w:pPr>
        <w:rPr>
          <w:highlight w:val="red"/>
        </w:rPr>
      </w:pPr>
      <w:r w:rsidRPr="0045476C">
        <w:rPr>
          <w:rFonts w:hint="eastAsia"/>
          <w:highlight w:val="red"/>
        </w:rPr>
        <w:t>Bug</w:t>
      </w:r>
      <w:r w:rsidRPr="0045476C">
        <w:rPr>
          <w:highlight w:val="red"/>
        </w:rPr>
        <w:t>6</w:t>
      </w:r>
      <w:r w:rsidRPr="0045476C">
        <w:rPr>
          <w:rFonts w:hint="eastAsia"/>
          <w:highlight w:val="red"/>
        </w:rPr>
        <w:t>：</w:t>
      </w:r>
      <w:r w:rsidRPr="0045476C">
        <w:rPr>
          <w:rFonts w:hint="eastAsia"/>
          <w:highlight w:val="red"/>
        </w:rPr>
        <w:t>5</w:t>
      </w:r>
      <w:r w:rsidRPr="0045476C">
        <w:rPr>
          <w:rFonts w:hint="eastAsia"/>
          <w:highlight w:val="red"/>
        </w:rPr>
        <w:t>秒你没有接收到信息就提示无接收信息；（超时不用断开，只是提示无连接，下位</w:t>
      </w:r>
    </w:p>
    <w:p w14:paraId="0C3D0C09" w14:textId="77777777" w:rsidR="00826B28" w:rsidRPr="0045476C" w:rsidRDefault="00826B28" w:rsidP="00826B28">
      <w:pPr>
        <w:ind w:firstLineChars="300" w:firstLine="630"/>
        <w:rPr>
          <w:highlight w:val="red"/>
        </w:rPr>
      </w:pPr>
      <w:r w:rsidRPr="0045476C">
        <w:rPr>
          <w:rFonts w:hint="eastAsia"/>
          <w:highlight w:val="red"/>
        </w:rPr>
        <w:t>机随时准备给上位机发送信息，上位机随时接收，上位机发送的消息无应答时需要提</w:t>
      </w:r>
    </w:p>
    <w:p w14:paraId="428CB8F3" w14:textId="090126E0" w:rsidR="00826B28" w:rsidRPr="0045476C" w:rsidRDefault="00826B28" w:rsidP="00826B28">
      <w:pPr>
        <w:ind w:firstLineChars="300" w:firstLine="630"/>
        <w:rPr>
          <w:rFonts w:hint="eastAsia"/>
        </w:rPr>
      </w:pPr>
      <w:r w:rsidRPr="0045476C">
        <w:rPr>
          <w:rFonts w:hint="eastAsia"/>
          <w:highlight w:val="red"/>
        </w:rPr>
        <w:t>示“无应答”）</w:t>
      </w:r>
    </w:p>
    <w:p w14:paraId="5A894AA1" w14:textId="6F5D6340" w:rsidR="007D7350" w:rsidRPr="0045476C" w:rsidRDefault="007D7350" w:rsidP="007D7350"/>
    <w:p w14:paraId="2AB6B579" w14:textId="3354CE16" w:rsidR="00E90298" w:rsidRDefault="00E90298" w:rsidP="007D7350">
      <w:pPr>
        <w:rPr>
          <w:color w:val="000000" w:themeColor="text1"/>
        </w:rPr>
      </w:pPr>
    </w:p>
    <w:sectPr w:rsidR="00E9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7785D" w14:textId="77777777" w:rsidR="001D18C5" w:rsidRDefault="001D18C5" w:rsidP="00382457">
      <w:r>
        <w:separator/>
      </w:r>
    </w:p>
  </w:endnote>
  <w:endnote w:type="continuationSeparator" w:id="0">
    <w:p w14:paraId="565F2C24" w14:textId="77777777" w:rsidR="001D18C5" w:rsidRDefault="001D18C5" w:rsidP="0038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F1E61" w14:textId="77777777" w:rsidR="001D18C5" w:rsidRDefault="001D18C5" w:rsidP="00382457">
      <w:r>
        <w:separator/>
      </w:r>
    </w:p>
  </w:footnote>
  <w:footnote w:type="continuationSeparator" w:id="0">
    <w:p w14:paraId="0A735A49" w14:textId="77777777" w:rsidR="001D18C5" w:rsidRDefault="001D18C5" w:rsidP="00382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6B79"/>
    <w:multiLevelType w:val="hybridMultilevel"/>
    <w:tmpl w:val="0E8A2ED0"/>
    <w:lvl w:ilvl="0" w:tplc="511634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01"/>
    <w:rsid w:val="001338DF"/>
    <w:rsid w:val="001D18C5"/>
    <w:rsid w:val="00263492"/>
    <w:rsid w:val="00354415"/>
    <w:rsid w:val="00382457"/>
    <w:rsid w:val="00391A61"/>
    <w:rsid w:val="004170B9"/>
    <w:rsid w:val="0045476C"/>
    <w:rsid w:val="0079220F"/>
    <w:rsid w:val="007D7350"/>
    <w:rsid w:val="00826B28"/>
    <w:rsid w:val="00981C01"/>
    <w:rsid w:val="00BD57C3"/>
    <w:rsid w:val="00C73FC3"/>
    <w:rsid w:val="00CA5F85"/>
    <w:rsid w:val="00D44D16"/>
    <w:rsid w:val="00D74E12"/>
    <w:rsid w:val="00DF5824"/>
    <w:rsid w:val="00E04764"/>
    <w:rsid w:val="00E8156B"/>
    <w:rsid w:val="00E90298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E35A"/>
  <w15:chartTrackingRefBased/>
  <w15:docId w15:val="{20799E20-7BB4-4C99-ACCE-C7541646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2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24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2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2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臭 美</cp:lastModifiedBy>
  <cp:revision>10</cp:revision>
  <dcterms:created xsi:type="dcterms:W3CDTF">2019-09-29T01:07:00Z</dcterms:created>
  <dcterms:modified xsi:type="dcterms:W3CDTF">2019-10-04T07:22:00Z</dcterms:modified>
</cp:coreProperties>
</file>