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7E1D" w:rsidRDefault="007F378A" w:rsidP="00917B0A">
      <w:pPr>
        <w:rPr>
          <w:rFonts w:ascii="Calibri"/>
          <w:b/>
          <w:sz w:val="20"/>
          <w:szCs w:val="20"/>
        </w:rPr>
      </w:pPr>
      <w:r w:rsidRPr="00917B0A">
        <w:rPr>
          <w:rFonts w:ascii="Calibri"/>
          <w:b/>
          <w:sz w:val="44"/>
          <w:szCs w:val="44"/>
        </w:rPr>
        <w:t>Avni Chourasia</w:t>
      </w:r>
      <w:r w:rsidR="00917B0A">
        <w:rPr>
          <w:rFonts w:ascii="Calibri"/>
          <w:b/>
          <w:sz w:val="20"/>
          <w:szCs w:val="20"/>
        </w:rPr>
        <w:t xml:space="preserve">   </w:t>
      </w:r>
      <w:r w:rsidR="00917B0A">
        <w:rPr>
          <w:rFonts w:ascii="Calibri"/>
          <w:b/>
          <w:sz w:val="20"/>
          <w:szCs w:val="20"/>
        </w:rPr>
        <w:tab/>
      </w:r>
      <w:r w:rsidR="00917B0A">
        <w:rPr>
          <w:rFonts w:ascii="Calibri"/>
          <w:b/>
          <w:sz w:val="20"/>
          <w:szCs w:val="20"/>
        </w:rPr>
        <w:tab/>
        <w:t xml:space="preserve">                                             </w:t>
      </w:r>
      <w:r w:rsidR="00917B0A">
        <w:rPr>
          <w:rFonts w:ascii="Calibri"/>
          <w:b/>
          <w:sz w:val="20"/>
          <w:szCs w:val="20"/>
        </w:rPr>
        <w:tab/>
      </w:r>
      <w:r w:rsidR="00917B0A">
        <w:rPr>
          <w:rFonts w:ascii="Calibri"/>
          <w:b/>
          <w:sz w:val="20"/>
          <w:szCs w:val="20"/>
        </w:rPr>
        <w:tab/>
      </w:r>
      <w:r w:rsidR="00917B0A">
        <w:rPr>
          <w:rFonts w:ascii="Calibri"/>
          <w:b/>
          <w:sz w:val="20"/>
          <w:szCs w:val="20"/>
        </w:rPr>
        <w:tab/>
      </w:r>
      <w:r w:rsidR="00917B0A">
        <w:rPr>
          <w:rFonts w:ascii="Calibri"/>
          <w:b/>
          <w:sz w:val="20"/>
          <w:szCs w:val="20"/>
        </w:rPr>
        <w:tab/>
        <w:t xml:space="preserve">             </w:t>
      </w:r>
    </w:p>
    <w:p w:rsidR="005D7E1D" w:rsidRDefault="009E6F32" w:rsidP="00917B0A">
      <w:pPr>
        <w:rPr>
          <w:b/>
          <w:sz w:val="20"/>
          <w:szCs w:val="20"/>
        </w:rPr>
      </w:pPr>
      <w:r>
        <w:rPr>
          <w:b/>
          <w:sz w:val="20"/>
          <w:szCs w:val="20"/>
        </w:rPr>
        <w:t xml:space="preserve">Flat 307 B Kethana Orchids, </w:t>
      </w:r>
      <w:r w:rsidR="005D7E1D">
        <w:rPr>
          <w:b/>
          <w:sz w:val="20"/>
          <w:szCs w:val="20"/>
        </w:rPr>
        <w:tab/>
      </w:r>
      <w:r w:rsidR="005D7E1D">
        <w:rPr>
          <w:b/>
          <w:sz w:val="20"/>
          <w:szCs w:val="20"/>
        </w:rPr>
        <w:tab/>
      </w:r>
      <w:r w:rsidR="005D7E1D">
        <w:rPr>
          <w:b/>
          <w:sz w:val="20"/>
          <w:szCs w:val="20"/>
        </w:rPr>
        <w:tab/>
      </w:r>
      <w:r w:rsidR="005D7E1D">
        <w:rPr>
          <w:b/>
          <w:sz w:val="20"/>
          <w:szCs w:val="20"/>
        </w:rPr>
        <w:tab/>
      </w:r>
      <w:r w:rsidR="005D7E1D">
        <w:rPr>
          <w:b/>
          <w:sz w:val="20"/>
          <w:szCs w:val="20"/>
        </w:rPr>
        <w:tab/>
      </w:r>
      <w:r w:rsidR="005D7E1D">
        <w:rPr>
          <w:b/>
          <w:sz w:val="20"/>
          <w:szCs w:val="20"/>
        </w:rPr>
        <w:tab/>
      </w:r>
      <w:r w:rsidR="005D7E1D">
        <w:rPr>
          <w:b/>
          <w:sz w:val="20"/>
          <w:szCs w:val="20"/>
        </w:rPr>
        <w:tab/>
      </w:r>
      <w:r>
        <w:rPr>
          <w:b/>
          <w:sz w:val="20"/>
          <w:szCs w:val="20"/>
        </w:rPr>
        <w:tab/>
      </w:r>
      <w:r w:rsidR="005D7E1D" w:rsidRPr="00101085">
        <w:rPr>
          <w:rFonts w:ascii="Calibri"/>
          <w:b/>
          <w:sz w:val="20"/>
          <w:szCs w:val="20"/>
        </w:rPr>
        <w:t>Email</w:t>
      </w:r>
      <w:r w:rsidR="005D7E1D" w:rsidRPr="00BF4F87">
        <w:rPr>
          <w:rFonts w:ascii="Calibri"/>
          <w:sz w:val="20"/>
          <w:szCs w:val="20"/>
        </w:rPr>
        <w:t xml:space="preserve">: </w:t>
      </w:r>
      <w:hyperlink r:id="rId7" w:history="1">
        <w:r w:rsidR="005D7E1D" w:rsidRPr="00311F04">
          <w:rPr>
            <w:rStyle w:val="Hyperlink"/>
            <w:rFonts w:ascii="Calibri"/>
            <w:sz w:val="20"/>
            <w:szCs w:val="20"/>
          </w:rPr>
          <w:t>avni.ch.1992</w:t>
        </w:r>
        <w:r w:rsidR="005D7E1D" w:rsidRPr="00311F04">
          <w:rPr>
            <w:rStyle w:val="Hyperlink"/>
            <w:sz w:val="20"/>
            <w:szCs w:val="20"/>
          </w:rPr>
          <w:t>@gmail.com</w:t>
        </w:r>
      </w:hyperlink>
      <w:r w:rsidR="005D7E1D">
        <w:rPr>
          <w:sz w:val="20"/>
          <w:szCs w:val="20"/>
        </w:rPr>
        <w:t xml:space="preserve">  </w:t>
      </w:r>
      <w:r w:rsidR="005D7E1D">
        <w:rPr>
          <w:b/>
          <w:sz w:val="20"/>
          <w:szCs w:val="20"/>
        </w:rPr>
        <w:t xml:space="preserve"> </w:t>
      </w:r>
    </w:p>
    <w:p w:rsidR="00F651FF" w:rsidRPr="00482A2D" w:rsidRDefault="009E6F32">
      <w:pPr>
        <w:rPr>
          <w:rFonts w:ascii="Calibri"/>
          <w:b/>
          <w:sz w:val="20"/>
          <w:szCs w:val="20"/>
        </w:rPr>
      </w:pPr>
      <w:r>
        <w:rPr>
          <w:b/>
          <w:sz w:val="20"/>
          <w:szCs w:val="20"/>
        </w:rPr>
        <w:t>Silver Spring Layout,</w:t>
      </w:r>
      <w:r w:rsidR="00482A2D">
        <w:rPr>
          <w:b/>
          <w:sz w:val="20"/>
          <w:szCs w:val="20"/>
        </w:rPr>
        <w:tab/>
      </w:r>
      <w:r w:rsidR="00482A2D">
        <w:rPr>
          <w:b/>
          <w:sz w:val="20"/>
          <w:szCs w:val="20"/>
        </w:rPr>
        <w:tab/>
      </w:r>
      <w:r w:rsidR="00482A2D">
        <w:rPr>
          <w:b/>
          <w:sz w:val="20"/>
          <w:szCs w:val="20"/>
        </w:rPr>
        <w:tab/>
      </w:r>
      <w:r w:rsidR="00482A2D">
        <w:rPr>
          <w:b/>
          <w:sz w:val="20"/>
          <w:szCs w:val="20"/>
        </w:rPr>
        <w:tab/>
      </w:r>
      <w:r w:rsidR="00482A2D">
        <w:rPr>
          <w:b/>
          <w:sz w:val="20"/>
          <w:szCs w:val="20"/>
        </w:rPr>
        <w:tab/>
      </w:r>
      <w:r w:rsidR="00482A2D">
        <w:rPr>
          <w:b/>
          <w:sz w:val="20"/>
          <w:szCs w:val="20"/>
        </w:rPr>
        <w:tab/>
      </w:r>
      <w:r w:rsidR="00482A2D">
        <w:rPr>
          <w:b/>
          <w:sz w:val="20"/>
          <w:szCs w:val="20"/>
        </w:rPr>
        <w:tab/>
      </w:r>
      <w:r w:rsidR="00482A2D">
        <w:rPr>
          <w:b/>
          <w:sz w:val="20"/>
          <w:szCs w:val="20"/>
        </w:rPr>
        <w:tab/>
        <w:t xml:space="preserve">            </w:t>
      </w:r>
      <w:r>
        <w:rPr>
          <w:b/>
          <w:sz w:val="20"/>
          <w:szCs w:val="20"/>
        </w:rPr>
        <w:tab/>
      </w:r>
      <w:r w:rsidR="00482A2D" w:rsidRPr="00101085">
        <w:rPr>
          <w:b/>
          <w:sz w:val="20"/>
          <w:szCs w:val="20"/>
        </w:rPr>
        <w:t>Mobile</w:t>
      </w:r>
      <w:r w:rsidR="00482A2D" w:rsidRPr="00BF4F87">
        <w:rPr>
          <w:sz w:val="20"/>
          <w:szCs w:val="20"/>
        </w:rPr>
        <w:t xml:space="preserve">: </w:t>
      </w:r>
      <w:r w:rsidR="00482A2D">
        <w:rPr>
          <w:sz w:val="20"/>
          <w:szCs w:val="20"/>
        </w:rPr>
        <w:t xml:space="preserve">+91 </w:t>
      </w:r>
      <w:r w:rsidR="00482A2D" w:rsidRPr="00BF4F87">
        <w:rPr>
          <w:sz w:val="20"/>
          <w:szCs w:val="20"/>
        </w:rPr>
        <w:t>7259511191</w:t>
      </w:r>
      <w:r w:rsidR="00482A2D" w:rsidRPr="00482A2D">
        <w:rPr>
          <w:sz w:val="20"/>
          <w:szCs w:val="20"/>
        </w:rPr>
        <w:br/>
      </w:r>
      <w:r w:rsidRPr="009E6F32">
        <w:rPr>
          <w:b/>
          <w:sz w:val="20"/>
          <w:szCs w:val="20"/>
        </w:rPr>
        <w:t>Marathahalli 560037</w:t>
      </w:r>
      <w:r w:rsidR="00482A2D" w:rsidRPr="00482A2D">
        <w:rPr>
          <w:sz w:val="20"/>
          <w:szCs w:val="20"/>
        </w:rPr>
        <w:br/>
      </w:r>
      <w:r w:rsidR="00FB26CB">
        <w:rPr>
          <w:rFonts w:ascii="Calibri"/>
          <w:sz w:val="20"/>
          <w:szCs w:val="20"/>
        </w:rPr>
        <w:pict>
          <v:rect id="_x0000_i1026" style="width:0;height:1.5pt" o:hrstd="t" o:hr="t" fillcolor="#a0a0a0" stroked="f"/>
        </w:pict>
      </w:r>
    </w:p>
    <w:p w:rsidR="00797E58" w:rsidRDefault="00797E58">
      <w:pPr>
        <w:tabs>
          <w:tab w:val="left" w:pos="1185"/>
        </w:tabs>
        <w:rPr>
          <w:rFonts w:ascii="Calibri"/>
          <w:b/>
          <w:sz w:val="22"/>
          <w:szCs w:val="22"/>
        </w:rPr>
      </w:pPr>
    </w:p>
    <w:p w:rsidR="001338D1" w:rsidRDefault="008E6A84">
      <w:pPr>
        <w:tabs>
          <w:tab w:val="left" w:pos="1185"/>
        </w:tabs>
        <w:rPr>
          <w:rFonts w:ascii="Calibri" w:cs="Calibri"/>
          <w:sz w:val="20"/>
          <w:szCs w:val="20"/>
        </w:rPr>
      </w:pPr>
      <w:r>
        <w:rPr>
          <w:rFonts w:ascii="Calibri"/>
          <w:b/>
          <w:sz w:val="22"/>
          <w:szCs w:val="22"/>
        </w:rPr>
        <w:t xml:space="preserve">Core </w:t>
      </w:r>
      <w:r w:rsidR="00BD28D1" w:rsidRPr="001B4179">
        <w:rPr>
          <w:rFonts w:ascii="Calibri"/>
          <w:b/>
          <w:sz w:val="22"/>
          <w:szCs w:val="22"/>
        </w:rPr>
        <w:t>Skills</w:t>
      </w:r>
      <w:r w:rsidR="00BD28D1" w:rsidRPr="00BF4F87">
        <w:rPr>
          <w:rFonts w:ascii="Calibri"/>
          <w:b/>
          <w:sz w:val="20"/>
          <w:szCs w:val="20"/>
        </w:rPr>
        <w:t xml:space="preserve">: </w:t>
      </w:r>
      <w:r w:rsidR="00BD28D1" w:rsidRPr="00BF4F87">
        <w:rPr>
          <w:rFonts w:ascii="Calibri" w:eastAsia="Gill Sans MT" w:cs="Calibri"/>
          <w:sz w:val="20"/>
          <w:szCs w:val="20"/>
          <w:lang w:eastAsia="ja-JP"/>
        </w:rPr>
        <w:t xml:space="preserve">Core Java, </w:t>
      </w:r>
      <w:r w:rsidR="001C1628" w:rsidRPr="00BF4F87">
        <w:rPr>
          <w:rFonts w:ascii="Calibri" w:eastAsia="Gill Sans MT" w:cs="Calibri"/>
          <w:sz w:val="20"/>
          <w:szCs w:val="20"/>
          <w:lang w:eastAsia="ja-JP"/>
        </w:rPr>
        <w:t>J2EE</w:t>
      </w:r>
      <w:r w:rsidR="00BD28D1" w:rsidRPr="00BF4F87">
        <w:rPr>
          <w:rFonts w:ascii="Calibri" w:eastAsia="Gill Sans MT" w:cs="Calibri"/>
          <w:sz w:val="20"/>
          <w:szCs w:val="20"/>
          <w:lang w:eastAsia="ja-JP"/>
        </w:rPr>
        <w:t xml:space="preserve">, </w:t>
      </w:r>
      <w:r w:rsidR="00A53E54" w:rsidRPr="00BF4F87">
        <w:rPr>
          <w:rFonts w:ascii="Calibri" w:eastAsia="Gill Sans MT" w:cs="Calibri"/>
          <w:sz w:val="20"/>
          <w:szCs w:val="20"/>
          <w:lang w:eastAsia="ja-JP"/>
        </w:rPr>
        <w:t>Spring</w:t>
      </w:r>
      <w:r w:rsidR="00133087">
        <w:rPr>
          <w:rFonts w:ascii="Calibri" w:eastAsia="Gill Sans MT" w:cs="Calibri"/>
          <w:sz w:val="20"/>
          <w:szCs w:val="20"/>
          <w:lang w:eastAsia="ja-JP"/>
        </w:rPr>
        <w:t xml:space="preserve"> MVC</w:t>
      </w:r>
      <w:r w:rsidR="00BD28D1" w:rsidRPr="00BF4F87">
        <w:rPr>
          <w:rFonts w:ascii="Calibri" w:eastAsia="Gill Sans MT" w:cs="Calibri"/>
          <w:sz w:val="20"/>
          <w:szCs w:val="20"/>
          <w:lang w:eastAsia="ja-JP"/>
        </w:rPr>
        <w:t>,</w:t>
      </w:r>
      <w:r w:rsidR="00CB0A19">
        <w:rPr>
          <w:rFonts w:ascii="Calibri" w:eastAsia="Gill Sans MT" w:cs="Calibri"/>
          <w:sz w:val="20"/>
          <w:szCs w:val="20"/>
          <w:lang w:eastAsia="ja-JP"/>
        </w:rPr>
        <w:t xml:space="preserve"> </w:t>
      </w:r>
      <w:r w:rsidR="007238B2" w:rsidRPr="00BF4F87">
        <w:rPr>
          <w:rFonts w:ascii="Calibri" w:eastAsia="Gill Sans MT" w:cs="Calibri"/>
          <w:sz w:val="20"/>
          <w:szCs w:val="20"/>
          <w:lang w:eastAsia="ja-JP"/>
        </w:rPr>
        <w:t>Web Services</w:t>
      </w:r>
      <w:r w:rsidR="007F378A" w:rsidRPr="00BF4F87">
        <w:rPr>
          <w:rFonts w:ascii="Calibri" w:eastAsia="Gill Sans MT" w:cs="Calibri"/>
          <w:sz w:val="20"/>
          <w:szCs w:val="20"/>
          <w:lang w:eastAsia="ja-JP"/>
        </w:rPr>
        <w:t>-Restf</w:t>
      </w:r>
      <w:r w:rsidR="00A53E54" w:rsidRPr="00BF4F87">
        <w:rPr>
          <w:rFonts w:ascii="Calibri" w:eastAsia="Gill Sans MT" w:cs="Calibri"/>
          <w:sz w:val="20"/>
          <w:szCs w:val="20"/>
          <w:lang w:eastAsia="ja-JP"/>
        </w:rPr>
        <w:t>ul</w:t>
      </w:r>
      <w:r w:rsidR="005601B8">
        <w:rPr>
          <w:rFonts w:ascii="Calibri" w:eastAsia="Gill Sans MT" w:cs="Calibri"/>
          <w:sz w:val="20"/>
          <w:szCs w:val="20"/>
          <w:lang w:eastAsia="ja-JP"/>
        </w:rPr>
        <w:t>,</w:t>
      </w:r>
      <w:r w:rsidR="00F12080">
        <w:rPr>
          <w:rFonts w:ascii="Calibri" w:eastAsia="Gill Sans MT" w:cs="Calibri"/>
          <w:sz w:val="20"/>
          <w:szCs w:val="20"/>
          <w:lang w:eastAsia="ja-JP"/>
        </w:rPr>
        <w:t xml:space="preserve"> </w:t>
      </w:r>
      <w:r w:rsidR="001C1628" w:rsidRPr="00BF4F87">
        <w:rPr>
          <w:rFonts w:ascii="Calibri" w:eastAsia="Gill Sans MT" w:cs="Calibri"/>
          <w:sz w:val="20"/>
          <w:szCs w:val="20"/>
          <w:lang w:eastAsia="ja-JP"/>
        </w:rPr>
        <w:t>My</w:t>
      </w:r>
      <w:r w:rsidR="00BD28D1" w:rsidRPr="00BF4F87">
        <w:rPr>
          <w:rFonts w:ascii="Calibri" w:cs="Calibri"/>
          <w:sz w:val="20"/>
          <w:szCs w:val="20"/>
        </w:rPr>
        <w:t xml:space="preserve">SQL, </w:t>
      </w:r>
      <w:r w:rsidR="00A53E54" w:rsidRPr="00BF4F87">
        <w:rPr>
          <w:rFonts w:ascii="Calibri" w:cs="Calibri"/>
          <w:sz w:val="20"/>
          <w:szCs w:val="20"/>
        </w:rPr>
        <w:t>Amazon Web</w:t>
      </w:r>
      <w:r w:rsidR="005F6FCF" w:rsidRPr="00BF4F87">
        <w:rPr>
          <w:rFonts w:ascii="Calibri" w:cs="Calibri"/>
          <w:sz w:val="20"/>
          <w:szCs w:val="20"/>
        </w:rPr>
        <w:t xml:space="preserve"> S</w:t>
      </w:r>
      <w:r w:rsidR="00A53E54" w:rsidRPr="00BF4F87">
        <w:rPr>
          <w:rFonts w:ascii="Calibri" w:cs="Calibri"/>
          <w:sz w:val="20"/>
          <w:szCs w:val="20"/>
        </w:rPr>
        <w:t>ervices</w:t>
      </w:r>
      <w:r>
        <w:rPr>
          <w:rFonts w:ascii="Calibri" w:cs="Calibri"/>
          <w:sz w:val="20"/>
          <w:szCs w:val="20"/>
        </w:rPr>
        <w:t>.</w:t>
      </w:r>
    </w:p>
    <w:p w:rsidR="008E6A84" w:rsidRPr="008E6A84" w:rsidRDefault="00BA3E12">
      <w:pPr>
        <w:tabs>
          <w:tab w:val="left" w:pos="1185"/>
        </w:tabs>
        <w:rPr>
          <w:b/>
          <w:sz w:val="20"/>
          <w:szCs w:val="20"/>
        </w:rPr>
      </w:pPr>
      <w:r>
        <w:rPr>
          <w:rFonts w:ascii="Calibri" w:cs="Calibri"/>
          <w:b/>
          <w:sz w:val="20"/>
          <w:szCs w:val="20"/>
        </w:rPr>
        <w:t>Others</w:t>
      </w:r>
      <w:r w:rsidR="008E6A84" w:rsidRPr="008E6A84">
        <w:rPr>
          <w:rFonts w:ascii="Calibri" w:cs="Calibri"/>
          <w:b/>
          <w:sz w:val="20"/>
          <w:szCs w:val="20"/>
        </w:rPr>
        <w:t>:</w:t>
      </w:r>
      <w:r w:rsidR="008E6A84" w:rsidRPr="008E6A84">
        <w:rPr>
          <w:rFonts w:ascii="Calibri" w:cs="Calibri"/>
          <w:sz w:val="20"/>
          <w:szCs w:val="20"/>
        </w:rPr>
        <w:t xml:space="preserve"> </w:t>
      </w:r>
      <w:r w:rsidR="00510CC8">
        <w:rPr>
          <w:rFonts w:ascii="Calibri" w:cs="Calibri"/>
          <w:sz w:val="20"/>
          <w:szCs w:val="20"/>
        </w:rPr>
        <w:t xml:space="preserve"> JavaScript, </w:t>
      </w:r>
      <w:bookmarkStart w:id="0" w:name="_GoBack"/>
      <w:bookmarkEnd w:id="0"/>
      <w:r w:rsidR="008E6A84">
        <w:rPr>
          <w:rFonts w:ascii="Calibri" w:cs="Calibri"/>
          <w:sz w:val="20"/>
          <w:szCs w:val="20"/>
        </w:rPr>
        <w:t>Azure Microsoft cloud,</w:t>
      </w:r>
      <w:r w:rsidR="008E6A84" w:rsidRPr="008E6A84">
        <w:rPr>
          <w:rFonts w:ascii="Calibri" w:cs="Calibri"/>
          <w:sz w:val="20"/>
          <w:szCs w:val="20"/>
        </w:rPr>
        <w:t xml:space="preserve"> </w:t>
      </w:r>
      <w:r w:rsidR="007E6CB2">
        <w:rPr>
          <w:rFonts w:ascii="Calibri" w:cs="Calibri"/>
          <w:sz w:val="20"/>
          <w:szCs w:val="20"/>
        </w:rPr>
        <w:t>SnapLogic</w:t>
      </w:r>
      <w:r w:rsidR="008E6A84">
        <w:rPr>
          <w:rFonts w:ascii="Calibri" w:cs="Calibri"/>
          <w:sz w:val="20"/>
          <w:szCs w:val="20"/>
        </w:rPr>
        <w:t xml:space="preserve"> </w:t>
      </w:r>
      <w:r w:rsidR="008E6A84">
        <w:rPr>
          <w:rFonts w:ascii="Calibri" w:cs="Calibri"/>
          <w:sz w:val="20"/>
          <w:szCs w:val="20"/>
        </w:rPr>
        <w:t>–</w:t>
      </w:r>
      <w:r w:rsidR="008E6A84">
        <w:rPr>
          <w:rFonts w:ascii="Calibri" w:cs="Calibri"/>
          <w:sz w:val="20"/>
          <w:szCs w:val="20"/>
        </w:rPr>
        <w:t xml:space="preserve"> ETL Tool</w:t>
      </w:r>
      <w:r w:rsidR="008E6A84" w:rsidRPr="00BF4F87">
        <w:rPr>
          <w:rFonts w:ascii="Calibri" w:cs="Calibri"/>
          <w:sz w:val="20"/>
          <w:szCs w:val="20"/>
        </w:rPr>
        <w:t>.</w:t>
      </w:r>
    </w:p>
    <w:p w:rsidR="00F651FF" w:rsidRPr="00BF4F87" w:rsidRDefault="00FB26CB">
      <w:pPr>
        <w:rPr>
          <w:rFonts w:ascii="Calibri"/>
          <w:sz w:val="20"/>
          <w:szCs w:val="20"/>
        </w:rPr>
      </w:pPr>
      <w:r>
        <w:rPr>
          <w:rFonts w:ascii="Calibri"/>
          <w:sz w:val="20"/>
          <w:szCs w:val="20"/>
        </w:rPr>
        <w:pict>
          <v:rect id="_x0000_i1027" style="width:0;height:1.5pt" o:hrstd="t" o:hr="t" fillcolor="#a0a0a0" stroked="f"/>
        </w:pict>
      </w:r>
    </w:p>
    <w:p w:rsidR="00F651FF" w:rsidRPr="00BF4F87" w:rsidRDefault="00BD28D1">
      <w:pPr>
        <w:rPr>
          <w:rFonts w:ascii="Calibri"/>
          <w:sz w:val="20"/>
          <w:szCs w:val="20"/>
        </w:rPr>
      </w:pPr>
      <w:r w:rsidRPr="001B4179">
        <w:rPr>
          <w:rFonts w:ascii="Calibri"/>
          <w:b/>
          <w:sz w:val="22"/>
          <w:szCs w:val="22"/>
        </w:rPr>
        <w:t>Objective:</w:t>
      </w:r>
      <w:r w:rsidRPr="00BF4F87">
        <w:rPr>
          <w:rFonts w:ascii="Calibri"/>
          <w:b/>
          <w:sz w:val="20"/>
          <w:szCs w:val="20"/>
        </w:rPr>
        <w:t xml:space="preserve"> </w:t>
      </w:r>
      <w:r w:rsidRPr="00BF4F87">
        <w:rPr>
          <w:rFonts w:ascii="Calibri" w:cs="Calibri"/>
          <w:sz w:val="20"/>
          <w:szCs w:val="20"/>
        </w:rPr>
        <w:t>To work in pragmatic way in an organization where I can show my talent and enhance my skills to meet company goals and objective with full integrity and zest.</w:t>
      </w:r>
      <w:r w:rsidR="00FB26CB">
        <w:rPr>
          <w:rFonts w:ascii="Calibri"/>
          <w:sz w:val="20"/>
          <w:szCs w:val="20"/>
        </w:rPr>
        <w:pict>
          <v:rect id="_x0000_i1028" style="width:0;height:1.5pt" o:hrstd="t" o:hr="t" fillcolor="#a0a0a0" stroked="f"/>
        </w:pict>
      </w:r>
    </w:p>
    <w:p w:rsidR="00797E58" w:rsidRPr="001B4179" w:rsidRDefault="00BD28D1">
      <w:pPr>
        <w:rPr>
          <w:rFonts w:ascii="Calibri"/>
          <w:b/>
          <w:sz w:val="22"/>
          <w:szCs w:val="22"/>
        </w:rPr>
      </w:pPr>
      <w:r w:rsidRPr="001B4179">
        <w:rPr>
          <w:rFonts w:ascii="Calibri"/>
          <w:b/>
          <w:sz w:val="22"/>
          <w:szCs w:val="22"/>
        </w:rPr>
        <w:t>Professional Experience:</w:t>
      </w:r>
    </w:p>
    <w:tbl>
      <w:tblPr>
        <w:tblStyle w:val="TableGrid"/>
        <w:tblW w:w="0" w:type="auto"/>
        <w:tblInd w:w="558" w:type="dxa"/>
        <w:tblLook w:val="04A0" w:firstRow="1" w:lastRow="0" w:firstColumn="1" w:lastColumn="0" w:noHBand="0" w:noVBand="1"/>
      </w:tblPr>
      <w:tblGrid>
        <w:gridCol w:w="2904"/>
        <w:gridCol w:w="3463"/>
        <w:gridCol w:w="2903"/>
      </w:tblGrid>
      <w:tr w:rsidR="00797E58" w:rsidTr="002B3D83">
        <w:trPr>
          <w:trHeight w:val="254"/>
        </w:trPr>
        <w:tc>
          <w:tcPr>
            <w:tcW w:w="2904" w:type="dxa"/>
          </w:tcPr>
          <w:p w:rsidR="00797E58" w:rsidRDefault="00797E58">
            <w:pPr>
              <w:rPr>
                <w:rFonts w:ascii="Calibri"/>
                <w:b/>
                <w:sz w:val="20"/>
                <w:szCs w:val="20"/>
              </w:rPr>
            </w:pPr>
            <w:r w:rsidRPr="00BF4F87">
              <w:rPr>
                <w:rFonts w:ascii="Calibri"/>
                <w:b/>
                <w:sz w:val="20"/>
                <w:szCs w:val="20"/>
              </w:rPr>
              <w:t>Organization</w:t>
            </w:r>
          </w:p>
        </w:tc>
        <w:tc>
          <w:tcPr>
            <w:tcW w:w="3463" w:type="dxa"/>
          </w:tcPr>
          <w:p w:rsidR="00797E58" w:rsidRDefault="00797E58">
            <w:pPr>
              <w:rPr>
                <w:rFonts w:ascii="Calibri"/>
                <w:b/>
                <w:sz w:val="20"/>
                <w:szCs w:val="20"/>
              </w:rPr>
            </w:pPr>
            <w:r w:rsidRPr="00BF4F87">
              <w:rPr>
                <w:rFonts w:ascii="Calibri"/>
                <w:b/>
                <w:sz w:val="20"/>
                <w:szCs w:val="20"/>
              </w:rPr>
              <w:t>Designation</w:t>
            </w:r>
          </w:p>
        </w:tc>
        <w:tc>
          <w:tcPr>
            <w:tcW w:w="2903" w:type="dxa"/>
          </w:tcPr>
          <w:p w:rsidR="00797E58" w:rsidRDefault="00797E58">
            <w:pPr>
              <w:rPr>
                <w:rFonts w:ascii="Calibri"/>
                <w:b/>
                <w:sz w:val="20"/>
                <w:szCs w:val="20"/>
              </w:rPr>
            </w:pPr>
            <w:r w:rsidRPr="00BF4F87">
              <w:rPr>
                <w:rFonts w:ascii="Calibri"/>
                <w:b/>
                <w:sz w:val="20"/>
                <w:szCs w:val="20"/>
              </w:rPr>
              <w:t>Duration</w:t>
            </w:r>
          </w:p>
        </w:tc>
      </w:tr>
      <w:tr w:rsidR="002B3D83" w:rsidTr="002B3D83">
        <w:trPr>
          <w:trHeight w:val="272"/>
        </w:trPr>
        <w:tc>
          <w:tcPr>
            <w:tcW w:w="2904" w:type="dxa"/>
          </w:tcPr>
          <w:p w:rsidR="002B3D83" w:rsidRPr="00BF4F87" w:rsidRDefault="002B3D83" w:rsidP="002B3D83">
            <w:pPr>
              <w:tabs>
                <w:tab w:val="center" w:pos="1788"/>
              </w:tabs>
              <w:rPr>
                <w:rFonts w:ascii="Calibri"/>
                <w:sz w:val="20"/>
                <w:szCs w:val="20"/>
              </w:rPr>
            </w:pPr>
            <w:r>
              <w:rPr>
                <w:rFonts w:ascii="Calibri"/>
                <w:sz w:val="20"/>
                <w:szCs w:val="20"/>
              </w:rPr>
              <w:t>Deloitte Consulting</w:t>
            </w:r>
          </w:p>
        </w:tc>
        <w:tc>
          <w:tcPr>
            <w:tcW w:w="3463" w:type="dxa"/>
          </w:tcPr>
          <w:p w:rsidR="002B3D83" w:rsidRPr="00BF4F87" w:rsidRDefault="002B3D83" w:rsidP="002B3D83">
            <w:pPr>
              <w:rPr>
                <w:rFonts w:ascii="Calibri"/>
                <w:sz w:val="20"/>
                <w:szCs w:val="20"/>
              </w:rPr>
            </w:pPr>
            <w:r>
              <w:rPr>
                <w:rFonts w:ascii="Calibri"/>
                <w:sz w:val="20"/>
                <w:szCs w:val="20"/>
              </w:rPr>
              <w:t>Business Technology Analyst</w:t>
            </w:r>
          </w:p>
        </w:tc>
        <w:tc>
          <w:tcPr>
            <w:tcW w:w="2903" w:type="dxa"/>
          </w:tcPr>
          <w:p w:rsidR="002B3D83" w:rsidRDefault="002B3D83" w:rsidP="002B3D83">
            <w:pPr>
              <w:rPr>
                <w:rFonts w:ascii="Calibri"/>
                <w:sz w:val="20"/>
                <w:szCs w:val="20"/>
              </w:rPr>
            </w:pPr>
            <w:r>
              <w:rPr>
                <w:rFonts w:ascii="Calibri"/>
                <w:sz w:val="20"/>
                <w:szCs w:val="20"/>
              </w:rPr>
              <w:t>1.2yrs (Current Organization)</w:t>
            </w:r>
          </w:p>
        </w:tc>
      </w:tr>
      <w:tr w:rsidR="002B3D83" w:rsidTr="002B3D83">
        <w:trPr>
          <w:trHeight w:val="272"/>
        </w:trPr>
        <w:tc>
          <w:tcPr>
            <w:tcW w:w="2904" w:type="dxa"/>
          </w:tcPr>
          <w:p w:rsidR="002B3D83" w:rsidRDefault="002B3D83" w:rsidP="002B3D83">
            <w:pPr>
              <w:tabs>
                <w:tab w:val="center" w:pos="1788"/>
              </w:tabs>
              <w:rPr>
                <w:rFonts w:ascii="Calibri"/>
                <w:b/>
                <w:sz w:val="20"/>
                <w:szCs w:val="20"/>
              </w:rPr>
            </w:pPr>
            <w:r w:rsidRPr="00BF4F87">
              <w:rPr>
                <w:rFonts w:ascii="Calibri"/>
                <w:sz w:val="20"/>
                <w:szCs w:val="20"/>
              </w:rPr>
              <w:t>Accenture</w:t>
            </w:r>
            <w:r>
              <w:rPr>
                <w:rFonts w:ascii="Calibri"/>
                <w:sz w:val="20"/>
                <w:szCs w:val="20"/>
              </w:rPr>
              <w:t xml:space="preserve"> </w:t>
            </w:r>
            <w:r w:rsidRPr="00BF4F87">
              <w:rPr>
                <w:rFonts w:ascii="Calibri"/>
                <w:sz w:val="20"/>
                <w:szCs w:val="20"/>
              </w:rPr>
              <w:t xml:space="preserve">Technology                         </w:t>
            </w:r>
            <w:r>
              <w:rPr>
                <w:rFonts w:ascii="Calibri"/>
                <w:sz w:val="20"/>
                <w:szCs w:val="20"/>
              </w:rPr>
              <w:t xml:space="preserve">        </w:t>
            </w:r>
            <w:r w:rsidRPr="00BF4F87">
              <w:rPr>
                <w:rFonts w:ascii="Calibri"/>
                <w:sz w:val="20"/>
                <w:szCs w:val="20"/>
              </w:rPr>
              <w:t xml:space="preserve"> </w:t>
            </w:r>
          </w:p>
        </w:tc>
        <w:tc>
          <w:tcPr>
            <w:tcW w:w="3463" w:type="dxa"/>
          </w:tcPr>
          <w:p w:rsidR="002B3D83" w:rsidRDefault="002B3D83" w:rsidP="002B3D83">
            <w:pPr>
              <w:rPr>
                <w:rFonts w:ascii="Calibri"/>
                <w:b/>
                <w:sz w:val="20"/>
                <w:szCs w:val="20"/>
              </w:rPr>
            </w:pPr>
            <w:r>
              <w:rPr>
                <w:rFonts w:ascii="Calibri"/>
                <w:sz w:val="20"/>
                <w:szCs w:val="20"/>
              </w:rPr>
              <w:t>Software Engineer</w:t>
            </w:r>
          </w:p>
        </w:tc>
        <w:tc>
          <w:tcPr>
            <w:tcW w:w="2903" w:type="dxa"/>
          </w:tcPr>
          <w:p w:rsidR="002B3D83" w:rsidRDefault="002B3D83" w:rsidP="002B3D83">
            <w:pPr>
              <w:rPr>
                <w:rFonts w:ascii="Calibri"/>
                <w:b/>
                <w:sz w:val="20"/>
                <w:szCs w:val="20"/>
              </w:rPr>
            </w:pPr>
            <w:r>
              <w:rPr>
                <w:rFonts w:ascii="Calibri"/>
                <w:sz w:val="20"/>
                <w:szCs w:val="20"/>
              </w:rPr>
              <w:t>2.7</w:t>
            </w:r>
            <w:r w:rsidRPr="00BF4F87">
              <w:rPr>
                <w:rFonts w:ascii="Calibri"/>
                <w:sz w:val="20"/>
                <w:szCs w:val="20"/>
              </w:rPr>
              <w:t>yrs</w:t>
            </w:r>
            <w:r>
              <w:rPr>
                <w:rFonts w:ascii="Calibri"/>
                <w:sz w:val="20"/>
                <w:szCs w:val="20"/>
              </w:rPr>
              <w:t xml:space="preserve"> </w:t>
            </w:r>
          </w:p>
        </w:tc>
      </w:tr>
    </w:tbl>
    <w:p w:rsidR="001338D1" w:rsidRPr="00BF4F87" w:rsidRDefault="00BF4F87" w:rsidP="00A53E54">
      <w:pPr>
        <w:rPr>
          <w:rFonts w:ascii="Calibri"/>
          <w:sz w:val="20"/>
          <w:szCs w:val="20"/>
        </w:rPr>
      </w:pPr>
      <w:r>
        <w:rPr>
          <w:rFonts w:ascii="Calibri"/>
          <w:b/>
          <w:sz w:val="20"/>
          <w:szCs w:val="20"/>
        </w:rPr>
        <w:t xml:space="preserve">    </w:t>
      </w:r>
      <w:r w:rsidR="00BD28D1" w:rsidRPr="00BF4F87">
        <w:rPr>
          <w:rFonts w:ascii="Calibri"/>
          <w:sz w:val="20"/>
          <w:szCs w:val="20"/>
        </w:rPr>
        <w:tab/>
      </w:r>
      <w:r w:rsidR="00BD28D1" w:rsidRPr="00BF4F87">
        <w:rPr>
          <w:rFonts w:ascii="Calibri"/>
          <w:sz w:val="20"/>
          <w:szCs w:val="20"/>
        </w:rPr>
        <w:tab/>
      </w:r>
      <w:r w:rsidR="00BD28D1" w:rsidRPr="00BF4F87">
        <w:rPr>
          <w:rFonts w:ascii="Calibri"/>
          <w:sz w:val="20"/>
          <w:szCs w:val="20"/>
        </w:rPr>
        <w:tab/>
      </w:r>
      <w:r>
        <w:rPr>
          <w:rFonts w:ascii="Calibri"/>
          <w:sz w:val="20"/>
          <w:szCs w:val="20"/>
        </w:rPr>
        <w:tab/>
      </w:r>
      <w:r w:rsidR="00BD28D1" w:rsidRPr="00BF4F87">
        <w:rPr>
          <w:rFonts w:ascii="Calibri"/>
          <w:sz w:val="20"/>
          <w:szCs w:val="20"/>
        </w:rPr>
        <w:tab/>
      </w:r>
      <w:r w:rsidR="00BD28D1" w:rsidRPr="00BF4F87">
        <w:rPr>
          <w:rFonts w:ascii="Calibri"/>
          <w:sz w:val="20"/>
          <w:szCs w:val="20"/>
        </w:rPr>
        <w:tab/>
      </w:r>
      <w:r w:rsidR="00BD28D1" w:rsidRPr="00BF4F87">
        <w:rPr>
          <w:rFonts w:ascii="Calibri"/>
          <w:sz w:val="20"/>
          <w:szCs w:val="20"/>
        </w:rPr>
        <w:tab/>
      </w:r>
      <w:r w:rsidR="00A53E54" w:rsidRPr="00BF4F87">
        <w:rPr>
          <w:rFonts w:ascii="Calibri"/>
          <w:sz w:val="20"/>
          <w:szCs w:val="20"/>
        </w:rPr>
        <w:t xml:space="preserve">                 </w:t>
      </w:r>
      <w:r>
        <w:rPr>
          <w:rFonts w:ascii="Calibri"/>
          <w:sz w:val="20"/>
          <w:szCs w:val="20"/>
        </w:rPr>
        <w:tab/>
        <w:t xml:space="preserve"> </w:t>
      </w:r>
      <w:r w:rsidR="00FB26CB">
        <w:rPr>
          <w:rFonts w:ascii="Calibri"/>
          <w:sz w:val="20"/>
          <w:szCs w:val="20"/>
        </w:rPr>
        <w:pict>
          <v:rect id="_x0000_i1029" style="width:0;height:1.5pt" o:hrstd="t" o:hr="t" fillcolor="#a0a0a0" stroked="f"/>
        </w:pict>
      </w:r>
    </w:p>
    <w:p w:rsidR="001B4179" w:rsidRDefault="00BD28D1" w:rsidP="001B4179">
      <w:pPr>
        <w:rPr>
          <w:rFonts w:ascii="Calibri"/>
          <w:b/>
          <w:sz w:val="22"/>
          <w:szCs w:val="22"/>
        </w:rPr>
      </w:pPr>
      <w:r w:rsidRPr="001B4179">
        <w:rPr>
          <w:rFonts w:ascii="Calibri"/>
          <w:b/>
          <w:sz w:val="22"/>
          <w:szCs w:val="22"/>
        </w:rPr>
        <w:t xml:space="preserve">Professional Summary: </w:t>
      </w:r>
    </w:p>
    <w:p w:rsidR="001B4179" w:rsidRPr="00F86EE2" w:rsidRDefault="00E12E6F" w:rsidP="00C1064D">
      <w:pPr>
        <w:pStyle w:val="ListParagraph"/>
        <w:numPr>
          <w:ilvl w:val="0"/>
          <w:numId w:val="1"/>
        </w:numPr>
        <w:tabs>
          <w:tab w:val="left" w:pos="720"/>
        </w:tabs>
        <w:jc w:val="both"/>
        <w:rPr>
          <w:color w:val="000000"/>
          <w:sz w:val="20"/>
          <w:szCs w:val="20"/>
        </w:rPr>
      </w:pPr>
      <w:r>
        <w:rPr>
          <w:color w:val="000000"/>
          <w:sz w:val="20"/>
          <w:szCs w:val="20"/>
        </w:rPr>
        <w:t xml:space="preserve">2.5 </w:t>
      </w:r>
      <w:r w:rsidR="00133087">
        <w:rPr>
          <w:color w:val="000000"/>
          <w:sz w:val="20"/>
          <w:szCs w:val="20"/>
        </w:rPr>
        <w:t>y</w:t>
      </w:r>
      <w:r w:rsidR="00BD28D1" w:rsidRPr="00F86EE2">
        <w:rPr>
          <w:color w:val="000000"/>
          <w:sz w:val="20"/>
          <w:szCs w:val="20"/>
        </w:rPr>
        <w:t>ears of Experience in Ja</w:t>
      </w:r>
      <w:r w:rsidR="00133087">
        <w:rPr>
          <w:color w:val="000000"/>
          <w:sz w:val="20"/>
          <w:szCs w:val="20"/>
        </w:rPr>
        <w:t>va</w:t>
      </w:r>
      <w:r w:rsidR="00F86EE2">
        <w:rPr>
          <w:color w:val="000000"/>
          <w:sz w:val="20"/>
          <w:szCs w:val="20"/>
        </w:rPr>
        <w:t xml:space="preserve">. </w:t>
      </w:r>
      <w:r w:rsidR="00BD28D1" w:rsidRPr="00F86EE2">
        <w:rPr>
          <w:color w:val="000000"/>
          <w:sz w:val="20"/>
          <w:szCs w:val="20"/>
        </w:rPr>
        <w:t>Requ</w:t>
      </w:r>
      <w:r w:rsidR="002B35C3" w:rsidRPr="00F86EE2">
        <w:rPr>
          <w:color w:val="000000"/>
          <w:sz w:val="20"/>
          <w:szCs w:val="20"/>
        </w:rPr>
        <w:t xml:space="preserve">irement gathering and analysis </w:t>
      </w:r>
      <w:r w:rsidR="00BD28D1" w:rsidRPr="00F86EE2">
        <w:rPr>
          <w:color w:val="000000"/>
          <w:sz w:val="20"/>
          <w:szCs w:val="20"/>
        </w:rPr>
        <w:t>as per</w:t>
      </w:r>
      <w:r w:rsidR="001B0ECD" w:rsidRPr="00F86EE2">
        <w:rPr>
          <w:color w:val="000000"/>
          <w:sz w:val="20"/>
          <w:szCs w:val="20"/>
        </w:rPr>
        <w:t xml:space="preserve"> the</w:t>
      </w:r>
      <w:r w:rsidR="00BD28D1" w:rsidRPr="00F86EE2">
        <w:rPr>
          <w:color w:val="000000"/>
          <w:sz w:val="20"/>
          <w:szCs w:val="20"/>
        </w:rPr>
        <w:t xml:space="preserve"> requirement</w:t>
      </w:r>
      <w:r w:rsidR="002B35C3" w:rsidRPr="00F86EE2">
        <w:rPr>
          <w:color w:val="000000"/>
          <w:sz w:val="20"/>
          <w:szCs w:val="20"/>
        </w:rPr>
        <w:t>s</w:t>
      </w:r>
      <w:r w:rsidR="00BD28D1" w:rsidRPr="00F86EE2">
        <w:rPr>
          <w:color w:val="000000"/>
          <w:sz w:val="20"/>
          <w:szCs w:val="20"/>
        </w:rPr>
        <w:t>.</w:t>
      </w:r>
      <w:r w:rsidR="00984308">
        <w:rPr>
          <w:color w:val="000000"/>
          <w:sz w:val="20"/>
          <w:szCs w:val="20"/>
        </w:rPr>
        <w:t xml:space="preserve"> </w:t>
      </w:r>
      <w:r w:rsidR="00BF4F87" w:rsidRPr="00F86EE2">
        <w:rPr>
          <w:color w:val="000000"/>
          <w:sz w:val="20"/>
          <w:szCs w:val="20"/>
        </w:rPr>
        <w:t>Experience in</w:t>
      </w:r>
      <w:r w:rsidR="00BD28D1" w:rsidRPr="00F86EE2">
        <w:rPr>
          <w:color w:val="000000"/>
          <w:sz w:val="20"/>
          <w:szCs w:val="20"/>
        </w:rPr>
        <w:t xml:space="preserve"> </w:t>
      </w:r>
      <w:r w:rsidR="00D857D2" w:rsidRPr="00F86EE2">
        <w:rPr>
          <w:color w:val="000000"/>
          <w:sz w:val="20"/>
          <w:szCs w:val="20"/>
        </w:rPr>
        <w:t>Analysing</w:t>
      </w:r>
      <w:r w:rsidR="00BD28D1" w:rsidRPr="00F86EE2">
        <w:rPr>
          <w:color w:val="000000"/>
          <w:sz w:val="20"/>
          <w:szCs w:val="20"/>
        </w:rPr>
        <w:t xml:space="preserve">, Designing, </w:t>
      </w:r>
      <w:r w:rsidR="00364C87" w:rsidRPr="00F86EE2">
        <w:rPr>
          <w:color w:val="000000"/>
          <w:sz w:val="20"/>
          <w:szCs w:val="20"/>
        </w:rPr>
        <w:t>Coding, Deployment and Testing</w:t>
      </w:r>
      <w:r w:rsidR="00BD28D1" w:rsidRPr="00F86EE2">
        <w:rPr>
          <w:color w:val="000000"/>
          <w:sz w:val="20"/>
          <w:szCs w:val="20"/>
        </w:rPr>
        <w:t>.</w:t>
      </w:r>
    </w:p>
    <w:p w:rsidR="001B4179" w:rsidRPr="001B4179" w:rsidRDefault="001B4179" w:rsidP="001B4179">
      <w:pPr>
        <w:pStyle w:val="ListParagraph"/>
        <w:numPr>
          <w:ilvl w:val="0"/>
          <w:numId w:val="1"/>
        </w:numPr>
        <w:tabs>
          <w:tab w:val="left" w:pos="720"/>
        </w:tabs>
        <w:jc w:val="both"/>
        <w:rPr>
          <w:rFonts w:cs="Verdana"/>
          <w:color w:val="000000"/>
          <w:sz w:val="20"/>
          <w:szCs w:val="20"/>
        </w:rPr>
      </w:pPr>
      <w:r w:rsidRPr="001B4179">
        <w:rPr>
          <w:color w:val="000000"/>
          <w:sz w:val="20"/>
          <w:szCs w:val="20"/>
        </w:rPr>
        <w:t>G</w:t>
      </w:r>
      <w:r w:rsidR="0082592C">
        <w:rPr>
          <w:color w:val="000000"/>
          <w:sz w:val="20"/>
          <w:szCs w:val="20"/>
        </w:rPr>
        <w:t>ood knowledge of</w:t>
      </w:r>
      <w:r w:rsidR="00BD28D1" w:rsidRPr="001B4179">
        <w:rPr>
          <w:color w:val="000000"/>
          <w:sz w:val="20"/>
          <w:szCs w:val="20"/>
        </w:rPr>
        <w:t xml:space="preserve"> </w:t>
      </w:r>
      <w:r w:rsidR="00BD28D1" w:rsidRPr="001B4179">
        <w:rPr>
          <w:b/>
          <w:color w:val="000000"/>
          <w:sz w:val="20"/>
          <w:szCs w:val="20"/>
        </w:rPr>
        <w:t>OOPS</w:t>
      </w:r>
      <w:r w:rsidR="00BD28D1" w:rsidRPr="001B4179">
        <w:rPr>
          <w:color w:val="000000"/>
          <w:sz w:val="20"/>
          <w:szCs w:val="20"/>
        </w:rPr>
        <w:t xml:space="preserve"> concepts.</w:t>
      </w:r>
    </w:p>
    <w:p w:rsidR="001B4179" w:rsidRPr="001B4179" w:rsidRDefault="003A59EA" w:rsidP="001B4179">
      <w:pPr>
        <w:pStyle w:val="ListParagraph"/>
        <w:numPr>
          <w:ilvl w:val="0"/>
          <w:numId w:val="1"/>
        </w:numPr>
        <w:tabs>
          <w:tab w:val="left" w:pos="720"/>
        </w:tabs>
        <w:jc w:val="both"/>
        <w:rPr>
          <w:rFonts w:cs="Verdana"/>
          <w:color w:val="000000"/>
          <w:sz w:val="20"/>
          <w:szCs w:val="20"/>
        </w:rPr>
      </w:pPr>
      <w:r>
        <w:rPr>
          <w:color w:val="000000"/>
          <w:sz w:val="20"/>
          <w:szCs w:val="20"/>
        </w:rPr>
        <w:t>6</w:t>
      </w:r>
      <w:r w:rsidR="00A53E54" w:rsidRPr="001B4179">
        <w:rPr>
          <w:color w:val="000000"/>
          <w:sz w:val="20"/>
          <w:szCs w:val="20"/>
        </w:rPr>
        <w:t xml:space="preserve"> months expe</w:t>
      </w:r>
      <w:r w:rsidR="00E845A9" w:rsidRPr="001B4179">
        <w:rPr>
          <w:color w:val="000000"/>
          <w:sz w:val="20"/>
          <w:szCs w:val="20"/>
        </w:rPr>
        <w:t>rience in Azure Microsoft Cloud</w:t>
      </w:r>
      <w:r w:rsidR="00A53E54" w:rsidRPr="001B4179">
        <w:rPr>
          <w:color w:val="000000"/>
          <w:sz w:val="20"/>
          <w:szCs w:val="20"/>
        </w:rPr>
        <w:t>:</w:t>
      </w:r>
      <w:r w:rsidR="00BF4F87" w:rsidRPr="001B4179">
        <w:rPr>
          <w:color w:val="000000"/>
          <w:sz w:val="20"/>
          <w:szCs w:val="20"/>
        </w:rPr>
        <w:t xml:space="preserve"> </w:t>
      </w:r>
      <w:r w:rsidR="00A53E54" w:rsidRPr="001B4179">
        <w:rPr>
          <w:color w:val="000000"/>
          <w:sz w:val="20"/>
          <w:szCs w:val="20"/>
        </w:rPr>
        <w:t>API Management and OAuth Implementation.</w:t>
      </w:r>
    </w:p>
    <w:p w:rsidR="001B4179" w:rsidRPr="001B4179" w:rsidRDefault="00E12E6F" w:rsidP="001B4179">
      <w:pPr>
        <w:pStyle w:val="ListParagraph"/>
        <w:numPr>
          <w:ilvl w:val="0"/>
          <w:numId w:val="1"/>
        </w:numPr>
        <w:tabs>
          <w:tab w:val="left" w:pos="720"/>
        </w:tabs>
        <w:jc w:val="both"/>
        <w:rPr>
          <w:rFonts w:cs="Verdana"/>
          <w:color w:val="000000"/>
          <w:sz w:val="20"/>
          <w:szCs w:val="20"/>
        </w:rPr>
      </w:pPr>
      <w:r>
        <w:rPr>
          <w:color w:val="000000"/>
          <w:sz w:val="20"/>
          <w:szCs w:val="20"/>
        </w:rPr>
        <w:t>1.5</w:t>
      </w:r>
      <w:r w:rsidR="003A59EA">
        <w:rPr>
          <w:color w:val="000000"/>
          <w:sz w:val="20"/>
          <w:szCs w:val="20"/>
        </w:rPr>
        <w:t xml:space="preserve"> </w:t>
      </w:r>
      <w:r w:rsidR="009F5824">
        <w:rPr>
          <w:color w:val="000000"/>
          <w:sz w:val="20"/>
          <w:szCs w:val="20"/>
        </w:rPr>
        <w:t>years’</w:t>
      </w:r>
      <w:r w:rsidR="009F5824" w:rsidRPr="001B4179">
        <w:rPr>
          <w:color w:val="000000"/>
          <w:sz w:val="20"/>
          <w:szCs w:val="20"/>
        </w:rPr>
        <w:t xml:space="preserve"> experience</w:t>
      </w:r>
      <w:r w:rsidR="005F6FCF" w:rsidRPr="001B4179">
        <w:rPr>
          <w:color w:val="000000"/>
          <w:sz w:val="20"/>
          <w:szCs w:val="20"/>
        </w:rPr>
        <w:t xml:space="preserve"> in </w:t>
      </w:r>
      <w:r w:rsidR="00E845A9" w:rsidRPr="00984308">
        <w:rPr>
          <w:b/>
          <w:color w:val="000000"/>
          <w:sz w:val="20"/>
          <w:szCs w:val="20"/>
        </w:rPr>
        <w:t>AWS</w:t>
      </w:r>
      <w:r w:rsidR="00E845A9" w:rsidRPr="001B4179">
        <w:rPr>
          <w:color w:val="000000"/>
          <w:sz w:val="20"/>
          <w:szCs w:val="20"/>
        </w:rPr>
        <w:t xml:space="preserve"> - </w:t>
      </w:r>
      <w:r w:rsidR="003C2573">
        <w:rPr>
          <w:color w:val="000000"/>
          <w:sz w:val="20"/>
          <w:szCs w:val="20"/>
        </w:rPr>
        <w:t>Lambda, Dynamo DB</w:t>
      </w:r>
      <w:r w:rsidR="00A53E54" w:rsidRPr="001B4179">
        <w:rPr>
          <w:color w:val="000000"/>
          <w:sz w:val="20"/>
          <w:szCs w:val="20"/>
        </w:rPr>
        <w:t>,</w:t>
      </w:r>
      <w:r w:rsidR="00E845A9" w:rsidRPr="001B4179">
        <w:rPr>
          <w:color w:val="000000"/>
          <w:sz w:val="20"/>
          <w:szCs w:val="20"/>
        </w:rPr>
        <w:t xml:space="preserve"> EC2, </w:t>
      </w:r>
      <w:r w:rsidR="00A53E54" w:rsidRPr="001B4179">
        <w:rPr>
          <w:color w:val="000000"/>
          <w:sz w:val="20"/>
          <w:szCs w:val="20"/>
        </w:rPr>
        <w:t>SQS,</w:t>
      </w:r>
      <w:r w:rsidR="003C2573">
        <w:rPr>
          <w:color w:val="000000"/>
          <w:sz w:val="20"/>
          <w:szCs w:val="20"/>
        </w:rPr>
        <w:t xml:space="preserve"> </w:t>
      </w:r>
      <w:r w:rsidR="00A53E54" w:rsidRPr="001B4179">
        <w:rPr>
          <w:color w:val="000000"/>
          <w:sz w:val="20"/>
          <w:szCs w:val="20"/>
        </w:rPr>
        <w:t>SES</w:t>
      </w:r>
      <w:r w:rsidR="00E845A9" w:rsidRPr="001B4179">
        <w:rPr>
          <w:color w:val="000000"/>
          <w:sz w:val="20"/>
          <w:szCs w:val="20"/>
        </w:rPr>
        <w:t>, SNS, Aurora DB, AWS Developers Tool</w:t>
      </w:r>
      <w:r w:rsidR="00A53E54" w:rsidRPr="001B4179">
        <w:rPr>
          <w:color w:val="000000"/>
          <w:sz w:val="20"/>
          <w:szCs w:val="20"/>
        </w:rPr>
        <w:t>,</w:t>
      </w:r>
      <w:r w:rsidR="003C2573">
        <w:rPr>
          <w:color w:val="000000"/>
          <w:sz w:val="20"/>
          <w:szCs w:val="20"/>
        </w:rPr>
        <w:t xml:space="preserve"> </w:t>
      </w:r>
      <w:r w:rsidR="00A53E54" w:rsidRPr="001B4179">
        <w:rPr>
          <w:color w:val="000000"/>
          <w:sz w:val="20"/>
          <w:szCs w:val="20"/>
        </w:rPr>
        <w:t xml:space="preserve">Cloud </w:t>
      </w:r>
      <w:r w:rsidR="00CE2284" w:rsidRPr="001B4179">
        <w:rPr>
          <w:color w:val="000000"/>
          <w:sz w:val="20"/>
          <w:szCs w:val="20"/>
        </w:rPr>
        <w:t>Watch,</w:t>
      </w:r>
      <w:r w:rsidR="00E845A9" w:rsidRPr="001B4179">
        <w:rPr>
          <w:color w:val="000000"/>
          <w:sz w:val="20"/>
          <w:szCs w:val="20"/>
        </w:rPr>
        <w:t xml:space="preserve"> Step Functions, </w:t>
      </w:r>
      <w:r w:rsidR="00A53E54" w:rsidRPr="001B4179">
        <w:rPr>
          <w:color w:val="000000"/>
          <w:sz w:val="20"/>
          <w:szCs w:val="20"/>
        </w:rPr>
        <w:t>API Gateway and Authorization.</w:t>
      </w:r>
    </w:p>
    <w:p w:rsidR="001B4179" w:rsidRPr="001B4179" w:rsidRDefault="00BD28D1" w:rsidP="001B4179">
      <w:pPr>
        <w:pStyle w:val="ListParagraph"/>
        <w:numPr>
          <w:ilvl w:val="0"/>
          <w:numId w:val="1"/>
        </w:numPr>
        <w:tabs>
          <w:tab w:val="left" w:pos="720"/>
        </w:tabs>
        <w:jc w:val="both"/>
        <w:rPr>
          <w:rFonts w:cs="Verdana"/>
          <w:color w:val="000000"/>
          <w:sz w:val="20"/>
          <w:szCs w:val="20"/>
        </w:rPr>
      </w:pPr>
      <w:r w:rsidRPr="001B4179">
        <w:rPr>
          <w:color w:val="000000"/>
          <w:sz w:val="20"/>
          <w:szCs w:val="20"/>
        </w:rPr>
        <w:t xml:space="preserve">Strong Logical interpretations, analytical, dynamic team player with Problem Solving </w:t>
      </w:r>
      <w:r w:rsidR="002921DA">
        <w:rPr>
          <w:color w:val="000000"/>
          <w:sz w:val="20"/>
          <w:szCs w:val="20"/>
        </w:rPr>
        <w:t xml:space="preserve">ability </w:t>
      </w:r>
      <w:r w:rsidRPr="001B4179">
        <w:rPr>
          <w:color w:val="000000"/>
          <w:sz w:val="20"/>
          <w:szCs w:val="20"/>
        </w:rPr>
        <w:t>and zeal to learn new technologies.</w:t>
      </w:r>
    </w:p>
    <w:p w:rsidR="001B4179" w:rsidRDefault="00BD28D1" w:rsidP="001B4179">
      <w:pPr>
        <w:pStyle w:val="ListParagraph"/>
        <w:numPr>
          <w:ilvl w:val="0"/>
          <w:numId w:val="1"/>
        </w:numPr>
        <w:tabs>
          <w:tab w:val="left" w:pos="720"/>
        </w:tabs>
        <w:jc w:val="both"/>
        <w:rPr>
          <w:color w:val="000000"/>
          <w:sz w:val="20"/>
          <w:szCs w:val="20"/>
        </w:rPr>
      </w:pPr>
      <w:r w:rsidRPr="001B4179">
        <w:rPr>
          <w:color w:val="000000"/>
          <w:sz w:val="20"/>
          <w:szCs w:val="20"/>
        </w:rPr>
        <w:t>Able to work as a team member in multi-disciplinary teams.</w:t>
      </w:r>
    </w:p>
    <w:p w:rsidR="007F378A" w:rsidRPr="00F86EE2" w:rsidRDefault="00BD28D1" w:rsidP="001B4179">
      <w:pPr>
        <w:pStyle w:val="ListParagraph"/>
        <w:numPr>
          <w:ilvl w:val="0"/>
          <w:numId w:val="1"/>
        </w:numPr>
        <w:tabs>
          <w:tab w:val="left" w:pos="720"/>
        </w:tabs>
        <w:jc w:val="both"/>
        <w:rPr>
          <w:rFonts w:cs="Verdana"/>
          <w:color w:val="000000"/>
          <w:sz w:val="20"/>
          <w:szCs w:val="20"/>
        </w:rPr>
      </w:pPr>
      <w:r w:rsidRPr="001B4179">
        <w:rPr>
          <w:color w:val="000000"/>
          <w:sz w:val="20"/>
          <w:szCs w:val="20"/>
        </w:rPr>
        <w:t>Good Ability</w:t>
      </w:r>
      <w:r w:rsidR="00D90BD9">
        <w:rPr>
          <w:color w:val="000000"/>
          <w:sz w:val="20"/>
          <w:szCs w:val="20"/>
        </w:rPr>
        <w:t xml:space="preserve"> to</w:t>
      </w:r>
      <w:r w:rsidRPr="001B4179">
        <w:rPr>
          <w:color w:val="000000"/>
          <w:sz w:val="20"/>
          <w:szCs w:val="20"/>
        </w:rPr>
        <w:t xml:space="preserve"> resolve integration Issue</w:t>
      </w:r>
      <w:r w:rsidR="001B4179" w:rsidRPr="001B4179">
        <w:rPr>
          <w:color w:val="000000"/>
          <w:sz w:val="20"/>
          <w:szCs w:val="20"/>
        </w:rPr>
        <w:t>.</w:t>
      </w:r>
    </w:p>
    <w:p w:rsidR="00580FF7" w:rsidRPr="003153D6" w:rsidRDefault="00580FF7" w:rsidP="003153D6">
      <w:pPr>
        <w:tabs>
          <w:tab w:val="left" w:pos="720"/>
        </w:tabs>
        <w:jc w:val="both"/>
        <w:rPr>
          <w:rFonts w:cs="Verdana"/>
          <w:color w:val="000000"/>
          <w:sz w:val="20"/>
          <w:szCs w:val="20"/>
        </w:rPr>
      </w:pPr>
      <w:r>
        <w:rPr>
          <w:rFonts w:ascii="Calibri"/>
          <w:b/>
          <w:sz w:val="22"/>
          <w:szCs w:val="22"/>
        </w:rPr>
        <w:t>Certifications</w:t>
      </w:r>
      <w:r w:rsidRPr="001B4179">
        <w:rPr>
          <w:rFonts w:ascii="Calibri"/>
          <w:b/>
          <w:sz w:val="22"/>
          <w:szCs w:val="22"/>
        </w:rPr>
        <w:t>:</w:t>
      </w:r>
    </w:p>
    <w:p w:rsidR="00580FF7" w:rsidRPr="00F86EE2" w:rsidRDefault="00580FF7" w:rsidP="00580FF7">
      <w:pPr>
        <w:pStyle w:val="ListParagraph"/>
        <w:numPr>
          <w:ilvl w:val="0"/>
          <w:numId w:val="1"/>
        </w:numPr>
        <w:tabs>
          <w:tab w:val="left" w:pos="720"/>
        </w:tabs>
        <w:jc w:val="both"/>
        <w:rPr>
          <w:rFonts w:cs="Verdana"/>
          <w:color w:val="000000"/>
          <w:sz w:val="20"/>
          <w:szCs w:val="20"/>
        </w:rPr>
      </w:pPr>
      <w:r>
        <w:rPr>
          <w:color w:val="000000"/>
          <w:sz w:val="20"/>
          <w:szCs w:val="20"/>
        </w:rPr>
        <w:t>AWS Developer Associate</w:t>
      </w:r>
    </w:p>
    <w:p w:rsidR="00A72A64" w:rsidRPr="003153D6" w:rsidRDefault="00580FF7" w:rsidP="008A0729">
      <w:pPr>
        <w:pStyle w:val="ListParagraph"/>
        <w:numPr>
          <w:ilvl w:val="0"/>
          <w:numId w:val="1"/>
        </w:numPr>
        <w:tabs>
          <w:tab w:val="left" w:pos="720"/>
        </w:tabs>
        <w:jc w:val="both"/>
        <w:rPr>
          <w:b/>
        </w:rPr>
      </w:pPr>
      <w:r w:rsidRPr="003153D6">
        <w:rPr>
          <w:color w:val="000000"/>
          <w:sz w:val="20"/>
          <w:szCs w:val="20"/>
        </w:rPr>
        <w:t>AWS Solution Architect Associate</w:t>
      </w:r>
    </w:p>
    <w:p w:rsidR="00F651FF" w:rsidRPr="001B4179" w:rsidRDefault="00BD28D1" w:rsidP="001B4179">
      <w:pPr>
        <w:rPr>
          <w:rFonts w:ascii="Calibri"/>
          <w:b/>
          <w:sz w:val="22"/>
          <w:szCs w:val="22"/>
        </w:rPr>
      </w:pPr>
      <w:r w:rsidRPr="001B4179">
        <w:rPr>
          <w:rFonts w:ascii="Calibri"/>
          <w:b/>
          <w:sz w:val="22"/>
          <w:szCs w:val="22"/>
        </w:rPr>
        <w:t>Technical skills:</w:t>
      </w:r>
    </w:p>
    <w:p w:rsidR="00F651FF" w:rsidRPr="00BF4F87" w:rsidRDefault="00F651FF">
      <w:pPr>
        <w:ind w:right="-180"/>
        <w:jc w:val="both"/>
        <w:rPr>
          <w:rFonts w:ascii="Calibri"/>
          <w:sz w:val="20"/>
          <w:szCs w:val="20"/>
        </w:rPr>
      </w:pPr>
    </w:p>
    <w:tbl>
      <w:tblPr>
        <w:tblW w:w="0" w:type="auto"/>
        <w:tblInd w:w="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3"/>
        <w:gridCol w:w="5760"/>
      </w:tblGrid>
      <w:tr w:rsidR="00F651FF" w:rsidRPr="00BF4F87">
        <w:tc>
          <w:tcPr>
            <w:tcW w:w="2273" w:type="dxa"/>
          </w:tcPr>
          <w:p w:rsidR="00F651FF" w:rsidRPr="00E7280A" w:rsidRDefault="00BD28D1">
            <w:pPr>
              <w:jc w:val="both"/>
              <w:rPr>
                <w:rFonts w:ascii="Calibri"/>
                <w:color w:val="000000"/>
                <w:sz w:val="20"/>
                <w:szCs w:val="20"/>
              </w:rPr>
            </w:pPr>
            <w:r w:rsidRPr="00E7280A">
              <w:rPr>
                <w:rFonts w:ascii="Calibri"/>
                <w:color w:val="000000"/>
                <w:sz w:val="20"/>
                <w:szCs w:val="20"/>
              </w:rPr>
              <w:t>Framework</w:t>
            </w:r>
          </w:p>
        </w:tc>
        <w:tc>
          <w:tcPr>
            <w:tcW w:w="5760" w:type="dxa"/>
          </w:tcPr>
          <w:p w:rsidR="00F651FF" w:rsidRPr="00BF4F87" w:rsidRDefault="00912D66" w:rsidP="00912D66">
            <w:pPr>
              <w:jc w:val="both"/>
              <w:rPr>
                <w:rFonts w:ascii="Calibri"/>
                <w:color w:val="000000"/>
                <w:sz w:val="20"/>
                <w:szCs w:val="20"/>
              </w:rPr>
            </w:pPr>
            <w:r w:rsidRPr="00BF4F87">
              <w:rPr>
                <w:rFonts w:ascii="Calibri"/>
                <w:color w:val="000000"/>
                <w:sz w:val="20"/>
                <w:szCs w:val="20"/>
              </w:rPr>
              <w:t>Spring MVC</w:t>
            </w:r>
            <w:r w:rsidR="006C1CEA" w:rsidRPr="00BF4F87">
              <w:rPr>
                <w:rFonts w:ascii="Calibri"/>
                <w:color w:val="000000"/>
                <w:sz w:val="20"/>
                <w:szCs w:val="20"/>
              </w:rPr>
              <w:t>,</w:t>
            </w:r>
            <w:r w:rsidR="00BD0293">
              <w:rPr>
                <w:rFonts w:ascii="Calibri"/>
                <w:color w:val="000000"/>
                <w:sz w:val="20"/>
                <w:szCs w:val="20"/>
              </w:rPr>
              <w:t xml:space="preserve"> Spring Integration, Spring REST</w:t>
            </w:r>
            <w:r w:rsidR="00436E96">
              <w:rPr>
                <w:rFonts w:ascii="Calibri"/>
                <w:color w:val="000000"/>
                <w:sz w:val="20"/>
                <w:szCs w:val="20"/>
              </w:rPr>
              <w:t xml:space="preserve">ful </w:t>
            </w:r>
            <w:r w:rsidR="00904057">
              <w:rPr>
                <w:rFonts w:ascii="Calibri"/>
                <w:color w:val="000000"/>
                <w:sz w:val="20"/>
                <w:szCs w:val="20"/>
              </w:rPr>
              <w:t>Webservices</w:t>
            </w:r>
            <w:r w:rsidR="00E845A9" w:rsidRPr="00BF4F87">
              <w:rPr>
                <w:rFonts w:ascii="Calibri"/>
                <w:color w:val="000000"/>
                <w:sz w:val="20"/>
                <w:szCs w:val="20"/>
              </w:rPr>
              <w:t xml:space="preserve"> Spring </w:t>
            </w:r>
            <w:r w:rsidR="00A53E54" w:rsidRPr="00BF4F87">
              <w:rPr>
                <w:rFonts w:ascii="Calibri"/>
                <w:color w:val="000000"/>
                <w:sz w:val="20"/>
                <w:szCs w:val="20"/>
              </w:rPr>
              <w:t>Boot</w:t>
            </w:r>
            <w:r w:rsidR="00CD3078" w:rsidRPr="00BF4F87">
              <w:rPr>
                <w:rFonts w:ascii="Calibri"/>
                <w:color w:val="000000"/>
                <w:sz w:val="20"/>
                <w:szCs w:val="20"/>
              </w:rPr>
              <w:t>,</w:t>
            </w:r>
            <w:r w:rsidR="00D90BD9">
              <w:rPr>
                <w:rFonts w:ascii="Calibri"/>
                <w:color w:val="000000"/>
                <w:sz w:val="20"/>
                <w:szCs w:val="20"/>
              </w:rPr>
              <w:t xml:space="preserve"> </w:t>
            </w:r>
            <w:r w:rsidR="00C32118" w:rsidRPr="00BF4F87">
              <w:rPr>
                <w:rFonts w:ascii="Calibri"/>
                <w:color w:val="000000"/>
                <w:sz w:val="20"/>
                <w:szCs w:val="20"/>
              </w:rPr>
              <w:t>Mockito</w:t>
            </w:r>
            <w:r w:rsidR="00CD3078" w:rsidRPr="00BF4F87">
              <w:rPr>
                <w:rFonts w:ascii="Calibri"/>
                <w:color w:val="000000"/>
                <w:sz w:val="20"/>
                <w:szCs w:val="20"/>
              </w:rPr>
              <w:t xml:space="preserve"> (JUnit Testing)</w:t>
            </w:r>
          </w:p>
        </w:tc>
      </w:tr>
      <w:tr w:rsidR="00F651FF" w:rsidRPr="00BF4F87">
        <w:tc>
          <w:tcPr>
            <w:tcW w:w="2273" w:type="dxa"/>
          </w:tcPr>
          <w:p w:rsidR="00F651FF" w:rsidRPr="00E7280A" w:rsidRDefault="00BD28D1">
            <w:pPr>
              <w:jc w:val="both"/>
              <w:rPr>
                <w:rFonts w:ascii="Calibri"/>
                <w:color w:val="000000"/>
                <w:sz w:val="20"/>
                <w:szCs w:val="20"/>
              </w:rPr>
            </w:pPr>
            <w:r w:rsidRPr="00E7280A">
              <w:rPr>
                <w:rFonts w:ascii="Calibri"/>
                <w:color w:val="000000"/>
                <w:sz w:val="20"/>
                <w:szCs w:val="20"/>
              </w:rPr>
              <w:t>Languages</w:t>
            </w:r>
          </w:p>
        </w:tc>
        <w:tc>
          <w:tcPr>
            <w:tcW w:w="5760" w:type="dxa"/>
          </w:tcPr>
          <w:p w:rsidR="00F651FF" w:rsidRPr="00BF4F87" w:rsidRDefault="00BD28D1" w:rsidP="003222E2">
            <w:pPr>
              <w:jc w:val="both"/>
              <w:rPr>
                <w:rFonts w:ascii="Calibri"/>
                <w:color w:val="000000"/>
                <w:sz w:val="20"/>
                <w:szCs w:val="20"/>
              </w:rPr>
            </w:pPr>
            <w:r w:rsidRPr="00BF4F87">
              <w:rPr>
                <w:rFonts w:ascii="Calibri"/>
                <w:color w:val="000000"/>
                <w:sz w:val="20"/>
                <w:szCs w:val="20"/>
              </w:rPr>
              <w:t>Java</w:t>
            </w:r>
            <w:r w:rsidR="00426581">
              <w:rPr>
                <w:rFonts w:ascii="Calibri"/>
                <w:color w:val="000000"/>
                <w:sz w:val="20"/>
                <w:szCs w:val="20"/>
              </w:rPr>
              <w:t>, NodeJS</w:t>
            </w:r>
            <w:r w:rsidR="00DB286E">
              <w:rPr>
                <w:rFonts w:ascii="Calibri"/>
                <w:color w:val="000000"/>
                <w:sz w:val="20"/>
                <w:szCs w:val="20"/>
              </w:rPr>
              <w:t>,</w:t>
            </w:r>
            <w:r w:rsidR="00E77793">
              <w:rPr>
                <w:rFonts w:ascii="Calibri"/>
                <w:color w:val="000000"/>
                <w:sz w:val="20"/>
                <w:szCs w:val="20"/>
              </w:rPr>
              <w:t xml:space="preserve"> </w:t>
            </w:r>
            <w:r w:rsidR="00DB286E">
              <w:rPr>
                <w:rFonts w:ascii="Calibri"/>
                <w:color w:val="000000"/>
                <w:sz w:val="20"/>
                <w:szCs w:val="20"/>
              </w:rPr>
              <w:t>Python</w:t>
            </w:r>
          </w:p>
        </w:tc>
      </w:tr>
      <w:tr w:rsidR="00F651FF" w:rsidRPr="00BF4F87">
        <w:tc>
          <w:tcPr>
            <w:tcW w:w="2273" w:type="dxa"/>
          </w:tcPr>
          <w:p w:rsidR="00F651FF" w:rsidRPr="00E7280A" w:rsidRDefault="00BD28D1">
            <w:pPr>
              <w:jc w:val="both"/>
              <w:rPr>
                <w:rFonts w:ascii="Calibri"/>
                <w:color w:val="000000"/>
                <w:sz w:val="20"/>
                <w:szCs w:val="20"/>
              </w:rPr>
            </w:pPr>
            <w:r w:rsidRPr="00E7280A">
              <w:rPr>
                <w:rFonts w:ascii="Calibri"/>
                <w:color w:val="000000"/>
                <w:sz w:val="20"/>
                <w:szCs w:val="20"/>
              </w:rPr>
              <w:t>Web Technologies</w:t>
            </w:r>
          </w:p>
        </w:tc>
        <w:tc>
          <w:tcPr>
            <w:tcW w:w="5760" w:type="dxa"/>
          </w:tcPr>
          <w:p w:rsidR="00F651FF" w:rsidRPr="00BF4F87" w:rsidRDefault="00364C87" w:rsidP="00364C87">
            <w:pPr>
              <w:jc w:val="both"/>
              <w:rPr>
                <w:rFonts w:ascii="Calibri"/>
                <w:color w:val="000000"/>
                <w:sz w:val="20"/>
                <w:szCs w:val="20"/>
              </w:rPr>
            </w:pPr>
            <w:r w:rsidRPr="00BF4F87">
              <w:rPr>
                <w:rFonts w:ascii="Calibri"/>
                <w:color w:val="000000"/>
                <w:sz w:val="20"/>
                <w:szCs w:val="20"/>
              </w:rPr>
              <w:t>J2EE</w:t>
            </w:r>
            <w:r w:rsidR="001B5638" w:rsidRPr="00BF4F87">
              <w:rPr>
                <w:rFonts w:ascii="Calibri"/>
                <w:color w:val="000000"/>
                <w:sz w:val="20"/>
                <w:szCs w:val="20"/>
              </w:rPr>
              <w:t>, Webservices</w:t>
            </w:r>
            <w:r w:rsidR="00D90BD9">
              <w:rPr>
                <w:rFonts w:ascii="Calibri"/>
                <w:color w:val="000000"/>
                <w:sz w:val="20"/>
                <w:szCs w:val="20"/>
              </w:rPr>
              <w:t xml:space="preserve">, </w:t>
            </w:r>
            <w:r w:rsidR="00666916">
              <w:rPr>
                <w:rFonts w:ascii="Calibri"/>
                <w:color w:val="000000"/>
                <w:sz w:val="20"/>
                <w:szCs w:val="20"/>
              </w:rPr>
              <w:t>HTML, CSS,</w:t>
            </w:r>
            <w:r w:rsidR="006A46B2">
              <w:rPr>
                <w:rFonts w:ascii="Calibri"/>
                <w:color w:val="000000"/>
                <w:sz w:val="20"/>
                <w:szCs w:val="20"/>
              </w:rPr>
              <w:t xml:space="preserve"> </w:t>
            </w:r>
            <w:r w:rsidR="00BD28D1" w:rsidRPr="00BF4F87">
              <w:rPr>
                <w:rFonts w:ascii="Calibri"/>
                <w:color w:val="000000"/>
                <w:sz w:val="20"/>
                <w:szCs w:val="20"/>
              </w:rPr>
              <w:t xml:space="preserve">JavaScript, </w:t>
            </w:r>
            <w:r w:rsidR="002748D0" w:rsidRPr="00BF4F87">
              <w:rPr>
                <w:rFonts w:ascii="Calibri"/>
                <w:color w:val="000000"/>
                <w:sz w:val="20"/>
                <w:szCs w:val="20"/>
              </w:rPr>
              <w:t>jQuery</w:t>
            </w:r>
            <w:r w:rsidR="00A53E54" w:rsidRPr="00BF4F87">
              <w:rPr>
                <w:rFonts w:ascii="Calibri"/>
                <w:color w:val="000000"/>
                <w:sz w:val="20"/>
                <w:szCs w:val="20"/>
              </w:rPr>
              <w:t>,</w:t>
            </w:r>
            <w:r w:rsidR="00D90BD9">
              <w:rPr>
                <w:rFonts w:ascii="Calibri"/>
                <w:color w:val="000000"/>
                <w:sz w:val="20"/>
                <w:szCs w:val="20"/>
              </w:rPr>
              <w:t xml:space="preserve"> </w:t>
            </w:r>
            <w:r w:rsidR="00A53E54" w:rsidRPr="00BF4F87">
              <w:rPr>
                <w:rFonts w:ascii="Calibri"/>
                <w:color w:val="000000"/>
                <w:sz w:val="20"/>
                <w:szCs w:val="20"/>
              </w:rPr>
              <w:t>Ajax</w:t>
            </w:r>
            <w:r w:rsidR="003222E2" w:rsidRPr="00BF4F87">
              <w:rPr>
                <w:rFonts w:ascii="Calibri"/>
                <w:color w:val="000000"/>
                <w:sz w:val="20"/>
                <w:szCs w:val="20"/>
              </w:rPr>
              <w:t>,</w:t>
            </w:r>
            <w:r w:rsidR="00D90BD9">
              <w:rPr>
                <w:rFonts w:ascii="Calibri"/>
                <w:color w:val="000000"/>
                <w:sz w:val="20"/>
                <w:szCs w:val="20"/>
              </w:rPr>
              <w:t xml:space="preserve"> </w:t>
            </w:r>
            <w:r w:rsidR="003222E2" w:rsidRPr="00BF4F87">
              <w:rPr>
                <w:rFonts w:ascii="Calibri"/>
                <w:color w:val="000000"/>
                <w:sz w:val="20"/>
                <w:szCs w:val="20"/>
              </w:rPr>
              <w:t>Ext JS,</w:t>
            </w:r>
            <w:r w:rsidR="00D90BD9">
              <w:rPr>
                <w:rFonts w:ascii="Calibri"/>
                <w:color w:val="000000"/>
                <w:sz w:val="20"/>
                <w:szCs w:val="20"/>
              </w:rPr>
              <w:t xml:space="preserve"> </w:t>
            </w:r>
          </w:p>
        </w:tc>
      </w:tr>
      <w:tr w:rsidR="003222E2" w:rsidRPr="00BF4F87">
        <w:tc>
          <w:tcPr>
            <w:tcW w:w="2273" w:type="dxa"/>
          </w:tcPr>
          <w:p w:rsidR="003222E2" w:rsidRPr="00E7280A" w:rsidRDefault="003222E2" w:rsidP="00F67A96">
            <w:pPr>
              <w:rPr>
                <w:rFonts w:ascii="Calibri"/>
                <w:color w:val="000000"/>
                <w:sz w:val="20"/>
                <w:szCs w:val="20"/>
              </w:rPr>
            </w:pPr>
            <w:r w:rsidRPr="00E7280A">
              <w:rPr>
                <w:rFonts w:ascii="Calibri"/>
                <w:color w:val="000000"/>
                <w:sz w:val="20"/>
                <w:szCs w:val="20"/>
              </w:rPr>
              <w:t>IDE</w:t>
            </w:r>
          </w:p>
        </w:tc>
        <w:tc>
          <w:tcPr>
            <w:tcW w:w="5760" w:type="dxa"/>
          </w:tcPr>
          <w:p w:rsidR="003222E2" w:rsidRPr="00BF4F87" w:rsidRDefault="003222E2" w:rsidP="00364C87">
            <w:pPr>
              <w:jc w:val="both"/>
              <w:rPr>
                <w:rFonts w:ascii="Calibri"/>
                <w:color w:val="000000"/>
                <w:sz w:val="20"/>
                <w:szCs w:val="20"/>
              </w:rPr>
            </w:pPr>
            <w:r w:rsidRPr="00BF4F87">
              <w:rPr>
                <w:rFonts w:ascii="Calibri"/>
                <w:color w:val="000000"/>
                <w:sz w:val="20"/>
                <w:szCs w:val="20"/>
              </w:rPr>
              <w:t>Eclipse,</w:t>
            </w:r>
            <w:r w:rsidR="00D90BD9">
              <w:rPr>
                <w:rFonts w:ascii="Calibri"/>
                <w:color w:val="000000"/>
                <w:sz w:val="20"/>
                <w:szCs w:val="20"/>
              </w:rPr>
              <w:t xml:space="preserve"> </w:t>
            </w:r>
            <w:r w:rsidRPr="00BF4F87">
              <w:rPr>
                <w:rFonts w:ascii="Calibri"/>
                <w:color w:val="000000"/>
                <w:sz w:val="20"/>
                <w:szCs w:val="20"/>
              </w:rPr>
              <w:t>Atom</w:t>
            </w:r>
          </w:p>
        </w:tc>
      </w:tr>
      <w:tr w:rsidR="00F651FF" w:rsidRPr="00BF4F87">
        <w:trPr>
          <w:trHeight w:val="70"/>
        </w:trPr>
        <w:tc>
          <w:tcPr>
            <w:tcW w:w="2273" w:type="dxa"/>
          </w:tcPr>
          <w:p w:rsidR="00F651FF" w:rsidRPr="00E7280A" w:rsidRDefault="00BD28D1">
            <w:pPr>
              <w:jc w:val="both"/>
              <w:rPr>
                <w:rFonts w:ascii="Calibri"/>
                <w:color w:val="000000"/>
                <w:sz w:val="20"/>
                <w:szCs w:val="20"/>
              </w:rPr>
            </w:pPr>
            <w:r w:rsidRPr="00E7280A">
              <w:rPr>
                <w:rFonts w:ascii="Calibri"/>
                <w:color w:val="000000"/>
                <w:sz w:val="20"/>
                <w:szCs w:val="20"/>
              </w:rPr>
              <w:t>Database</w:t>
            </w:r>
          </w:p>
        </w:tc>
        <w:tc>
          <w:tcPr>
            <w:tcW w:w="5760" w:type="dxa"/>
          </w:tcPr>
          <w:p w:rsidR="00F651FF" w:rsidRPr="00BF4F87" w:rsidRDefault="00BD28D1" w:rsidP="003222E2">
            <w:pPr>
              <w:jc w:val="both"/>
              <w:rPr>
                <w:rFonts w:ascii="Calibri"/>
                <w:color w:val="000000"/>
                <w:sz w:val="20"/>
                <w:szCs w:val="20"/>
              </w:rPr>
            </w:pPr>
            <w:r w:rsidRPr="00BF4F87">
              <w:rPr>
                <w:rFonts w:ascii="Calibri"/>
                <w:color w:val="000000"/>
                <w:sz w:val="20"/>
                <w:szCs w:val="20"/>
              </w:rPr>
              <w:t>My SQL</w:t>
            </w:r>
            <w:r w:rsidR="00BD35D7" w:rsidRPr="00BF4F87">
              <w:rPr>
                <w:rFonts w:ascii="Calibri"/>
                <w:color w:val="000000"/>
                <w:sz w:val="20"/>
                <w:szCs w:val="20"/>
              </w:rPr>
              <w:t>,</w:t>
            </w:r>
            <w:r w:rsidR="0012213F">
              <w:rPr>
                <w:rFonts w:ascii="Calibri"/>
                <w:color w:val="000000"/>
                <w:sz w:val="20"/>
                <w:szCs w:val="20"/>
              </w:rPr>
              <w:t xml:space="preserve"> </w:t>
            </w:r>
            <w:r w:rsidR="00F86EE2">
              <w:rPr>
                <w:rFonts w:ascii="Calibri"/>
                <w:color w:val="000000"/>
                <w:sz w:val="20"/>
                <w:szCs w:val="20"/>
              </w:rPr>
              <w:t>SQL Server,</w:t>
            </w:r>
            <w:r w:rsidR="00BD35D7" w:rsidRPr="00BF4F87">
              <w:rPr>
                <w:rFonts w:ascii="Calibri"/>
                <w:color w:val="000000"/>
                <w:sz w:val="20"/>
                <w:szCs w:val="20"/>
              </w:rPr>
              <w:t xml:space="preserve"> Oracle</w:t>
            </w:r>
            <w:r w:rsidR="00912D66" w:rsidRPr="00BF4F87">
              <w:rPr>
                <w:rFonts w:ascii="Calibri"/>
                <w:color w:val="000000"/>
                <w:sz w:val="20"/>
                <w:szCs w:val="20"/>
              </w:rPr>
              <w:t>, Dynamo DB(AWS</w:t>
            </w:r>
            <w:r w:rsidR="0009201B" w:rsidRPr="00BF4F87">
              <w:rPr>
                <w:rFonts w:ascii="Calibri"/>
                <w:color w:val="000000"/>
                <w:sz w:val="20"/>
                <w:szCs w:val="20"/>
              </w:rPr>
              <w:t>), Aurora</w:t>
            </w:r>
            <w:r w:rsidR="00912D66" w:rsidRPr="00BF4F87">
              <w:rPr>
                <w:rFonts w:ascii="Calibri"/>
                <w:color w:val="000000"/>
                <w:sz w:val="20"/>
                <w:szCs w:val="20"/>
              </w:rPr>
              <w:t xml:space="preserve"> DB(AWS)</w:t>
            </w:r>
            <w:r w:rsidR="00F86EE2">
              <w:rPr>
                <w:rFonts w:ascii="Calibri"/>
                <w:color w:val="000000"/>
                <w:sz w:val="20"/>
                <w:szCs w:val="20"/>
              </w:rPr>
              <w:t>.</w:t>
            </w:r>
          </w:p>
        </w:tc>
      </w:tr>
      <w:tr w:rsidR="00F651FF" w:rsidRPr="00BF4F87">
        <w:tc>
          <w:tcPr>
            <w:tcW w:w="2273" w:type="dxa"/>
          </w:tcPr>
          <w:p w:rsidR="00F651FF" w:rsidRPr="00E7280A" w:rsidRDefault="00BD28D1">
            <w:pPr>
              <w:jc w:val="both"/>
              <w:rPr>
                <w:rFonts w:ascii="Calibri"/>
                <w:color w:val="000000"/>
                <w:sz w:val="20"/>
                <w:szCs w:val="20"/>
              </w:rPr>
            </w:pPr>
            <w:r w:rsidRPr="00E7280A">
              <w:rPr>
                <w:rFonts w:ascii="Calibri"/>
                <w:color w:val="000000"/>
                <w:sz w:val="20"/>
                <w:szCs w:val="20"/>
              </w:rPr>
              <w:t>Repository</w:t>
            </w:r>
          </w:p>
        </w:tc>
        <w:tc>
          <w:tcPr>
            <w:tcW w:w="5760" w:type="dxa"/>
          </w:tcPr>
          <w:p w:rsidR="00F651FF" w:rsidRPr="00BF4F87" w:rsidRDefault="003222E2" w:rsidP="003222E2">
            <w:pPr>
              <w:jc w:val="both"/>
              <w:rPr>
                <w:rFonts w:ascii="Calibri"/>
                <w:color w:val="000000"/>
                <w:sz w:val="20"/>
                <w:szCs w:val="20"/>
              </w:rPr>
            </w:pPr>
            <w:r w:rsidRPr="00BF4F87">
              <w:rPr>
                <w:rFonts w:ascii="Calibri"/>
                <w:color w:val="000000"/>
                <w:sz w:val="20"/>
                <w:szCs w:val="20"/>
              </w:rPr>
              <w:t>SVN</w:t>
            </w:r>
            <w:r w:rsidR="00BD35D7" w:rsidRPr="00BF4F87">
              <w:rPr>
                <w:rFonts w:ascii="Calibri"/>
                <w:color w:val="000000"/>
                <w:sz w:val="20"/>
                <w:szCs w:val="20"/>
              </w:rPr>
              <w:t>, GIT.</w:t>
            </w:r>
          </w:p>
        </w:tc>
      </w:tr>
      <w:tr w:rsidR="00F4517D" w:rsidRPr="00BF4F87">
        <w:tc>
          <w:tcPr>
            <w:tcW w:w="2273" w:type="dxa"/>
          </w:tcPr>
          <w:p w:rsidR="00F4517D" w:rsidRPr="00E7280A" w:rsidRDefault="00F4517D">
            <w:pPr>
              <w:jc w:val="both"/>
              <w:rPr>
                <w:rFonts w:ascii="Calibri"/>
                <w:color w:val="000000"/>
                <w:sz w:val="20"/>
                <w:szCs w:val="20"/>
              </w:rPr>
            </w:pPr>
            <w:r w:rsidRPr="00E7280A">
              <w:rPr>
                <w:rFonts w:ascii="Calibri"/>
                <w:color w:val="000000"/>
                <w:sz w:val="20"/>
                <w:szCs w:val="20"/>
              </w:rPr>
              <w:t>Environments</w:t>
            </w:r>
          </w:p>
        </w:tc>
        <w:tc>
          <w:tcPr>
            <w:tcW w:w="5760" w:type="dxa"/>
          </w:tcPr>
          <w:p w:rsidR="00F4517D" w:rsidRPr="00BF4F87" w:rsidRDefault="003222E2">
            <w:pPr>
              <w:jc w:val="both"/>
              <w:rPr>
                <w:rFonts w:ascii="Calibri"/>
                <w:color w:val="000000"/>
                <w:sz w:val="20"/>
                <w:szCs w:val="20"/>
              </w:rPr>
            </w:pPr>
            <w:r w:rsidRPr="00BF4F87">
              <w:rPr>
                <w:rFonts w:ascii="Calibri"/>
                <w:color w:val="000000"/>
                <w:sz w:val="20"/>
                <w:szCs w:val="20"/>
              </w:rPr>
              <w:t>Linux</w:t>
            </w:r>
          </w:p>
        </w:tc>
      </w:tr>
      <w:tr w:rsidR="00F651FF" w:rsidRPr="00BF4F87">
        <w:tc>
          <w:tcPr>
            <w:tcW w:w="2273" w:type="dxa"/>
          </w:tcPr>
          <w:p w:rsidR="00F651FF" w:rsidRPr="00E7280A" w:rsidRDefault="00BD28D1">
            <w:pPr>
              <w:jc w:val="both"/>
              <w:rPr>
                <w:rFonts w:ascii="Calibri"/>
                <w:color w:val="000000"/>
                <w:sz w:val="20"/>
                <w:szCs w:val="20"/>
              </w:rPr>
            </w:pPr>
            <w:r w:rsidRPr="00E7280A">
              <w:rPr>
                <w:rFonts w:ascii="Calibri"/>
                <w:color w:val="000000"/>
                <w:sz w:val="20"/>
                <w:szCs w:val="20"/>
              </w:rPr>
              <w:t>Web/Application Server</w:t>
            </w:r>
          </w:p>
        </w:tc>
        <w:tc>
          <w:tcPr>
            <w:tcW w:w="5760" w:type="dxa"/>
          </w:tcPr>
          <w:p w:rsidR="00F651FF" w:rsidRPr="00BF4F87" w:rsidRDefault="00BD28D1">
            <w:pPr>
              <w:jc w:val="both"/>
              <w:rPr>
                <w:rFonts w:ascii="Calibri"/>
                <w:color w:val="000000"/>
                <w:sz w:val="20"/>
                <w:szCs w:val="20"/>
              </w:rPr>
            </w:pPr>
            <w:r w:rsidRPr="00BF4F87">
              <w:rPr>
                <w:rFonts w:ascii="Calibri"/>
                <w:color w:val="000000"/>
                <w:sz w:val="20"/>
                <w:szCs w:val="20"/>
              </w:rPr>
              <w:t>Tomcat</w:t>
            </w:r>
          </w:p>
        </w:tc>
      </w:tr>
      <w:tr w:rsidR="00364C87" w:rsidRPr="00BF4F87">
        <w:tc>
          <w:tcPr>
            <w:tcW w:w="2273" w:type="dxa"/>
          </w:tcPr>
          <w:p w:rsidR="00364C87" w:rsidRPr="00E7280A" w:rsidRDefault="00364C87">
            <w:pPr>
              <w:jc w:val="both"/>
              <w:rPr>
                <w:rFonts w:ascii="Calibri"/>
                <w:color w:val="000000"/>
                <w:sz w:val="20"/>
                <w:szCs w:val="20"/>
              </w:rPr>
            </w:pPr>
            <w:r w:rsidRPr="00E7280A">
              <w:rPr>
                <w:rFonts w:ascii="Calibri"/>
                <w:color w:val="000000"/>
                <w:sz w:val="20"/>
                <w:szCs w:val="20"/>
              </w:rPr>
              <w:t>Build &amp; Deploy</w:t>
            </w:r>
          </w:p>
        </w:tc>
        <w:tc>
          <w:tcPr>
            <w:tcW w:w="5760" w:type="dxa"/>
          </w:tcPr>
          <w:p w:rsidR="00364C87" w:rsidRPr="00BF4F87" w:rsidRDefault="00233325" w:rsidP="003222E2">
            <w:pPr>
              <w:jc w:val="both"/>
              <w:rPr>
                <w:rFonts w:ascii="Calibri"/>
                <w:color w:val="000000"/>
                <w:sz w:val="20"/>
                <w:szCs w:val="20"/>
              </w:rPr>
            </w:pPr>
            <w:r>
              <w:rPr>
                <w:rFonts w:ascii="Calibri"/>
                <w:color w:val="000000"/>
                <w:sz w:val="20"/>
                <w:szCs w:val="20"/>
              </w:rPr>
              <w:t>Maven</w:t>
            </w:r>
            <w:r w:rsidR="003222E2" w:rsidRPr="00BF4F87">
              <w:rPr>
                <w:rFonts w:ascii="Calibri"/>
                <w:color w:val="000000"/>
                <w:sz w:val="20"/>
                <w:szCs w:val="20"/>
              </w:rPr>
              <w:t>,</w:t>
            </w:r>
            <w:r>
              <w:rPr>
                <w:rFonts w:ascii="Calibri"/>
                <w:color w:val="000000"/>
                <w:sz w:val="20"/>
                <w:szCs w:val="20"/>
              </w:rPr>
              <w:t xml:space="preserve"> </w:t>
            </w:r>
            <w:r w:rsidR="003222E2" w:rsidRPr="00BF4F87">
              <w:rPr>
                <w:rFonts w:ascii="Calibri"/>
                <w:color w:val="000000"/>
                <w:sz w:val="20"/>
                <w:szCs w:val="20"/>
              </w:rPr>
              <w:t>Apex</w:t>
            </w:r>
          </w:p>
        </w:tc>
      </w:tr>
      <w:tr w:rsidR="00F86EE2" w:rsidRPr="00BF4F87">
        <w:tc>
          <w:tcPr>
            <w:tcW w:w="2273" w:type="dxa"/>
          </w:tcPr>
          <w:p w:rsidR="00F86EE2" w:rsidRPr="00E7280A" w:rsidRDefault="00F86EE2">
            <w:pPr>
              <w:jc w:val="both"/>
              <w:rPr>
                <w:rFonts w:ascii="Calibri"/>
                <w:color w:val="000000"/>
                <w:sz w:val="20"/>
                <w:szCs w:val="20"/>
              </w:rPr>
            </w:pPr>
            <w:r>
              <w:rPr>
                <w:rFonts w:ascii="Calibri"/>
                <w:color w:val="000000"/>
                <w:sz w:val="20"/>
                <w:szCs w:val="20"/>
              </w:rPr>
              <w:t>ETL Tool</w:t>
            </w:r>
          </w:p>
        </w:tc>
        <w:tc>
          <w:tcPr>
            <w:tcW w:w="5760" w:type="dxa"/>
          </w:tcPr>
          <w:p w:rsidR="00F86EE2" w:rsidRDefault="006E627A" w:rsidP="003222E2">
            <w:pPr>
              <w:jc w:val="both"/>
              <w:rPr>
                <w:rFonts w:ascii="Calibri"/>
                <w:color w:val="000000"/>
                <w:sz w:val="20"/>
                <w:szCs w:val="20"/>
              </w:rPr>
            </w:pPr>
            <w:r>
              <w:rPr>
                <w:rFonts w:ascii="Calibri"/>
                <w:color w:val="000000"/>
                <w:sz w:val="20"/>
                <w:szCs w:val="20"/>
              </w:rPr>
              <w:t>SnapLogic</w:t>
            </w:r>
          </w:p>
        </w:tc>
      </w:tr>
    </w:tbl>
    <w:p w:rsidR="003153D6" w:rsidRDefault="003153D6" w:rsidP="00AA64EF">
      <w:pPr>
        <w:rPr>
          <w:rFonts w:ascii="Calibri"/>
          <w:color w:val="000000"/>
          <w:sz w:val="20"/>
          <w:szCs w:val="20"/>
        </w:rPr>
      </w:pPr>
    </w:p>
    <w:p w:rsidR="003153D6" w:rsidRDefault="003153D6" w:rsidP="00AA64EF">
      <w:pPr>
        <w:rPr>
          <w:rFonts w:ascii="Calibri"/>
          <w:color w:val="000000"/>
          <w:sz w:val="20"/>
          <w:szCs w:val="20"/>
        </w:rPr>
      </w:pPr>
    </w:p>
    <w:p w:rsidR="00BF4F87" w:rsidRDefault="00BF4F87" w:rsidP="00AA64EF">
      <w:pPr>
        <w:rPr>
          <w:rFonts w:ascii="Calibri"/>
          <w:sz w:val="20"/>
          <w:szCs w:val="20"/>
        </w:rPr>
      </w:pPr>
    </w:p>
    <w:p w:rsidR="009E6F32" w:rsidRDefault="009E6F32" w:rsidP="00AA64EF">
      <w:pPr>
        <w:rPr>
          <w:rFonts w:ascii="Calibri"/>
          <w:sz w:val="20"/>
          <w:szCs w:val="20"/>
        </w:rPr>
      </w:pPr>
    </w:p>
    <w:p w:rsidR="007E6CB2" w:rsidRDefault="007E6CB2" w:rsidP="00AA64EF">
      <w:pPr>
        <w:rPr>
          <w:rFonts w:ascii="Calibri"/>
          <w:sz w:val="20"/>
          <w:szCs w:val="20"/>
        </w:rPr>
      </w:pPr>
    </w:p>
    <w:p w:rsidR="009E6F32" w:rsidRDefault="009E6F32" w:rsidP="00AA64EF">
      <w:pPr>
        <w:rPr>
          <w:rFonts w:ascii="Calibri"/>
          <w:sz w:val="20"/>
          <w:szCs w:val="20"/>
        </w:rPr>
      </w:pPr>
    </w:p>
    <w:p w:rsidR="00A13A15" w:rsidRDefault="00A13A15" w:rsidP="00AA64EF">
      <w:pPr>
        <w:rPr>
          <w:rFonts w:ascii="Calibri"/>
          <w:sz w:val="20"/>
          <w:szCs w:val="20"/>
        </w:rPr>
      </w:pPr>
    </w:p>
    <w:p w:rsidR="00D1389B" w:rsidRPr="001B4179" w:rsidRDefault="00D1389B" w:rsidP="00D1389B">
      <w:pPr>
        <w:rPr>
          <w:rFonts w:ascii="Calibri"/>
          <w:sz w:val="20"/>
          <w:szCs w:val="20"/>
          <w:u w:val="single"/>
        </w:rPr>
      </w:pPr>
      <w:r w:rsidRPr="001B4179">
        <w:rPr>
          <w:rFonts w:ascii="Calibri" w:eastAsia="Gill Sans MT" w:cs="Calibri"/>
          <w:b/>
          <w:sz w:val="20"/>
          <w:szCs w:val="20"/>
          <w:u w:val="single"/>
          <w:lang w:eastAsia="ja-JP"/>
        </w:rPr>
        <w:lastRenderedPageBreak/>
        <w:t xml:space="preserve">CLIENT: </w:t>
      </w:r>
      <w:r>
        <w:rPr>
          <w:rFonts w:ascii="Calibri" w:eastAsia="Gill Sans MT" w:cs="Calibri"/>
          <w:b/>
          <w:sz w:val="20"/>
          <w:szCs w:val="20"/>
          <w:u w:val="single"/>
          <w:lang w:eastAsia="ja-JP"/>
        </w:rPr>
        <w:t>HPE</w:t>
      </w:r>
      <w:r w:rsidRPr="001B4179">
        <w:rPr>
          <w:rFonts w:ascii="Calibri" w:eastAsia="Gill Sans MT" w:cs="Calibri"/>
          <w:b/>
          <w:sz w:val="20"/>
          <w:szCs w:val="20"/>
          <w:u w:val="single"/>
          <w:lang w:eastAsia="ja-JP"/>
        </w:rPr>
        <w:t xml:space="preserve"> </w:t>
      </w:r>
    </w:p>
    <w:p w:rsidR="00D1389B" w:rsidRDefault="00D1389B" w:rsidP="00D1389B">
      <w:pPr>
        <w:jc w:val="both"/>
        <w:rPr>
          <w:rFonts w:ascii="Calibri"/>
          <w:b/>
          <w:sz w:val="20"/>
          <w:szCs w:val="20"/>
          <w:u w:val="single"/>
        </w:rPr>
      </w:pPr>
    </w:p>
    <w:p w:rsidR="00D1389B" w:rsidRPr="00C7497C" w:rsidRDefault="00D1389B" w:rsidP="00D1389B">
      <w:pPr>
        <w:jc w:val="both"/>
        <w:rPr>
          <w:rFonts w:ascii="Calibri"/>
          <w:sz w:val="20"/>
          <w:szCs w:val="20"/>
        </w:rPr>
      </w:pPr>
      <w:r>
        <w:rPr>
          <w:rFonts w:ascii="Calibri"/>
          <w:b/>
          <w:sz w:val="20"/>
          <w:szCs w:val="20"/>
          <w:u w:val="single"/>
        </w:rPr>
        <w:t>SnapLogic Developer</w:t>
      </w:r>
    </w:p>
    <w:p w:rsidR="00D1389B" w:rsidRPr="00BF4F87" w:rsidRDefault="00D1389B" w:rsidP="00D1389B">
      <w:pPr>
        <w:jc w:val="both"/>
        <w:rPr>
          <w:rFonts w:ascii="Calibri"/>
          <w:b/>
          <w:sz w:val="20"/>
          <w:szCs w:val="20"/>
          <w:u w:val="single"/>
        </w:rPr>
      </w:pPr>
    </w:p>
    <w:p w:rsidR="00D1389B" w:rsidRPr="00BF4F87" w:rsidRDefault="00D1389B" w:rsidP="00D1389B">
      <w:pPr>
        <w:jc w:val="both"/>
        <w:rPr>
          <w:sz w:val="20"/>
          <w:szCs w:val="20"/>
        </w:rPr>
      </w:pPr>
      <w:r w:rsidRPr="001B4179">
        <w:rPr>
          <w:rFonts w:ascii="Calibri"/>
          <w:b/>
          <w:sz w:val="22"/>
          <w:szCs w:val="22"/>
        </w:rPr>
        <w:t>Technologies Used</w:t>
      </w:r>
      <w:r w:rsidRPr="00BF4F87">
        <w:rPr>
          <w:rFonts w:ascii="Calibri" w:eastAsia="Gill Sans MT" w:cs="Calibri"/>
          <w:b/>
          <w:sz w:val="20"/>
          <w:szCs w:val="20"/>
          <w:lang w:eastAsia="ja-JP"/>
        </w:rPr>
        <w:t xml:space="preserve">: </w:t>
      </w:r>
      <w:r w:rsidR="00076A7B">
        <w:rPr>
          <w:sz w:val="20"/>
          <w:szCs w:val="20"/>
        </w:rPr>
        <w:t>SnapLogic</w:t>
      </w:r>
      <w:r>
        <w:rPr>
          <w:sz w:val="20"/>
          <w:szCs w:val="20"/>
        </w:rPr>
        <w:t xml:space="preserve"> – ETL Tool</w:t>
      </w:r>
    </w:p>
    <w:p w:rsidR="00D1389B" w:rsidRPr="00BF4F87" w:rsidRDefault="00D1389B" w:rsidP="00D1389B">
      <w:pPr>
        <w:jc w:val="both"/>
        <w:rPr>
          <w:b/>
          <w:sz w:val="20"/>
          <w:szCs w:val="20"/>
        </w:rPr>
      </w:pPr>
      <w:r w:rsidRPr="001B4179">
        <w:rPr>
          <w:rFonts w:ascii="Calibri"/>
          <w:b/>
          <w:sz w:val="22"/>
          <w:szCs w:val="22"/>
        </w:rPr>
        <w:t xml:space="preserve">Role: </w:t>
      </w:r>
      <w:r>
        <w:rPr>
          <w:rFonts w:ascii="Calibri"/>
          <w:sz w:val="20"/>
          <w:szCs w:val="20"/>
        </w:rPr>
        <w:t>Acting Lead and Developer</w:t>
      </w:r>
    </w:p>
    <w:p w:rsidR="00D1389B" w:rsidRDefault="00D1389B" w:rsidP="00D1389B">
      <w:pPr>
        <w:jc w:val="both"/>
        <w:rPr>
          <w:rFonts w:ascii="Calibri"/>
          <w:b/>
          <w:color w:val="000000"/>
          <w:sz w:val="20"/>
          <w:szCs w:val="20"/>
        </w:rPr>
      </w:pPr>
      <w:r w:rsidRPr="001B4179">
        <w:rPr>
          <w:rFonts w:ascii="Calibri"/>
          <w:b/>
          <w:sz w:val="22"/>
          <w:szCs w:val="22"/>
        </w:rPr>
        <w:t>Description:</w:t>
      </w:r>
      <w:r>
        <w:rPr>
          <w:rFonts w:ascii="Calibri"/>
          <w:b/>
          <w:sz w:val="22"/>
          <w:szCs w:val="22"/>
        </w:rPr>
        <w:t xml:space="preserve"> </w:t>
      </w:r>
      <w:r>
        <w:rPr>
          <w:sz w:val="20"/>
          <w:szCs w:val="20"/>
        </w:rPr>
        <w:t xml:space="preserve">A </w:t>
      </w:r>
      <w:r w:rsidR="00E9792A">
        <w:rPr>
          <w:sz w:val="20"/>
          <w:szCs w:val="20"/>
        </w:rPr>
        <w:t>SnapLogic</w:t>
      </w:r>
      <w:r>
        <w:rPr>
          <w:sz w:val="20"/>
          <w:szCs w:val="20"/>
        </w:rPr>
        <w:t xml:space="preserve"> is an ETL tool used to develop the pipeline which are then run to migrate the data from source system to target system. The Tool can handle different source Systems like different database, SFTP Servers, AWS S3 bucket, REST Endpoint etc. We can also have triggered tasks defined which can be used to run the pipelines on scheduled basis. </w:t>
      </w:r>
    </w:p>
    <w:p w:rsidR="00D1389B" w:rsidRPr="00F86EE2" w:rsidRDefault="00FB26CB" w:rsidP="00D1389B">
      <w:pPr>
        <w:rPr>
          <w:rFonts w:cs="Tahoma"/>
          <w:sz w:val="20"/>
          <w:szCs w:val="20"/>
        </w:rPr>
      </w:pPr>
      <w:r>
        <w:rPr>
          <w:rFonts w:ascii="Calibri"/>
          <w:color w:val="000000"/>
          <w:sz w:val="20"/>
          <w:szCs w:val="20"/>
        </w:rPr>
        <w:pict>
          <v:rect id="_x0000_i1030" style="width:0;height:1.5pt" o:hralign="center" o:hrstd="t" o:hr="t" fillcolor="#a0a0a0" stroked="f"/>
        </w:pict>
      </w:r>
    </w:p>
    <w:p w:rsidR="00984308" w:rsidRDefault="00984308" w:rsidP="00E87224">
      <w:pPr>
        <w:rPr>
          <w:rFonts w:ascii="Calibri"/>
          <w:sz w:val="20"/>
          <w:szCs w:val="20"/>
        </w:rPr>
      </w:pPr>
    </w:p>
    <w:p w:rsidR="00BF4F87" w:rsidRPr="001B4179" w:rsidRDefault="00E87224" w:rsidP="00E87224">
      <w:pPr>
        <w:rPr>
          <w:rFonts w:ascii="Calibri"/>
          <w:sz w:val="20"/>
          <w:szCs w:val="20"/>
          <w:u w:val="single"/>
        </w:rPr>
      </w:pPr>
      <w:r w:rsidRPr="001B4179">
        <w:rPr>
          <w:rFonts w:ascii="Calibri" w:eastAsia="Gill Sans MT" w:cs="Calibri"/>
          <w:b/>
          <w:sz w:val="20"/>
          <w:szCs w:val="20"/>
          <w:u w:val="single"/>
          <w:lang w:eastAsia="ja-JP"/>
        </w:rPr>
        <w:t xml:space="preserve">CLIENT: Warner Brothers </w:t>
      </w:r>
    </w:p>
    <w:p w:rsidR="00E87224" w:rsidRDefault="00E87224" w:rsidP="00AA64EF">
      <w:pPr>
        <w:rPr>
          <w:rFonts w:ascii="Calibri"/>
          <w:sz w:val="20"/>
          <w:szCs w:val="20"/>
        </w:rPr>
      </w:pPr>
    </w:p>
    <w:p w:rsidR="0034428F" w:rsidRPr="00BF4F87" w:rsidRDefault="0034428F" w:rsidP="00684C10">
      <w:pPr>
        <w:rPr>
          <w:rFonts w:ascii="Calibri" w:eastAsia="Gill Sans MT" w:cs="Calibri"/>
          <w:b/>
          <w:sz w:val="20"/>
          <w:szCs w:val="20"/>
          <w:lang w:eastAsia="ja-JP"/>
        </w:rPr>
      </w:pPr>
      <w:r w:rsidRPr="00BF4F87">
        <w:rPr>
          <w:rFonts w:ascii="Calibri" w:eastAsia="Gill Sans MT" w:cs="Calibri"/>
          <w:b/>
          <w:sz w:val="20"/>
          <w:szCs w:val="20"/>
          <w:lang w:eastAsia="ja-JP"/>
        </w:rPr>
        <w:t>PROJECTS DESCRIPTION:</w:t>
      </w:r>
    </w:p>
    <w:p w:rsidR="00770F56" w:rsidRPr="001B4179" w:rsidRDefault="00770F56" w:rsidP="00770F56">
      <w:pPr>
        <w:jc w:val="both"/>
        <w:rPr>
          <w:rFonts w:ascii="Calibri"/>
          <w:b/>
          <w:sz w:val="22"/>
          <w:szCs w:val="22"/>
          <w:u w:val="single"/>
        </w:rPr>
      </w:pPr>
      <w:r w:rsidRPr="001B4179">
        <w:rPr>
          <w:rFonts w:ascii="Calibri"/>
          <w:b/>
          <w:sz w:val="22"/>
          <w:szCs w:val="22"/>
          <w:u w:val="single"/>
        </w:rPr>
        <w:t>Deluxe</w:t>
      </w:r>
    </w:p>
    <w:p w:rsidR="00770F56" w:rsidRPr="001B4179" w:rsidRDefault="00770F56" w:rsidP="00770F56">
      <w:pPr>
        <w:jc w:val="both"/>
        <w:rPr>
          <w:rFonts w:ascii="Calibri"/>
          <w:b/>
          <w:sz w:val="22"/>
          <w:szCs w:val="22"/>
        </w:rPr>
      </w:pPr>
    </w:p>
    <w:p w:rsidR="00770F56" w:rsidRPr="00BF4F87" w:rsidRDefault="00770F56" w:rsidP="00770F56">
      <w:pPr>
        <w:jc w:val="both"/>
        <w:rPr>
          <w:b/>
          <w:sz w:val="20"/>
          <w:szCs w:val="20"/>
        </w:rPr>
      </w:pPr>
      <w:r w:rsidRPr="001B4179">
        <w:rPr>
          <w:rFonts w:ascii="Calibri"/>
          <w:b/>
          <w:sz w:val="22"/>
          <w:szCs w:val="22"/>
        </w:rPr>
        <w:t xml:space="preserve">Technologies Used: </w:t>
      </w:r>
      <w:r w:rsidRPr="00BF4F87">
        <w:rPr>
          <w:sz w:val="20"/>
          <w:szCs w:val="20"/>
        </w:rPr>
        <w:t>AWS-Amazon Web Services</w:t>
      </w:r>
    </w:p>
    <w:p w:rsidR="00770F56" w:rsidRPr="00BF4F87" w:rsidRDefault="00770F56" w:rsidP="00770F56">
      <w:pPr>
        <w:rPr>
          <w:b/>
          <w:sz w:val="20"/>
          <w:szCs w:val="20"/>
        </w:rPr>
      </w:pPr>
      <w:r w:rsidRPr="00BF4F87">
        <w:rPr>
          <w:b/>
          <w:sz w:val="20"/>
          <w:szCs w:val="20"/>
        </w:rPr>
        <w:t>AWS Components:</w:t>
      </w:r>
      <w:r w:rsidR="00D70FBD">
        <w:rPr>
          <w:b/>
          <w:sz w:val="20"/>
          <w:szCs w:val="20"/>
        </w:rPr>
        <w:t xml:space="preserve"> </w:t>
      </w:r>
      <w:r w:rsidRPr="00BF4F87">
        <w:rPr>
          <w:sz w:val="20"/>
          <w:szCs w:val="20"/>
        </w:rPr>
        <w:t>Lambda Microservices Using Node JS ,</w:t>
      </w:r>
      <w:r w:rsidR="006A48D8">
        <w:rPr>
          <w:sz w:val="20"/>
          <w:szCs w:val="20"/>
        </w:rPr>
        <w:t xml:space="preserve"> </w:t>
      </w:r>
      <w:r w:rsidRPr="00BF4F87">
        <w:rPr>
          <w:sz w:val="20"/>
          <w:szCs w:val="20"/>
        </w:rPr>
        <w:t>Dynamo DB,API Gateway,</w:t>
      </w:r>
      <w:r>
        <w:rPr>
          <w:sz w:val="20"/>
          <w:szCs w:val="20"/>
        </w:rPr>
        <w:t xml:space="preserve"> </w:t>
      </w:r>
      <w:r w:rsidRPr="00BF4F87">
        <w:rPr>
          <w:sz w:val="20"/>
          <w:szCs w:val="20"/>
        </w:rPr>
        <w:t>SQS,</w:t>
      </w:r>
      <w:r>
        <w:rPr>
          <w:sz w:val="20"/>
          <w:szCs w:val="20"/>
        </w:rPr>
        <w:t xml:space="preserve"> </w:t>
      </w:r>
      <w:r w:rsidRPr="00BF4F87">
        <w:rPr>
          <w:sz w:val="20"/>
          <w:szCs w:val="20"/>
        </w:rPr>
        <w:t>SES,</w:t>
      </w:r>
      <w:r>
        <w:rPr>
          <w:sz w:val="20"/>
          <w:szCs w:val="20"/>
        </w:rPr>
        <w:t xml:space="preserve"> </w:t>
      </w:r>
      <w:r w:rsidRPr="00BF4F87">
        <w:rPr>
          <w:sz w:val="20"/>
          <w:szCs w:val="20"/>
        </w:rPr>
        <w:t>SNS,</w:t>
      </w:r>
      <w:r>
        <w:rPr>
          <w:sz w:val="20"/>
          <w:szCs w:val="20"/>
        </w:rPr>
        <w:t xml:space="preserve"> </w:t>
      </w:r>
      <w:r w:rsidRPr="00BF4F87">
        <w:rPr>
          <w:sz w:val="20"/>
          <w:szCs w:val="20"/>
        </w:rPr>
        <w:t>Cloud Watch,</w:t>
      </w:r>
      <w:r>
        <w:rPr>
          <w:sz w:val="20"/>
          <w:szCs w:val="20"/>
        </w:rPr>
        <w:t xml:space="preserve"> </w:t>
      </w:r>
      <w:r w:rsidRPr="00BF4F87">
        <w:rPr>
          <w:sz w:val="20"/>
          <w:szCs w:val="20"/>
        </w:rPr>
        <w:t>Cloud trail, IAM ( Users, Groups, Roles, Policies),</w:t>
      </w:r>
      <w:r w:rsidRPr="00BF4F87">
        <w:rPr>
          <w:rFonts w:ascii="Calibri" w:cs="Calibri"/>
          <w:sz w:val="20"/>
          <w:szCs w:val="20"/>
        </w:rPr>
        <w:t>Implement Multiple layers of Security</w:t>
      </w:r>
    </w:p>
    <w:p w:rsidR="00770F56" w:rsidRPr="00BF4F87" w:rsidRDefault="00770F56" w:rsidP="00770F56">
      <w:pPr>
        <w:rPr>
          <w:b/>
          <w:sz w:val="20"/>
          <w:szCs w:val="20"/>
        </w:rPr>
      </w:pPr>
      <w:r w:rsidRPr="00BF4F87">
        <w:rPr>
          <w:b/>
          <w:sz w:val="20"/>
          <w:szCs w:val="20"/>
        </w:rPr>
        <w:t xml:space="preserve">Role: </w:t>
      </w:r>
      <w:r w:rsidRPr="00845298">
        <w:rPr>
          <w:sz w:val="20"/>
          <w:szCs w:val="20"/>
        </w:rPr>
        <w:t>DEVELOPER</w:t>
      </w:r>
    </w:p>
    <w:p w:rsidR="00770F56" w:rsidRPr="00BF4F87" w:rsidRDefault="00770F56" w:rsidP="00770F56">
      <w:pPr>
        <w:jc w:val="both"/>
        <w:rPr>
          <w:sz w:val="20"/>
          <w:szCs w:val="20"/>
        </w:rPr>
      </w:pPr>
      <w:r w:rsidRPr="00BF4F87">
        <w:rPr>
          <w:b/>
          <w:sz w:val="20"/>
          <w:szCs w:val="20"/>
        </w:rPr>
        <w:t>Description:</w:t>
      </w:r>
      <w:r>
        <w:rPr>
          <w:b/>
          <w:sz w:val="20"/>
          <w:szCs w:val="20"/>
        </w:rPr>
        <w:t xml:space="preserve"> </w:t>
      </w:r>
      <w:r w:rsidRPr="00B11936">
        <w:rPr>
          <w:sz w:val="20"/>
          <w:szCs w:val="20"/>
        </w:rPr>
        <w:t>A</w:t>
      </w:r>
      <w:r w:rsidRPr="00BF4F87">
        <w:rPr>
          <w:sz w:val="20"/>
          <w:szCs w:val="20"/>
        </w:rPr>
        <w:t xml:space="preserve"> middleware application is developed following a serverless architecture to continue providing services to the </w:t>
      </w:r>
      <w:r w:rsidR="00862247" w:rsidRPr="00BF4F87">
        <w:rPr>
          <w:sz w:val="20"/>
          <w:szCs w:val="20"/>
        </w:rPr>
        <w:t xml:space="preserve">third </w:t>
      </w:r>
      <w:r w:rsidR="00862247">
        <w:rPr>
          <w:sz w:val="20"/>
          <w:szCs w:val="20"/>
        </w:rPr>
        <w:t>party</w:t>
      </w:r>
      <w:r w:rsidRPr="00BF4F87">
        <w:rPr>
          <w:sz w:val="20"/>
          <w:szCs w:val="20"/>
        </w:rPr>
        <w:t xml:space="preserve"> vendor.</w:t>
      </w:r>
      <w:r>
        <w:rPr>
          <w:sz w:val="20"/>
          <w:szCs w:val="20"/>
        </w:rPr>
        <w:t xml:space="preserve"> </w:t>
      </w:r>
      <w:r w:rsidRPr="00BF4F87">
        <w:rPr>
          <w:sz w:val="20"/>
          <w:szCs w:val="20"/>
        </w:rPr>
        <w:t xml:space="preserve">The application is developed using </w:t>
      </w:r>
      <w:r w:rsidR="00945BE8">
        <w:rPr>
          <w:sz w:val="20"/>
          <w:szCs w:val="20"/>
        </w:rPr>
        <w:t>AWS</w:t>
      </w:r>
      <w:r w:rsidRPr="00BF4F87">
        <w:rPr>
          <w:sz w:val="20"/>
          <w:szCs w:val="20"/>
        </w:rPr>
        <w:t xml:space="preserve"> resources and components.</w:t>
      </w:r>
    </w:p>
    <w:p w:rsidR="00770F56" w:rsidRDefault="00770F56" w:rsidP="00770F56">
      <w:pPr>
        <w:jc w:val="both"/>
        <w:rPr>
          <w:sz w:val="20"/>
          <w:szCs w:val="20"/>
        </w:rPr>
      </w:pPr>
      <w:r w:rsidRPr="00BF4F87">
        <w:rPr>
          <w:sz w:val="20"/>
          <w:szCs w:val="20"/>
        </w:rPr>
        <w:t>Here,</w:t>
      </w:r>
      <w:r>
        <w:rPr>
          <w:sz w:val="20"/>
          <w:szCs w:val="20"/>
        </w:rPr>
        <w:t xml:space="preserve"> </w:t>
      </w:r>
      <w:r w:rsidRPr="00BF4F87">
        <w:rPr>
          <w:sz w:val="20"/>
          <w:szCs w:val="20"/>
        </w:rPr>
        <w:t>Web APIs are exposed using API Gateway.</w:t>
      </w:r>
      <w:r>
        <w:rPr>
          <w:sz w:val="20"/>
          <w:szCs w:val="20"/>
        </w:rPr>
        <w:t xml:space="preserve"> </w:t>
      </w:r>
      <w:r w:rsidRPr="00BF4F87">
        <w:rPr>
          <w:sz w:val="20"/>
          <w:szCs w:val="20"/>
        </w:rPr>
        <w:t>Lambda functions are used to perform and execute business logic,</w:t>
      </w:r>
      <w:r>
        <w:rPr>
          <w:sz w:val="20"/>
          <w:szCs w:val="20"/>
        </w:rPr>
        <w:t xml:space="preserve"> </w:t>
      </w:r>
      <w:r w:rsidRPr="00BF4F87">
        <w:rPr>
          <w:sz w:val="20"/>
          <w:szCs w:val="20"/>
        </w:rPr>
        <w:t>No</w:t>
      </w:r>
      <w:r>
        <w:rPr>
          <w:sz w:val="20"/>
          <w:szCs w:val="20"/>
        </w:rPr>
        <w:t xml:space="preserve"> SQL</w:t>
      </w:r>
      <w:r w:rsidRPr="00BF4F87">
        <w:rPr>
          <w:sz w:val="20"/>
          <w:szCs w:val="20"/>
        </w:rPr>
        <w:t xml:space="preserve"> –Dynamo DB is used as database, These APIs are secured using API Key and AWS Signature Version 4.</w:t>
      </w:r>
      <w:r w:rsidR="00945BE8">
        <w:rPr>
          <w:sz w:val="20"/>
          <w:szCs w:val="20"/>
        </w:rPr>
        <w:t xml:space="preserve"> </w:t>
      </w:r>
      <w:r w:rsidRPr="00BF4F87">
        <w:rPr>
          <w:sz w:val="20"/>
          <w:szCs w:val="20"/>
        </w:rPr>
        <w:t>Hence maintaining multiple layer of security.</w:t>
      </w:r>
    </w:p>
    <w:p w:rsidR="00770F56" w:rsidRDefault="00770F56" w:rsidP="00770F56">
      <w:pPr>
        <w:jc w:val="both"/>
        <w:rPr>
          <w:sz w:val="20"/>
          <w:szCs w:val="20"/>
        </w:rPr>
      </w:pPr>
      <w:r w:rsidRPr="001B4179">
        <w:rPr>
          <w:rFonts w:ascii="Calibri"/>
          <w:b/>
          <w:sz w:val="22"/>
          <w:szCs w:val="22"/>
        </w:rPr>
        <w:t>Responsibilities:</w:t>
      </w:r>
      <w:r w:rsidRPr="00BF4F87">
        <w:rPr>
          <w:sz w:val="20"/>
          <w:szCs w:val="20"/>
        </w:rPr>
        <w:t xml:space="preserve"> Analyzing the requirements and finalizing project Architecture, Developer.</w:t>
      </w:r>
    </w:p>
    <w:p w:rsidR="00770F56" w:rsidRDefault="00770F56" w:rsidP="00770F56">
      <w:pPr>
        <w:jc w:val="both"/>
        <w:rPr>
          <w:rFonts w:ascii="Calibri"/>
          <w:b/>
          <w:sz w:val="20"/>
          <w:szCs w:val="20"/>
          <w:u w:val="single"/>
        </w:rPr>
      </w:pPr>
    </w:p>
    <w:p w:rsidR="00770F56" w:rsidRDefault="00FB26CB" w:rsidP="00770F56">
      <w:pPr>
        <w:jc w:val="both"/>
        <w:rPr>
          <w:rFonts w:ascii="Calibri"/>
          <w:b/>
          <w:sz w:val="20"/>
          <w:szCs w:val="20"/>
          <w:u w:val="single"/>
        </w:rPr>
      </w:pPr>
      <w:r>
        <w:rPr>
          <w:rFonts w:ascii="Calibri"/>
          <w:color w:val="000000"/>
          <w:sz w:val="20"/>
          <w:szCs w:val="20"/>
        </w:rPr>
        <w:pict>
          <v:rect id="_x0000_i1031" style="width:0;height:1.5pt" o:hralign="center" o:hrstd="t" o:hr="t" fillcolor="#a0a0a0" stroked="f"/>
        </w:pict>
      </w:r>
    </w:p>
    <w:p w:rsidR="00770F56" w:rsidRPr="00C7497C" w:rsidRDefault="00770F56" w:rsidP="00770F56">
      <w:pPr>
        <w:jc w:val="both"/>
        <w:rPr>
          <w:rFonts w:ascii="Calibri"/>
          <w:sz w:val="20"/>
          <w:szCs w:val="20"/>
        </w:rPr>
      </w:pPr>
      <w:r>
        <w:rPr>
          <w:rFonts w:ascii="Calibri"/>
          <w:b/>
          <w:sz w:val="20"/>
          <w:szCs w:val="20"/>
          <w:u w:val="single"/>
        </w:rPr>
        <w:t>M</w:t>
      </w:r>
      <w:r w:rsidRPr="00BF4F87">
        <w:rPr>
          <w:rFonts w:ascii="Calibri"/>
          <w:b/>
          <w:sz w:val="20"/>
          <w:szCs w:val="20"/>
          <w:u w:val="single"/>
        </w:rPr>
        <w:t>ARS Ingest API</w:t>
      </w:r>
    </w:p>
    <w:p w:rsidR="00770F56" w:rsidRPr="00BF4F87" w:rsidRDefault="00770F56" w:rsidP="00770F56">
      <w:pPr>
        <w:jc w:val="both"/>
        <w:rPr>
          <w:rFonts w:ascii="Calibri"/>
          <w:b/>
          <w:sz w:val="20"/>
          <w:szCs w:val="20"/>
          <w:u w:val="single"/>
        </w:rPr>
      </w:pPr>
    </w:p>
    <w:p w:rsidR="00770F56" w:rsidRPr="00BF4F87" w:rsidRDefault="00770F56" w:rsidP="00770F56">
      <w:pPr>
        <w:jc w:val="both"/>
        <w:rPr>
          <w:sz w:val="20"/>
          <w:szCs w:val="20"/>
        </w:rPr>
      </w:pPr>
      <w:r w:rsidRPr="001B4179">
        <w:rPr>
          <w:rFonts w:ascii="Calibri"/>
          <w:b/>
          <w:sz w:val="22"/>
          <w:szCs w:val="22"/>
        </w:rPr>
        <w:t>Technologies Used</w:t>
      </w:r>
      <w:r w:rsidRPr="00BF4F87">
        <w:rPr>
          <w:rFonts w:ascii="Calibri" w:eastAsia="Gill Sans MT" w:cs="Calibri"/>
          <w:b/>
          <w:sz w:val="20"/>
          <w:szCs w:val="20"/>
          <w:lang w:eastAsia="ja-JP"/>
        </w:rPr>
        <w:t xml:space="preserve">: </w:t>
      </w:r>
      <w:r w:rsidRPr="00BF4F87">
        <w:rPr>
          <w:sz w:val="20"/>
          <w:szCs w:val="20"/>
        </w:rPr>
        <w:t>AWS-Amazon Web Services</w:t>
      </w:r>
    </w:p>
    <w:p w:rsidR="00770F56" w:rsidRPr="00BF4F87" w:rsidRDefault="00770F56" w:rsidP="00770F56">
      <w:pPr>
        <w:jc w:val="both"/>
        <w:rPr>
          <w:b/>
          <w:sz w:val="20"/>
          <w:szCs w:val="20"/>
        </w:rPr>
      </w:pPr>
      <w:r w:rsidRPr="001B4179">
        <w:rPr>
          <w:rFonts w:ascii="Calibri"/>
          <w:b/>
          <w:sz w:val="22"/>
          <w:szCs w:val="22"/>
        </w:rPr>
        <w:t xml:space="preserve">Role: </w:t>
      </w:r>
      <w:r w:rsidRPr="00DA7A25">
        <w:rPr>
          <w:rFonts w:ascii="Calibri"/>
          <w:sz w:val="22"/>
          <w:szCs w:val="22"/>
        </w:rPr>
        <w:t>S</w:t>
      </w:r>
      <w:r w:rsidRPr="00DA7A25">
        <w:rPr>
          <w:rFonts w:ascii="Calibri"/>
          <w:sz w:val="20"/>
          <w:szCs w:val="20"/>
        </w:rPr>
        <w:t>upporting Developer</w:t>
      </w:r>
    </w:p>
    <w:p w:rsidR="00626008" w:rsidRDefault="00770F56" w:rsidP="00626008">
      <w:pPr>
        <w:jc w:val="both"/>
        <w:rPr>
          <w:sz w:val="20"/>
          <w:szCs w:val="20"/>
        </w:rPr>
      </w:pPr>
      <w:r w:rsidRPr="001B4179">
        <w:rPr>
          <w:rFonts w:ascii="Calibri"/>
          <w:b/>
          <w:sz w:val="22"/>
          <w:szCs w:val="22"/>
        </w:rPr>
        <w:t>Description:</w:t>
      </w:r>
      <w:r>
        <w:rPr>
          <w:rFonts w:ascii="Calibri"/>
          <w:b/>
          <w:sz w:val="22"/>
          <w:szCs w:val="22"/>
        </w:rPr>
        <w:t xml:space="preserve"> </w:t>
      </w:r>
      <w:r w:rsidRPr="00BF4F87">
        <w:rPr>
          <w:sz w:val="20"/>
          <w:szCs w:val="20"/>
        </w:rPr>
        <w:t xml:space="preserve">An AWS middleware layer is developed to perform Digital asset ingestion to an existing MARS System. The application is developed using </w:t>
      </w:r>
      <w:r w:rsidR="00823AB3">
        <w:rPr>
          <w:sz w:val="20"/>
          <w:szCs w:val="20"/>
        </w:rPr>
        <w:t>AWS</w:t>
      </w:r>
      <w:r w:rsidRPr="00BF4F87">
        <w:rPr>
          <w:sz w:val="20"/>
          <w:szCs w:val="20"/>
        </w:rPr>
        <w:t xml:space="preserve"> resources and components.</w:t>
      </w:r>
      <w:r>
        <w:rPr>
          <w:sz w:val="20"/>
          <w:szCs w:val="20"/>
        </w:rPr>
        <w:t xml:space="preserve"> </w:t>
      </w:r>
      <w:r w:rsidRPr="00BF4F87">
        <w:rPr>
          <w:sz w:val="20"/>
          <w:szCs w:val="20"/>
        </w:rPr>
        <w:t>Here, Web APIs is exposed using API Gateway. This API gateway is configured to invoke a Step function, which will validate the incoming request and perform the ingestion in MARS System as of the workflow defined in Step Function</w:t>
      </w:r>
      <w:r>
        <w:rPr>
          <w:sz w:val="20"/>
          <w:szCs w:val="20"/>
        </w:rPr>
        <w:t>.</w:t>
      </w:r>
    </w:p>
    <w:p w:rsidR="00626008" w:rsidRDefault="00626008" w:rsidP="00626008">
      <w:pPr>
        <w:jc w:val="both"/>
        <w:rPr>
          <w:sz w:val="20"/>
          <w:szCs w:val="20"/>
        </w:rPr>
      </w:pPr>
    </w:p>
    <w:p w:rsidR="00AA64EF" w:rsidRPr="00626008" w:rsidRDefault="00FB26CB" w:rsidP="00626008">
      <w:pPr>
        <w:jc w:val="both"/>
        <w:rPr>
          <w:sz w:val="20"/>
          <w:szCs w:val="20"/>
        </w:rPr>
      </w:pPr>
      <w:r>
        <w:rPr>
          <w:rFonts w:ascii="Calibri"/>
          <w:color w:val="000000"/>
          <w:sz w:val="20"/>
          <w:szCs w:val="20"/>
        </w:rPr>
        <w:pict>
          <v:rect id="_x0000_i1032" style="width:0;height:1.5pt" o:hralign="center" o:hrstd="t" o:hr="t" fillcolor="#a0a0a0" stroked="f"/>
        </w:pict>
      </w:r>
      <w:r w:rsidR="00684C10" w:rsidRPr="00BF4F87">
        <w:rPr>
          <w:rFonts w:ascii="Calibri" w:eastAsia="Gill Sans MT" w:cs="Calibri"/>
          <w:b/>
          <w:sz w:val="20"/>
          <w:szCs w:val="20"/>
          <w:u w:val="single"/>
          <w:lang w:eastAsia="ja-JP"/>
        </w:rPr>
        <w:t>TOPS (</w:t>
      </w:r>
      <w:r w:rsidR="00AA64EF" w:rsidRPr="00BF4F87">
        <w:rPr>
          <w:rFonts w:ascii="Calibri" w:eastAsia="Gill Sans MT" w:cs="Calibri"/>
          <w:b/>
          <w:sz w:val="20"/>
          <w:szCs w:val="20"/>
          <w:u w:val="single"/>
          <w:lang w:eastAsia="ja-JP"/>
        </w:rPr>
        <w:t>Technology Operation Platform Strategy) Password Reset &amp; Security</w:t>
      </w:r>
      <w:r w:rsidR="00F4517D" w:rsidRPr="00BF4F87">
        <w:rPr>
          <w:rFonts w:ascii="Calibri" w:cs="Calibri"/>
          <w:b/>
          <w:sz w:val="20"/>
          <w:szCs w:val="20"/>
          <w:u w:val="single"/>
        </w:rPr>
        <w:t xml:space="preserve"> (4</w:t>
      </w:r>
      <w:r w:rsidR="00AA64EF" w:rsidRPr="00BF4F87">
        <w:rPr>
          <w:rFonts w:ascii="Calibri" w:cs="Calibri"/>
          <w:b/>
          <w:sz w:val="20"/>
          <w:szCs w:val="20"/>
          <w:u w:val="single"/>
        </w:rPr>
        <w:t>months)</w:t>
      </w:r>
      <w:r w:rsidR="00924F24" w:rsidRPr="00BF4F87">
        <w:rPr>
          <w:rFonts w:ascii="Calibri" w:cs="Calibri"/>
          <w:b/>
          <w:sz w:val="20"/>
          <w:szCs w:val="20"/>
          <w:u w:val="single"/>
        </w:rPr>
        <w:t>-Media Domain</w:t>
      </w:r>
    </w:p>
    <w:p w:rsidR="00912D66" w:rsidRPr="00BF4F87" w:rsidRDefault="00D17238" w:rsidP="00AA64EF">
      <w:pPr>
        <w:rPr>
          <w:rFonts w:ascii="Calibri" w:eastAsia="Gill Sans MT" w:cs="Calibri"/>
          <w:sz w:val="20"/>
          <w:szCs w:val="20"/>
          <w:lang w:eastAsia="ja-JP"/>
        </w:rPr>
      </w:pPr>
      <w:r w:rsidRPr="001B4179">
        <w:rPr>
          <w:rFonts w:ascii="Calibri"/>
          <w:b/>
          <w:sz w:val="22"/>
          <w:szCs w:val="22"/>
        </w:rPr>
        <w:t xml:space="preserve">Technologies Used: </w:t>
      </w:r>
      <w:r w:rsidR="001B4179" w:rsidRPr="001B4179">
        <w:rPr>
          <w:rFonts w:ascii="Calibri"/>
          <w:sz w:val="22"/>
          <w:szCs w:val="22"/>
        </w:rPr>
        <w:t>Java</w:t>
      </w:r>
      <w:r w:rsidRPr="00BF4F87">
        <w:rPr>
          <w:rFonts w:ascii="Calibri" w:cs="Calibri"/>
          <w:sz w:val="20"/>
          <w:szCs w:val="20"/>
        </w:rPr>
        <w:t>(</w:t>
      </w:r>
      <w:r w:rsidR="00A214F5" w:rsidRPr="00BF4F87">
        <w:rPr>
          <w:rFonts w:ascii="Calibri" w:cs="Calibri"/>
          <w:sz w:val="20"/>
          <w:szCs w:val="20"/>
        </w:rPr>
        <w:t>Backend</w:t>
      </w:r>
      <w:r w:rsidR="00520949" w:rsidRPr="00BF4F87">
        <w:rPr>
          <w:rFonts w:ascii="Calibri" w:cs="Calibri"/>
          <w:sz w:val="20"/>
          <w:szCs w:val="20"/>
        </w:rPr>
        <w:t>), CAS</w:t>
      </w:r>
      <w:r w:rsidRPr="00BF4F87">
        <w:rPr>
          <w:rFonts w:ascii="Calibri" w:cs="Calibri"/>
          <w:sz w:val="20"/>
          <w:szCs w:val="20"/>
        </w:rPr>
        <w:t>,</w:t>
      </w:r>
      <w:r w:rsidR="004B4459">
        <w:rPr>
          <w:rFonts w:ascii="Calibri" w:cs="Calibri"/>
          <w:sz w:val="20"/>
          <w:szCs w:val="20"/>
        </w:rPr>
        <w:t xml:space="preserve"> </w:t>
      </w:r>
      <w:r w:rsidRPr="00BF4F87">
        <w:rPr>
          <w:rFonts w:ascii="Calibri" w:cs="Calibri"/>
          <w:sz w:val="20"/>
          <w:szCs w:val="20"/>
        </w:rPr>
        <w:t>Portlets,</w:t>
      </w:r>
      <w:r w:rsidR="00984308">
        <w:rPr>
          <w:rFonts w:ascii="Calibri" w:cs="Calibri"/>
          <w:sz w:val="20"/>
          <w:szCs w:val="20"/>
        </w:rPr>
        <w:t xml:space="preserve"> </w:t>
      </w:r>
      <w:r w:rsidRPr="00BF4F87">
        <w:rPr>
          <w:rFonts w:ascii="Calibri" w:cs="Calibri"/>
          <w:sz w:val="20"/>
          <w:szCs w:val="20"/>
        </w:rPr>
        <w:t>LDAP,</w:t>
      </w:r>
      <w:r w:rsidR="004B4459">
        <w:rPr>
          <w:rFonts w:ascii="Calibri" w:cs="Calibri"/>
          <w:sz w:val="20"/>
          <w:szCs w:val="20"/>
        </w:rPr>
        <w:t xml:space="preserve"> </w:t>
      </w:r>
      <w:r w:rsidRPr="00BF4F87">
        <w:rPr>
          <w:rFonts w:ascii="Calibri" w:cs="Calibri"/>
          <w:sz w:val="20"/>
          <w:szCs w:val="20"/>
        </w:rPr>
        <w:t>Ext JS(UI Design)</w:t>
      </w:r>
    </w:p>
    <w:p w:rsidR="00912D66" w:rsidRPr="00BF4F87" w:rsidRDefault="0034428F" w:rsidP="00AA64EF">
      <w:pPr>
        <w:rPr>
          <w:rFonts w:ascii="Calibri" w:eastAsia="Gill Sans MT" w:cs="Calibri"/>
          <w:b/>
          <w:sz w:val="20"/>
          <w:szCs w:val="20"/>
          <w:lang w:eastAsia="ja-JP"/>
        </w:rPr>
      </w:pPr>
      <w:r w:rsidRPr="001B4179">
        <w:rPr>
          <w:rFonts w:ascii="Calibri"/>
          <w:b/>
          <w:sz w:val="22"/>
          <w:szCs w:val="22"/>
        </w:rPr>
        <w:t>Role:</w:t>
      </w:r>
      <w:r w:rsidRPr="00BF4F87">
        <w:rPr>
          <w:rFonts w:ascii="Calibri" w:eastAsia="Gill Sans MT" w:cs="Calibri"/>
          <w:b/>
          <w:sz w:val="20"/>
          <w:szCs w:val="20"/>
          <w:lang w:eastAsia="ja-JP"/>
        </w:rPr>
        <w:t xml:space="preserve"> </w:t>
      </w:r>
      <w:r w:rsidR="00AA64EF" w:rsidRPr="001B4179">
        <w:rPr>
          <w:rFonts w:ascii="Calibri" w:eastAsia="Gill Sans MT" w:cs="Calibri"/>
          <w:sz w:val="20"/>
          <w:szCs w:val="20"/>
          <w:lang w:eastAsia="ja-JP"/>
        </w:rPr>
        <w:t>DEVELOPER</w:t>
      </w:r>
      <w:r w:rsidR="00AA64EF" w:rsidRPr="00BF4F87">
        <w:rPr>
          <w:rFonts w:ascii="Calibri" w:eastAsia="Gill Sans MT" w:cs="Calibri"/>
          <w:b/>
          <w:sz w:val="20"/>
          <w:szCs w:val="20"/>
          <w:lang w:eastAsia="ja-JP"/>
        </w:rPr>
        <w:t xml:space="preserve"> </w:t>
      </w:r>
    </w:p>
    <w:p w:rsidR="00AA64EF" w:rsidRPr="00BF4F87" w:rsidRDefault="00AA64EF" w:rsidP="00AA64EF">
      <w:pPr>
        <w:rPr>
          <w:rFonts w:ascii="Calibri" w:eastAsia="Gill Sans MT" w:cs="Calibri"/>
          <w:sz w:val="20"/>
          <w:szCs w:val="20"/>
          <w:lang w:eastAsia="ja-JP"/>
        </w:rPr>
      </w:pPr>
      <w:r w:rsidRPr="001B4179">
        <w:rPr>
          <w:rFonts w:ascii="Calibri"/>
          <w:b/>
          <w:sz w:val="22"/>
          <w:szCs w:val="22"/>
        </w:rPr>
        <w:t>Description:</w:t>
      </w:r>
      <w:r w:rsidR="00C7497C">
        <w:rPr>
          <w:rFonts w:ascii="Calibri" w:eastAsia="Gill Sans MT" w:cs="Calibri"/>
          <w:b/>
          <w:sz w:val="20"/>
          <w:szCs w:val="20"/>
          <w:lang w:eastAsia="ja-JP"/>
        </w:rPr>
        <w:t xml:space="preserve"> </w:t>
      </w:r>
      <w:r w:rsidR="00000EA6" w:rsidRPr="00BF4F87">
        <w:rPr>
          <w:rFonts w:ascii="Calibri" w:eastAsia="Gill Sans MT" w:cs="Calibri"/>
          <w:sz w:val="20"/>
          <w:szCs w:val="20"/>
          <w:lang w:eastAsia="ja-JP"/>
        </w:rPr>
        <w:t xml:space="preserve">TOPS Portal had just a login &amp; logout functionality &amp; the client wanted to enhance the security of the portal &amp; tops password reset &amp; security catered the needs of the client. </w:t>
      </w:r>
    </w:p>
    <w:p w:rsidR="00CD3078" w:rsidRPr="00BF4F87" w:rsidRDefault="00AA64EF" w:rsidP="00AA64EF">
      <w:pPr>
        <w:rPr>
          <w:rFonts w:ascii="Calibri" w:eastAsia="Gill Sans MT" w:cs="Calibri"/>
          <w:sz w:val="20"/>
          <w:szCs w:val="20"/>
          <w:lang w:eastAsia="ja-JP"/>
        </w:rPr>
      </w:pPr>
      <w:r w:rsidRPr="00BF4F87">
        <w:rPr>
          <w:rFonts w:ascii="Calibri" w:eastAsia="Gill Sans MT" w:cs="Calibri"/>
          <w:sz w:val="20"/>
          <w:szCs w:val="20"/>
          <w:lang w:eastAsia="ja-JP"/>
        </w:rPr>
        <w:t xml:space="preserve">Responsibility: </w:t>
      </w:r>
      <w:r w:rsidR="00000EA6" w:rsidRPr="00BF4F87">
        <w:rPr>
          <w:rFonts w:ascii="Calibri" w:eastAsia="Gill Sans MT" w:cs="Calibri"/>
          <w:sz w:val="20"/>
          <w:szCs w:val="20"/>
          <w:lang w:eastAsia="ja-JP"/>
        </w:rPr>
        <w:t xml:space="preserve">The authentication of the TOPS portal users </w:t>
      </w:r>
      <w:r w:rsidR="00984308" w:rsidRPr="00BF4F87">
        <w:rPr>
          <w:rFonts w:ascii="Calibri" w:eastAsia="Gill Sans MT" w:cs="Calibri"/>
          <w:sz w:val="20"/>
          <w:szCs w:val="20"/>
          <w:lang w:eastAsia="ja-JP"/>
        </w:rPr>
        <w:t>was done</w:t>
      </w:r>
      <w:r w:rsidR="00000EA6" w:rsidRPr="00BF4F87">
        <w:rPr>
          <w:rFonts w:ascii="Calibri" w:eastAsia="Gill Sans MT" w:cs="Calibri"/>
          <w:sz w:val="20"/>
          <w:szCs w:val="20"/>
          <w:lang w:eastAsia="ja-JP"/>
        </w:rPr>
        <w:t xml:space="preserve"> through LDAP &amp; had a challenge to enhance the security of the portal where in, Password expiration, Password in history, Force change password &amp;Temporary password feature was integrated in the portal to meet the client requirements.</w:t>
      </w:r>
    </w:p>
    <w:p w:rsidR="00AA64EF" w:rsidRPr="00BF4F87" w:rsidRDefault="00CD3078" w:rsidP="00AA64EF">
      <w:pPr>
        <w:rPr>
          <w:rFonts w:ascii="Calibri" w:eastAsia="Gill Sans MT" w:cs="Calibri"/>
          <w:sz w:val="20"/>
          <w:szCs w:val="20"/>
          <w:lang w:eastAsia="ja-JP"/>
        </w:rPr>
      </w:pPr>
      <w:r w:rsidRPr="00BF4F87">
        <w:rPr>
          <w:rFonts w:ascii="Calibri" w:eastAsia="Gill Sans MT" w:cs="Calibri"/>
          <w:sz w:val="20"/>
          <w:szCs w:val="20"/>
          <w:lang w:eastAsia="ja-JP"/>
        </w:rPr>
        <w:t>Change in</w:t>
      </w:r>
      <w:r w:rsidR="00326899" w:rsidRPr="00BF4F87">
        <w:rPr>
          <w:rFonts w:ascii="Calibri" w:eastAsia="Gill Sans MT" w:cs="Calibri"/>
          <w:sz w:val="20"/>
          <w:szCs w:val="20"/>
          <w:lang w:eastAsia="ja-JP"/>
        </w:rPr>
        <w:t xml:space="preserve"> password features required UI c</w:t>
      </w:r>
      <w:r w:rsidR="00912D66" w:rsidRPr="00BF4F87">
        <w:rPr>
          <w:rFonts w:ascii="Calibri" w:eastAsia="Gill Sans MT" w:cs="Calibri"/>
          <w:sz w:val="20"/>
          <w:szCs w:val="20"/>
          <w:lang w:eastAsia="ja-JP"/>
        </w:rPr>
        <w:t xml:space="preserve">hanges </w:t>
      </w:r>
      <w:r w:rsidRPr="00BF4F87">
        <w:rPr>
          <w:rFonts w:ascii="Calibri" w:eastAsia="Gill Sans MT" w:cs="Calibri"/>
          <w:sz w:val="20"/>
          <w:szCs w:val="20"/>
          <w:lang w:eastAsia="ja-JP"/>
        </w:rPr>
        <w:t>which are implemented in Ext JS</w:t>
      </w:r>
    </w:p>
    <w:p w:rsidR="00AA64EF" w:rsidRDefault="00B21EBE" w:rsidP="00AA64EF">
      <w:pPr>
        <w:jc w:val="both"/>
        <w:rPr>
          <w:rFonts w:ascii="Calibri" w:cs="Calibri"/>
          <w:sz w:val="20"/>
          <w:szCs w:val="20"/>
        </w:rPr>
      </w:pPr>
      <w:r>
        <w:rPr>
          <w:rFonts w:ascii="Calibri"/>
          <w:b/>
          <w:sz w:val="22"/>
          <w:szCs w:val="22"/>
        </w:rPr>
        <w:t>Responsibilities</w:t>
      </w:r>
      <w:r w:rsidR="00AA64EF" w:rsidRPr="001B4179">
        <w:rPr>
          <w:rFonts w:ascii="Calibri"/>
          <w:b/>
          <w:sz w:val="22"/>
          <w:szCs w:val="22"/>
        </w:rPr>
        <w:t>:</w:t>
      </w:r>
      <w:r w:rsidR="00AA64EF" w:rsidRPr="00BF4F87">
        <w:rPr>
          <w:rFonts w:ascii="Calibri" w:cs="Calibri"/>
          <w:sz w:val="20"/>
          <w:szCs w:val="20"/>
        </w:rPr>
        <w:t xml:space="preserve"> Analysis, Coding, Testing, Deployment </w:t>
      </w:r>
      <w:r w:rsidR="00000EA6" w:rsidRPr="00BF4F87">
        <w:rPr>
          <w:rFonts w:ascii="Calibri" w:cs="Calibri"/>
          <w:sz w:val="20"/>
          <w:szCs w:val="20"/>
        </w:rPr>
        <w:t>for the above requirements</w:t>
      </w:r>
      <w:r w:rsidR="00AA64EF" w:rsidRPr="00BF4F87">
        <w:rPr>
          <w:rFonts w:ascii="Calibri" w:cs="Calibri"/>
          <w:sz w:val="20"/>
          <w:szCs w:val="20"/>
        </w:rPr>
        <w:t>.</w:t>
      </w:r>
      <w:r w:rsidR="00000EA6" w:rsidRPr="00BF4F87">
        <w:rPr>
          <w:rFonts w:ascii="Calibri" w:cs="Calibri"/>
          <w:sz w:val="20"/>
          <w:szCs w:val="20"/>
        </w:rPr>
        <w:t xml:space="preserve"> </w:t>
      </w:r>
    </w:p>
    <w:p w:rsidR="00B11936" w:rsidRPr="00BF4F87" w:rsidRDefault="00B11936" w:rsidP="00AA64EF">
      <w:pPr>
        <w:jc w:val="both"/>
        <w:rPr>
          <w:rFonts w:ascii="Calibri" w:cs="Calibri"/>
          <w:sz w:val="20"/>
          <w:szCs w:val="20"/>
        </w:rPr>
      </w:pPr>
    </w:p>
    <w:p w:rsidR="009972D8" w:rsidRPr="00BF4F87" w:rsidRDefault="00FB26CB" w:rsidP="009972D8">
      <w:pPr>
        <w:jc w:val="both"/>
        <w:rPr>
          <w:rFonts w:ascii="Calibri" w:cs="Calibri"/>
          <w:sz w:val="20"/>
          <w:szCs w:val="20"/>
        </w:rPr>
      </w:pPr>
      <w:r>
        <w:rPr>
          <w:rFonts w:ascii="Calibri"/>
          <w:sz w:val="20"/>
          <w:szCs w:val="20"/>
        </w:rPr>
        <w:pict>
          <v:rect id="_x0000_i1033" style="width:0;height:1.5pt" o:hralign="center" o:hrstd="t" o:hr="t" fillcolor="#a0a0a0" stroked="f"/>
        </w:pict>
      </w:r>
    </w:p>
    <w:p w:rsidR="00912D66" w:rsidRPr="00BF4F87" w:rsidRDefault="00912D66" w:rsidP="00912D66">
      <w:pPr>
        <w:rPr>
          <w:rFonts w:ascii="Calibri" w:cs="Calibri"/>
          <w:b/>
          <w:sz w:val="20"/>
          <w:szCs w:val="20"/>
          <w:u w:val="single"/>
        </w:rPr>
      </w:pPr>
      <w:r w:rsidRPr="00BF4F87">
        <w:rPr>
          <w:rFonts w:ascii="Calibri" w:eastAsia="Gill Sans MT" w:cs="Calibri"/>
          <w:b/>
          <w:sz w:val="20"/>
          <w:szCs w:val="20"/>
          <w:u w:val="single"/>
          <w:lang w:eastAsia="ja-JP"/>
        </w:rPr>
        <w:t xml:space="preserve">MARS </w:t>
      </w:r>
      <w:r w:rsidR="0034428F" w:rsidRPr="00BF4F87">
        <w:rPr>
          <w:rFonts w:ascii="Calibri" w:eastAsia="Gill Sans MT" w:cs="Calibri"/>
          <w:b/>
          <w:sz w:val="20"/>
          <w:szCs w:val="20"/>
          <w:u w:val="single"/>
          <w:lang w:eastAsia="ja-JP"/>
        </w:rPr>
        <w:t xml:space="preserve">(Media Asset Retrieval System) EFDWS </w:t>
      </w:r>
    </w:p>
    <w:p w:rsidR="00912D66" w:rsidRPr="00BF4F87" w:rsidRDefault="00912D66">
      <w:pPr>
        <w:rPr>
          <w:rFonts w:ascii="Calibri" w:cs="Calibri"/>
          <w:b/>
          <w:sz w:val="20"/>
          <w:szCs w:val="20"/>
        </w:rPr>
      </w:pPr>
    </w:p>
    <w:p w:rsidR="00912D66" w:rsidRPr="00BF4F87" w:rsidRDefault="00912D66">
      <w:pPr>
        <w:rPr>
          <w:rFonts w:ascii="Calibri" w:eastAsia="Gill Sans MT" w:cs="Calibri"/>
          <w:b/>
          <w:sz w:val="20"/>
          <w:szCs w:val="20"/>
          <w:lang w:eastAsia="ja-JP"/>
        </w:rPr>
      </w:pPr>
      <w:r w:rsidRPr="001B4179">
        <w:rPr>
          <w:rFonts w:ascii="Calibri"/>
          <w:b/>
          <w:sz w:val="22"/>
          <w:szCs w:val="22"/>
        </w:rPr>
        <w:t>Technologies Used</w:t>
      </w:r>
      <w:r w:rsidRPr="00BF4F87">
        <w:rPr>
          <w:rFonts w:ascii="Calibri" w:eastAsia="Gill Sans MT" w:cs="Calibri"/>
          <w:b/>
          <w:sz w:val="20"/>
          <w:szCs w:val="20"/>
          <w:lang w:eastAsia="ja-JP"/>
        </w:rPr>
        <w:t xml:space="preserve">: </w:t>
      </w:r>
      <w:r w:rsidR="006C1CEA" w:rsidRPr="00BF4F87">
        <w:rPr>
          <w:rFonts w:ascii="Calibri" w:eastAsia="Gill Sans MT" w:cs="Calibri"/>
          <w:sz w:val="20"/>
          <w:szCs w:val="20"/>
          <w:lang w:eastAsia="ja-JP"/>
        </w:rPr>
        <w:t>Microsoft Azure Cloud</w:t>
      </w:r>
      <w:r w:rsidR="00BA4D70" w:rsidRPr="00BF4F87">
        <w:rPr>
          <w:rFonts w:ascii="Calibri" w:eastAsia="Gill Sans MT" w:cs="Calibri"/>
          <w:sz w:val="20"/>
          <w:szCs w:val="20"/>
          <w:lang w:eastAsia="ja-JP"/>
        </w:rPr>
        <w:t>-API Management and OAuth</w:t>
      </w:r>
      <w:r w:rsidR="0034428F" w:rsidRPr="00BF4F87">
        <w:rPr>
          <w:rFonts w:ascii="Calibri" w:eastAsia="Gill Sans MT" w:cs="Calibri"/>
          <w:sz w:val="20"/>
          <w:szCs w:val="20"/>
          <w:lang w:eastAsia="ja-JP"/>
        </w:rPr>
        <w:t>.</w:t>
      </w:r>
    </w:p>
    <w:p w:rsidR="00912D66" w:rsidRPr="00BF4F87" w:rsidRDefault="0034428F">
      <w:pPr>
        <w:rPr>
          <w:rFonts w:ascii="Calibri" w:eastAsia="Gill Sans MT" w:cs="Calibri"/>
          <w:b/>
          <w:sz w:val="20"/>
          <w:szCs w:val="20"/>
          <w:lang w:eastAsia="ja-JP"/>
        </w:rPr>
      </w:pPr>
      <w:r w:rsidRPr="001B4179">
        <w:rPr>
          <w:rFonts w:ascii="Calibri"/>
          <w:b/>
          <w:sz w:val="22"/>
          <w:szCs w:val="22"/>
        </w:rPr>
        <w:t>Role:</w:t>
      </w:r>
      <w:r w:rsidRPr="00BF4F87">
        <w:rPr>
          <w:rFonts w:ascii="Calibri" w:eastAsia="Gill Sans MT" w:cs="Calibri"/>
          <w:b/>
          <w:sz w:val="20"/>
          <w:szCs w:val="20"/>
          <w:lang w:eastAsia="ja-JP"/>
        </w:rPr>
        <w:t xml:space="preserve"> </w:t>
      </w:r>
      <w:r w:rsidR="00BD28D1" w:rsidRPr="001B4179">
        <w:rPr>
          <w:rFonts w:ascii="Calibri" w:eastAsia="Gill Sans MT" w:cs="Calibri"/>
          <w:sz w:val="20"/>
          <w:szCs w:val="20"/>
          <w:lang w:eastAsia="ja-JP"/>
        </w:rPr>
        <w:t>DEVELOPER</w:t>
      </w:r>
      <w:r w:rsidR="00BD28D1" w:rsidRPr="00BF4F87">
        <w:rPr>
          <w:rFonts w:ascii="Calibri" w:eastAsia="Gill Sans MT" w:cs="Calibri"/>
          <w:b/>
          <w:sz w:val="20"/>
          <w:szCs w:val="20"/>
          <w:lang w:eastAsia="ja-JP"/>
        </w:rPr>
        <w:t xml:space="preserve"> </w:t>
      </w:r>
    </w:p>
    <w:p w:rsidR="00F651FF" w:rsidRPr="00BF4F87" w:rsidRDefault="002B7D4A">
      <w:pPr>
        <w:jc w:val="both"/>
        <w:rPr>
          <w:rFonts w:ascii="Calibri" w:cs="Calibri"/>
          <w:sz w:val="20"/>
          <w:szCs w:val="20"/>
        </w:rPr>
      </w:pPr>
      <w:r>
        <w:rPr>
          <w:rFonts w:ascii="Calibri"/>
          <w:b/>
          <w:sz w:val="22"/>
          <w:szCs w:val="22"/>
        </w:rPr>
        <w:t>Description</w:t>
      </w:r>
      <w:r w:rsidR="00750E70" w:rsidRPr="001B4179">
        <w:rPr>
          <w:rFonts w:ascii="Calibri"/>
          <w:b/>
          <w:sz w:val="22"/>
          <w:szCs w:val="22"/>
        </w:rPr>
        <w:t>:</w:t>
      </w:r>
      <w:r w:rsidR="006F18B2">
        <w:rPr>
          <w:rFonts w:ascii="Calibri"/>
          <w:b/>
          <w:sz w:val="22"/>
          <w:szCs w:val="22"/>
        </w:rPr>
        <w:t xml:space="preserve"> </w:t>
      </w:r>
      <w:r w:rsidR="006C1CEA" w:rsidRPr="00BF4F87">
        <w:rPr>
          <w:rFonts w:ascii="Calibri" w:cs="Calibri"/>
          <w:sz w:val="20"/>
          <w:szCs w:val="20"/>
        </w:rPr>
        <w:t xml:space="preserve">Exposing the Web APIs over Azure and </w:t>
      </w:r>
      <w:r w:rsidR="00BA4D70" w:rsidRPr="00BF4F87">
        <w:rPr>
          <w:rFonts w:ascii="Calibri" w:cs="Calibri"/>
          <w:sz w:val="20"/>
          <w:szCs w:val="20"/>
        </w:rPr>
        <w:t>Implement Multiple layers of Security for the exposed APIs.</w:t>
      </w:r>
    </w:p>
    <w:p w:rsidR="00BA4D70" w:rsidRPr="00BF4F87" w:rsidRDefault="00BA4D70">
      <w:pPr>
        <w:jc w:val="both"/>
        <w:rPr>
          <w:rFonts w:ascii="Calibri" w:cs="Calibri"/>
          <w:sz w:val="20"/>
          <w:szCs w:val="20"/>
        </w:rPr>
      </w:pPr>
      <w:r w:rsidRPr="00BF4F87">
        <w:rPr>
          <w:rFonts w:ascii="Calibri" w:cs="Calibri"/>
          <w:sz w:val="20"/>
          <w:szCs w:val="20"/>
        </w:rPr>
        <w:t>Secure APIs via Azure Subscription Key and OAuth. OAuth serving authorization via Azure Active Directory and Authorization Server, and authentication of all the incoming requests to the APIs</w:t>
      </w:r>
      <w:r w:rsidR="007C2C7E" w:rsidRPr="00BF4F87">
        <w:rPr>
          <w:rFonts w:ascii="Calibri" w:cs="Calibri"/>
          <w:sz w:val="20"/>
          <w:szCs w:val="20"/>
        </w:rPr>
        <w:t xml:space="preserve"> via Policies.</w:t>
      </w:r>
    </w:p>
    <w:p w:rsidR="00326899" w:rsidRPr="00BF4F87" w:rsidRDefault="00BA4D70">
      <w:pPr>
        <w:jc w:val="both"/>
        <w:rPr>
          <w:rFonts w:ascii="Calibri" w:cs="Calibri"/>
          <w:b/>
          <w:sz w:val="20"/>
          <w:szCs w:val="20"/>
        </w:rPr>
      </w:pPr>
      <w:r w:rsidRPr="00BF4F87">
        <w:rPr>
          <w:rFonts w:ascii="Calibri" w:cs="Calibri"/>
          <w:sz w:val="20"/>
          <w:szCs w:val="20"/>
        </w:rPr>
        <w:lastRenderedPageBreak/>
        <w:t xml:space="preserve">For each incoming </w:t>
      </w:r>
      <w:r w:rsidR="00302329" w:rsidRPr="00BF4F87">
        <w:rPr>
          <w:rFonts w:ascii="Calibri" w:cs="Calibri"/>
          <w:sz w:val="20"/>
          <w:szCs w:val="20"/>
        </w:rPr>
        <w:t>request</w:t>
      </w:r>
      <w:r w:rsidRPr="00BF4F87">
        <w:rPr>
          <w:rFonts w:ascii="Calibri" w:cs="Calibri"/>
          <w:sz w:val="20"/>
          <w:szCs w:val="20"/>
        </w:rPr>
        <w:t xml:space="preserve"> a Subscription Key and OAuth token is </w:t>
      </w:r>
      <w:r w:rsidR="007C2C7E" w:rsidRPr="00BF4F87">
        <w:rPr>
          <w:rFonts w:ascii="Calibri" w:cs="Calibri"/>
          <w:sz w:val="20"/>
          <w:szCs w:val="20"/>
        </w:rPr>
        <w:t>required to access the web api resource.</w:t>
      </w:r>
      <w:r w:rsidR="00A1732C">
        <w:rPr>
          <w:rFonts w:ascii="Calibri" w:cs="Calibri"/>
          <w:sz w:val="20"/>
          <w:szCs w:val="20"/>
        </w:rPr>
        <w:t xml:space="preserve"> </w:t>
      </w:r>
      <w:r w:rsidR="007C2C7E" w:rsidRPr="00BF4F87">
        <w:rPr>
          <w:rFonts w:ascii="Calibri" w:cs="Calibri"/>
          <w:sz w:val="20"/>
          <w:szCs w:val="20"/>
        </w:rPr>
        <w:t>An OAuth utility is developed to generate an oauth access token which needs to be passed while sending an API request.</w:t>
      </w:r>
      <w:r w:rsidR="005913FA">
        <w:rPr>
          <w:rFonts w:ascii="Calibri" w:cs="Calibri"/>
          <w:sz w:val="20"/>
          <w:szCs w:val="20"/>
        </w:rPr>
        <w:t xml:space="preserve"> </w:t>
      </w:r>
      <w:r w:rsidR="007C2C7E" w:rsidRPr="00BF4F87">
        <w:rPr>
          <w:rFonts w:ascii="Calibri" w:cs="Calibri"/>
          <w:sz w:val="20"/>
          <w:szCs w:val="20"/>
        </w:rPr>
        <w:t xml:space="preserve">An access token is only </w:t>
      </w:r>
      <w:r w:rsidR="00690F35">
        <w:rPr>
          <w:rFonts w:ascii="Calibri" w:cs="Calibri"/>
          <w:sz w:val="20"/>
          <w:szCs w:val="20"/>
        </w:rPr>
        <w:t>provided to the authorized user</w:t>
      </w:r>
      <w:r w:rsidR="007C2C7E" w:rsidRPr="00BF4F87">
        <w:rPr>
          <w:rFonts w:ascii="Calibri" w:cs="Calibri"/>
          <w:sz w:val="20"/>
          <w:szCs w:val="20"/>
        </w:rPr>
        <w:t>.</w:t>
      </w:r>
      <w:r w:rsidR="00690F35">
        <w:rPr>
          <w:rFonts w:ascii="Calibri" w:cs="Calibri"/>
          <w:sz w:val="20"/>
          <w:szCs w:val="20"/>
        </w:rPr>
        <w:t xml:space="preserve"> </w:t>
      </w:r>
      <w:r w:rsidR="007C2C7E" w:rsidRPr="00BF4F87">
        <w:rPr>
          <w:rFonts w:ascii="Calibri" w:cs="Calibri"/>
          <w:sz w:val="20"/>
          <w:szCs w:val="20"/>
        </w:rPr>
        <w:t>Each authorized used is provided with the client id and Secret key which is used to get an access token.</w:t>
      </w:r>
    </w:p>
    <w:p w:rsidR="00F651FF" w:rsidRDefault="00BD28D1" w:rsidP="007C2C7E">
      <w:pPr>
        <w:jc w:val="both"/>
        <w:rPr>
          <w:rFonts w:ascii="Calibri" w:cs="Calibri"/>
          <w:sz w:val="20"/>
          <w:szCs w:val="20"/>
        </w:rPr>
      </w:pPr>
      <w:r w:rsidRPr="001B4179">
        <w:rPr>
          <w:rFonts w:ascii="Calibri"/>
          <w:b/>
          <w:sz w:val="22"/>
          <w:szCs w:val="22"/>
        </w:rPr>
        <w:t>Responsibilit</w:t>
      </w:r>
      <w:r w:rsidR="00326899" w:rsidRPr="001B4179">
        <w:rPr>
          <w:rFonts w:ascii="Calibri"/>
          <w:b/>
          <w:sz w:val="22"/>
          <w:szCs w:val="22"/>
        </w:rPr>
        <w:t>ies</w:t>
      </w:r>
      <w:r w:rsidRPr="001B4179">
        <w:rPr>
          <w:rFonts w:ascii="Calibri"/>
          <w:b/>
          <w:sz w:val="22"/>
          <w:szCs w:val="22"/>
        </w:rPr>
        <w:t>:</w:t>
      </w:r>
      <w:r w:rsidR="00C7497C">
        <w:rPr>
          <w:rFonts w:ascii="Calibri" w:cs="Calibri"/>
          <w:b/>
          <w:sz w:val="20"/>
          <w:szCs w:val="20"/>
        </w:rPr>
        <w:t xml:space="preserve"> </w:t>
      </w:r>
      <w:r w:rsidR="00BA4D70" w:rsidRPr="00BF4F87">
        <w:rPr>
          <w:rFonts w:ascii="Calibri" w:cs="Calibri"/>
          <w:sz w:val="20"/>
          <w:szCs w:val="20"/>
        </w:rPr>
        <w:t>Defining the architecture for OAuth Implementation. Exposing Web APIs on Azure.</w:t>
      </w:r>
      <w:r w:rsidR="005913FA">
        <w:rPr>
          <w:rFonts w:ascii="Calibri" w:cs="Calibri"/>
          <w:sz w:val="20"/>
          <w:szCs w:val="20"/>
        </w:rPr>
        <w:t xml:space="preserve"> </w:t>
      </w:r>
      <w:r w:rsidR="00BA4D70" w:rsidRPr="00BF4F87">
        <w:rPr>
          <w:rFonts w:ascii="Calibri" w:cs="Calibri"/>
          <w:sz w:val="20"/>
          <w:szCs w:val="20"/>
        </w:rPr>
        <w:t xml:space="preserve">Development </w:t>
      </w:r>
      <w:r w:rsidRPr="00BF4F87">
        <w:rPr>
          <w:rFonts w:ascii="Calibri" w:cs="Calibri"/>
          <w:sz w:val="20"/>
          <w:szCs w:val="20"/>
        </w:rPr>
        <w:t xml:space="preserve">&amp; unit </w:t>
      </w:r>
      <w:r w:rsidR="00FE1869" w:rsidRPr="00BF4F87">
        <w:rPr>
          <w:rFonts w:ascii="Calibri" w:cs="Calibri"/>
          <w:sz w:val="20"/>
          <w:szCs w:val="20"/>
        </w:rPr>
        <w:t>t</w:t>
      </w:r>
      <w:r w:rsidR="007C2C7E" w:rsidRPr="00BF4F87">
        <w:rPr>
          <w:rFonts w:ascii="Calibri" w:cs="Calibri"/>
          <w:sz w:val="20"/>
          <w:szCs w:val="20"/>
        </w:rPr>
        <w:t>esting.</w:t>
      </w:r>
    </w:p>
    <w:p w:rsidR="00566B7D" w:rsidRDefault="00566B7D" w:rsidP="007C2C7E">
      <w:pPr>
        <w:jc w:val="both"/>
        <w:rPr>
          <w:rFonts w:ascii="Calibri" w:cs="Calibri"/>
          <w:sz w:val="20"/>
          <w:szCs w:val="20"/>
        </w:rPr>
      </w:pPr>
    </w:p>
    <w:p w:rsidR="00F651FF" w:rsidRPr="00BF4F87" w:rsidRDefault="00FB26CB">
      <w:pPr>
        <w:tabs>
          <w:tab w:val="left" w:pos="720"/>
        </w:tabs>
        <w:rPr>
          <w:rFonts w:ascii="Calibri"/>
          <w:color w:val="000000"/>
          <w:sz w:val="20"/>
          <w:szCs w:val="20"/>
        </w:rPr>
      </w:pPr>
      <w:r>
        <w:rPr>
          <w:rFonts w:ascii="Calibri"/>
          <w:color w:val="000000"/>
          <w:sz w:val="20"/>
          <w:szCs w:val="20"/>
        </w:rPr>
        <w:pict>
          <v:rect id="_x0000_i1034" style="width:0;height:1.5pt" o:hralign="center" o:hrstd="t" o:hr="t" fillcolor="#a0a0a0" stroked="f"/>
        </w:pict>
      </w:r>
    </w:p>
    <w:p w:rsidR="00D1389B" w:rsidRPr="001B4179" w:rsidRDefault="00D1389B" w:rsidP="00D1389B">
      <w:pPr>
        <w:rPr>
          <w:rFonts w:ascii="Calibri"/>
          <w:b/>
          <w:sz w:val="22"/>
          <w:szCs w:val="22"/>
        </w:rPr>
      </w:pPr>
      <w:r w:rsidRPr="00BF4F87">
        <w:rPr>
          <w:rFonts w:ascii="Calibri" w:eastAsia="Gill Sans MT" w:cs="Calibri"/>
          <w:b/>
          <w:sz w:val="20"/>
          <w:szCs w:val="20"/>
          <w:u w:val="single"/>
          <w:lang w:eastAsia="ja-JP"/>
        </w:rPr>
        <w:t xml:space="preserve">Dashboard Using Google Charts API </w:t>
      </w:r>
    </w:p>
    <w:p w:rsidR="00D1389B" w:rsidRPr="00BF4F87" w:rsidRDefault="00D1389B" w:rsidP="00D1389B">
      <w:pPr>
        <w:rPr>
          <w:rFonts w:ascii="Calibri" w:eastAsia="Gill Sans MT" w:cs="Calibri"/>
          <w:sz w:val="20"/>
          <w:szCs w:val="20"/>
          <w:lang w:eastAsia="ja-JP"/>
        </w:rPr>
      </w:pPr>
      <w:r w:rsidRPr="001B4179">
        <w:rPr>
          <w:rFonts w:ascii="Calibri"/>
          <w:b/>
          <w:sz w:val="22"/>
          <w:szCs w:val="22"/>
        </w:rPr>
        <w:t>Technologies Used</w:t>
      </w:r>
      <w:r w:rsidRPr="00BF4F87">
        <w:rPr>
          <w:rFonts w:ascii="Calibri" w:cs="Calibri"/>
          <w:b/>
          <w:sz w:val="20"/>
          <w:szCs w:val="20"/>
        </w:rPr>
        <w:t>:</w:t>
      </w:r>
      <w:r>
        <w:rPr>
          <w:rFonts w:ascii="Calibri" w:cs="Calibri"/>
          <w:b/>
          <w:sz w:val="20"/>
          <w:szCs w:val="20"/>
        </w:rPr>
        <w:t xml:space="preserve"> </w:t>
      </w:r>
      <w:r w:rsidRPr="00BF4F87">
        <w:rPr>
          <w:rFonts w:ascii="Calibri" w:eastAsia="Gill Sans MT" w:cs="Calibri"/>
          <w:sz w:val="20"/>
          <w:szCs w:val="20"/>
          <w:lang w:eastAsia="ja-JP"/>
        </w:rPr>
        <w:t>Google Charts API, java script,</w:t>
      </w:r>
      <w:r>
        <w:rPr>
          <w:rFonts w:ascii="Calibri" w:eastAsia="Gill Sans MT" w:cs="Calibri"/>
          <w:sz w:val="20"/>
          <w:szCs w:val="20"/>
          <w:lang w:eastAsia="ja-JP"/>
        </w:rPr>
        <w:t xml:space="preserve"> </w:t>
      </w:r>
      <w:r w:rsidRPr="00BF4F87">
        <w:rPr>
          <w:rFonts w:ascii="Calibri" w:eastAsia="Gill Sans MT" w:cs="Calibri"/>
          <w:sz w:val="20"/>
          <w:szCs w:val="20"/>
          <w:lang w:eastAsia="ja-JP"/>
        </w:rPr>
        <w:t>html,</w:t>
      </w:r>
      <w:r>
        <w:rPr>
          <w:rFonts w:ascii="Calibri" w:eastAsia="Gill Sans MT" w:cs="Calibri"/>
          <w:sz w:val="20"/>
          <w:szCs w:val="20"/>
          <w:lang w:eastAsia="ja-JP"/>
        </w:rPr>
        <w:t xml:space="preserve"> </w:t>
      </w:r>
      <w:r w:rsidRPr="00BF4F87">
        <w:rPr>
          <w:rFonts w:ascii="Calibri" w:eastAsia="Gill Sans MT" w:cs="Calibri"/>
          <w:sz w:val="20"/>
          <w:szCs w:val="20"/>
          <w:lang w:eastAsia="ja-JP"/>
        </w:rPr>
        <w:t>css,</w:t>
      </w:r>
      <w:r>
        <w:rPr>
          <w:rFonts w:ascii="Calibri" w:eastAsia="Gill Sans MT" w:cs="Calibri"/>
          <w:sz w:val="20"/>
          <w:szCs w:val="20"/>
          <w:lang w:eastAsia="ja-JP"/>
        </w:rPr>
        <w:t xml:space="preserve"> </w:t>
      </w:r>
      <w:r w:rsidR="000975F8">
        <w:rPr>
          <w:rFonts w:ascii="Calibri" w:eastAsia="Gill Sans MT" w:cs="Calibri"/>
          <w:sz w:val="20"/>
          <w:szCs w:val="20"/>
          <w:lang w:eastAsia="ja-JP"/>
        </w:rPr>
        <w:t>jQ</w:t>
      </w:r>
      <w:r w:rsidRPr="00BF4F87">
        <w:rPr>
          <w:rFonts w:ascii="Calibri" w:eastAsia="Gill Sans MT" w:cs="Calibri"/>
          <w:sz w:val="20"/>
          <w:szCs w:val="20"/>
          <w:lang w:eastAsia="ja-JP"/>
        </w:rPr>
        <w:t>uery,</w:t>
      </w:r>
      <w:r>
        <w:rPr>
          <w:rFonts w:ascii="Calibri" w:eastAsia="Gill Sans MT" w:cs="Calibri"/>
          <w:sz w:val="20"/>
          <w:szCs w:val="20"/>
          <w:lang w:eastAsia="ja-JP"/>
        </w:rPr>
        <w:t xml:space="preserve"> </w:t>
      </w:r>
      <w:r w:rsidR="00620C62">
        <w:rPr>
          <w:rFonts w:ascii="Calibri" w:eastAsia="Gill Sans MT" w:cs="Calibri"/>
          <w:sz w:val="20"/>
          <w:szCs w:val="20"/>
          <w:lang w:eastAsia="ja-JP"/>
        </w:rPr>
        <w:t>A</w:t>
      </w:r>
      <w:r w:rsidRPr="00BF4F87">
        <w:rPr>
          <w:rFonts w:ascii="Calibri" w:eastAsia="Gill Sans MT" w:cs="Calibri"/>
          <w:sz w:val="20"/>
          <w:szCs w:val="20"/>
          <w:lang w:eastAsia="ja-JP"/>
        </w:rPr>
        <w:t>jax</w:t>
      </w:r>
    </w:p>
    <w:p w:rsidR="00D1389B" w:rsidRDefault="00D1389B" w:rsidP="00D1389B">
      <w:pPr>
        <w:rPr>
          <w:rFonts w:ascii="Calibri" w:eastAsia="Gill Sans MT" w:cs="Calibri"/>
          <w:b/>
          <w:sz w:val="20"/>
          <w:szCs w:val="20"/>
          <w:lang w:eastAsia="ja-JP"/>
        </w:rPr>
      </w:pPr>
      <w:r w:rsidRPr="001B4179">
        <w:rPr>
          <w:rFonts w:ascii="Calibri"/>
          <w:b/>
          <w:sz w:val="22"/>
          <w:szCs w:val="22"/>
        </w:rPr>
        <w:t xml:space="preserve">Role: </w:t>
      </w:r>
      <w:r w:rsidRPr="001B4179">
        <w:rPr>
          <w:rFonts w:ascii="Calibri" w:eastAsia="Gill Sans MT" w:cs="Calibri"/>
          <w:sz w:val="20"/>
          <w:szCs w:val="20"/>
          <w:lang w:eastAsia="ja-JP"/>
        </w:rPr>
        <w:t>DEVELOPER</w:t>
      </w:r>
      <w:r w:rsidRPr="00BF4F87">
        <w:rPr>
          <w:rFonts w:ascii="Calibri" w:eastAsia="Gill Sans MT" w:cs="Calibri"/>
          <w:b/>
          <w:sz w:val="20"/>
          <w:szCs w:val="20"/>
          <w:lang w:eastAsia="ja-JP"/>
        </w:rPr>
        <w:t xml:space="preserve"> </w:t>
      </w:r>
    </w:p>
    <w:p w:rsidR="003153D6" w:rsidRDefault="002563AE" w:rsidP="003153D6">
      <w:pPr>
        <w:rPr>
          <w:rFonts w:ascii="Arial" w:hAnsi="Arial" w:cs="Arial"/>
          <w:color w:val="212121"/>
          <w:sz w:val="20"/>
          <w:szCs w:val="20"/>
        </w:rPr>
      </w:pPr>
      <w:r>
        <w:rPr>
          <w:rFonts w:ascii="Calibri"/>
          <w:b/>
          <w:sz w:val="22"/>
          <w:szCs w:val="22"/>
        </w:rPr>
        <w:t>Description</w:t>
      </w:r>
      <w:r w:rsidR="00D1389B" w:rsidRPr="001B4179">
        <w:rPr>
          <w:rFonts w:ascii="Calibri"/>
          <w:b/>
          <w:sz w:val="22"/>
          <w:szCs w:val="22"/>
        </w:rPr>
        <w:t>:</w:t>
      </w:r>
      <w:r w:rsidR="00D1389B">
        <w:rPr>
          <w:rFonts w:ascii="Calibri" w:eastAsia="Gill Sans MT" w:cs="Calibri"/>
          <w:b/>
          <w:sz w:val="20"/>
          <w:szCs w:val="20"/>
          <w:lang w:eastAsia="ja-JP"/>
        </w:rPr>
        <w:t xml:space="preserve"> </w:t>
      </w:r>
      <w:r w:rsidR="00D1389B" w:rsidRPr="00BF4F87">
        <w:rPr>
          <w:rFonts w:ascii="Arial" w:hAnsi="Arial" w:cs="Arial"/>
          <w:color w:val="212121"/>
          <w:sz w:val="20"/>
          <w:szCs w:val="20"/>
        </w:rPr>
        <w:t>Provides a perfect way to visualize data on your website or mobile devices. Google Charts uses Java Script.</w:t>
      </w:r>
      <w:r w:rsidR="00D1389B">
        <w:rPr>
          <w:rFonts w:ascii="Arial" w:hAnsi="Arial" w:cs="Arial"/>
          <w:color w:val="212121"/>
          <w:sz w:val="20"/>
          <w:szCs w:val="20"/>
        </w:rPr>
        <w:t xml:space="preserve"> </w:t>
      </w:r>
      <w:r w:rsidR="00D1389B" w:rsidRPr="00BF4F87">
        <w:rPr>
          <w:rFonts w:ascii="Arial" w:hAnsi="Arial" w:cs="Arial"/>
          <w:color w:val="212121"/>
          <w:sz w:val="20"/>
          <w:szCs w:val="20"/>
        </w:rPr>
        <w:t xml:space="preserve">A Customizable dashboard along with </w:t>
      </w:r>
      <w:r w:rsidR="00734116" w:rsidRPr="00BF4F87">
        <w:rPr>
          <w:rFonts w:ascii="Arial" w:hAnsi="Arial" w:cs="Arial"/>
          <w:color w:val="212121"/>
          <w:sz w:val="20"/>
          <w:szCs w:val="20"/>
        </w:rPr>
        <w:t>controls (</w:t>
      </w:r>
      <w:r w:rsidR="00D1389B" w:rsidRPr="00BF4F87">
        <w:rPr>
          <w:rFonts w:ascii="Arial" w:hAnsi="Arial" w:cs="Arial"/>
          <w:color w:val="212121"/>
          <w:sz w:val="20"/>
          <w:szCs w:val="20"/>
        </w:rPr>
        <w:t>slider,</w:t>
      </w:r>
      <w:r w:rsidR="00D1389B">
        <w:rPr>
          <w:rFonts w:ascii="Arial" w:hAnsi="Arial" w:cs="Arial"/>
          <w:color w:val="212121"/>
          <w:sz w:val="20"/>
          <w:szCs w:val="20"/>
        </w:rPr>
        <w:t xml:space="preserve"> </w:t>
      </w:r>
      <w:r w:rsidR="00D1389B" w:rsidRPr="00BF4F87">
        <w:rPr>
          <w:rFonts w:ascii="Arial" w:hAnsi="Arial" w:cs="Arial"/>
          <w:color w:val="212121"/>
          <w:sz w:val="20"/>
          <w:szCs w:val="20"/>
        </w:rPr>
        <w:t>category filter) are created using google charts libraries allowing multiple visualization of data which help in better analysis and comparison of the data set. Also, provides additional features like saving chart images,</w:t>
      </w:r>
      <w:r w:rsidR="003153D6">
        <w:rPr>
          <w:rFonts w:ascii="Arial" w:hAnsi="Arial" w:cs="Arial"/>
          <w:color w:val="212121"/>
          <w:sz w:val="20"/>
          <w:szCs w:val="20"/>
        </w:rPr>
        <w:t xml:space="preserve"> </w:t>
      </w:r>
      <w:r w:rsidR="00D1389B" w:rsidRPr="00BF4F87">
        <w:rPr>
          <w:rFonts w:ascii="Arial" w:hAnsi="Arial" w:cs="Arial"/>
          <w:color w:val="212121"/>
          <w:sz w:val="20"/>
          <w:szCs w:val="20"/>
        </w:rPr>
        <w:t>animation,</w:t>
      </w:r>
      <w:r w:rsidR="003153D6">
        <w:rPr>
          <w:rFonts w:ascii="Arial" w:hAnsi="Arial" w:cs="Arial"/>
          <w:color w:val="212121"/>
          <w:sz w:val="20"/>
          <w:szCs w:val="20"/>
        </w:rPr>
        <w:t xml:space="preserve"> </w:t>
      </w:r>
      <w:r w:rsidR="00D1389B" w:rsidRPr="00BF4F87">
        <w:rPr>
          <w:rFonts w:ascii="Arial" w:hAnsi="Arial" w:cs="Arial"/>
          <w:color w:val="212121"/>
          <w:sz w:val="20"/>
          <w:szCs w:val="20"/>
        </w:rPr>
        <w:t>download data in excel,</w:t>
      </w:r>
      <w:r w:rsidR="003153D6">
        <w:rPr>
          <w:rFonts w:ascii="Arial" w:hAnsi="Arial" w:cs="Arial"/>
          <w:color w:val="212121"/>
          <w:sz w:val="20"/>
          <w:szCs w:val="20"/>
        </w:rPr>
        <w:t xml:space="preserve"> </w:t>
      </w:r>
      <w:r w:rsidR="00D1389B" w:rsidRPr="00BF4F87">
        <w:rPr>
          <w:rFonts w:ascii="Arial" w:hAnsi="Arial" w:cs="Arial"/>
          <w:color w:val="212121"/>
          <w:sz w:val="20"/>
          <w:szCs w:val="20"/>
        </w:rPr>
        <w:t>Ajax call implementation lets you refresh a single chart at time Hence improves application performance by only accessing the data which is required.</w:t>
      </w:r>
    </w:p>
    <w:p w:rsidR="00FE2489" w:rsidRDefault="00D1389B" w:rsidP="003153D6">
      <w:pPr>
        <w:rPr>
          <w:rFonts w:ascii="Calibri"/>
          <w:sz w:val="20"/>
          <w:szCs w:val="20"/>
        </w:rPr>
      </w:pPr>
      <w:r w:rsidRPr="001B4179">
        <w:rPr>
          <w:rFonts w:ascii="Calibri"/>
          <w:b/>
          <w:sz w:val="22"/>
          <w:szCs w:val="22"/>
        </w:rPr>
        <w:t>Responsibilities:</w:t>
      </w:r>
      <w:r>
        <w:rPr>
          <w:rFonts w:ascii="Calibri" w:cs="Calibri"/>
          <w:b/>
          <w:sz w:val="20"/>
          <w:szCs w:val="20"/>
        </w:rPr>
        <w:t xml:space="preserve"> </w:t>
      </w:r>
      <w:r w:rsidRPr="00BF4F87">
        <w:rPr>
          <w:rFonts w:ascii="Calibri" w:cs="Calibri"/>
          <w:sz w:val="20"/>
          <w:szCs w:val="20"/>
        </w:rPr>
        <w:t>Analysis, Coding and Developer Support. Guiding other resources to implement the same for other applications</w:t>
      </w:r>
      <w:r w:rsidR="00FB26CB">
        <w:rPr>
          <w:rFonts w:ascii="Calibri"/>
          <w:sz w:val="20"/>
          <w:szCs w:val="20"/>
        </w:rPr>
        <w:pict>
          <v:rect id="_x0000_i1035" style="width:0;height:1.5pt" o:hralign="center" o:hrstd="t" o:hr="t" fillcolor="#a0a0a0" stroked="f"/>
        </w:pict>
      </w:r>
    </w:p>
    <w:p w:rsidR="00FE2489" w:rsidRPr="00133087" w:rsidRDefault="00FC0640" w:rsidP="00FE2489">
      <w:pPr>
        <w:tabs>
          <w:tab w:val="left" w:pos="720"/>
        </w:tabs>
        <w:jc w:val="both"/>
        <w:rPr>
          <w:rFonts w:cs="Verdana"/>
          <w:b/>
          <w:color w:val="000000"/>
          <w:sz w:val="20"/>
          <w:szCs w:val="20"/>
        </w:rPr>
      </w:pPr>
      <w:r>
        <w:rPr>
          <w:rFonts w:cs="Verdana"/>
          <w:b/>
          <w:color w:val="000000"/>
          <w:sz w:val="20"/>
          <w:szCs w:val="20"/>
        </w:rPr>
        <w:t>Add-</w:t>
      </w:r>
      <w:r w:rsidR="00FE2489">
        <w:rPr>
          <w:rFonts w:cs="Verdana"/>
          <w:b/>
          <w:color w:val="000000"/>
          <w:sz w:val="20"/>
          <w:szCs w:val="20"/>
        </w:rPr>
        <w:t>Ons</w:t>
      </w:r>
      <w:r w:rsidR="00FE2489" w:rsidRPr="00133087">
        <w:rPr>
          <w:rFonts w:cs="Verdana"/>
          <w:b/>
          <w:color w:val="000000"/>
          <w:sz w:val="20"/>
          <w:szCs w:val="20"/>
        </w:rPr>
        <w:t xml:space="preserve">: </w:t>
      </w:r>
    </w:p>
    <w:p w:rsidR="00FE2489" w:rsidRPr="00133087" w:rsidRDefault="00FE2489" w:rsidP="00FE2489">
      <w:pPr>
        <w:pStyle w:val="ListParagraph"/>
        <w:numPr>
          <w:ilvl w:val="1"/>
          <w:numId w:val="1"/>
        </w:numPr>
        <w:tabs>
          <w:tab w:val="left" w:pos="720"/>
        </w:tabs>
        <w:jc w:val="both"/>
        <w:rPr>
          <w:rFonts w:cs="Verdana"/>
          <w:color w:val="000000"/>
          <w:sz w:val="20"/>
          <w:szCs w:val="20"/>
        </w:rPr>
      </w:pPr>
      <w:r w:rsidRPr="001B4179">
        <w:rPr>
          <w:color w:val="000000"/>
          <w:sz w:val="20"/>
          <w:szCs w:val="20"/>
        </w:rPr>
        <w:t>Worked on Google Charts API.</w:t>
      </w:r>
    </w:p>
    <w:p w:rsidR="00FE2489" w:rsidRPr="00133087" w:rsidRDefault="00FE2489" w:rsidP="00FE2489">
      <w:pPr>
        <w:pStyle w:val="ListParagraph"/>
        <w:numPr>
          <w:ilvl w:val="1"/>
          <w:numId w:val="1"/>
        </w:numPr>
        <w:tabs>
          <w:tab w:val="left" w:pos="720"/>
        </w:tabs>
        <w:jc w:val="both"/>
        <w:rPr>
          <w:rFonts w:cs="Verdana"/>
          <w:color w:val="000000"/>
          <w:sz w:val="20"/>
          <w:szCs w:val="20"/>
        </w:rPr>
      </w:pPr>
      <w:r>
        <w:rPr>
          <w:color w:val="000000"/>
          <w:sz w:val="20"/>
          <w:szCs w:val="20"/>
        </w:rPr>
        <w:t>Worked on an ETL cloud integration tool - SnapLogic.</w:t>
      </w:r>
    </w:p>
    <w:p w:rsidR="00FE2489" w:rsidRPr="00133087" w:rsidRDefault="00FE2489" w:rsidP="00FE2489">
      <w:pPr>
        <w:pStyle w:val="ListParagraph"/>
        <w:numPr>
          <w:ilvl w:val="1"/>
          <w:numId w:val="1"/>
        </w:numPr>
        <w:tabs>
          <w:tab w:val="left" w:pos="720"/>
        </w:tabs>
        <w:jc w:val="both"/>
        <w:rPr>
          <w:rFonts w:cs="Verdana"/>
          <w:color w:val="000000"/>
          <w:sz w:val="20"/>
          <w:szCs w:val="20"/>
        </w:rPr>
      </w:pPr>
      <w:r w:rsidRPr="00BF4F87">
        <w:rPr>
          <w:rFonts w:eastAsia="Gill Sans MT" w:cs="Calibri"/>
          <w:sz w:val="20"/>
          <w:szCs w:val="20"/>
          <w:lang w:eastAsia="ja-JP"/>
        </w:rPr>
        <w:t>Spring Boot</w:t>
      </w:r>
      <w:r>
        <w:rPr>
          <w:rFonts w:eastAsia="Gill Sans MT" w:cs="Calibri"/>
          <w:sz w:val="20"/>
          <w:szCs w:val="20"/>
          <w:lang w:eastAsia="ja-JP"/>
        </w:rPr>
        <w:t xml:space="preserve"> Training.</w:t>
      </w:r>
    </w:p>
    <w:p w:rsidR="00FE2489" w:rsidRPr="00133087" w:rsidRDefault="00FE2489" w:rsidP="00FE2489">
      <w:pPr>
        <w:pStyle w:val="ListParagraph"/>
        <w:numPr>
          <w:ilvl w:val="1"/>
          <w:numId w:val="1"/>
        </w:numPr>
        <w:tabs>
          <w:tab w:val="left" w:pos="720"/>
        </w:tabs>
        <w:jc w:val="both"/>
        <w:rPr>
          <w:rFonts w:cs="Verdana"/>
          <w:color w:val="000000"/>
          <w:sz w:val="20"/>
          <w:szCs w:val="20"/>
        </w:rPr>
      </w:pPr>
      <w:r>
        <w:rPr>
          <w:rFonts w:eastAsia="Gill Sans MT" w:cs="Calibri"/>
          <w:sz w:val="20"/>
          <w:szCs w:val="20"/>
          <w:lang w:eastAsia="ja-JP"/>
        </w:rPr>
        <w:t>Training on Blockchain using Azure Platform.</w:t>
      </w:r>
    </w:p>
    <w:p w:rsidR="00FE2489" w:rsidRPr="0072791D" w:rsidRDefault="00FE2489" w:rsidP="00FE2489">
      <w:pPr>
        <w:pStyle w:val="ListParagraph"/>
        <w:numPr>
          <w:ilvl w:val="1"/>
          <w:numId w:val="1"/>
        </w:numPr>
        <w:tabs>
          <w:tab w:val="left" w:pos="720"/>
        </w:tabs>
        <w:jc w:val="both"/>
        <w:rPr>
          <w:rFonts w:cs="Verdana"/>
          <w:color w:val="000000"/>
          <w:sz w:val="20"/>
          <w:szCs w:val="20"/>
        </w:rPr>
      </w:pPr>
      <w:r>
        <w:rPr>
          <w:rFonts w:eastAsia="Gill Sans MT" w:cs="Calibri"/>
          <w:sz w:val="20"/>
          <w:szCs w:val="20"/>
          <w:lang w:eastAsia="ja-JP"/>
        </w:rPr>
        <w:t>Attended Bootcamp - Deloitte Data Migration Tool – ATADATA</w:t>
      </w:r>
    </w:p>
    <w:p w:rsidR="0072791D" w:rsidRPr="00E66C12" w:rsidRDefault="0072791D" w:rsidP="00FE2489">
      <w:pPr>
        <w:pStyle w:val="ListParagraph"/>
        <w:numPr>
          <w:ilvl w:val="1"/>
          <w:numId w:val="1"/>
        </w:numPr>
        <w:tabs>
          <w:tab w:val="left" w:pos="720"/>
        </w:tabs>
        <w:jc w:val="both"/>
        <w:rPr>
          <w:rFonts w:cs="Verdana"/>
          <w:color w:val="000000"/>
          <w:sz w:val="20"/>
          <w:szCs w:val="20"/>
        </w:rPr>
      </w:pPr>
      <w:r>
        <w:rPr>
          <w:rFonts w:eastAsia="Gill Sans MT" w:cs="Calibri"/>
          <w:sz w:val="20"/>
          <w:szCs w:val="20"/>
          <w:lang w:eastAsia="ja-JP"/>
        </w:rPr>
        <w:t>Worked</w:t>
      </w:r>
      <w:r w:rsidR="009E6F32">
        <w:rPr>
          <w:rFonts w:eastAsia="Gill Sans MT" w:cs="Calibri"/>
          <w:sz w:val="20"/>
          <w:szCs w:val="20"/>
          <w:lang w:eastAsia="ja-JP"/>
        </w:rPr>
        <w:t xml:space="preserve"> on</w:t>
      </w:r>
      <w:r>
        <w:rPr>
          <w:rFonts w:eastAsia="Gill Sans MT" w:cs="Calibri"/>
          <w:sz w:val="20"/>
          <w:szCs w:val="20"/>
          <w:lang w:eastAsia="ja-JP"/>
        </w:rPr>
        <w:t xml:space="preserve"> Chatbot using AWS </w:t>
      </w:r>
      <w:r w:rsidR="00737487">
        <w:rPr>
          <w:rFonts w:eastAsia="Gill Sans MT" w:cs="Calibri"/>
          <w:sz w:val="20"/>
          <w:szCs w:val="20"/>
          <w:lang w:eastAsia="ja-JP"/>
        </w:rPr>
        <w:t>Lex</w:t>
      </w:r>
    </w:p>
    <w:p w:rsidR="00E66C12" w:rsidRPr="00FE2489" w:rsidRDefault="00E66C12" w:rsidP="00FE2489">
      <w:pPr>
        <w:pStyle w:val="ListParagraph"/>
        <w:numPr>
          <w:ilvl w:val="1"/>
          <w:numId w:val="1"/>
        </w:numPr>
        <w:tabs>
          <w:tab w:val="left" w:pos="720"/>
        </w:tabs>
        <w:jc w:val="both"/>
        <w:rPr>
          <w:rFonts w:cs="Verdana"/>
          <w:color w:val="000000"/>
          <w:sz w:val="20"/>
          <w:szCs w:val="20"/>
        </w:rPr>
      </w:pPr>
      <w:r>
        <w:rPr>
          <w:rFonts w:eastAsia="Gill Sans MT" w:cs="Calibri"/>
          <w:sz w:val="20"/>
          <w:szCs w:val="20"/>
          <w:lang w:eastAsia="ja-JP"/>
        </w:rPr>
        <w:t>Ansible Training</w:t>
      </w:r>
    </w:p>
    <w:p w:rsidR="00E66C12" w:rsidRDefault="00E66C12" w:rsidP="00FE2489">
      <w:pPr>
        <w:tabs>
          <w:tab w:val="left" w:pos="720"/>
        </w:tabs>
        <w:jc w:val="both"/>
      </w:pPr>
    </w:p>
    <w:p w:rsidR="00FE2489" w:rsidRPr="00FE2489" w:rsidRDefault="00FB26CB" w:rsidP="00FE2489">
      <w:pPr>
        <w:tabs>
          <w:tab w:val="left" w:pos="720"/>
        </w:tabs>
        <w:jc w:val="both"/>
        <w:rPr>
          <w:rFonts w:ascii="Calibri" w:cs="Verdana"/>
          <w:color w:val="000000"/>
          <w:sz w:val="20"/>
          <w:szCs w:val="20"/>
        </w:rPr>
      </w:pPr>
      <w:r>
        <w:pict>
          <v:rect id="_x0000_i1036" style="width:0;height:1.5pt" o:hralign="center" o:hrstd="t" o:hr="t" fillcolor="#a0a0a0" stroked="f"/>
        </w:pict>
      </w:r>
    </w:p>
    <w:p w:rsidR="00FE2489" w:rsidRDefault="00FE2489" w:rsidP="003153D6">
      <w:pPr>
        <w:rPr>
          <w:rFonts w:ascii="Calibri"/>
          <w:sz w:val="20"/>
          <w:szCs w:val="20"/>
        </w:rPr>
      </w:pPr>
    </w:p>
    <w:p w:rsidR="00F651FF" w:rsidRPr="003153D6" w:rsidRDefault="00BD28D1" w:rsidP="003153D6">
      <w:pPr>
        <w:rPr>
          <w:rFonts w:ascii="Arial" w:hAnsi="Arial" w:cs="Arial"/>
          <w:color w:val="212121"/>
          <w:sz w:val="20"/>
          <w:szCs w:val="20"/>
        </w:rPr>
      </w:pPr>
      <w:r w:rsidRPr="00BF4F87">
        <w:rPr>
          <w:rFonts w:ascii="Calibri"/>
          <w:b/>
          <w:color w:val="000000"/>
          <w:sz w:val="20"/>
          <w:szCs w:val="20"/>
        </w:rPr>
        <w:t>Education:</w:t>
      </w:r>
    </w:p>
    <w:tbl>
      <w:tblPr>
        <w:tblW w:w="0" w:type="auto"/>
        <w:tblInd w:w="11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8"/>
        <w:gridCol w:w="1841"/>
        <w:gridCol w:w="1863"/>
        <w:gridCol w:w="1757"/>
        <w:gridCol w:w="1457"/>
      </w:tblGrid>
      <w:tr w:rsidR="00F651FF" w:rsidRPr="00BF4F87">
        <w:tc>
          <w:tcPr>
            <w:tcW w:w="1938" w:type="dxa"/>
          </w:tcPr>
          <w:p w:rsidR="00F651FF" w:rsidRPr="00BF4F87" w:rsidRDefault="00BD28D1">
            <w:pPr>
              <w:rPr>
                <w:rFonts w:ascii="TimesNewRoman,Bold" w:hAnsi="TimesNewRoman,Bold" w:cs="TimesNewRoman,Bold"/>
                <w:sz w:val="20"/>
                <w:szCs w:val="20"/>
                <w:lang w:val="en-GB"/>
              </w:rPr>
            </w:pPr>
            <w:r w:rsidRPr="00BF4F87">
              <w:rPr>
                <w:rFonts w:ascii="TimesNewRoman,Bold" w:hAnsi="TimesNewRoman,Bold" w:cs="TimesNewRoman,Bold"/>
                <w:b/>
                <w:sz w:val="20"/>
                <w:szCs w:val="20"/>
                <w:lang w:val="en-GB"/>
              </w:rPr>
              <w:t>Qualification</w:t>
            </w:r>
          </w:p>
          <w:p w:rsidR="00F651FF" w:rsidRPr="00BF4F87" w:rsidRDefault="00F651FF">
            <w:pPr>
              <w:jc w:val="both"/>
              <w:rPr>
                <w:rStyle w:val="Strong"/>
                <w:b w:val="0"/>
                <w:sz w:val="20"/>
                <w:szCs w:val="20"/>
              </w:rPr>
            </w:pPr>
          </w:p>
        </w:tc>
        <w:tc>
          <w:tcPr>
            <w:tcW w:w="1841" w:type="dxa"/>
          </w:tcPr>
          <w:p w:rsidR="00F651FF" w:rsidRPr="00BF4F87" w:rsidRDefault="00BD28D1">
            <w:pPr>
              <w:rPr>
                <w:rFonts w:ascii="TimesNewRoman,Bold" w:hAnsi="TimesNewRoman,Bold" w:cs="TimesNewRoman,Bold"/>
                <w:sz w:val="20"/>
                <w:szCs w:val="20"/>
                <w:lang w:val="en-GB"/>
              </w:rPr>
            </w:pPr>
            <w:r w:rsidRPr="00BF4F87">
              <w:rPr>
                <w:rFonts w:ascii="TimesNewRoman,Bold" w:hAnsi="TimesNewRoman,Bold" w:cs="TimesNewRoman,Bold"/>
                <w:b/>
                <w:sz w:val="20"/>
                <w:szCs w:val="20"/>
                <w:lang w:val="en-GB"/>
              </w:rPr>
              <w:t>Institution</w:t>
            </w:r>
          </w:p>
          <w:p w:rsidR="00F651FF" w:rsidRPr="00BF4F87" w:rsidRDefault="00F651FF">
            <w:pPr>
              <w:jc w:val="both"/>
              <w:rPr>
                <w:rStyle w:val="Strong"/>
                <w:b w:val="0"/>
                <w:sz w:val="20"/>
                <w:szCs w:val="20"/>
              </w:rPr>
            </w:pPr>
          </w:p>
        </w:tc>
        <w:tc>
          <w:tcPr>
            <w:tcW w:w="1863" w:type="dxa"/>
          </w:tcPr>
          <w:p w:rsidR="00F651FF" w:rsidRPr="00BF4F87" w:rsidRDefault="00BD28D1">
            <w:pPr>
              <w:rPr>
                <w:rFonts w:ascii="TimesNewRoman,Bold" w:hAnsi="TimesNewRoman,Bold" w:cs="TimesNewRoman,Bold"/>
                <w:b/>
                <w:sz w:val="20"/>
                <w:szCs w:val="20"/>
                <w:lang w:val="en-GB"/>
              </w:rPr>
            </w:pPr>
            <w:r w:rsidRPr="00BF4F87">
              <w:rPr>
                <w:rFonts w:ascii="TimesNewRoman,Bold" w:hAnsi="TimesNewRoman,Bold" w:cs="TimesNewRoman,Bold"/>
                <w:b/>
                <w:sz w:val="20"/>
                <w:szCs w:val="20"/>
                <w:lang w:val="en-GB"/>
              </w:rPr>
              <w:t>University/</w:t>
            </w:r>
          </w:p>
          <w:p w:rsidR="00F651FF" w:rsidRPr="00BF4F87" w:rsidRDefault="00BD28D1">
            <w:pPr>
              <w:rPr>
                <w:rFonts w:ascii="TimesNewRoman,Bold" w:hAnsi="TimesNewRoman,Bold" w:cs="TimesNewRoman,Bold"/>
                <w:sz w:val="20"/>
                <w:szCs w:val="20"/>
                <w:lang w:val="en-GB"/>
              </w:rPr>
            </w:pPr>
            <w:r w:rsidRPr="00BF4F87">
              <w:rPr>
                <w:rFonts w:ascii="TimesNewRoman,Bold" w:hAnsi="TimesNewRoman,Bold" w:cs="TimesNewRoman,Bold"/>
                <w:b/>
                <w:sz w:val="20"/>
                <w:szCs w:val="20"/>
                <w:lang w:val="en-GB"/>
              </w:rPr>
              <w:t>Board</w:t>
            </w:r>
          </w:p>
          <w:p w:rsidR="00F651FF" w:rsidRPr="00BF4F87" w:rsidRDefault="00F651FF">
            <w:pPr>
              <w:jc w:val="both"/>
              <w:rPr>
                <w:rStyle w:val="Strong"/>
                <w:b w:val="0"/>
                <w:sz w:val="20"/>
                <w:szCs w:val="20"/>
              </w:rPr>
            </w:pPr>
          </w:p>
        </w:tc>
        <w:tc>
          <w:tcPr>
            <w:tcW w:w="1757" w:type="dxa"/>
          </w:tcPr>
          <w:p w:rsidR="00F651FF" w:rsidRPr="00BF4F87" w:rsidRDefault="00BD28D1">
            <w:pPr>
              <w:rPr>
                <w:rFonts w:ascii="TimesNewRoman,Bold" w:hAnsi="TimesNewRoman,Bold" w:cs="TimesNewRoman,Bold"/>
                <w:b/>
                <w:sz w:val="20"/>
                <w:szCs w:val="20"/>
                <w:lang w:val="en-GB"/>
              </w:rPr>
            </w:pPr>
            <w:r w:rsidRPr="00BF4F87">
              <w:rPr>
                <w:rFonts w:ascii="TimesNewRoman,Bold" w:hAnsi="TimesNewRoman,Bold" w:cs="TimesNewRoman,Bold"/>
                <w:b/>
                <w:sz w:val="20"/>
                <w:szCs w:val="20"/>
                <w:lang w:val="en-GB"/>
              </w:rPr>
              <w:t>Year of</w:t>
            </w:r>
          </w:p>
          <w:p w:rsidR="00F651FF" w:rsidRPr="00BF4F87" w:rsidRDefault="00BD28D1">
            <w:pPr>
              <w:rPr>
                <w:rFonts w:ascii="TimesNewRoman,Bold" w:hAnsi="TimesNewRoman,Bold" w:cs="TimesNewRoman,Bold"/>
                <w:sz w:val="20"/>
                <w:szCs w:val="20"/>
                <w:lang w:val="en-GB"/>
              </w:rPr>
            </w:pPr>
            <w:r w:rsidRPr="00BF4F87">
              <w:rPr>
                <w:rFonts w:ascii="TimesNewRoman,Bold" w:hAnsi="TimesNewRoman,Bold" w:cs="TimesNewRoman,Bold"/>
                <w:b/>
                <w:sz w:val="20"/>
                <w:szCs w:val="20"/>
                <w:lang w:val="en-GB"/>
              </w:rPr>
              <w:t>passing</w:t>
            </w:r>
          </w:p>
          <w:p w:rsidR="00F651FF" w:rsidRPr="00BF4F87" w:rsidRDefault="00F651FF">
            <w:pPr>
              <w:jc w:val="both"/>
              <w:rPr>
                <w:rStyle w:val="Strong"/>
                <w:b w:val="0"/>
                <w:sz w:val="20"/>
                <w:szCs w:val="20"/>
              </w:rPr>
            </w:pPr>
          </w:p>
        </w:tc>
        <w:tc>
          <w:tcPr>
            <w:tcW w:w="1457" w:type="dxa"/>
          </w:tcPr>
          <w:p w:rsidR="00F651FF" w:rsidRPr="00BF4F87" w:rsidRDefault="00F651FF">
            <w:pPr>
              <w:rPr>
                <w:rFonts w:ascii="TimesNewRoman,Bold" w:hAnsi="TimesNewRoman,Bold" w:cs="TimesNewRoman,Bold"/>
                <w:b/>
                <w:sz w:val="20"/>
                <w:szCs w:val="20"/>
                <w:lang w:val="en-GB"/>
              </w:rPr>
            </w:pPr>
          </w:p>
          <w:p w:rsidR="00F651FF" w:rsidRPr="00BF4F87" w:rsidRDefault="00BD28D1">
            <w:pPr>
              <w:rPr>
                <w:rFonts w:ascii="TimesNewRoman,Bold" w:hAnsi="TimesNewRoman,Bold" w:cs="TimesNewRoman,Bold"/>
                <w:sz w:val="20"/>
                <w:szCs w:val="20"/>
                <w:lang w:val="en-GB"/>
              </w:rPr>
            </w:pPr>
            <w:r w:rsidRPr="00BF4F87">
              <w:rPr>
                <w:rFonts w:ascii="TimesNewRoman,Bold" w:hAnsi="TimesNewRoman,Bold" w:cs="TimesNewRoman,Bold"/>
                <w:b/>
                <w:sz w:val="20"/>
                <w:szCs w:val="20"/>
                <w:lang w:val="en-GB"/>
              </w:rPr>
              <w:t>Percentage</w:t>
            </w:r>
          </w:p>
        </w:tc>
      </w:tr>
      <w:tr w:rsidR="00F651FF" w:rsidRPr="00BF4F87">
        <w:tc>
          <w:tcPr>
            <w:tcW w:w="1938" w:type="dxa"/>
          </w:tcPr>
          <w:p w:rsidR="00F651FF" w:rsidRPr="00BF4F87" w:rsidRDefault="004A13D7">
            <w:pPr>
              <w:jc w:val="both"/>
              <w:rPr>
                <w:rFonts w:ascii="Calibri" w:cs="Calibri"/>
                <w:sz w:val="20"/>
                <w:szCs w:val="20"/>
              </w:rPr>
            </w:pPr>
            <w:r w:rsidRPr="00BF4F87">
              <w:rPr>
                <w:rFonts w:ascii="Calibri" w:cs="Calibri"/>
                <w:sz w:val="20"/>
                <w:szCs w:val="20"/>
              </w:rPr>
              <w:t>BE</w:t>
            </w:r>
          </w:p>
          <w:p w:rsidR="00F651FF" w:rsidRPr="00BF4F87" w:rsidRDefault="00F651FF">
            <w:pPr>
              <w:jc w:val="both"/>
              <w:rPr>
                <w:rFonts w:ascii="Calibri" w:cs="Calibri"/>
                <w:sz w:val="20"/>
                <w:szCs w:val="20"/>
              </w:rPr>
            </w:pPr>
          </w:p>
        </w:tc>
        <w:tc>
          <w:tcPr>
            <w:tcW w:w="1841" w:type="dxa"/>
          </w:tcPr>
          <w:p w:rsidR="00F651FF" w:rsidRPr="00BF4F87" w:rsidRDefault="004A13D7" w:rsidP="00FF36DE">
            <w:pPr>
              <w:jc w:val="center"/>
              <w:rPr>
                <w:rFonts w:ascii="Calibri" w:cs="Calibri"/>
                <w:sz w:val="20"/>
                <w:szCs w:val="20"/>
              </w:rPr>
            </w:pPr>
            <w:r w:rsidRPr="00BF4F87">
              <w:rPr>
                <w:rFonts w:ascii="Calibri" w:cs="Calibri"/>
                <w:sz w:val="20"/>
                <w:szCs w:val="20"/>
              </w:rPr>
              <w:t>IGEC</w:t>
            </w:r>
          </w:p>
        </w:tc>
        <w:tc>
          <w:tcPr>
            <w:tcW w:w="1863" w:type="dxa"/>
          </w:tcPr>
          <w:p w:rsidR="00F651FF" w:rsidRPr="00BF4F87" w:rsidRDefault="004A13D7" w:rsidP="004A13D7">
            <w:pPr>
              <w:jc w:val="both"/>
              <w:rPr>
                <w:rFonts w:ascii="Calibri" w:cs="Calibri"/>
                <w:sz w:val="20"/>
                <w:szCs w:val="20"/>
              </w:rPr>
            </w:pPr>
            <w:r w:rsidRPr="00BF4F87">
              <w:rPr>
                <w:rFonts w:ascii="Calibri" w:cs="Calibri"/>
                <w:sz w:val="20"/>
                <w:szCs w:val="20"/>
              </w:rPr>
              <w:t>RGPV</w:t>
            </w:r>
          </w:p>
        </w:tc>
        <w:tc>
          <w:tcPr>
            <w:tcW w:w="1757" w:type="dxa"/>
          </w:tcPr>
          <w:p w:rsidR="00F651FF" w:rsidRPr="00BF4F87" w:rsidRDefault="004A13D7">
            <w:pPr>
              <w:jc w:val="both"/>
              <w:rPr>
                <w:rFonts w:ascii="Calibri" w:cs="Calibri"/>
                <w:sz w:val="20"/>
                <w:szCs w:val="20"/>
              </w:rPr>
            </w:pPr>
            <w:r w:rsidRPr="00BF4F87">
              <w:rPr>
                <w:rFonts w:ascii="Calibri" w:cs="Calibri"/>
                <w:sz w:val="20"/>
                <w:szCs w:val="20"/>
              </w:rPr>
              <w:t>2014</w:t>
            </w:r>
          </w:p>
          <w:p w:rsidR="00F651FF" w:rsidRPr="00BF4F87" w:rsidRDefault="00F651FF">
            <w:pPr>
              <w:jc w:val="both"/>
              <w:rPr>
                <w:rFonts w:ascii="Calibri" w:cs="Calibri"/>
                <w:sz w:val="20"/>
                <w:szCs w:val="20"/>
              </w:rPr>
            </w:pPr>
          </w:p>
        </w:tc>
        <w:tc>
          <w:tcPr>
            <w:tcW w:w="1457" w:type="dxa"/>
          </w:tcPr>
          <w:p w:rsidR="00F651FF" w:rsidRPr="00BF4F87" w:rsidRDefault="00367454">
            <w:pPr>
              <w:jc w:val="both"/>
              <w:rPr>
                <w:rFonts w:ascii="Calibri" w:cs="Calibri"/>
                <w:sz w:val="20"/>
                <w:szCs w:val="20"/>
              </w:rPr>
            </w:pPr>
            <w:r w:rsidRPr="00BF4F87">
              <w:rPr>
                <w:rFonts w:ascii="Calibri" w:cs="Calibri"/>
                <w:sz w:val="20"/>
                <w:szCs w:val="20"/>
              </w:rPr>
              <w:t>74</w:t>
            </w:r>
            <w:r w:rsidR="00BD28D1" w:rsidRPr="00BF4F87">
              <w:rPr>
                <w:rFonts w:ascii="Calibri" w:cs="Calibri"/>
                <w:sz w:val="20"/>
                <w:szCs w:val="20"/>
              </w:rPr>
              <w:t>%</w:t>
            </w:r>
          </w:p>
        </w:tc>
      </w:tr>
      <w:tr w:rsidR="00F651FF" w:rsidRPr="00BF4F87">
        <w:tc>
          <w:tcPr>
            <w:tcW w:w="1938" w:type="dxa"/>
          </w:tcPr>
          <w:p w:rsidR="00F651FF" w:rsidRPr="00BF4F87" w:rsidRDefault="00BD28D1">
            <w:pPr>
              <w:jc w:val="both"/>
              <w:rPr>
                <w:rFonts w:ascii="Calibri" w:cs="Calibri"/>
                <w:sz w:val="20"/>
                <w:szCs w:val="20"/>
              </w:rPr>
            </w:pPr>
            <w:r w:rsidRPr="00BF4F87">
              <w:rPr>
                <w:rFonts w:ascii="Calibri" w:cs="Calibri"/>
                <w:sz w:val="20"/>
                <w:szCs w:val="20"/>
              </w:rPr>
              <w:t>Pre- University</w:t>
            </w:r>
          </w:p>
          <w:p w:rsidR="00F651FF" w:rsidRPr="00BF4F87" w:rsidRDefault="00F651FF">
            <w:pPr>
              <w:jc w:val="both"/>
              <w:rPr>
                <w:rFonts w:ascii="Calibri" w:cs="Calibri"/>
                <w:sz w:val="20"/>
                <w:szCs w:val="20"/>
              </w:rPr>
            </w:pPr>
          </w:p>
        </w:tc>
        <w:tc>
          <w:tcPr>
            <w:tcW w:w="1841" w:type="dxa"/>
          </w:tcPr>
          <w:p w:rsidR="00F651FF" w:rsidRPr="00BF4F87" w:rsidRDefault="004A13D7" w:rsidP="004A13D7">
            <w:pPr>
              <w:jc w:val="center"/>
              <w:rPr>
                <w:rFonts w:ascii="Calibri" w:cs="Calibri"/>
                <w:sz w:val="20"/>
                <w:szCs w:val="20"/>
              </w:rPr>
            </w:pPr>
            <w:r w:rsidRPr="00BF4F87">
              <w:rPr>
                <w:rFonts w:ascii="Calibri" w:cs="Calibri"/>
                <w:sz w:val="20"/>
                <w:szCs w:val="20"/>
              </w:rPr>
              <w:t xml:space="preserve"> Vatsalya Sr. Sec School</w:t>
            </w:r>
          </w:p>
        </w:tc>
        <w:tc>
          <w:tcPr>
            <w:tcW w:w="1863" w:type="dxa"/>
          </w:tcPr>
          <w:p w:rsidR="00F651FF" w:rsidRPr="00BF4F87" w:rsidRDefault="004A13D7" w:rsidP="004A13D7">
            <w:pPr>
              <w:jc w:val="both"/>
              <w:rPr>
                <w:rFonts w:ascii="Calibri" w:cs="Calibri"/>
                <w:sz w:val="20"/>
                <w:szCs w:val="20"/>
              </w:rPr>
            </w:pPr>
            <w:r w:rsidRPr="00BF4F87">
              <w:rPr>
                <w:rFonts w:ascii="Calibri" w:cs="Calibri"/>
                <w:sz w:val="20"/>
                <w:szCs w:val="20"/>
              </w:rPr>
              <w:t>CBSE</w:t>
            </w:r>
          </w:p>
        </w:tc>
        <w:tc>
          <w:tcPr>
            <w:tcW w:w="1757" w:type="dxa"/>
          </w:tcPr>
          <w:p w:rsidR="00F651FF" w:rsidRPr="00BF4F87" w:rsidRDefault="004A13D7">
            <w:pPr>
              <w:jc w:val="both"/>
              <w:rPr>
                <w:rFonts w:ascii="Calibri" w:cs="Calibri"/>
                <w:sz w:val="20"/>
                <w:szCs w:val="20"/>
              </w:rPr>
            </w:pPr>
            <w:r w:rsidRPr="00BF4F87">
              <w:rPr>
                <w:rFonts w:ascii="Calibri" w:cs="Calibri"/>
                <w:sz w:val="20"/>
                <w:szCs w:val="20"/>
              </w:rPr>
              <w:t>2010</w:t>
            </w:r>
          </w:p>
          <w:p w:rsidR="00F651FF" w:rsidRPr="00BF4F87" w:rsidRDefault="00F651FF">
            <w:pPr>
              <w:jc w:val="both"/>
              <w:rPr>
                <w:rFonts w:ascii="Calibri" w:cs="Calibri"/>
                <w:sz w:val="20"/>
                <w:szCs w:val="20"/>
              </w:rPr>
            </w:pPr>
          </w:p>
        </w:tc>
        <w:tc>
          <w:tcPr>
            <w:tcW w:w="1457" w:type="dxa"/>
          </w:tcPr>
          <w:p w:rsidR="00F651FF" w:rsidRPr="00BF4F87" w:rsidRDefault="004A13D7">
            <w:pPr>
              <w:jc w:val="both"/>
              <w:rPr>
                <w:rFonts w:ascii="Calibri" w:cs="Calibri"/>
                <w:sz w:val="20"/>
                <w:szCs w:val="20"/>
              </w:rPr>
            </w:pPr>
            <w:r w:rsidRPr="00BF4F87">
              <w:rPr>
                <w:rFonts w:ascii="Calibri" w:cs="Calibri"/>
                <w:sz w:val="20"/>
                <w:szCs w:val="20"/>
              </w:rPr>
              <w:t>64%</w:t>
            </w:r>
          </w:p>
        </w:tc>
      </w:tr>
      <w:tr w:rsidR="00F651FF" w:rsidRPr="00BF4F87">
        <w:tc>
          <w:tcPr>
            <w:tcW w:w="1938" w:type="dxa"/>
          </w:tcPr>
          <w:p w:rsidR="00F651FF" w:rsidRPr="00BF4F87" w:rsidRDefault="00BD28D1">
            <w:pPr>
              <w:jc w:val="both"/>
              <w:rPr>
                <w:rFonts w:ascii="Calibri" w:cs="Calibri"/>
                <w:sz w:val="20"/>
                <w:szCs w:val="20"/>
              </w:rPr>
            </w:pPr>
            <w:r w:rsidRPr="00BF4F87">
              <w:rPr>
                <w:rFonts w:ascii="Calibri" w:cs="Calibri"/>
                <w:sz w:val="20"/>
                <w:szCs w:val="20"/>
              </w:rPr>
              <w:t>Class X</w:t>
            </w:r>
          </w:p>
          <w:p w:rsidR="00F651FF" w:rsidRPr="00BF4F87" w:rsidRDefault="00F651FF">
            <w:pPr>
              <w:jc w:val="both"/>
              <w:rPr>
                <w:rFonts w:ascii="Calibri" w:cs="Calibri"/>
                <w:sz w:val="20"/>
                <w:szCs w:val="20"/>
              </w:rPr>
            </w:pPr>
          </w:p>
        </w:tc>
        <w:tc>
          <w:tcPr>
            <w:tcW w:w="1841" w:type="dxa"/>
          </w:tcPr>
          <w:p w:rsidR="00F651FF" w:rsidRPr="00BF4F87" w:rsidRDefault="004A13D7" w:rsidP="004A13D7">
            <w:pPr>
              <w:jc w:val="center"/>
              <w:rPr>
                <w:rFonts w:ascii="Calibri" w:cs="Calibri"/>
                <w:sz w:val="20"/>
                <w:szCs w:val="20"/>
              </w:rPr>
            </w:pPr>
            <w:r w:rsidRPr="00BF4F87">
              <w:rPr>
                <w:rFonts w:ascii="Calibri" w:cs="Calibri"/>
                <w:sz w:val="20"/>
                <w:szCs w:val="20"/>
              </w:rPr>
              <w:t>Vatsalya Sr. Sec School</w:t>
            </w:r>
          </w:p>
        </w:tc>
        <w:tc>
          <w:tcPr>
            <w:tcW w:w="1863" w:type="dxa"/>
          </w:tcPr>
          <w:p w:rsidR="00F651FF" w:rsidRPr="00BF4F87" w:rsidRDefault="004A13D7" w:rsidP="004A13D7">
            <w:pPr>
              <w:jc w:val="both"/>
              <w:rPr>
                <w:rFonts w:ascii="Calibri" w:cs="Calibri"/>
                <w:sz w:val="20"/>
                <w:szCs w:val="20"/>
              </w:rPr>
            </w:pPr>
            <w:r w:rsidRPr="00BF4F87">
              <w:rPr>
                <w:rFonts w:ascii="Calibri" w:cs="Calibri"/>
                <w:sz w:val="20"/>
                <w:szCs w:val="20"/>
              </w:rPr>
              <w:t>CBSE</w:t>
            </w:r>
          </w:p>
        </w:tc>
        <w:tc>
          <w:tcPr>
            <w:tcW w:w="1757" w:type="dxa"/>
          </w:tcPr>
          <w:p w:rsidR="00F651FF" w:rsidRPr="00BF4F87" w:rsidRDefault="004A13D7">
            <w:pPr>
              <w:jc w:val="both"/>
              <w:rPr>
                <w:rFonts w:ascii="Calibri" w:cs="Calibri"/>
                <w:sz w:val="20"/>
                <w:szCs w:val="20"/>
              </w:rPr>
            </w:pPr>
            <w:r w:rsidRPr="00BF4F87">
              <w:rPr>
                <w:rFonts w:ascii="Calibri" w:cs="Calibri"/>
                <w:sz w:val="20"/>
                <w:szCs w:val="20"/>
              </w:rPr>
              <w:t>2008</w:t>
            </w:r>
          </w:p>
          <w:p w:rsidR="00F651FF" w:rsidRPr="00BF4F87" w:rsidRDefault="00F651FF">
            <w:pPr>
              <w:jc w:val="both"/>
              <w:rPr>
                <w:rFonts w:ascii="Calibri" w:cs="Calibri"/>
                <w:sz w:val="20"/>
                <w:szCs w:val="20"/>
              </w:rPr>
            </w:pPr>
          </w:p>
        </w:tc>
        <w:tc>
          <w:tcPr>
            <w:tcW w:w="1457" w:type="dxa"/>
          </w:tcPr>
          <w:p w:rsidR="00F651FF" w:rsidRPr="00BF4F87" w:rsidRDefault="00367454">
            <w:pPr>
              <w:jc w:val="both"/>
              <w:rPr>
                <w:rFonts w:ascii="Calibri" w:cs="Calibri"/>
                <w:sz w:val="20"/>
                <w:szCs w:val="20"/>
              </w:rPr>
            </w:pPr>
            <w:r w:rsidRPr="00BF4F87">
              <w:rPr>
                <w:rFonts w:ascii="Calibri" w:cs="Calibri"/>
                <w:sz w:val="20"/>
                <w:szCs w:val="20"/>
              </w:rPr>
              <w:t>79</w:t>
            </w:r>
            <w:r w:rsidR="004A13D7" w:rsidRPr="00BF4F87">
              <w:rPr>
                <w:rFonts w:ascii="Calibri" w:cs="Calibri"/>
                <w:sz w:val="20"/>
                <w:szCs w:val="20"/>
              </w:rPr>
              <w:t>%</w:t>
            </w:r>
          </w:p>
        </w:tc>
      </w:tr>
    </w:tbl>
    <w:p w:rsidR="00F651FF" w:rsidRPr="00BF4F87" w:rsidRDefault="00FB26CB">
      <w:pPr>
        <w:spacing w:line="276" w:lineRule="auto"/>
        <w:rPr>
          <w:rFonts w:ascii="Calibri" w:cs="Tahoma"/>
          <w:sz w:val="20"/>
          <w:szCs w:val="20"/>
        </w:rPr>
      </w:pPr>
      <w:r>
        <w:rPr>
          <w:rFonts w:ascii="Calibri" w:cs="Tahoma"/>
          <w:sz w:val="20"/>
          <w:szCs w:val="20"/>
        </w:rPr>
        <w:pict>
          <v:rect id="_x0000_i1037" style="width:0;height:1.5pt" o:hralign="center" o:hrstd="t" o:hr="t" fillcolor="#a0a0a0" stroked="f"/>
        </w:pict>
      </w:r>
    </w:p>
    <w:p w:rsidR="00F651FF" w:rsidRPr="00BF4F87" w:rsidRDefault="00BD28D1" w:rsidP="00503CDB">
      <w:pPr>
        <w:ind w:right="-79"/>
        <w:rPr>
          <w:rFonts w:ascii="Calibri" w:cs="Calibri"/>
          <w:b/>
          <w:sz w:val="20"/>
          <w:szCs w:val="20"/>
        </w:rPr>
      </w:pPr>
      <w:r w:rsidRPr="00BF4F87">
        <w:rPr>
          <w:rFonts w:ascii="Calibri"/>
          <w:b/>
          <w:color w:val="000000"/>
          <w:sz w:val="20"/>
          <w:szCs w:val="20"/>
        </w:rPr>
        <w:t>Personal Strengths:</w:t>
      </w:r>
    </w:p>
    <w:p w:rsidR="00F651FF" w:rsidRPr="00BF4F87" w:rsidRDefault="00BD28D1">
      <w:pPr>
        <w:numPr>
          <w:ilvl w:val="0"/>
          <w:numId w:val="2"/>
        </w:numPr>
        <w:tabs>
          <w:tab w:val="num" w:pos="360"/>
          <w:tab w:val="left" w:pos="720"/>
        </w:tabs>
        <w:ind w:left="360" w:right="-72" w:firstLine="0"/>
        <w:rPr>
          <w:rFonts w:ascii="Calibri" w:cs="Calibri"/>
          <w:sz w:val="20"/>
          <w:szCs w:val="20"/>
        </w:rPr>
      </w:pPr>
      <w:r w:rsidRPr="00BF4F87">
        <w:rPr>
          <w:rFonts w:ascii="Calibri" w:cs="Calibri"/>
          <w:sz w:val="20"/>
          <w:szCs w:val="20"/>
        </w:rPr>
        <w:t xml:space="preserve">Has the motivation to take independent responsibility as well as ability to contribute </w:t>
      </w:r>
    </w:p>
    <w:p w:rsidR="00F651FF" w:rsidRPr="00BF4F87" w:rsidRDefault="00BD28D1">
      <w:pPr>
        <w:tabs>
          <w:tab w:val="left" w:pos="720"/>
        </w:tabs>
        <w:ind w:left="360" w:right="-72"/>
        <w:rPr>
          <w:rFonts w:ascii="Calibri" w:cs="Calibri"/>
          <w:sz w:val="20"/>
          <w:szCs w:val="20"/>
        </w:rPr>
      </w:pPr>
      <w:r w:rsidRPr="00BF4F87">
        <w:rPr>
          <w:rFonts w:ascii="Calibri" w:cs="Calibri"/>
          <w:sz w:val="20"/>
          <w:szCs w:val="20"/>
        </w:rPr>
        <w:tab/>
        <w:t>and be a productive team member.</w:t>
      </w:r>
    </w:p>
    <w:p w:rsidR="00F651FF" w:rsidRPr="00BF4F87" w:rsidRDefault="00BD28D1">
      <w:pPr>
        <w:numPr>
          <w:ilvl w:val="0"/>
          <w:numId w:val="2"/>
        </w:numPr>
        <w:tabs>
          <w:tab w:val="num" w:pos="360"/>
          <w:tab w:val="left" w:pos="720"/>
        </w:tabs>
        <w:ind w:left="360" w:right="-72" w:firstLine="0"/>
        <w:rPr>
          <w:rFonts w:ascii="Calibri" w:cs="Calibri"/>
          <w:sz w:val="20"/>
          <w:szCs w:val="20"/>
        </w:rPr>
      </w:pPr>
      <w:r w:rsidRPr="00BF4F87">
        <w:rPr>
          <w:rFonts w:ascii="Calibri" w:cs="Calibri"/>
          <w:sz w:val="20"/>
          <w:szCs w:val="20"/>
        </w:rPr>
        <w:t>Good interpersonal and communicative skills.</w:t>
      </w:r>
    </w:p>
    <w:p w:rsidR="00F651FF" w:rsidRPr="00BF4F87" w:rsidRDefault="00BD28D1">
      <w:pPr>
        <w:numPr>
          <w:ilvl w:val="0"/>
          <w:numId w:val="2"/>
        </w:numPr>
        <w:tabs>
          <w:tab w:val="num" w:pos="360"/>
          <w:tab w:val="left" w:pos="720"/>
        </w:tabs>
        <w:ind w:left="360" w:right="-72" w:firstLine="0"/>
        <w:rPr>
          <w:rFonts w:ascii="Calibri" w:cs="Calibri"/>
          <w:sz w:val="20"/>
          <w:szCs w:val="20"/>
        </w:rPr>
      </w:pPr>
      <w:r w:rsidRPr="00BF4F87">
        <w:rPr>
          <w:rFonts w:ascii="Calibri" w:cs="Calibri"/>
          <w:sz w:val="20"/>
          <w:szCs w:val="20"/>
        </w:rPr>
        <w:t>Target achiever within specific time frame.</w:t>
      </w:r>
    </w:p>
    <w:p w:rsidR="00FF36DE" w:rsidRPr="00503CDB" w:rsidRDefault="00BD28D1" w:rsidP="00FF36DE">
      <w:pPr>
        <w:numPr>
          <w:ilvl w:val="0"/>
          <w:numId w:val="2"/>
        </w:numPr>
        <w:tabs>
          <w:tab w:val="num" w:pos="360"/>
          <w:tab w:val="left" w:pos="720"/>
        </w:tabs>
        <w:ind w:left="360" w:right="-72" w:firstLine="0"/>
        <w:rPr>
          <w:rFonts w:ascii="Calibri" w:cs="Calibri"/>
          <w:sz w:val="20"/>
          <w:szCs w:val="20"/>
        </w:rPr>
      </w:pPr>
      <w:r w:rsidRPr="00503CDB">
        <w:rPr>
          <w:rFonts w:ascii="Calibri" w:cs="Calibri"/>
          <w:sz w:val="20"/>
          <w:szCs w:val="20"/>
        </w:rPr>
        <w:t>Help within the team or outside the team.</w:t>
      </w:r>
    </w:p>
    <w:p w:rsidR="00F651FF" w:rsidRPr="00BF4F87" w:rsidRDefault="00FB26CB">
      <w:pPr>
        <w:spacing w:line="276" w:lineRule="auto"/>
        <w:rPr>
          <w:rFonts w:ascii="Calibri" w:cs="Tahoma"/>
          <w:sz w:val="20"/>
          <w:szCs w:val="20"/>
        </w:rPr>
      </w:pPr>
      <w:r>
        <w:rPr>
          <w:rFonts w:ascii="Calibri" w:cs="Tahoma"/>
          <w:sz w:val="20"/>
          <w:szCs w:val="20"/>
        </w:rPr>
        <w:pict>
          <v:rect id="_x0000_i1038" style="width:0;height:1.5pt" o:hralign="center" o:hrstd="t" o:hr="t" fillcolor="#a0a0a0" stroked="f"/>
        </w:pict>
      </w:r>
    </w:p>
    <w:p w:rsidR="00F651FF" w:rsidRPr="00BF4F87" w:rsidRDefault="00BD28D1">
      <w:pPr>
        <w:pStyle w:val="Subtitle"/>
        <w:rPr>
          <w:rFonts w:ascii="Calibri"/>
          <w:b/>
          <w:i w:val="0"/>
          <w:color w:val="000000"/>
          <w:sz w:val="20"/>
          <w:szCs w:val="20"/>
        </w:rPr>
      </w:pPr>
      <w:r w:rsidRPr="00BF4F87">
        <w:rPr>
          <w:rFonts w:ascii="Calibri"/>
          <w:b/>
          <w:i w:val="0"/>
          <w:color w:val="000000"/>
          <w:sz w:val="20"/>
          <w:szCs w:val="20"/>
        </w:rPr>
        <w:t>Declaration:</w:t>
      </w:r>
    </w:p>
    <w:p w:rsidR="00F651FF" w:rsidRPr="00BF4F87" w:rsidRDefault="00BD28D1">
      <w:pPr>
        <w:jc w:val="both"/>
        <w:rPr>
          <w:rStyle w:val="Strong"/>
          <w:rFonts w:ascii="Calibri" w:cs="Calibri"/>
          <w:b w:val="0"/>
          <w:sz w:val="20"/>
          <w:szCs w:val="20"/>
        </w:rPr>
      </w:pPr>
      <w:r w:rsidRPr="00BF4F87">
        <w:rPr>
          <w:rStyle w:val="Strong"/>
          <w:rFonts w:ascii="Calibri" w:cs="Calibri"/>
          <w:b w:val="0"/>
          <w:sz w:val="20"/>
          <w:szCs w:val="20"/>
        </w:rPr>
        <w:t>I hereby acknowledge that the details provided are true and correct to the best of my knowledge.</w:t>
      </w:r>
    </w:p>
    <w:p w:rsidR="00F651FF" w:rsidRPr="00BF4F87" w:rsidRDefault="00F651FF">
      <w:pPr>
        <w:jc w:val="both"/>
        <w:rPr>
          <w:rStyle w:val="Strong"/>
          <w:rFonts w:ascii="Calibri" w:cs="Calibri"/>
          <w:b w:val="0"/>
          <w:sz w:val="20"/>
          <w:szCs w:val="20"/>
        </w:rPr>
      </w:pPr>
    </w:p>
    <w:p w:rsidR="00F651FF" w:rsidRPr="00BF4F87" w:rsidRDefault="00BD28D1">
      <w:pPr>
        <w:jc w:val="both"/>
        <w:rPr>
          <w:rStyle w:val="Strong"/>
          <w:rFonts w:ascii="Calibri" w:cs="Calibri"/>
          <w:sz w:val="20"/>
          <w:szCs w:val="20"/>
        </w:rPr>
      </w:pPr>
      <w:r w:rsidRPr="00BF4F87">
        <w:rPr>
          <w:rStyle w:val="Strong"/>
          <w:rFonts w:ascii="Calibri" w:cs="Calibri"/>
          <w:sz w:val="20"/>
          <w:szCs w:val="20"/>
        </w:rPr>
        <w:t>Place:</w:t>
      </w:r>
      <w:r w:rsidRPr="00BF4F87">
        <w:rPr>
          <w:rStyle w:val="Strong"/>
          <w:rFonts w:ascii="Calibri" w:cs="Calibri"/>
          <w:sz w:val="20"/>
          <w:szCs w:val="20"/>
        </w:rPr>
        <w:tab/>
        <w:t>Bangalore.</w:t>
      </w:r>
      <w:r w:rsidRPr="00BF4F87">
        <w:rPr>
          <w:rStyle w:val="Strong"/>
          <w:rFonts w:ascii="Calibri" w:cs="Calibri"/>
          <w:sz w:val="20"/>
          <w:szCs w:val="20"/>
        </w:rPr>
        <w:tab/>
      </w:r>
      <w:r w:rsidRPr="00BF4F87">
        <w:rPr>
          <w:rStyle w:val="Strong"/>
          <w:rFonts w:ascii="Calibri" w:cs="Calibri"/>
          <w:sz w:val="20"/>
          <w:szCs w:val="20"/>
        </w:rPr>
        <w:tab/>
      </w:r>
      <w:r w:rsidRPr="00BF4F87">
        <w:rPr>
          <w:rStyle w:val="Strong"/>
          <w:rFonts w:ascii="Calibri" w:cs="Calibri"/>
          <w:sz w:val="20"/>
          <w:szCs w:val="20"/>
        </w:rPr>
        <w:tab/>
      </w:r>
      <w:r w:rsidRPr="00BF4F87">
        <w:rPr>
          <w:rStyle w:val="Strong"/>
          <w:rFonts w:ascii="Calibri" w:cs="Calibri"/>
          <w:sz w:val="20"/>
          <w:szCs w:val="20"/>
        </w:rPr>
        <w:tab/>
      </w:r>
      <w:r w:rsidRPr="00BF4F87">
        <w:rPr>
          <w:rStyle w:val="Strong"/>
          <w:rFonts w:ascii="Calibri" w:cs="Calibri"/>
          <w:sz w:val="20"/>
          <w:szCs w:val="20"/>
        </w:rPr>
        <w:tab/>
      </w:r>
      <w:r w:rsidRPr="00BF4F87">
        <w:rPr>
          <w:rStyle w:val="Strong"/>
          <w:rFonts w:ascii="Calibri" w:cs="Calibri"/>
          <w:sz w:val="20"/>
          <w:szCs w:val="20"/>
        </w:rPr>
        <w:tab/>
      </w:r>
      <w:r w:rsidRPr="00BF4F87">
        <w:rPr>
          <w:rStyle w:val="Strong"/>
          <w:rFonts w:ascii="Calibri" w:cs="Calibri"/>
          <w:sz w:val="20"/>
          <w:szCs w:val="20"/>
        </w:rPr>
        <w:tab/>
      </w:r>
      <w:r w:rsidRPr="00BF4F87">
        <w:rPr>
          <w:rStyle w:val="Strong"/>
          <w:rFonts w:ascii="Calibri" w:cs="Calibri"/>
          <w:sz w:val="20"/>
          <w:szCs w:val="20"/>
        </w:rPr>
        <w:tab/>
      </w:r>
      <w:r w:rsidR="004A13D7" w:rsidRPr="00BF4F87">
        <w:rPr>
          <w:rStyle w:val="Strong"/>
          <w:rFonts w:ascii="Calibri" w:cs="Calibri"/>
          <w:sz w:val="20"/>
          <w:szCs w:val="20"/>
        </w:rPr>
        <w:t>Avni Chourasia</w:t>
      </w:r>
    </w:p>
    <w:p w:rsidR="004A13D7" w:rsidRPr="00BF4F87" w:rsidRDefault="004A13D7">
      <w:pPr>
        <w:jc w:val="both"/>
        <w:rPr>
          <w:sz w:val="20"/>
          <w:szCs w:val="20"/>
          <w:lang w:val="en-IN"/>
        </w:rPr>
      </w:pPr>
    </w:p>
    <w:sectPr w:rsidR="004A13D7" w:rsidRPr="00BF4F87" w:rsidSect="00F401CA">
      <w:headerReference w:type="default" r:id="rId8"/>
      <w:pgSz w:w="12240" w:h="15840"/>
      <w:pgMar w:top="1009" w:right="539" w:bottom="720" w:left="539"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26CB" w:rsidRDefault="00FB26CB">
      <w:r>
        <w:separator/>
      </w:r>
    </w:p>
  </w:endnote>
  <w:endnote w:type="continuationSeparator" w:id="0">
    <w:p w:rsidR="00FB26CB" w:rsidRDefault="00FB26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NewRoman,Bold">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26CB" w:rsidRDefault="00FB26CB">
      <w:r>
        <w:separator/>
      </w:r>
    </w:p>
  </w:footnote>
  <w:footnote w:type="continuationSeparator" w:id="0">
    <w:p w:rsidR="00FB26CB" w:rsidRDefault="00FB26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3078" w:rsidRDefault="00CD3078">
    <w:pPr>
      <w:pStyle w:val="Header"/>
      <w:ind w:left="-99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rect id="_x0000_i1043" style="width:0;height:1.5pt" o:hralign="center" o:bullet="t" o:hrstd="t" o:hr="t" fillcolor="#a0a0a0" stroked="f"/>
    </w:pict>
  </w:numPicBullet>
  <w:abstractNum w:abstractNumId="0" w15:restartNumberingAfterBreak="0">
    <w:nsid w:val="08B6516E"/>
    <w:multiLevelType w:val="hybridMultilevel"/>
    <w:tmpl w:val="743CA0A8"/>
    <w:lvl w:ilvl="0" w:tplc="D6BEE314">
      <w:start w:val="1"/>
      <w:numFmt w:val="bullet"/>
      <w:lvlText w:val=""/>
      <w:lvlJc w:val="left"/>
      <w:pPr>
        <w:ind w:left="720" w:hanging="360"/>
      </w:pPr>
      <w:rPr>
        <w:rFonts w:ascii="Symbol" w:hAnsi="Symbol" w:hint="default"/>
      </w:rPr>
    </w:lvl>
    <w:lvl w:ilvl="1" w:tplc="F7BC9766">
      <w:start w:val="1"/>
      <w:numFmt w:val="bullet"/>
      <w:lvlText w:val="o"/>
      <w:lvlJc w:val="left"/>
      <w:pPr>
        <w:ind w:left="1440" w:hanging="360"/>
      </w:pPr>
      <w:rPr>
        <w:rFonts w:ascii="Courier New" w:hAnsi="Courier New" w:cs="Courier New" w:hint="default"/>
      </w:rPr>
    </w:lvl>
    <w:lvl w:ilvl="2" w:tplc="C8C27576">
      <w:start w:val="1"/>
      <w:numFmt w:val="bullet"/>
      <w:lvlText w:val=""/>
      <w:lvlJc w:val="left"/>
      <w:pPr>
        <w:ind w:left="2160" w:hanging="360"/>
      </w:pPr>
      <w:rPr>
        <w:rFonts w:ascii="Wingdings" w:hAnsi="Wingdings" w:hint="default"/>
      </w:rPr>
    </w:lvl>
    <w:lvl w:ilvl="3" w:tplc="AF72486C">
      <w:start w:val="1"/>
      <w:numFmt w:val="bullet"/>
      <w:lvlText w:val=""/>
      <w:lvlJc w:val="left"/>
      <w:pPr>
        <w:ind w:left="2880" w:hanging="360"/>
      </w:pPr>
      <w:rPr>
        <w:rFonts w:ascii="Symbol" w:hAnsi="Symbol" w:hint="default"/>
      </w:rPr>
    </w:lvl>
    <w:lvl w:ilvl="4" w:tplc="ECCCF71C">
      <w:start w:val="1"/>
      <w:numFmt w:val="bullet"/>
      <w:lvlText w:val="o"/>
      <w:lvlJc w:val="left"/>
      <w:pPr>
        <w:ind w:left="3600" w:hanging="360"/>
      </w:pPr>
      <w:rPr>
        <w:rFonts w:ascii="Courier New" w:hAnsi="Courier New" w:cs="Courier New" w:hint="default"/>
      </w:rPr>
    </w:lvl>
    <w:lvl w:ilvl="5" w:tplc="B086B54E">
      <w:start w:val="1"/>
      <w:numFmt w:val="bullet"/>
      <w:lvlText w:val=""/>
      <w:lvlJc w:val="left"/>
      <w:pPr>
        <w:ind w:left="4320" w:hanging="360"/>
      </w:pPr>
      <w:rPr>
        <w:rFonts w:ascii="Wingdings" w:hAnsi="Wingdings" w:hint="default"/>
      </w:rPr>
    </w:lvl>
    <w:lvl w:ilvl="6" w:tplc="0FE4F8A2">
      <w:start w:val="1"/>
      <w:numFmt w:val="bullet"/>
      <w:lvlText w:val=""/>
      <w:lvlJc w:val="left"/>
      <w:pPr>
        <w:ind w:left="5040" w:hanging="360"/>
      </w:pPr>
      <w:rPr>
        <w:rFonts w:ascii="Symbol" w:hAnsi="Symbol" w:hint="default"/>
      </w:rPr>
    </w:lvl>
    <w:lvl w:ilvl="7" w:tplc="233E5912">
      <w:start w:val="1"/>
      <w:numFmt w:val="bullet"/>
      <w:lvlText w:val="o"/>
      <w:lvlJc w:val="left"/>
      <w:pPr>
        <w:ind w:left="5760" w:hanging="360"/>
      </w:pPr>
      <w:rPr>
        <w:rFonts w:ascii="Courier New" w:hAnsi="Courier New" w:cs="Courier New" w:hint="default"/>
      </w:rPr>
    </w:lvl>
    <w:lvl w:ilvl="8" w:tplc="72048254">
      <w:start w:val="1"/>
      <w:numFmt w:val="bullet"/>
      <w:lvlText w:val=""/>
      <w:lvlJc w:val="left"/>
      <w:pPr>
        <w:ind w:left="6480" w:hanging="360"/>
      </w:pPr>
      <w:rPr>
        <w:rFonts w:ascii="Wingdings" w:hAnsi="Wingdings" w:hint="default"/>
      </w:rPr>
    </w:lvl>
  </w:abstractNum>
  <w:abstractNum w:abstractNumId="1" w15:restartNumberingAfterBreak="0">
    <w:nsid w:val="2ABF0D65"/>
    <w:multiLevelType w:val="hybridMultilevel"/>
    <w:tmpl w:val="400A5290"/>
    <w:lvl w:ilvl="0" w:tplc="BF26A138">
      <w:start w:val="1"/>
      <w:numFmt w:val="bullet"/>
      <w:lvlText w:val=""/>
      <w:lvlJc w:val="left"/>
      <w:pPr>
        <w:tabs>
          <w:tab w:val="left" w:pos="0"/>
        </w:tabs>
        <w:ind w:left="1260" w:hanging="360"/>
      </w:pPr>
      <w:rPr>
        <w:rFonts w:ascii="Symbol" w:hAnsi="Symbol" w:hint="default"/>
      </w:rPr>
    </w:lvl>
    <w:lvl w:ilvl="1" w:tplc="58CAB46E">
      <w:start w:val="1"/>
      <w:numFmt w:val="bullet"/>
      <w:lvlText w:val="o"/>
      <w:lvlJc w:val="left"/>
      <w:pPr>
        <w:tabs>
          <w:tab w:val="left" w:pos="0"/>
        </w:tabs>
        <w:ind w:left="1980" w:hanging="360"/>
      </w:pPr>
      <w:rPr>
        <w:rFonts w:ascii="Courier New" w:hAnsi="Courier New" w:cs="Courier New" w:hint="default"/>
      </w:rPr>
    </w:lvl>
    <w:lvl w:ilvl="2" w:tplc="66C4E460">
      <w:start w:val="1"/>
      <w:numFmt w:val="bullet"/>
      <w:lvlText w:val=""/>
      <w:lvlJc w:val="left"/>
      <w:pPr>
        <w:tabs>
          <w:tab w:val="left" w:pos="0"/>
        </w:tabs>
        <w:ind w:left="2700" w:hanging="360"/>
      </w:pPr>
      <w:rPr>
        <w:rFonts w:ascii="Wingdings" w:hAnsi="Wingdings" w:hint="default"/>
      </w:rPr>
    </w:lvl>
    <w:lvl w:ilvl="3" w:tplc="DF7645C0">
      <w:start w:val="1"/>
      <w:numFmt w:val="bullet"/>
      <w:lvlText w:val=""/>
      <w:lvlJc w:val="left"/>
      <w:pPr>
        <w:tabs>
          <w:tab w:val="left" w:pos="0"/>
        </w:tabs>
        <w:ind w:left="3420" w:hanging="360"/>
      </w:pPr>
      <w:rPr>
        <w:rFonts w:ascii="Symbol" w:hAnsi="Symbol" w:hint="default"/>
      </w:rPr>
    </w:lvl>
    <w:lvl w:ilvl="4" w:tplc="2B0834FE">
      <w:start w:val="1"/>
      <w:numFmt w:val="bullet"/>
      <w:lvlText w:val="o"/>
      <w:lvlJc w:val="left"/>
      <w:pPr>
        <w:tabs>
          <w:tab w:val="left" w:pos="0"/>
        </w:tabs>
        <w:ind w:left="4140" w:hanging="360"/>
      </w:pPr>
      <w:rPr>
        <w:rFonts w:ascii="Courier New" w:hAnsi="Courier New" w:cs="Courier New" w:hint="default"/>
      </w:rPr>
    </w:lvl>
    <w:lvl w:ilvl="5" w:tplc="7D4C5670">
      <w:start w:val="1"/>
      <w:numFmt w:val="bullet"/>
      <w:lvlText w:val=""/>
      <w:lvlJc w:val="left"/>
      <w:pPr>
        <w:tabs>
          <w:tab w:val="left" w:pos="0"/>
        </w:tabs>
        <w:ind w:left="4860" w:hanging="360"/>
      </w:pPr>
      <w:rPr>
        <w:rFonts w:ascii="Wingdings" w:hAnsi="Wingdings" w:hint="default"/>
      </w:rPr>
    </w:lvl>
    <w:lvl w:ilvl="6" w:tplc="777A13A0">
      <w:start w:val="1"/>
      <w:numFmt w:val="bullet"/>
      <w:lvlText w:val=""/>
      <w:lvlJc w:val="left"/>
      <w:pPr>
        <w:tabs>
          <w:tab w:val="left" w:pos="0"/>
        </w:tabs>
        <w:ind w:left="5580" w:hanging="360"/>
      </w:pPr>
      <w:rPr>
        <w:rFonts w:ascii="Symbol" w:hAnsi="Symbol" w:hint="default"/>
      </w:rPr>
    </w:lvl>
    <w:lvl w:ilvl="7" w:tplc="3670D202">
      <w:start w:val="1"/>
      <w:numFmt w:val="bullet"/>
      <w:lvlText w:val="o"/>
      <w:lvlJc w:val="left"/>
      <w:pPr>
        <w:tabs>
          <w:tab w:val="left" w:pos="0"/>
        </w:tabs>
        <w:ind w:left="6300" w:hanging="360"/>
      </w:pPr>
      <w:rPr>
        <w:rFonts w:ascii="Courier New" w:hAnsi="Courier New" w:cs="Courier New" w:hint="default"/>
      </w:rPr>
    </w:lvl>
    <w:lvl w:ilvl="8" w:tplc="31A868DE">
      <w:start w:val="1"/>
      <w:numFmt w:val="bullet"/>
      <w:lvlText w:val=""/>
      <w:lvlJc w:val="left"/>
      <w:pPr>
        <w:tabs>
          <w:tab w:val="left" w:pos="0"/>
        </w:tabs>
        <w:ind w:left="7020" w:hanging="360"/>
      </w:pPr>
      <w:rPr>
        <w:rFonts w:ascii="Wingdings" w:hAnsi="Wingdings" w:hint="default"/>
      </w:rPr>
    </w:lvl>
  </w:abstractNum>
  <w:abstractNum w:abstractNumId="2" w15:restartNumberingAfterBreak="0">
    <w:nsid w:val="5D6B2CBB"/>
    <w:multiLevelType w:val="hybridMultilevel"/>
    <w:tmpl w:val="7700B2CC"/>
    <w:lvl w:ilvl="0" w:tplc="C192A210">
      <w:start w:val="1"/>
      <w:numFmt w:val="bullet"/>
      <w:lvlText w:val=""/>
      <w:lvlPicBulletId w:val="0"/>
      <w:lvlJc w:val="left"/>
      <w:pPr>
        <w:tabs>
          <w:tab w:val="num" w:pos="720"/>
        </w:tabs>
        <w:ind w:left="720" w:hanging="360"/>
      </w:pPr>
      <w:rPr>
        <w:rFonts w:ascii="Symbol" w:hAnsi="Symbol" w:hint="default"/>
      </w:rPr>
    </w:lvl>
    <w:lvl w:ilvl="1" w:tplc="F1027698" w:tentative="1">
      <w:start w:val="1"/>
      <w:numFmt w:val="bullet"/>
      <w:lvlText w:val=""/>
      <w:lvlJc w:val="left"/>
      <w:pPr>
        <w:tabs>
          <w:tab w:val="num" w:pos="1440"/>
        </w:tabs>
        <w:ind w:left="1440" w:hanging="360"/>
      </w:pPr>
      <w:rPr>
        <w:rFonts w:ascii="Symbol" w:hAnsi="Symbol" w:hint="default"/>
      </w:rPr>
    </w:lvl>
    <w:lvl w:ilvl="2" w:tplc="46405F0C" w:tentative="1">
      <w:start w:val="1"/>
      <w:numFmt w:val="bullet"/>
      <w:lvlText w:val=""/>
      <w:lvlJc w:val="left"/>
      <w:pPr>
        <w:tabs>
          <w:tab w:val="num" w:pos="2160"/>
        </w:tabs>
        <w:ind w:left="2160" w:hanging="360"/>
      </w:pPr>
      <w:rPr>
        <w:rFonts w:ascii="Symbol" w:hAnsi="Symbol" w:hint="default"/>
      </w:rPr>
    </w:lvl>
    <w:lvl w:ilvl="3" w:tplc="B4665E9C" w:tentative="1">
      <w:start w:val="1"/>
      <w:numFmt w:val="bullet"/>
      <w:lvlText w:val=""/>
      <w:lvlJc w:val="left"/>
      <w:pPr>
        <w:tabs>
          <w:tab w:val="num" w:pos="2880"/>
        </w:tabs>
        <w:ind w:left="2880" w:hanging="360"/>
      </w:pPr>
      <w:rPr>
        <w:rFonts w:ascii="Symbol" w:hAnsi="Symbol" w:hint="default"/>
      </w:rPr>
    </w:lvl>
    <w:lvl w:ilvl="4" w:tplc="20F26B0E" w:tentative="1">
      <w:start w:val="1"/>
      <w:numFmt w:val="bullet"/>
      <w:lvlText w:val=""/>
      <w:lvlJc w:val="left"/>
      <w:pPr>
        <w:tabs>
          <w:tab w:val="num" w:pos="3600"/>
        </w:tabs>
        <w:ind w:left="3600" w:hanging="360"/>
      </w:pPr>
      <w:rPr>
        <w:rFonts w:ascii="Symbol" w:hAnsi="Symbol" w:hint="default"/>
      </w:rPr>
    </w:lvl>
    <w:lvl w:ilvl="5" w:tplc="80E077AC" w:tentative="1">
      <w:start w:val="1"/>
      <w:numFmt w:val="bullet"/>
      <w:lvlText w:val=""/>
      <w:lvlJc w:val="left"/>
      <w:pPr>
        <w:tabs>
          <w:tab w:val="num" w:pos="4320"/>
        </w:tabs>
        <w:ind w:left="4320" w:hanging="360"/>
      </w:pPr>
      <w:rPr>
        <w:rFonts w:ascii="Symbol" w:hAnsi="Symbol" w:hint="default"/>
      </w:rPr>
    </w:lvl>
    <w:lvl w:ilvl="6" w:tplc="9EB4E270" w:tentative="1">
      <w:start w:val="1"/>
      <w:numFmt w:val="bullet"/>
      <w:lvlText w:val=""/>
      <w:lvlJc w:val="left"/>
      <w:pPr>
        <w:tabs>
          <w:tab w:val="num" w:pos="5040"/>
        </w:tabs>
        <w:ind w:left="5040" w:hanging="360"/>
      </w:pPr>
      <w:rPr>
        <w:rFonts w:ascii="Symbol" w:hAnsi="Symbol" w:hint="default"/>
      </w:rPr>
    </w:lvl>
    <w:lvl w:ilvl="7" w:tplc="632E4A50" w:tentative="1">
      <w:start w:val="1"/>
      <w:numFmt w:val="bullet"/>
      <w:lvlText w:val=""/>
      <w:lvlJc w:val="left"/>
      <w:pPr>
        <w:tabs>
          <w:tab w:val="num" w:pos="5760"/>
        </w:tabs>
        <w:ind w:left="5760" w:hanging="360"/>
      </w:pPr>
      <w:rPr>
        <w:rFonts w:ascii="Symbol" w:hAnsi="Symbol" w:hint="default"/>
      </w:rPr>
    </w:lvl>
    <w:lvl w:ilvl="8" w:tplc="48289B5A"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78F63779"/>
    <w:multiLevelType w:val="hybridMultilevel"/>
    <w:tmpl w:val="B6321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IN" w:vendorID="64" w:dllVersion="6" w:nlCheck="1" w:checkStyle="0"/>
  <w:activeWritingStyle w:appName="MSWord" w:lang="en-GB" w:vendorID="64" w:dllVersion="6" w:nlCheck="1" w:checkStyle="0"/>
  <w:activeWritingStyle w:appName="MSWord" w:lang="en-US" w:vendorID="64" w:dllVersion="0" w:nlCheck="1" w:checkStyle="0"/>
  <w:activeWritingStyle w:appName="MSWord" w:lang="en-IN" w:vendorID="64" w:dllVersion="0" w:nlCheck="1" w:checkStyle="0"/>
  <w:activeWritingStyle w:appName="MSWord" w:lang="en-GB"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13D96"/>
    <w:rsid w:val="00000EA6"/>
    <w:rsid w:val="0000466E"/>
    <w:rsid w:val="0000665D"/>
    <w:rsid w:val="00015547"/>
    <w:rsid w:val="00023377"/>
    <w:rsid w:val="00024D65"/>
    <w:rsid w:val="00043F99"/>
    <w:rsid w:val="00050702"/>
    <w:rsid w:val="00052081"/>
    <w:rsid w:val="0007531F"/>
    <w:rsid w:val="00076A7B"/>
    <w:rsid w:val="0009201B"/>
    <w:rsid w:val="000975F8"/>
    <w:rsid w:val="000B2F40"/>
    <w:rsid w:val="000C4D13"/>
    <w:rsid w:val="00101085"/>
    <w:rsid w:val="0012213F"/>
    <w:rsid w:val="001255F9"/>
    <w:rsid w:val="00133087"/>
    <w:rsid w:val="001338D1"/>
    <w:rsid w:val="00162CEF"/>
    <w:rsid w:val="00167900"/>
    <w:rsid w:val="001B00D5"/>
    <w:rsid w:val="001B0ECD"/>
    <w:rsid w:val="001B4179"/>
    <w:rsid w:val="001B5638"/>
    <w:rsid w:val="001C1628"/>
    <w:rsid w:val="001D32B0"/>
    <w:rsid w:val="001F48B7"/>
    <w:rsid w:val="0022053E"/>
    <w:rsid w:val="002323F9"/>
    <w:rsid w:val="00233325"/>
    <w:rsid w:val="00251057"/>
    <w:rsid w:val="00255480"/>
    <w:rsid w:val="002563AE"/>
    <w:rsid w:val="00260F43"/>
    <w:rsid w:val="002677F0"/>
    <w:rsid w:val="00273A88"/>
    <w:rsid w:val="002748D0"/>
    <w:rsid w:val="002778F0"/>
    <w:rsid w:val="002921DA"/>
    <w:rsid w:val="002937EB"/>
    <w:rsid w:val="002B1764"/>
    <w:rsid w:val="002B35C3"/>
    <w:rsid w:val="002B3D83"/>
    <w:rsid w:val="002B7D4A"/>
    <w:rsid w:val="002B7EEE"/>
    <w:rsid w:val="002C3A19"/>
    <w:rsid w:val="002E04FF"/>
    <w:rsid w:val="00302329"/>
    <w:rsid w:val="003153D6"/>
    <w:rsid w:val="003222E2"/>
    <w:rsid w:val="00326899"/>
    <w:rsid w:val="00332864"/>
    <w:rsid w:val="0034428F"/>
    <w:rsid w:val="00346A15"/>
    <w:rsid w:val="00364C87"/>
    <w:rsid w:val="00367454"/>
    <w:rsid w:val="00367D9E"/>
    <w:rsid w:val="003A59EA"/>
    <w:rsid w:val="003C2573"/>
    <w:rsid w:val="003D2B03"/>
    <w:rsid w:val="00425F9C"/>
    <w:rsid w:val="00426581"/>
    <w:rsid w:val="00436E96"/>
    <w:rsid w:val="0044320F"/>
    <w:rsid w:val="00482A2D"/>
    <w:rsid w:val="004A13D7"/>
    <w:rsid w:val="004A3E70"/>
    <w:rsid w:val="004B4459"/>
    <w:rsid w:val="00503CDB"/>
    <w:rsid w:val="00510CC8"/>
    <w:rsid w:val="00520949"/>
    <w:rsid w:val="00526F8E"/>
    <w:rsid w:val="0054221F"/>
    <w:rsid w:val="00550D3C"/>
    <w:rsid w:val="005601B8"/>
    <w:rsid w:val="00566B7D"/>
    <w:rsid w:val="00580FF7"/>
    <w:rsid w:val="005913FA"/>
    <w:rsid w:val="00596DEF"/>
    <w:rsid w:val="005B315C"/>
    <w:rsid w:val="005B6393"/>
    <w:rsid w:val="005D7E1D"/>
    <w:rsid w:val="005F6FCF"/>
    <w:rsid w:val="006154BC"/>
    <w:rsid w:val="00620C62"/>
    <w:rsid w:val="00626008"/>
    <w:rsid w:val="00666916"/>
    <w:rsid w:val="00681EEF"/>
    <w:rsid w:val="00684C10"/>
    <w:rsid w:val="00690F35"/>
    <w:rsid w:val="006A2B6B"/>
    <w:rsid w:val="006A46B2"/>
    <w:rsid w:val="006A48D8"/>
    <w:rsid w:val="006C1CEA"/>
    <w:rsid w:val="006E0393"/>
    <w:rsid w:val="006E0993"/>
    <w:rsid w:val="006E627A"/>
    <w:rsid w:val="006F18B2"/>
    <w:rsid w:val="007238B2"/>
    <w:rsid w:val="00726575"/>
    <w:rsid w:val="0072791D"/>
    <w:rsid w:val="00734116"/>
    <w:rsid w:val="00737487"/>
    <w:rsid w:val="00750E70"/>
    <w:rsid w:val="00770F56"/>
    <w:rsid w:val="00797E58"/>
    <w:rsid w:val="007A0C83"/>
    <w:rsid w:val="007C0499"/>
    <w:rsid w:val="007C2C7E"/>
    <w:rsid w:val="007C716C"/>
    <w:rsid w:val="007E5ED1"/>
    <w:rsid w:val="007E6CB2"/>
    <w:rsid w:val="007F378A"/>
    <w:rsid w:val="00811B34"/>
    <w:rsid w:val="00811CEF"/>
    <w:rsid w:val="00823AB3"/>
    <w:rsid w:val="0082592C"/>
    <w:rsid w:val="00845298"/>
    <w:rsid w:val="00862247"/>
    <w:rsid w:val="0089233E"/>
    <w:rsid w:val="008D06A5"/>
    <w:rsid w:val="008E6A84"/>
    <w:rsid w:val="008E738F"/>
    <w:rsid w:val="008F7CAD"/>
    <w:rsid w:val="00902846"/>
    <w:rsid w:val="00902A5F"/>
    <w:rsid w:val="00904057"/>
    <w:rsid w:val="00912D66"/>
    <w:rsid w:val="00917B0A"/>
    <w:rsid w:val="00924F24"/>
    <w:rsid w:val="0092512E"/>
    <w:rsid w:val="00945BE8"/>
    <w:rsid w:val="0095433B"/>
    <w:rsid w:val="00984308"/>
    <w:rsid w:val="009972D8"/>
    <w:rsid w:val="009A68CC"/>
    <w:rsid w:val="009D33F8"/>
    <w:rsid w:val="009E6F32"/>
    <w:rsid w:val="009F10A0"/>
    <w:rsid w:val="009F5824"/>
    <w:rsid w:val="00A0554C"/>
    <w:rsid w:val="00A13A15"/>
    <w:rsid w:val="00A13D96"/>
    <w:rsid w:val="00A1732C"/>
    <w:rsid w:val="00A214F5"/>
    <w:rsid w:val="00A53E54"/>
    <w:rsid w:val="00A57B5D"/>
    <w:rsid w:val="00A647B8"/>
    <w:rsid w:val="00A678A1"/>
    <w:rsid w:val="00A72A64"/>
    <w:rsid w:val="00A772C2"/>
    <w:rsid w:val="00AA64EF"/>
    <w:rsid w:val="00B11936"/>
    <w:rsid w:val="00B21EBE"/>
    <w:rsid w:val="00B234D9"/>
    <w:rsid w:val="00B26BFC"/>
    <w:rsid w:val="00B55951"/>
    <w:rsid w:val="00B64E92"/>
    <w:rsid w:val="00B651DB"/>
    <w:rsid w:val="00BA3E12"/>
    <w:rsid w:val="00BA4D70"/>
    <w:rsid w:val="00BC1D1F"/>
    <w:rsid w:val="00BC51B4"/>
    <w:rsid w:val="00BD0293"/>
    <w:rsid w:val="00BD28D1"/>
    <w:rsid w:val="00BD35D7"/>
    <w:rsid w:val="00BE5E72"/>
    <w:rsid w:val="00BF47BC"/>
    <w:rsid w:val="00BF4F87"/>
    <w:rsid w:val="00C25592"/>
    <w:rsid w:val="00C269A3"/>
    <w:rsid w:val="00C32118"/>
    <w:rsid w:val="00C4467C"/>
    <w:rsid w:val="00C47777"/>
    <w:rsid w:val="00C52D8F"/>
    <w:rsid w:val="00C5627E"/>
    <w:rsid w:val="00C65699"/>
    <w:rsid w:val="00C7497C"/>
    <w:rsid w:val="00C85C19"/>
    <w:rsid w:val="00C92E80"/>
    <w:rsid w:val="00CB0A19"/>
    <w:rsid w:val="00CB714E"/>
    <w:rsid w:val="00CB7378"/>
    <w:rsid w:val="00CC006C"/>
    <w:rsid w:val="00CC0834"/>
    <w:rsid w:val="00CD3078"/>
    <w:rsid w:val="00CE2284"/>
    <w:rsid w:val="00CF47B8"/>
    <w:rsid w:val="00CF7FAA"/>
    <w:rsid w:val="00D1389B"/>
    <w:rsid w:val="00D17238"/>
    <w:rsid w:val="00D33092"/>
    <w:rsid w:val="00D700A2"/>
    <w:rsid w:val="00D70FBD"/>
    <w:rsid w:val="00D857D2"/>
    <w:rsid w:val="00D90BD9"/>
    <w:rsid w:val="00D91414"/>
    <w:rsid w:val="00DA7A25"/>
    <w:rsid w:val="00DB286E"/>
    <w:rsid w:val="00DB5E40"/>
    <w:rsid w:val="00DC1AA4"/>
    <w:rsid w:val="00DD0B34"/>
    <w:rsid w:val="00DF03B8"/>
    <w:rsid w:val="00DF07C3"/>
    <w:rsid w:val="00E06E6A"/>
    <w:rsid w:val="00E12E6F"/>
    <w:rsid w:val="00E25A70"/>
    <w:rsid w:val="00E36B21"/>
    <w:rsid w:val="00E37A1F"/>
    <w:rsid w:val="00E46E65"/>
    <w:rsid w:val="00E53A16"/>
    <w:rsid w:val="00E66C12"/>
    <w:rsid w:val="00E7280A"/>
    <w:rsid w:val="00E77793"/>
    <w:rsid w:val="00E845A9"/>
    <w:rsid w:val="00E87224"/>
    <w:rsid w:val="00E9792A"/>
    <w:rsid w:val="00EF1226"/>
    <w:rsid w:val="00F12080"/>
    <w:rsid w:val="00F24E6A"/>
    <w:rsid w:val="00F26C67"/>
    <w:rsid w:val="00F401CA"/>
    <w:rsid w:val="00F4517D"/>
    <w:rsid w:val="00F651FF"/>
    <w:rsid w:val="00F67A96"/>
    <w:rsid w:val="00F8027F"/>
    <w:rsid w:val="00F86EE2"/>
    <w:rsid w:val="00FB26CB"/>
    <w:rsid w:val="00FB60D3"/>
    <w:rsid w:val="00FC0640"/>
    <w:rsid w:val="00FC550D"/>
    <w:rsid w:val="00FE1869"/>
    <w:rsid w:val="00FE2489"/>
    <w:rsid w:val="00FF36D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E8CAE"/>
  <w15:docId w15:val="{CE492D24-03B7-4288-9E03-3D006EEEF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01CA"/>
    <w:pPr>
      <w:spacing w:after="0" w:line="240" w:lineRule="auto"/>
    </w:pPr>
    <w:rPr>
      <w:rFonts w:ascii="Times New Roman"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11"/>
    <w:qFormat/>
    <w:rsid w:val="00F401CA"/>
    <w:pPr>
      <w:spacing w:after="200" w:line="276" w:lineRule="auto"/>
    </w:pPr>
    <w:rPr>
      <w:rFonts w:ascii="Cambria" w:hAnsi="Cambria"/>
      <w:i/>
      <w:color w:val="4F81BD"/>
      <w:spacing w:val="15"/>
      <w:lang w:val="en-IN"/>
    </w:rPr>
  </w:style>
  <w:style w:type="character" w:customStyle="1" w:styleId="SubtitleChar">
    <w:name w:val="Subtitle Char"/>
    <w:basedOn w:val="DefaultParagraphFont"/>
    <w:link w:val="Subtitle"/>
    <w:uiPriority w:val="11"/>
    <w:rsid w:val="00F401CA"/>
    <w:rPr>
      <w:rFonts w:ascii="Cambria" w:eastAsia="Times New Roman" w:hAnsi="Cambria" w:cs="Times New Roman"/>
      <w:i/>
      <w:color w:val="4F81BD"/>
      <w:spacing w:val="15"/>
      <w:sz w:val="24"/>
      <w:szCs w:val="24"/>
      <w:lang w:val="en-IN"/>
    </w:rPr>
  </w:style>
  <w:style w:type="paragraph" w:styleId="ListParagraph">
    <w:name w:val="List Paragraph"/>
    <w:basedOn w:val="Normal"/>
    <w:uiPriority w:val="34"/>
    <w:qFormat/>
    <w:rsid w:val="00F401CA"/>
    <w:pPr>
      <w:spacing w:after="200" w:line="276" w:lineRule="auto"/>
      <w:ind w:left="720"/>
      <w:contextualSpacing/>
    </w:pPr>
    <w:rPr>
      <w:rFonts w:ascii="Calibri" w:eastAsia="Calibri" w:hAnsi="Calibri"/>
      <w:sz w:val="22"/>
      <w:szCs w:val="22"/>
      <w:lang w:val="en-IN"/>
    </w:rPr>
  </w:style>
  <w:style w:type="paragraph" w:styleId="Header">
    <w:name w:val="header"/>
    <w:basedOn w:val="Normal"/>
    <w:link w:val="HeaderChar"/>
    <w:uiPriority w:val="99"/>
    <w:rsid w:val="00F401CA"/>
    <w:pPr>
      <w:tabs>
        <w:tab w:val="center" w:pos="4513"/>
        <w:tab w:val="right" w:pos="9026"/>
      </w:tabs>
    </w:pPr>
  </w:style>
  <w:style w:type="character" w:customStyle="1" w:styleId="HeaderChar">
    <w:name w:val="Header Char"/>
    <w:basedOn w:val="DefaultParagraphFont"/>
    <w:link w:val="Header"/>
    <w:uiPriority w:val="99"/>
    <w:rsid w:val="00F401CA"/>
    <w:rPr>
      <w:rFonts w:ascii="Times New Roman" w:eastAsia="Times New Roman" w:hAnsi="Times New Roman" w:cs="Times New Roman"/>
      <w:sz w:val="24"/>
      <w:szCs w:val="24"/>
    </w:rPr>
  </w:style>
  <w:style w:type="character" w:styleId="Hyperlink">
    <w:name w:val="Hyperlink"/>
    <w:basedOn w:val="DefaultParagraphFont"/>
    <w:uiPriority w:val="99"/>
    <w:rsid w:val="00F401CA"/>
    <w:rPr>
      <w:color w:val="0000FF"/>
      <w:u w:val="single"/>
    </w:rPr>
  </w:style>
  <w:style w:type="paragraph" w:customStyle="1" w:styleId="SubsectionDate">
    <w:name w:val="Subsection Date"/>
    <w:basedOn w:val="Normal"/>
    <w:qFormat/>
    <w:rsid w:val="00F401CA"/>
    <w:pPr>
      <w:spacing w:after="120"/>
      <w:contextualSpacing/>
    </w:pPr>
    <w:rPr>
      <w:rFonts w:ascii="Bookman Old Style" w:eastAsia="Gill Sans MT" w:hAnsi="Bookman Old Style"/>
      <w:color w:val="727CA3"/>
      <w:sz w:val="18"/>
      <w:szCs w:val="20"/>
      <w:lang w:eastAsia="ja-JP"/>
    </w:rPr>
  </w:style>
  <w:style w:type="character" w:styleId="Strong">
    <w:name w:val="Strong"/>
    <w:qFormat/>
    <w:rsid w:val="00F401CA"/>
    <w:rPr>
      <w:b/>
    </w:rPr>
  </w:style>
  <w:style w:type="paragraph" w:styleId="NoSpacing">
    <w:name w:val="No Spacing"/>
    <w:uiPriority w:val="1"/>
    <w:qFormat/>
    <w:rsid w:val="00F401CA"/>
    <w:pPr>
      <w:spacing w:after="0" w:line="240" w:lineRule="auto"/>
    </w:pPr>
    <w:rPr>
      <w:rFonts w:ascii="Times New Roman" w:eastAsia="Times New Roman"/>
      <w:sz w:val="24"/>
      <w:szCs w:val="24"/>
    </w:rPr>
  </w:style>
  <w:style w:type="paragraph" w:styleId="Footer">
    <w:name w:val="footer"/>
    <w:basedOn w:val="Normal"/>
    <w:link w:val="FooterChar"/>
    <w:uiPriority w:val="99"/>
    <w:rsid w:val="00F401CA"/>
    <w:pPr>
      <w:tabs>
        <w:tab w:val="center" w:pos="4513"/>
        <w:tab w:val="right" w:pos="9026"/>
      </w:tabs>
    </w:pPr>
  </w:style>
  <w:style w:type="character" w:customStyle="1" w:styleId="FooterChar">
    <w:name w:val="Footer Char"/>
    <w:basedOn w:val="DefaultParagraphFont"/>
    <w:link w:val="Footer"/>
    <w:uiPriority w:val="99"/>
    <w:rsid w:val="00F401CA"/>
    <w:rPr>
      <w:rFonts w:ascii="Times New Roman" w:eastAsia="Times New Roman" w:hAnsi="Times New Roman" w:cs="Times New Roman"/>
      <w:sz w:val="24"/>
      <w:szCs w:val="24"/>
    </w:rPr>
  </w:style>
  <w:style w:type="paragraph" w:styleId="NormalWeb">
    <w:name w:val="Normal (Web)"/>
    <w:basedOn w:val="Normal"/>
    <w:uiPriority w:val="99"/>
    <w:unhideWhenUsed/>
    <w:rsid w:val="005F6FCF"/>
    <w:pPr>
      <w:spacing w:before="100" w:beforeAutospacing="1" w:after="100" w:afterAutospacing="1"/>
    </w:pPr>
  </w:style>
  <w:style w:type="character" w:customStyle="1" w:styleId="apple-converted-space">
    <w:name w:val="apple-converted-space"/>
    <w:basedOn w:val="DefaultParagraphFont"/>
    <w:rsid w:val="005F6FCF"/>
  </w:style>
  <w:style w:type="table" w:styleId="TableGrid">
    <w:name w:val="Table Grid"/>
    <w:basedOn w:val="TableNormal"/>
    <w:uiPriority w:val="39"/>
    <w:rsid w:val="00797E5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3160868">
      <w:bodyDiv w:val="1"/>
      <w:marLeft w:val="0"/>
      <w:marRight w:val="0"/>
      <w:marTop w:val="0"/>
      <w:marBottom w:val="0"/>
      <w:divBdr>
        <w:top w:val="none" w:sz="0" w:space="0" w:color="auto"/>
        <w:left w:val="none" w:sz="0" w:space="0" w:color="auto"/>
        <w:bottom w:val="none" w:sz="0" w:space="0" w:color="auto"/>
        <w:right w:val="none" w:sz="0" w:space="0" w:color="auto"/>
      </w:divBdr>
    </w:div>
    <w:div w:id="2062436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avni.ch.1992@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957</TotalTime>
  <Pages>3</Pages>
  <Words>1120</Words>
  <Characters>6384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Kapurani, Vinayak N.</dc:creator>
  <cp:keywords/>
  <dc:description/>
  <cp:lastModifiedBy>Chourasia, Avni (US - Bengaluru)</cp:lastModifiedBy>
  <cp:revision>213</cp:revision>
  <dcterms:created xsi:type="dcterms:W3CDTF">2015-03-09T03:19:00Z</dcterms:created>
  <dcterms:modified xsi:type="dcterms:W3CDTF">2019-03-11T09:10:00Z</dcterms:modified>
</cp:coreProperties>
</file>