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BDBE6D" w14:textId="77777777" w:rsidR="00A6167B" w:rsidRPr="002674D1" w:rsidRDefault="00033B9C" w:rsidP="00F334C7">
      <w:pPr>
        <w:rPr>
          <w:rFonts w:eastAsia="Times New Roman" w:cstheme="minorHAnsi"/>
          <w:color w:val="2952A3"/>
          <w:sz w:val="24"/>
          <w:szCs w:val="24"/>
        </w:rPr>
      </w:pPr>
      <w:r w:rsidRPr="003E472C">
        <w:rPr>
          <w:rFonts w:eastAsia="Times New Roman" w:cstheme="minorHAnsi"/>
          <w:b/>
          <w:noProof/>
          <w:color w:val="2F9A9D"/>
          <w:sz w:val="36"/>
          <w:szCs w:val="24"/>
        </w:rPr>
        <mc:AlternateContent>
          <mc:Choice Requires="wps">
            <w:drawing>
              <wp:anchor distT="0" distB="0" distL="114300" distR="114300" simplePos="0" relativeHeight="251666432" behindDoc="0" locked="0" layoutInCell="1" allowOverlap="1" wp14:anchorId="1D427725" wp14:editId="19E17A72">
                <wp:simplePos x="0" y="0"/>
                <wp:positionH relativeFrom="column">
                  <wp:posOffset>1661160</wp:posOffset>
                </wp:positionH>
                <wp:positionV relativeFrom="paragraph">
                  <wp:posOffset>40005</wp:posOffset>
                </wp:positionV>
                <wp:extent cx="4869981" cy="1466850"/>
                <wp:effectExtent l="0" t="0" r="2603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981" cy="1466850"/>
                        </a:xfrm>
                        <a:prstGeom prst="rect">
                          <a:avLst/>
                        </a:prstGeom>
                        <a:solidFill>
                          <a:schemeClr val="tx1"/>
                        </a:solidFill>
                        <a:ln w="9525">
                          <a:solidFill>
                            <a:schemeClr val="tx1"/>
                          </a:solidFill>
                          <a:miter lim="800000"/>
                          <a:headEnd/>
                          <a:tailEnd/>
                        </a:ln>
                      </wps:spPr>
                      <wps:txbx>
                        <w:txbxContent>
                          <w:p w14:paraId="3E65EEB9" w14:textId="77777777" w:rsidR="003E472C" w:rsidRPr="00F86081" w:rsidRDefault="00033B9C" w:rsidP="00AF38D9">
                            <w:pPr>
                              <w:spacing w:after="240"/>
                              <w:rPr>
                                <w:rFonts w:ascii="HelveticaNeueLT Std ExtBlk Cn" w:hAnsi="HelveticaNeueLT Std ExtBlk Cn"/>
                                <w:color w:val="FFFFFF" w:themeColor="background1"/>
                                <w:sz w:val="96"/>
                              </w:rPr>
                            </w:pPr>
                            <w:r w:rsidRPr="00F86081">
                              <w:rPr>
                                <w:rFonts w:ascii="HelveticaNeueLT Std ExtBlk Cn" w:hAnsi="HelveticaNeueLT Std ExtBlk Cn"/>
                                <w:color w:val="FFFFFF" w:themeColor="background1"/>
                                <w:sz w:val="96"/>
                              </w:rPr>
                              <w:t>Be inspired.</w:t>
                            </w:r>
                          </w:p>
                          <w:p w14:paraId="678401C7" w14:textId="77777777" w:rsidR="00033B9C" w:rsidRPr="00760E4E" w:rsidRDefault="00760E4E" w:rsidP="00033B9C">
                            <w:pPr>
                              <w:rPr>
                                <w:rFonts w:ascii="HelveticaNeueLT Std" w:hAnsi="HelveticaNeueLT Std"/>
                                <w:sz w:val="36"/>
                              </w:rPr>
                            </w:pPr>
                            <w:r w:rsidRPr="00760E4E">
                              <w:rPr>
                                <w:rFonts w:ascii="HelveticaNeueLT Std" w:hAnsi="HelveticaNeueLT Std"/>
                                <w:color w:val="FFFFFF" w:themeColor="background1"/>
                                <w:sz w:val="32"/>
                              </w:rPr>
                              <w:t>Programming Languages and Verification Seminar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D427725" id="_x0000_t202" coordsize="21600,21600" o:spt="202" path="m0,0l0,21600,21600,21600,21600,0xe">
                <v:stroke joinstyle="miter"/>
                <v:path gradientshapeok="t" o:connecttype="rect"/>
              </v:shapetype>
              <v:shape id="Text_x0020_Box_x0020_2" o:spid="_x0000_s1026" type="#_x0000_t202" style="position:absolute;margin-left:130.8pt;margin-top:3.15pt;width:383.45pt;height:1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" fillcolor="black [3213]" strokecolor="black [3213]">
                <v:textbox>
                  <w:txbxContent>
                    <w:p w14:paraId="3E65EEB9" w14:textId="77777777" w:rsidR="003E472C" w:rsidRPr="00F86081" w:rsidRDefault="00033B9C" w:rsidP="00AF38D9">
                      <w:pPr>
                        <w:spacing w:after="240"/>
                        <w:rPr>
                          <w:rFonts w:ascii="HelveticaNeueLT Std ExtBlk Cn" w:hAnsi="HelveticaNeueLT Std ExtBlk Cn"/>
                          <w:color w:val="FFFFFF" w:themeColor="background1"/>
                          <w:sz w:val="96"/>
                        </w:rPr>
                      </w:pPr>
                      <w:r w:rsidRPr="00F86081">
                        <w:rPr>
                          <w:rFonts w:ascii="HelveticaNeueLT Std ExtBlk Cn" w:hAnsi="HelveticaNeueLT Std ExtBlk Cn"/>
                          <w:color w:val="FFFFFF" w:themeColor="background1"/>
                          <w:sz w:val="96"/>
                        </w:rPr>
                        <w:t>Be inspired.</w:t>
                      </w:r>
                    </w:p>
                    <w:p w14:paraId="678401C7" w14:textId="77777777" w:rsidR="00033B9C" w:rsidRPr="00760E4E" w:rsidRDefault="00760E4E" w:rsidP="00033B9C">
                      <w:pPr>
                        <w:rPr>
                          <w:rFonts w:ascii="HelveticaNeueLT Std" w:hAnsi="HelveticaNeueLT Std"/>
                          <w:sz w:val="36"/>
                        </w:rPr>
                      </w:pPr>
                      <w:r w:rsidRPr="00760E4E">
                        <w:rPr>
                          <w:rFonts w:ascii="HelveticaNeueLT Std" w:hAnsi="HelveticaNeueLT Std"/>
                          <w:color w:val="FFFFFF" w:themeColor="background1"/>
                          <w:sz w:val="32"/>
                        </w:rPr>
                        <w:t>Programming Languages and Verification Seminar</w:t>
                      </w:r>
                    </w:p>
                  </w:txbxContent>
                </v:textbox>
              </v:shape>
            </w:pict>
          </mc:Fallback>
        </mc:AlternateContent>
      </w:r>
    </w:p>
    <w:p w14:paraId="303F5356" w14:textId="77777777" w:rsidR="003E472C" w:rsidRDefault="00760E4E" w:rsidP="00D51928">
      <w:pPr>
        <w:jc w:val="center"/>
        <w:rPr>
          <w:rFonts w:eastAsia="Times New Roman" w:cstheme="minorHAnsi"/>
          <w:b/>
          <w:color w:val="2F9A9D"/>
          <w:sz w:val="36"/>
          <w:szCs w:val="24"/>
        </w:rPr>
      </w:pPr>
      <w:r>
        <w:rPr>
          <w:rFonts w:eastAsia="Times New Roman" w:cstheme="minorHAnsi"/>
          <w:b/>
          <w:noProof/>
          <w:color w:val="2F9A9D"/>
          <w:sz w:val="36"/>
          <w:szCs w:val="24"/>
        </w:rPr>
        <w:drawing>
          <wp:anchor distT="0" distB="0" distL="114300" distR="114300" simplePos="0" relativeHeight="251668480" behindDoc="0" locked="0" layoutInCell="1" allowOverlap="1" wp14:anchorId="7A231D22" wp14:editId="3021AA9F">
            <wp:simplePos x="0" y="0"/>
            <wp:positionH relativeFrom="column">
              <wp:posOffset>-533400</wp:posOffset>
            </wp:positionH>
            <wp:positionV relativeFrom="paragraph">
              <wp:posOffset>42545</wp:posOffset>
            </wp:positionV>
            <wp:extent cx="2209800" cy="1066800"/>
            <wp:effectExtent l="0" t="0" r="0" b="0"/>
            <wp:wrapThrough wrapText="bothSides">
              <wp:wrapPolygon edited="0">
                <wp:start x="745" y="0"/>
                <wp:lineTo x="0" y="2057"/>
                <wp:lineTo x="0" y="13886"/>
                <wp:lineTo x="2234" y="16457"/>
                <wp:lineTo x="3476" y="20057"/>
                <wp:lineTo x="3724" y="21086"/>
                <wp:lineTo x="8690" y="21086"/>
                <wp:lineTo x="20110" y="18000"/>
                <wp:lineTo x="19862" y="16457"/>
                <wp:lineTo x="21103" y="10286"/>
                <wp:lineTo x="20110" y="9257"/>
                <wp:lineTo x="11172" y="6686"/>
                <wp:lineTo x="10179" y="4629"/>
                <wp:lineTo x="6703" y="0"/>
                <wp:lineTo x="745" y="0"/>
              </wp:wrapPolygon>
            </wp:wrapThrough>
            <wp:docPr id="4" name="Picture 4" descr="Macintosh HD:Users:bec:vc:bec:web:plweb:pics:plv-w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bec:vc:bec:web:plweb:pics:plv-wid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9800"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CC7C3" w14:textId="77777777" w:rsidR="00CF2423" w:rsidRDefault="00CF2423" w:rsidP="00D51928">
      <w:pPr>
        <w:jc w:val="center"/>
        <w:rPr>
          <w:rFonts w:eastAsia="Times New Roman" w:cstheme="minorHAnsi"/>
          <w:b/>
          <w:color w:val="2F9A9D"/>
          <w:sz w:val="36"/>
          <w:szCs w:val="24"/>
        </w:rPr>
      </w:pPr>
    </w:p>
    <w:p w14:paraId="50383C2F" w14:textId="77777777" w:rsidR="00CF2423" w:rsidRDefault="00CF2423" w:rsidP="00D51928">
      <w:pPr>
        <w:jc w:val="center"/>
        <w:rPr>
          <w:rFonts w:eastAsia="Times New Roman" w:cstheme="minorHAnsi"/>
          <w:b/>
          <w:color w:val="2F9A9D"/>
          <w:sz w:val="36"/>
          <w:szCs w:val="24"/>
        </w:rPr>
      </w:pPr>
    </w:p>
    <w:p w14:paraId="1869C7B2" w14:textId="77777777" w:rsidR="00CF2423" w:rsidRDefault="00CF2423" w:rsidP="00D51928">
      <w:pPr>
        <w:jc w:val="center"/>
        <w:rPr>
          <w:rFonts w:eastAsia="Times New Roman" w:cstheme="minorHAnsi"/>
          <w:b/>
          <w:color w:val="2F9A9D"/>
          <w:sz w:val="36"/>
          <w:szCs w:val="24"/>
        </w:rPr>
      </w:pPr>
    </w:p>
    <w:p w14:paraId="2D1EAB5E" w14:textId="77777777" w:rsidR="003E472C" w:rsidRDefault="0032284E" w:rsidP="00D51928">
      <w:pPr>
        <w:jc w:val="center"/>
        <w:rPr>
          <w:rFonts w:eastAsia="Times New Roman" w:cstheme="minorHAnsi"/>
          <w:b/>
          <w:color w:val="2F9A9D"/>
          <w:sz w:val="36"/>
          <w:szCs w:val="24"/>
        </w:rPr>
      </w:pPr>
      <w:r>
        <w:rPr>
          <w:rFonts w:eastAsia="Times New Roman" w:cstheme="minorHAnsi"/>
          <w:b/>
          <w:noProof/>
          <w:color w:val="2F9A9D"/>
          <w:sz w:val="36"/>
          <w:szCs w:val="24"/>
        </w:rPr>
        <mc:AlternateContent>
          <mc:Choice Requires="wps">
            <w:drawing>
              <wp:anchor distT="0" distB="0" distL="114300" distR="114300" simplePos="0" relativeHeight="251667456" behindDoc="0" locked="0" layoutInCell="1" allowOverlap="1" wp14:anchorId="169B669D" wp14:editId="62BC4822">
                <wp:simplePos x="0" y="0"/>
                <wp:positionH relativeFrom="margin">
                  <wp:posOffset>-609600</wp:posOffset>
                </wp:positionH>
                <wp:positionV relativeFrom="paragraph">
                  <wp:posOffset>212725</wp:posOffset>
                </wp:positionV>
                <wp:extent cx="7158250" cy="0"/>
                <wp:effectExtent l="0" t="19050" r="24130" b="19050"/>
                <wp:wrapNone/>
                <wp:docPr id="10" name="Straight Connector 10"/>
                <wp:cNvGraphicFramePr/>
                <a:graphic xmlns:a="http://schemas.openxmlformats.org/drawingml/2006/main">
                  <a:graphicData uri="http://schemas.microsoft.com/office/word/2010/wordprocessingShape">
                    <wps:wsp>
                      <wps:cNvCnPr/>
                      <wps:spPr>
                        <a:xfrm>
                          <a:off x="0" y="0"/>
                          <a:ext cx="71582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A646B" id="Straight_x0020_Connector_x0020_10" o:spid="_x0000_s1026" style="position:absolute;z-index:251667456;visibility:visible;mso-wrap-style:square;mso-wrap-distance-left:9pt;mso-wrap-distance-top:0;mso-wrap-distance-right:9pt;mso-wrap-distance-bottom:0;mso-position-horizontal:absolute;mso-position-horizontal-relative:margin;mso-position-vertical:absolute;mso-position-vertical-relative:text" from="-48pt,16.75pt" to="515.65pt,1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" strokecolor="black [3213]" strokeweight="2.25pt">
                <w10:wrap anchorx="margin"/>
              </v:line>
            </w:pict>
          </mc:Fallback>
        </mc:AlternateContent>
      </w:r>
      <w:r w:rsidR="00033B9C">
        <w:rPr>
          <w:rFonts w:eastAsia="Times New Roman" w:cstheme="minorHAnsi"/>
          <w:b/>
          <w:color w:val="2F9A9D"/>
          <w:sz w:val="36"/>
          <w:szCs w:val="24"/>
        </w:rPr>
        <w:softHyphen/>
      </w:r>
    </w:p>
    <w:p w14:paraId="0CA0F55E" w14:textId="77777777" w:rsidR="003E472C" w:rsidRDefault="003E472C" w:rsidP="00D51928">
      <w:pPr>
        <w:jc w:val="center"/>
        <w:rPr>
          <w:rFonts w:eastAsia="Times New Roman" w:cstheme="minorHAnsi"/>
          <w:b/>
          <w:color w:val="2F9A9D"/>
          <w:sz w:val="36"/>
          <w:szCs w:val="24"/>
        </w:rPr>
      </w:pPr>
    </w:p>
    <w:p w14:paraId="15F1BDD0" w14:textId="77777777" w:rsidR="00C228BB" w:rsidRPr="00C228BB" w:rsidRDefault="00C228BB" w:rsidP="00C228BB">
      <w:pPr>
        <w:jc w:val="center"/>
        <w:rPr>
          <w:rFonts w:ascii="HelveticaNeueLT Std" w:eastAsia="Times New Roman" w:hAnsi="HelveticaNeueLT Std" w:cstheme="minorHAnsi"/>
          <w:sz w:val="36"/>
          <w:szCs w:val="24"/>
        </w:rPr>
      </w:pPr>
      <w:r w:rsidRPr="00C228BB">
        <w:rPr>
          <w:rFonts w:ascii="HelveticaNeueLT Std" w:eastAsia="Times New Roman" w:hAnsi="HelveticaNeueLT Std" w:cstheme="minorHAnsi"/>
          <w:sz w:val="36"/>
          <w:szCs w:val="24"/>
        </w:rPr>
        <w:t>Programmi</w:t>
      </w:r>
      <w:r>
        <w:rPr>
          <w:rFonts w:ascii="HelveticaNeueLT Std" w:eastAsia="Times New Roman" w:hAnsi="HelveticaNeueLT Std" w:cstheme="minorHAnsi"/>
          <w:sz w:val="36"/>
          <w:szCs w:val="24"/>
        </w:rPr>
        <w:t>ng Network Policies Using High-L</w:t>
      </w:r>
      <w:r w:rsidRPr="00C228BB">
        <w:rPr>
          <w:rFonts w:ascii="HelveticaNeueLT Std" w:eastAsia="Times New Roman" w:hAnsi="HelveticaNeueLT Std" w:cstheme="minorHAnsi"/>
          <w:sz w:val="36"/>
          <w:szCs w:val="24"/>
        </w:rPr>
        <w:t>evel Abstractions</w:t>
      </w:r>
    </w:p>
    <w:p w14:paraId="760BA3E9" w14:textId="77777777" w:rsidR="00CF2423" w:rsidRDefault="0032284E" w:rsidP="001860E2">
      <w:pPr>
        <w:jc w:val="center"/>
        <w:rPr>
          <w:rFonts w:eastAsia="Times New Roman" w:cstheme="minorHAnsi"/>
          <w:color w:val="000000" w:themeColor="text1"/>
          <w:sz w:val="32"/>
          <w:szCs w:val="24"/>
        </w:rPr>
      </w:pPr>
      <w:r>
        <w:rPr>
          <w:rFonts w:eastAsia="Times New Roman" w:cstheme="minorHAnsi"/>
          <w:color w:val="000000" w:themeColor="text1"/>
          <w:sz w:val="32"/>
          <w:szCs w:val="24"/>
        </w:rPr>
        <w:softHyphen/>
      </w:r>
    </w:p>
    <w:p w14:paraId="379C0932" w14:textId="77777777" w:rsidR="00C228BB" w:rsidRPr="00C228BB" w:rsidRDefault="00C228BB" w:rsidP="00C228BB">
      <w:pPr>
        <w:jc w:val="center"/>
        <w:rPr>
          <w:rFonts w:ascii="HelveticaNeueLT Std" w:eastAsia="Times New Roman" w:hAnsi="HelveticaNeueLT Std" w:cstheme="minorHAnsi"/>
          <w:color w:val="000000" w:themeColor="text1"/>
          <w:sz w:val="32"/>
          <w:szCs w:val="24"/>
        </w:rPr>
      </w:pPr>
      <w:proofErr w:type="spellStart"/>
      <w:r w:rsidRPr="00C228BB">
        <w:rPr>
          <w:rFonts w:ascii="HelveticaNeueLT Std" w:eastAsia="Times New Roman" w:hAnsi="HelveticaNeueLT Std" w:cstheme="minorHAnsi"/>
          <w:color w:val="000000" w:themeColor="text1"/>
          <w:sz w:val="32"/>
          <w:szCs w:val="24"/>
        </w:rPr>
        <w:t>Yifei</w:t>
      </w:r>
      <w:proofErr w:type="spellEnd"/>
      <w:r w:rsidRPr="00C228BB">
        <w:rPr>
          <w:rFonts w:ascii="HelveticaNeueLT Std" w:eastAsia="Times New Roman" w:hAnsi="HelveticaNeueLT Std" w:cstheme="minorHAnsi"/>
          <w:color w:val="000000" w:themeColor="text1"/>
          <w:sz w:val="32"/>
          <w:szCs w:val="24"/>
        </w:rPr>
        <w:t> Yuan</w:t>
      </w:r>
    </w:p>
    <w:p w14:paraId="78199E33" w14:textId="77777777" w:rsidR="001860E2" w:rsidRPr="00CF2423" w:rsidRDefault="00C228BB" w:rsidP="001860E2">
      <w:pPr>
        <w:jc w:val="center"/>
        <w:rPr>
          <w:rFonts w:ascii="HelveticaNeueLT Std" w:eastAsia="Times New Roman" w:hAnsi="HelveticaNeueLT Std" w:cstheme="minorHAnsi"/>
          <w:sz w:val="24"/>
          <w:szCs w:val="24"/>
        </w:rPr>
      </w:pPr>
      <w:r>
        <w:rPr>
          <w:rFonts w:ascii="HelveticaNeueLT Std" w:eastAsia="Times New Roman" w:hAnsi="HelveticaNeueLT Std" w:cstheme="minorHAnsi"/>
          <w:sz w:val="24"/>
          <w:szCs w:val="24"/>
        </w:rPr>
        <w:t>PhD Candidate, University of Pennsylvania</w:t>
      </w:r>
    </w:p>
    <w:p w14:paraId="09D6FEF8" w14:textId="77777777" w:rsidR="00F334C7" w:rsidRPr="00CF2423" w:rsidRDefault="00F334C7" w:rsidP="00F334C7">
      <w:pPr>
        <w:jc w:val="center"/>
        <w:rPr>
          <w:rFonts w:ascii="HelveticaNeueLT Std" w:eastAsia="Times New Roman" w:hAnsi="HelveticaNeueLT Std" w:cstheme="minorHAnsi"/>
          <w:color w:val="31849B" w:themeColor="accent5" w:themeShade="BF"/>
          <w:sz w:val="24"/>
          <w:szCs w:val="24"/>
        </w:rPr>
      </w:pPr>
    </w:p>
    <w:p w14:paraId="18002E10" w14:textId="77777777" w:rsidR="00F334C7" w:rsidRPr="00F86081" w:rsidRDefault="00C228BB" w:rsidP="00F334C7">
      <w:pPr>
        <w:jc w:val="center"/>
        <w:rPr>
          <w:rFonts w:ascii="HelveticaNeueLT Std" w:eastAsia="Times New Roman" w:hAnsi="HelveticaNeueLT Std" w:cstheme="minorHAnsi"/>
          <w:sz w:val="24"/>
          <w:szCs w:val="24"/>
        </w:rPr>
      </w:pPr>
      <w:r>
        <w:rPr>
          <w:rFonts w:ascii="HelveticaNeueLT Std" w:eastAsia="Times New Roman" w:hAnsi="HelveticaNeueLT Std" w:cstheme="minorHAnsi"/>
          <w:sz w:val="24"/>
          <w:szCs w:val="24"/>
        </w:rPr>
        <w:t>ECOT 831</w:t>
      </w:r>
    </w:p>
    <w:p w14:paraId="59F3D79B" w14:textId="77777777" w:rsidR="00F334C7" w:rsidRPr="00CF2423" w:rsidRDefault="00C228BB" w:rsidP="00F334C7">
      <w:pPr>
        <w:jc w:val="center"/>
        <w:rPr>
          <w:rFonts w:ascii="HelveticaNeueLT Std" w:eastAsia="Times New Roman" w:hAnsi="HelveticaNeueLT Std" w:cstheme="minorHAnsi"/>
          <w:sz w:val="24"/>
          <w:szCs w:val="24"/>
        </w:rPr>
      </w:pPr>
      <w:r>
        <w:rPr>
          <w:rFonts w:ascii="HelveticaNeueLT Std" w:eastAsia="Times New Roman" w:hAnsi="HelveticaNeueLT Std" w:cstheme="minorHAnsi"/>
          <w:sz w:val="24"/>
          <w:szCs w:val="24"/>
        </w:rPr>
        <w:t>Friday</w:t>
      </w:r>
      <w:r w:rsidR="00F334C7" w:rsidRPr="00CF2423">
        <w:rPr>
          <w:rFonts w:ascii="HelveticaNeueLT Std" w:eastAsia="Times New Roman" w:hAnsi="HelveticaNeueLT Std" w:cstheme="minorHAnsi"/>
          <w:sz w:val="24"/>
          <w:szCs w:val="24"/>
        </w:rPr>
        <w:t xml:space="preserve">, </w:t>
      </w:r>
      <w:r>
        <w:rPr>
          <w:rFonts w:ascii="HelveticaNeueLT Std" w:eastAsia="Times New Roman" w:hAnsi="HelveticaNeueLT Std" w:cstheme="minorHAnsi"/>
          <w:sz w:val="24"/>
          <w:szCs w:val="24"/>
        </w:rPr>
        <w:t>April 22, 2016</w:t>
      </w:r>
    </w:p>
    <w:p w14:paraId="7AA32D32" w14:textId="77777777" w:rsidR="00F334C7" w:rsidRPr="00CF2423" w:rsidRDefault="00C228BB" w:rsidP="00F334C7">
      <w:pPr>
        <w:jc w:val="center"/>
        <w:rPr>
          <w:rFonts w:ascii="HelveticaNeueLT Std" w:eastAsia="Times New Roman" w:hAnsi="HelveticaNeueLT Std" w:cstheme="minorHAnsi"/>
          <w:color w:val="2F9A9D"/>
          <w:sz w:val="24"/>
          <w:szCs w:val="24"/>
        </w:rPr>
      </w:pPr>
      <w:r>
        <w:rPr>
          <w:rFonts w:ascii="HelveticaNeueLT Std" w:eastAsia="Times New Roman" w:hAnsi="HelveticaNeueLT Std" w:cstheme="minorHAnsi"/>
          <w:sz w:val="24"/>
          <w:szCs w:val="24"/>
        </w:rPr>
        <w:t>12:00-1:0</w:t>
      </w:r>
      <w:r w:rsidR="00F334C7" w:rsidRPr="00CF2423">
        <w:rPr>
          <w:rFonts w:ascii="HelveticaNeueLT Std" w:eastAsia="Times New Roman" w:hAnsi="HelveticaNeueLT Std" w:cstheme="minorHAnsi"/>
          <w:sz w:val="24"/>
          <w:szCs w:val="24"/>
        </w:rPr>
        <w:t>0 PM</w:t>
      </w:r>
    </w:p>
    <w:p w14:paraId="6109D9D6" w14:textId="77777777" w:rsidR="00A6167B" w:rsidRPr="002674D1" w:rsidRDefault="00A6167B" w:rsidP="00A6167B">
      <w:pPr>
        <w:rPr>
          <w:rFonts w:eastAsia="Times New Roman" w:cstheme="minorHAnsi"/>
          <w:b/>
          <w:bCs/>
          <w:color w:val="4E4E4E"/>
          <w:sz w:val="24"/>
          <w:szCs w:val="24"/>
        </w:rPr>
      </w:pPr>
    </w:p>
    <w:p w14:paraId="51F6DE8D" w14:textId="77777777" w:rsidR="00C228BB" w:rsidRPr="00C228BB" w:rsidRDefault="00C228BB" w:rsidP="00C228BB">
      <w:pPr>
        <w:jc w:val="both"/>
        <w:rPr>
          <w:rFonts w:ascii="HelveticaNeueLT Std" w:eastAsia="Times New Roman" w:hAnsi="HelveticaNeueLT Std" w:cs="Times New Roman"/>
          <w:sz w:val="20"/>
          <w:szCs w:val="20"/>
        </w:rPr>
      </w:pPr>
      <w:r w:rsidRPr="00C228BB">
        <w:rPr>
          <w:rFonts w:ascii="HelveticaNeueLT Std" w:eastAsia="Times New Roman" w:hAnsi="HelveticaNeueLT Std" w:cs="Times New Roman"/>
          <w:sz w:val="20"/>
          <w:szCs w:val="20"/>
        </w:rPr>
        <w:t>In recent years, we have seen revolutionary innovations in computer networks, such as Software-Defined Networking (SDN) and Network Functionality Virtualization (NFV). As a result, programmable devices and network programmability are emerging rapidly in computer networks and network management. While this new wave of innovations promises fast provisioning of network services and high flexibility in network management, however, it poses a new demand to network operators on programming network policies.</w:t>
      </w:r>
    </w:p>
    <w:p w14:paraId="06C4B213" w14:textId="77777777" w:rsidR="00C228BB" w:rsidRPr="00C228BB" w:rsidRDefault="00C228BB" w:rsidP="00C228BB">
      <w:pPr>
        <w:jc w:val="both"/>
        <w:rPr>
          <w:rFonts w:ascii="HelveticaNeueLT Std" w:eastAsia="Times New Roman" w:hAnsi="HelveticaNeueLT Std" w:cs="Times New Roman"/>
          <w:sz w:val="20"/>
          <w:szCs w:val="20"/>
        </w:rPr>
      </w:pPr>
    </w:p>
    <w:p w14:paraId="42F03721" w14:textId="77777777" w:rsidR="00760E4E" w:rsidRDefault="00C228BB" w:rsidP="00C228BB">
      <w:pPr>
        <w:jc w:val="both"/>
        <w:rPr>
          <w:rFonts w:ascii="HelveticaNeueLT Std" w:hAnsi="HelveticaNeueLT Std" w:cs="Times New Roman"/>
          <w:sz w:val="20"/>
          <w:szCs w:val="20"/>
        </w:rPr>
      </w:pPr>
      <w:r w:rsidRPr="00C228BB">
        <w:rPr>
          <w:rFonts w:ascii="HelveticaNeueLT Std" w:eastAsia="Times New Roman" w:hAnsi="HelveticaNeueLT Std" w:cs="Times New Roman"/>
          <w:sz w:val="20"/>
          <w:szCs w:val="20"/>
        </w:rPr>
        <w:t xml:space="preserve">In this talk, I will present two domain-specific high-level programming abstractions designed for network operators in order to simplify the programming of network policies and improve the network </w:t>
      </w:r>
      <w:proofErr w:type="spellStart"/>
      <w:r w:rsidRPr="00C228BB">
        <w:rPr>
          <w:rFonts w:ascii="HelveticaNeueLT Std" w:eastAsia="Times New Roman" w:hAnsi="HelveticaNeueLT Std" w:cs="Times New Roman"/>
          <w:sz w:val="20"/>
          <w:szCs w:val="20"/>
        </w:rPr>
        <w:t>operators'productivity</w:t>
      </w:r>
      <w:proofErr w:type="spellEnd"/>
      <w:r w:rsidRPr="00C228BB">
        <w:rPr>
          <w:rFonts w:ascii="HelveticaNeueLT Std" w:eastAsia="Times New Roman" w:hAnsi="HelveticaNeueLT Std" w:cs="Times New Roman"/>
          <w:sz w:val="20"/>
          <w:szCs w:val="20"/>
        </w:rPr>
        <w:t xml:space="preserve">. First, I will introduce </w:t>
      </w:r>
      <w:proofErr w:type="spellStart"/>
      <w:r w:rsidRPr="00C228BB">
        <w:rPr>
          <w:rFonts w:ascii="HelveticaNeueLT Std" w:eastAsia="Times New Roman" w:hAnsi="HelveticaNeueLT Std" w:cs="Times New Roman"/>
          <w:sz w:val="20"/>
          <w:szCs w:val="20"/>
        </w:rPr>
        <w:t>NetEgg</w:t>
      </w:r>
      <w:proofErr w:type="spellEnd"/>
      <w:r w:rsidRPr="00C228BB">
        <w:rPr>
          <w:rFonts w:ascii="HelveticaNeueLT Std" w:eastAsia="Times New Roman" w:hAnsi="HelveticaNeueLT Std" w:cs="Times New Roman"/>
          <w:sz w:val="20"/>
          <w:szCs w:val="20"/>
        </w:rPr>
        <w:t xml:space="preserve">, a scenario-based programming tool that allows network operators to program SDN policies using example behaviors of the desired policy. As demonstrated in our user study, </w:t>
      </w:r>
      <w:proofErr w:type="spellStart"/>
      <w:r w:rsidRPr="00C228BB">
        <w:rPr>
          <w:rFonts w:ascii="HelveticaNeueLT Std" w:eastAsia="Times New Roman" w:hAnsi="HelveticaNeueLT Std" w:cs="Times New Roman"/>
          <w:sz w:val="20"/>
          <w:szCs w:val="20"/>
        </w:rPr>
        <w:t>NetEgg</w:t>
      </w:r>
      <w:proofErr w:type="spellEnd"/>
      <w:r w:rsidRPr="00C228BB">
        <w:rPr>
          <w:rFonts w:ascii="HelveticaNeueLT Std" w:eastAsia="Times New Roman" w:hAnsi="HelveticaNeueLT Std" w:cs="Times New Roman"/>
          <w:sz w:val="20"/>
          <w:szCs w:val="20"/>
        </w:rPr>
        <w:t xml:space="preserve"> was able to reduce programming time considerably. Second, I will describe </w:t>
      </w:r>
      <w:proofErr w:type="spellStart"/>
      <w:r w:rsidRPr="00C228BB">
        <w:rPr>
          <w:rFonts w:ascii="HelveticaNeueLT Std" w:eastAsia="Times New Roman" w:hAnsi="HelveticaNeueLT Std" w:cs="Times New Roman"/>
          <w:sz w:val="20"/>
          <w:szCs w:val="20"/>
        </w:rPr>
        <w:t>NetQRE</w:t>
      </w:r>
      <w:proofErr w:type="spellEnd"/>
      <w:r w:rsidRPr="00C228BB">
        <w:rPr>
          <w:rFonts w:ascii="HelveticaNeueLT Std" w:eastAsia="Times New Roman" w:hAnsi="HelveticaNeueLT Std" w:cs="Times New Roman"/>
          <w:sz w:val="20"/>
          <w:szCs w:val="20"/>
        </w:rPr>
        <w:t xml:space="preserve">, a declarative language for programming quantitative network policies which involve monitoring network/application-level performance and responding to the monitoring results in real time. I am going to illustrate how </w:t>
      </w:r>
      <w:proofErr w:type="spellStart"/>
      <w:r w:rsidRPr="00C228BB">
        <w:rPr>
          <w:rFonts w:ascii="HelveticaNeueLT Std" w:eastAsia="Times New Roman" w:hAnsi="HelveticaNeueLT Std" w:cs="Times New Roman"/>
          <w:sz w:val="20"/>
          <w:szCs w:val="20"/>
        </w:rPr>
        <w:t>NetQRE</w:t>
      </w:r>
      <w:proofErr w:type="spellEnd"/>
      <w:r w:rsidRPr="00C228BB">
        <w:rPr>
          <w:rFonts w:ascii="HelveticaNeueLT Std" w:eastAsia="Times New Roman" w:hAnsi="HelveticaNeueLT Std" w:cs="Times New Roman"/>
          <w:sz w:val="20"/>
          <w:szCs w:val="20"/>
        </w:rPr>
        <w:t xml:space="preserve"> significantly simplifies the programming of quantitative network policies and also automatically generates efficient implementations.</w:t>
      </w:r>
    </w:p>
    <w:p w14:paraId="147FB79F" w14:textId="77777777" w:rsidR="00760E4E" w:rsidRDefault="00760E4E" w:rsidP="00760E4E">
      <w:pPr>
        <w:jc w:val="both"/>
        <w:rPr>
          <w:rFonts w:ascii="HelveticaNeueLT Std" w:hAnsi="HelveticaNeueLT Std" w:cs="Times New Roman"/>
          <w:sz w:val="20"/>
          <w:szCs w:val="20"/>
        </w:rPr>
      </w:pPr>
    </w:p>
    <w:p w14:paraId="02B3FEF2" w14:textId="77777777" w:rsidR="00127C40" w:rsidRPr="00760E4E" w:rsidRDefault="00127C40" w:rsidP="00760E4E">
      <w:pPr>
        <w:jc w:val="both"/>
        <w:rPr>
          <w:rFonts w:ascii="HelveticaNeueLT Std" w:eastAsia="Times New Roman" w:hAnsi="HelveticaNeueLT Std" w:cs="Times New Roman"/>
          <w:sz w:val="20"/>
          <w:szCs w:val="20"/>
        </w:rPr>
      </w:pPr>
    </w:p>
    <w:p w14:paraId="4E483586" w14:textId="77777777" w:rsidR="0089378A" w:rsidRPr="00C228BB" w:rsidRDefault="00C228BB" w:rsidP="00C228BB">
      <w:pPr>
        <w:jc w:val="both"/>
        <w:rPr>
          <w:rFonts w:ascii="HelveticaNeueLT Std" w:eastAsia="Times New Roman" w:hAnsi="HelveticaNeueLT Std" w:cs="Times New Roman"/>
          <w:b/>
          <w:sz w:val="20"/>
          <w:szCs w:val="20"/>
        </w:rPr>
      </w:pPr>
      <w:r w:rsidRPr="00C228BB">
        <w:rPr>
          <w:rFonts w:ascii="HelveticaNeueLT Std" w:eastAsia="Times New Roman" w:hAnsi="HelveticaNeueLT Std" w:cs="Times New Roman"/>
          <w:sz w:val="20"/>
          <w:szCs w:val="20"/>
        </w:rPr>
        <w:drawing>
          <wp:anchor distT="0" distB="0" distL="114300" distR="114300" simplePos="0" relativeHeight="251669504" behindDoc="0" locked="0" layoutInCell="1" allowOverlap="1" wp14:anchorId="7559676B" wp14:editId="01E1617F">
            <wp:simplePos x="0" y="0"/>
            <wp:positionH relativeFrom="column">
              <wp:posOffset>4166235</wp:posOffset>
            </wp:positionH>
            <wp:positionV relativeFrom="paragraph">
              <wp:posOffset>59055</wp:posOffset>
            </wp:positionV>
            <wp:extent cx="1654175" cy="15011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654175" cy="15011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C228BB">
        <w:rPr>
          <w:rFonts w:ascii="HelveticaNeueLT Std" w:eastAsia="Times New Roman" w:hAnsi="HelveticaNeueLT Std" w:cs="Times New Roman"/>
          <w:sz w:val="20"/>
          <w:szCs w:val="20"/>
        </w:rPr>
        <w:t>Yifei</w:t>
      </w:r>
      <w:proofErr w:type="spellEnd"/>
      <w:r w:rsidRPr="00C228BB">
        <w:rPr>
          <w:rFonts w:ascii="HelveticaNeueLT Std" w:eastAsia="Times New Roman" w:hAnsi="HelveticaNeueLT Std" w:cs="Times New Roman"/>
          <w:sz w:val="20"/>
          <w:szCs w:val="20"/>
        </w:rPr>
        <w:t xml:space="preserve"> Yuan is a PhD candidate in the Computer and Information Science Department at the University of Pennsylvania. He received his bachelor's degree in Computer Science from Tsinghua University in 2010. His research interests lie in formal methods and networked systems. He focuses his dissertation on designing high-level programming abstractions that simplify programming network policies with better reliability.</w:t>
      </w:r>
    </w:p>
    <w:p w14:paraId="433A2495" w14:textId="77777777" w:rsidR="00C228BB" w:rsidRDefault="00C228BB" w:rsidP="00760E4E">
      <w:pPr>
        <w:tabs>
          <w:tab w:val="center" w:pos="4680"/>
          <w:tab w:val="left" w:pos="5556"/>
        </w:tabs>
        <w:rPr>
          <w:rFonts w:ascii="HelveticaNeueLT Std" w:eastAsia="Times New Roman" w:hAnsi="HelveticaNeueLT Std" w:cstheme="minorHAnsi"/>
          <w:b/>
          <w:sz w:val="20"/>
          <w:szCs w:val="20"/>
        </w:rPr>
      </w:pPr>
    </w:p>
    <w:p w14:paraId="289A3CE0" w14:textId="77777777" w:rsidR="00CF2423" w:rsidRDefault="009A555D" w:rsidP="00760E4E">
      <w:pPr>
        <w:tabs>
          <w:tab w:val="center" w:pos="4680"/>
          <w:tab w:val="left" w:pos="5556"/>
        </w:tabs>
        <w:rPr>
          <w:rFonts w:ascii="HelveticaNeueLT Std" w:eastAsia="Times New Roman" w:hAnsi="HelveticaNeueLT Std" w:cstheme="minorHAnsi"/>
          <w:sz w:val="20"/>
          <w:szCs w:val="20"/>
        </w:rPr>
      </w:pPr>
      <w:r w:rsidRPr="00760E4E">
        <w:rPr>
          <w:rFonts w:ascii="HelveticaNeueLT Std" w:eastAsia="Times New Roman" w:hAnsi="HelveticaNeueLT Std" w:cstheme="minorHAnsi"/>
          <w:b/>
          <w:sz w:val="20"/>
          <w:szCs w:val="20"/>
        </w:rPr>
        <w:t>Hosted</w:t>
      </w:r>
      <w:r w:rsidRPr="00760E4E">
        <w:rPr>
          <w:rFonts w:ascii="HelveticaNeueLT Std" w:eastAsia="Times New Roman" w:hAnsi="HelveticaNeueLT Std" w:cstheme="minorHAnsi"/>
          <w:sz w:val="20"/>
          <w:szCs w:val="20"/>
        </w:rPr>
        <w:t xml:space="preserve"> by </w:t>
      </w:r>
      <w:proofErr w:type="spellStart"/>
      <w:r w:rsidR="00C228BB">
        <w:rPr>
          <w:rFonts w:ascii="HelveticaNeueLT Std" w:eastAsia="Times New Roman" w:hAnsi="HelveticaNeueLT Std" w:cstheme="minorHAnsi"/>
          <w:sz w:val="20"/>
          <w:szCs w:val="20"/>
        </w:rPr>
        <w:t>Pavol</w:t>
      </w:r>
      <w:proofErr w:type="spellEnd"/>
      <w:r w:rsidR="00C228BB">
        <w:rPr>
          <w:rFonts w:ascii="HelveticaNeueLT Std" w:eastAsia="Times New Roman" w:hAnsi="HelveticaNeueLT Std" w:cstheme="minorHAnsi"/>
          <w:sz w:val="20"/>
          <w:szCs w:val="20"/>
        </w:rPr>
        <w:t xml:space="preserve"> </w:t>
      </w:r>
      <w:proofErr w:type="spellStart"/>
      <w:r w:rsidR="00C228BB">
        <w:rPr>
          <w:rFonts w:ascii="HelveticaNeueLT Std" w:eastAsia="Times New Roman" w:hAnsi="HelveticaNeueLT Std" w:cstheme="minorHAnsi"/>
          <w:sz w:val="20"/>
          <w:szCs w:val="20"/>
        </w:rPr>
        <w:t>Cerny</w:t>
      </w:r>
      <w:proofErr w:type="spellEnd"/>
      <w:r w:rsidR="00C228BB">
        <w:rPr>
          <w:rFonts w:ascii="HelveticaNeueLT Std" w:eastAsia="Times New Roman" w:hAnsi="HelveticaNeueLT Std" w:cstheme="minorHAnsi"/>
          <w:sz w:val="20"/>
          <w:szCs w:val="20"/>
        </w:rPr>
        <w:t>.</w:t>
      </w:r>
    </w:p>
    <w:p w14:paraId="401E218F" w14:textId="77777777" w:rsidR="00C228BB" w:rsidRPr="00760E4E" w:rsidRDefault="00C228BB" w:rsidP="00760E4E">
      <w:pPr>
        <w:tabs>
          <w:tab w:val="center" w:pos="4680"/>
          <w:tab w:val="left" w:pos="5556"/>
        </w:tabs>
        <w:rPr>
          <w:rFonts w:ascii="HelveticaNeueLT Std" w:eastAsia="Times New Roman" w:hAnsi="HelveticaNeueLT Std" w:cstheme="minorHAnsi"/>
          <w:sz w:val="20"/>
          <w:szCs w:val="20"/>
        </w:rPr>
      </w:pPr>
    </w:p>
    <w:p w14:paraId="5EFA5007" w14:textId="77777777" w:rsidR="00CF2423" w:rsidRDefault="0032284E" w:rsidP="00CF2423">
      <w:pPr>
        <w:jc w:val="center"/>
        <w:rPr>
          <w:rFonts w:ascii="HelveticaNeueLT Std" w:hAnsi="HelveticaNeueLT Std"/>
          <w:color w:val="000000" w:themeColor="text1"/>
        </w:rPr>
      </w:pPr>
      <w:r w:rsidRPr="00BC19FC">
        <w:rPr>
          <w:rFonts w:eastAsia="Times New Roman" w:cstheme="minorHAnsi"/>
          <w:i/>
          <w:noProof/>
          <w:color w:val="31849B" w:themeColor="accent5" w:themeShade="BF"/>
        </w:rPr>
        <mc:AlternateContent>
          <mc:Choice Requires="wps">
            <w:drawing>
              <wp:anchor distT="0" distB="0" distL="114300" distR="114300" simplePos="0" relativeHeight="251658238" behindDoc="0" locked="0" layoutInCell="1" allowOverlap="1" wp14:anchorId="33FC6D25" wp14:editId="75F401CD">
                <wp:simplePos x="0" y="0"/>
                <wp:positionH relativeFrom="column">
                  <wp:posOffset>-600501</wp:posOffset>
                </wp:positionH>
                <wp:positionV relativeFrom="paragraph">
                  <wp:posOffset>160673</wp:posOffset>
                </wp:positionV>
                <wp:extent cx="7152005" cy="1173707"/>
                <wp:effectExtent l="0" t="0" r="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2005" cy="1173707"/>
                        </a:xfrm>
                        <a:prstGeom prst="rect">
                          <a:avLst/>
                        </a:prstGeom>
                        <a:solidFill>
                          <a:schemeClr val="tx1"/>
                        </a:solidFill>
                        <a:ln w="9525">
                          <a:noFill/>
                          <a:miter lim="800000"/>
                          <a:headEnd/>
                          <a:tailEnd/>
                        </a:ln>
                      </wps:spPr>
                      <wps:txbx>
                        <w:txbxContent>
                          <w:p w14:paraId="4DE5DC33" w14:textId="77777777" w:rsidR="0032284E" w:rsidRDefault="0032284E" w:rsidP="0032284E">
                            <w:pPr>
                              <w:rPr>
                                <w:rFonts w:ascii="HelveticaNeueLT Std" w:hAnsi="HelveticaNeueLT Std"/>
                                <w:noProof/>
                                <w:color w:val="000000" w:themeColor="text1"/>
                              </w:rPr>
                            </w:pPr>
                          </w:p>
                          <w:p w14:paraId="063D619B" w14:textId="0D69C481" w:rsidR="0032284E" w:rsidRPr="00CF2423" w:rsidRDefault="0032284E" w:rsidP="0032284E">
                            <w:pPr>
                              <w:rPr>
                                <w:rFonts w:ascii="HelveticaNeueLT Std" w:hAnsi="HelveticaNeueLT Std"/>
                                <w:color w:val="000000" w:themeColor="text1"/>
                              </w:rPr>
                            </w:pPr>
                            <w:r>
                              <w:rPr>
                                <w:rFonts w:ascii="HelveticaNeueLT Std" w:hAnsi="HelveticaNeueLT Std"/>
                                <w:color w:val="000000" w:themeColor="text1"/>
                              </w:rPr>
                              <w:t xml:space="preserve">             </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6D25" id="_x0000_s1027" type="#_x0000_t202" style="position:absolute;left:0;text-align:left;margin-left:-47.3pt;margin-top:12.65pt;width:563.15pt;height:92.4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" fillcolor="black [3213]" stroked="f">
                <v:textbox>
                  <w:txbxContent>
                    <w:p w14:paraId="4DE5DC33" w14:textId="77777777" w:rsidR="0032284E" w:rsidRDefault="0032284E" w:rsidP="0032284E">
                      <w:pPr>
                        <w:rPr>
                          <w:rFonts w:ascii="HelveticaNeueLT Std" w:hAnsi="HelveticaNeueLT Std"/>
                          <w:noProof/>
                          <w:color w:val="000000" w:themeColor="text1"/>
                        </w:rPr>
                      </w:pPr>
                    </w:p>
                    <w:p w14:paraId="063D619B" w14:textId="0D69C481" w:rsidR="0032284E" w:rsidRPr="00CF2423" w:rsidRDefault="0032284E" w:rsidP="0032284E">
                      <w:pPr>
                        <w:rPr>
                          <w:rFonts w:ascii="HelveticaNeueLT Std" w:hAnsi="HelveticaNeueLT Std"/>
                          <w:color w:val="000000" w:themeColor="text1"/>
                        </w:rPr>
                      </w:pPr>
                      <w:r>
                        <w:rPr>
                          <w:rFonts w:ascii="HelveticaNeueLT Std" w:hAnsi="HelveticaNeueLT Std"/>
                          <w:color w:val="000000" w:themeColor="text1"/>
                        </w:rPr>
                        <w:t xml:space="preserve">             </w:t>
                      </w:r>
                      <w:bookmarkStart w:id="1" w:name="_GoBack"/>
                      <w:bookmarkEnd w:id="1"/>
                    </w:p>
                  </w:txbxContent>
                </v:textbox>
              </v:shape>
            </w:pict>
          </mc:Fallback>
        </mc:AlternateContent>
      </w:r>
    </w:p>
    <w:p w14:paraId="43DCF7A8" w14:textId="77777777" w:rsidR="00C228BB" w:rsidRDefault="00C228BB" w:rsidP="00CF2423">
      <w:pPr>
        <w:jc w:val="center"/>
        <w:rPr>
          <w:rFonts w:ascii="HelveticaNeueLT Std" w:hAnsi="HelveticaNeueLT Std"/>
          <w:color w:val="000000" w:themeColor="text1"/>
        </w:rPr>
      </w:pPr>
    </w:p>
    <w:p w14:paraId="0F15BD14" w14:textId="77777777" w:rsidR="00C228BB" w:rsidRDefault="00C228BB" w:rsidP="00CF2423">
      <w:pPr>
        <w:jc w:val="center"/>
        <w:rPr>
          <w:rFonts w:ascii="HelveticaNeueLT Std" w:hAnsi="HelveticaNeueLT Std"/>
          <w:color w:val="000000" w:themeColor="text1"/>
        </w:rPr>
      </w:pPr>
    </w:p>
    <w:p w14:paraId="500361F6" w14:textId="77777777" w:rsidR="00C228BB" w:rsidRPr="00CF2423" w:rsidRDefault="00C228BB" w:rsidP="00C228BB">
      <w:pPr>
        <w:rPr>
          <w:rFonts w:ascii="HelveticaNeueLT Std" w:hAnsi="HelveticaNeueLT Std"/>
          <w:color w:val="000000" w:themeColor="text1"/>
        </w:rPr>
      </w:pPr>
    </w:p>
    <w:p w14:paraId="2CD1EEF6" w14:textId="77777777" w:rsidR="00BE31D6" w:rsidRPr="00397EC8" w:rsidRDefault="00F86081" w:rsidP="00B64649">
      <w:pPr>
        <w:jc w:val="center"/>
        <w:rPr>
          <w:rFonts w:eastAsia="Times New Roman" w:cstheme="minorHAnsi"/>
          <w:i/>
          <w:color w:val="2F9A9D"/>
        </w:rPr>
      </w:pPr>
      <w:r>
        <w:rPr>
          <w:rFonts w:eastAsia="Times New Roman" w:cstheme="minorHAnsi"/>
          <w:i/>
          <w:color w:val="2F9A9D"/>
        </w:rPr>
        <w:softHyphen/>
      </w:r>
    </w:p>
    <w:p w14:paraId="0CC92FFB" w14:textId="77777777" w:rsidR="00BC19FC" w:rsidRPr="00760E4E" w:rsidRDefault="0032284E" w:rsidP="00760E4E">
      <w:pPr>
        <w:jc w:val="center"/>
        <w:rPr>
          <w:rFonts w:eastAsia="Times New Roman" w:cstheme="minorHAnsi"/>
          <w:i/>
          <w:color w:val="31849B" w:themeColor="accent5" w:themeShade="BF"/>
          <w:sz w:val="12"/>
          <w:szCs w:val="12"/>
        </w:rPr>
      </w:pPr>
      <w:r>
        <w:rPr>
          <w:rFonts w:eastAsia="Times New Roman" w:cstheme="minorHAnsi"/>
          <w:i/>
          <w:noProof/>
          <w:color w:val="31849B" w:themeColor="accent5" w:themeShade="BF"/>
          <w:sz w:val="12"/>
          <w:szCs w:val="12"/>
        </w:rPr>
        <w:lastRenderedPageBreak/>
        <w:drawing>
          <wp:inline distT="0" distB="0" distL="0" distR="0" wp14:anchorId="2CF5FBC0" wp14:editId="73C7CC57">
            <wp:extent cx="5943600" cy="815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Sci.eps"/>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15340"/>
                    </a:xfrm>
                    <a:prstGeom prst="rect">
                      <a:avLst/>
                    </a:prstGeom>
                  </pic:spPr>
                </pic:pic>
              </a:graphicData>
            </a:graphic>
          </wp:inline>
        </w:drawing>
      </w:r>
    </w:p>
    <w:sectPr w:rsidR="00BC19FC" w:rsidRPr="00760E4E" w:rsidSect="0032284E">
      <w:pgSz w:w="12240" w:h="15840"/>
      <w:pgMar w:top="450" w:right="1440" w:bottom="540" w:left="1440" w:header="720" w:footer="720" w:gutter="0"/>
      <w:pgBorders w:zOrder="back"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NeueLT Std ExtBlk Cn">
    <w:charset w:val="00"/>
    <w:family w:val="auto"/>
    <w:pitch w:val="variable"/>
    <w:sig w:usb0="00000003" w:usb1="00000000" w:usb2="00000000" w:usb3="00000000" w:csb0="00000001" w:csb1="00000000"/>
  </w:font>
  <w:font w:name="HelveticaNeueLT Std">
    <w:charset w:val="00"/>
    <w:family w:val="auto"/>
    <w:pitch w:val="variable"/>
    <w:sig w:usb0="800000AF" w:usb1="4000204A"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8BB"/>
    <w:rsid w:val="00033B9C"/>
    <w:rsid w:val="0006463E"/>
    <w:rsid w:val="000D73A9"/>
    <w:rsid w:val="00127C40"/>
    <w:rsid w:val="001860E2"/>
    <w:rsid w:val="001C0C32"/>
    <w:rsid w:val="002674D1"/>
    <w:rsid w:val="0032284E"/>
    <w:rsid w:val="00367A10"/>
    <w:rsid w:val="003829F1"/>
    <w:rsid w:val="00397EC8"/>
    <w:rsid w:val="003B78C3"/>
    <w:rsid w:val="003E472C"/>
    <w:rsid w:val="0046628F"/>
    <w:rsid w:val="004B367E"/>
    <w:rsid w:val="004C0F24"/>
    <w:rsid w:val="00540196"/>
    <w:rsid w:val="005E78E4"/>
    <w:rsid w:val="006237E5"/>
    <w:rsid w:val="006630E7"/>
    <w:rsid w:val="006E17F0"/>
    <w:rsid w:val="006F51B1"/>
    <w:rsid w:val="00760E4E"/>
    <w:rsid w:val="00787595"/>
    <w:rsid w:val="007A65C2"/>
    <w:rsid w:val="00861BA6"/>
    <w:rsid w:val="0089378A"/>
    <w:rsid w:val="008C6794"/>
    <w:rsid w:val="009A555D"/>
    <w:rsid w:val="009F57EF"/>
    <w:rsid w:val="00A0127C"/>
    <w:rsid w:val="00A200A8"/>
    <w:rsid w:val="00A6167B"/>
    <w:rsid w:val="00AA3328"/>
    <w:rsid w:val="00AD3D5F"/>
    <w:rsid w:val="00AF38D9"/>
    <w:rsid w:val="00AF6633"/>
    <w:rsid w:val="00B64649"/>
    <w:rsid w:val="00BC0789"/>
    <w:rsid w:val="00BC19FC"/>
    <w:rsid w:val="00BC4634"/>
    <w:rsid w:val="00BE31D6"/>
    <w:rsid w:val="00C02A41"/>
    <w:rsid w:val="00C13959"/>
    <w:rsid w:val="00C228BB"/>
    <w:rsid w:val="00C308CA"/>
    <w:rsid w:val="00C50135"/>
    <w:rsid w:val="00C8024D"/>
    <w:rsid w:val="00CD0BDB"/>
    <w:rsid w:val="00CF2423"/>
    <w:rsid w:val="00D51928"/>
    <w:rsid w:val="00DE3BC3"/>
    <w:rsid w:val="00E26B90"/>
    <w:rsid w:val="00E523EB"/>
    <w:rsid w:val="00ED4DA8"/>
    <w:rsid w:val="00F12F58"/>
    <w:rsid w:val="00F273E0"/>
    <w:rsid w:val="00F334C7"/>
    <w:rsid w:val="00F86081"/>
    <w:rsid w:val="00FD16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99105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6167B"/>
    <w:rPr>
      <w:color w:val="0000FF"/>
      <w:u w:val="single"/>
    </w:rPr>
  </w:style>
  <w:style w:type="character" w:customStyle="1" w:styleId="event-title3">
    <w:name w:val="event-title3"/>
    <w:basedOn w:val="DefaultParagraphFont"/>
    <w:rsid w:val="00A6167B"/>
  </w:style>
  <w:style w:type="character" w:customStyle="1" w:styleId="event-details-label1">
    <w:name w:val="event-details-label1"/>
    <w:basedOn w:val="DefaultParagraphFont"/>
    <w:rsid w:val="00A6167B"/>
    <w:rPr>
      <w:b/>
      <w:bCs/>
      <w:vanish w:val="0"/>
      <w:webHidden w:val="0"/>
      <w:color w:val="4E4E4E"/>
      <w:sz w:val="24"/>
      <w:szCs w:val="24"/>
      <w:specVanish w:val="0"/>
    </w:rPr>
  </w:style>
  <w:style w:type="character" w:customStyle="1" w:styleId="event-when1">
    <w:name w:val="event-when1"/>
    <w:basedOn w:val="DefaultParagraphFont"/>
    <w:rsid w:val="00A6167B"/>
    <w:rPr>
      <w:vanish w:val="0"/>
      <w:webHidden w:val="0"/>
      <w:specVanish w:val="0"/>
    </w:rPr>
  </w:style>
  <w:style w:type="character" w:customStyle="1" w:styleId="event-where1">
    <w:name w:val="event-where1"/>
    <w:basedOn w:val="DefaultParagraphFont"/>
    <w:rsid w:val="00A6167B"/>
    <w:rPr>
      <w:vanish w:val="0"/>
      <w:webHidden w:val="0"/>
      <w:specVanish w:val="0"/>
    </w:rPr>
  </w:style>
  <w:style w:type="character" w:customStyle="1" w:styleId="event-description3">
    <w:name w:val="event-description3"/>
    <w:basedOn w:val="DefaultParagraphFont"/>
    <w:rsid w:val="00A6167B"/>
    <w:rPr>
      <w:vanish w:val="0"/>
      <w:webHidden w:val="0"/>
      <w:specVanish w:val="0"/>
    </w:rPr>
  </w:style>
  <w:style w:type="paragraph" w:styleId="BalloonText">
    <w:name w:val="Balloon Text"/>
    <w:basedOn w:val="Normal"/>
    <w:link w:val="BalloonTextChar"/>
    <w:uiPriority w:val="99"/>
    <w:semiHidden/>
    <w:unhideWhenUsed/>
    <w:rsid w:val="00A6167B"/>
    <w:rPr>
      <w:rFonts w:ascii="Tahoma" w:hAnsi="Tahoma" w:cs="Tahoma"/>
      <w:sz w:val="16"/>
      <w:szCs w:val="16"/>
    </w:rPr>
  </w:style>
  <w:style w:type="character" w:customStyle="1" w:styleId="BalloonTextChar">
    <w:name w:val="Balloon Text Char"/>
    <w:basedOn w:val="DefaultParagraphFont"/>
    <w:link w:val="BalloonText"/>
    <w:uiPriority w:val="99"/>
    <w:semiHidden/>
    <w:rsid w:val="00A616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16281">
      <w:bodyDiv w:val="1"/>
      <w:marLeft w:val="0"/>
      <w:marRight w:val="0"/>
      <w:marTop w:val="0"/>
      <w:marBottom w:val="0"/>
      <w:divBdr>
        <w:top w:val="none" w:sz="0" w:space="0" w:color="auto"/>
        <w:left w:val="none" w:sz="0" w:space="0" w:color="auto"/>
        <w:bottom w:val="none" w:sz="0" w:space="0" w:color="auto"/>
        <w:right w:val="none" w:sz="0" w:space="0" w:color="auto"/>
      </w:divBdr>
    </w:div>
    <w:div w:id="163054291">
      <w:bodyDiv w:val="1"/>
      <w:marLeft w:val="0"/>
      <w:marRight w:val="0"/>
      <w:marTop w:val="0"/>
      <w:marBottom w:val="0"/>
      <w:divBdr>
        <w:top w:val="none" w:sz="0" w:space="0" w:color="auto"/>
        <w:left w:val="none" w:sz="0" w:space="0" w:color="auto"/>
        <w:bottom w:val="none" w:sz="0" w:space="0" w:color="auto"/>
        <w:right w:val="none" w:sz="0" w:space="0" w:color="auto"/>
      </w:divBdr>
      <w:divsChild>
        <w:div w:id="28070321">
          <w:marLeft w:val="0"/>
          <w:marRight w:val="0"/>
          <w:marTop w:val="0"/>
          <w:marBottom w:val="0"/>
          <w:divBdr>
            <w:top w:val="none" w:sz="0" w:space="0" w:color="auto"/>
            <w:left w:val="none" w:sz="0" w:space="0" w:color="auto"/>
            <w:bottom w:val="none" w:sz="0" w:space="0" w:color="auto"/>
            <w:right w:val="none" w:sz="0" w:space="0" w:color="auto"/>
          </w:divBdr>
          <w:divsChild>
            <w:div w:id="608318367">
              <w:marLeft w:val="0"/>
              <w:marRight w:val="0"/>
              <w:marTop w:val="0"/>
              <w:marBottom w:val="0"/>
              <w:divBdr>
                <w:top w:val="none" w:sz="0" w:space="0" w:color="auto"/>
                <w:left w:val="none" w:sz="0" w:space="0" w:color="auto"/>
                <w:bottom w:val="none" w:sz="0" w:space="0" w:color="auto"/>
                <w:right w:val="none" w:sz="0" w:space="0" w:color="auto"/>
              </w:divBdr>
              <w:divsChild>
                <w:div w:id="1677659044">
                  <w:marLeft w:val="0"/>
                  <w:marRight w:val="0"/>
                  <w:marTop w:val="0"/>
                  <w:marBottom w:val="0"/>
                  <w:divBdr>
                    <w:top w:val="none" w:sz="0" w:space="0" w:color="auto"/>
                    <w:left w:val="none" w:sz="0" w:space="0" w:color="auto"/>
                    <w:bottom w:val="none" w:sz="0" w:space="0" w:color="auto"/>
                    <w:right w:val="none" w:sz="0" w:space="0" w:color="auto"/>
                  </w:divBdr>
                  <w:divsChild>
                    <w:div w:id="1599604335">
                      <w:marLeft w:val="0"/>
                      <w:marRight w:val="0"/>
                      <w:marTop w:val="0"/>
                      <w:marBottom w:val="0"/>
                      <w:divBdr>
                        <w:top w:val="none" w:sz="0" w:space="0" w:color="auto"/>
                        <w:left w:val="none" w:sz="0" w:space="0" w:color="auto"/>
                        <w:bottom w:val="none" w:sz="0" w:space="0" w:color="auto"/>
                        <w:right w:val="none" w:sz="0" w:space="0" w:color="auto"/>
                      </w:divBdr>
                      <w:divsChild>
                        <w:div w:id="863522764">
                          <w:marLeft w:val="0"/>
                          <w:marRight w:val="0"/>
                          <w:marTop w:val="0"/>
                          <w:marBottom w:val="0"/>
                          <w:divBdr>
                            <w:top w:val="none" w:sz="0" w:space="0" w:color="auto"/>
                            <w:left w:val="none" w:sz="0" w:space="0" w:color="auto"/>
                            <w:bottom w:val="none" w:sz="0" w:space="0" w:color="auto"/>
                            <w:right w:val="none" w:sz="0" w:space="0" w:color="auto"/>
                          </w:divBdr>
                          <w:divsChild>
                            <w:div w:id="447745039">
                              <w:marLeft w:val="0"/>
                              <w:marRight w:val="0"/>
                              <w:marTop w:val="0"/>
                              <w:marBottom w:val="0"/>
                              <w:divBdr>
                                <w:top w:val="none" w:sz="0" w:space="0" w:color="auto"/>
                                <w:left w:val="none" w:sz="0" w:space="0" w:color="auto"/>
                                <w:bottom w:val="none" w:sz="0" w:space="0" w:color="auto"/>
                                <w:right w:val="none" w:sz="0" w:space="0" w:color="auto"/>
                              </w:divBdr>
                              <w:divsChild>
                                <w:div w:id="361831952">
                                  <w:marLeft w:val="0"/>
                                  <w:marRight w:val="0"/>
                                  <w:marTop w:val="0"/>
                                  <w:marBottom w:val="0"/>
                                  <w:divBdr>
                                    <w:top w:val="none" w:sz="0" w:space="0" w:color="auto"/>
                                    <w:left w:val="none" w:sz="0" w:space="0" w:color="auto"/>
                                    <w:bottom w:val="none" w:sz="0" w:space="0" w:color="auto"/>
                                    <w:right w:val="none" w:sz="0" w:space="0" w:color="auto"/>
                                  </w:divBdr>
                                  <w:divsChild>
                                    <w:div w:id="1400636834">
                                      <w:marLeft w:val="0"/>
                                      <w:marRight w:val="0"/>
                                      <w:marTop w:val="0"/>
                                      <w:marBottom w:val="0"/>
                                      <w:divBdr>
                                        <w:top w:val="none" w:sz="0" w:space="0" w:color="auto"/>
                                        <w:left w:val="none" w:sz="0" w:space="0" w:color="auto"/>
                                        <w:bottom w:val="none" w:sz="0" w:space="0" w:color="auto"/>
                                        <w:right w:val="none" w:sz="0" w:space="0" w:color="auto"/>
                                      </w:divBdr>
                                      <w:divsChild>
                                        <w:div w:id="1640108736">
                                          <w:marLeft w:val="0"/>
                                          <w:marRight w:val="0"/>
                                          <w:marTop w:val="0"/>
                                          <w:marBottom w:val="0"/>
                                          <w:divBdr>
                                            <w:top w:val="none" w:sz="0" w:space="0" w:color="auto"/>
                                            <w:left w:val="none" w:sz="0" w:space="0" w:color="auto"/>
                                            <w:bottom w:val="none" w:sz="0" w:space="0" w:color="auto"/>
                                            <w:right w:val="none" w:sz="0" w:space="0" w:color="auto"/>
                                          </w:divBdr>
                                          <w:divsChild>
                                            <w:div w:id="42144622">
                                              <w:marLeft w:val="0"/>
                                              <w:marRight w:val="0"/>
                                              <w:marTop w:val="0"/>
                                              <w:marBottom w:val="0"/>
                                              <w:divBdr>
                                                <w:top w:val="none" w:sz="0" w:space="0" w:color="auto"/>
                                                <w:left w:val="none" w:sz="0" w:space="0" w:color="auto"/>
                                                <w:bottom w:val="none" w:sz="0" w:space="0" w:color="auto"/>
                                                <w:right w:val="none" w:sz="0" w:space="0" w:color="auto"/>
                                              </w:divBdr>
                                              <w:divsChild>
                                                <w:div w:id="683018436">
                                                  <w:marLeft w:val="0"/>
                                                  <w:marRight w:val="0"/>
                                                  <w:marTop w:val="0"/>
                                                  <w:marBottom w:val="0"/>
                                                  <w:divBdr>
                                                    <w:top w:val="none" w:sz="0" w:space="0" w:color="auto"/>
                                                    <w:left w:val="none" w:sz="0" w:space="0" w:color="auto"/>
                                                    <w:bottom w:val="none" w:sz="0" w:space="0" w:color="auto"/>
                                                    <w:right w:val="none" w:sz="0" w:space="0" w:color="auto"/>
                                                  </w:divBdr>
                                                  <w:divsChild>
                                                    <w:div w:id="823817011">
                                                      <w:marLeft w:val="0"/>
                                                      <w:marRight w:val="0"/>
                                                      <w:marTop w:val="0"/>
                                                      <w:marBottom w:val="0"/>
                                                      <w:divBdr>
                                                        <w:top w:val="none" w:sz="0" w:space="0" w:color="auto"/>
                                                        <w:left w:val="none" w:sz="0" w:space="0" w:color="auto"/>
                                                        <w:bottom w:val="none" w:sz="0" w:space="0" w:color="auto"/>
                                                        <w:right w:val="none" w:sz="0" w:space="0" w:color="auto"/>
                                                      </w:divBdr>
                                                    </w:div>
                                                  </w:divsChild>
                                                </w:div>
                                                <w:div w:id="702554004">
                                                  <w:marLeft w:val="0"/>
                                                  <w:marRight w:val="0"/>
                                                  <w:marTop w:val="0"/>
                                                  <w:marBottom w:val="0"/>
                                                  <w:divBdr>
                                                    <w:top w:val="none" w:sz="0" w:space="0" w:color="auto"/>
                                                    <w:left w:val="none" w:sz="0" w:space="0" w:color="auto"/>
                                                    <w:bottom w:val="none" w:sz="0" w:space="0" w:color="auto"/>
                                                    <w:right w:val="none" w:sz="0" w:space="0" w:color="auto"/>
                                                  </w:divBdr>
                                                  <w:divsChild>
                                                    <w:div w:id="963924432">
                                                      <w:marLeft w:val="0"/>
                                                      <w:marRight w:val="0"/>
                                                      <w:marTop w:val="0"/>
                                                      <w:marBottom w:val="0"/>
                                                      <w:divBdr>
                                                        <w:top w:val="none" w:sz="0" w:space="0" w:color="auto"/>
                                                        <w:left w:val="none" w:sz="0" w:space="0" w:color="auto"/>
                                                        <w:bottom w:val="none" w:sz="0" w:space="0" w:color="auto"/>
                                                        <w:right w:val="none" w:sz="0" w:space="0" w:color="auto"/>
                                                      </w:divBdr>
                                                      <w:divsChild>
                                                        <w:div w:id="1210265663">
                                                          <w:marLeft w:val="0"/>
                                                          <w:marRight w:val="0"/>
                                                          <w:marTop w:val="0"/>
                                                          <w:marBottom w:val="0"/>
                                                          <w:divBdr>
                                                            <w:top w:val="none" w:sz="0" w:space="0" w:color="auto"/>
                                                            <w:left w:val="none" w:sz="0" w:space="0" w:color="auto"/>
                                                            <w:bottom w:val="none" w:sz="0" w:space="0" w:color="auto"/>
                                                            <w:right w:val="none" w:sz="0" w:space="0" w:color="auto"/>
                                                          </w:divBdr>
                                                        </w:div>
                                                        <w:div w:id="29229983">
                                                          <w:marLeft w:val="0"/>
                                                          <w:marRight w:val="0"/>
                                                          <w:marTop w:val="0"/>
                                                          <w:marBottom w:val="0"/>
                                                          <w:divBdr>
                                                            <w:top w:val="none" w:sz="0" w:space="0" w:color="auto"/>
                                                            <w:left w:val="none" w:sz="0" w:space="0" w:color="auto"/>
                                                            <w:bottom w:val="none" w:sz="0" w:space="0" w:color="auto"/>
                                                            <w:right w:val="none" w:sz="0" w:space="0" w:color="auto"/>
                                                          </w:divBdr>
                                                        </w:div>
                                                        <w:div w:id="18102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67589774">
      <w:bodyDiv w:val="1"/>
      <w:marLeft w:val="0"/>
      <w:marRight w:val="0"/>
      <w:marTop w:val="0"/>
      <w:marBottom w:val="0"/>
      <w:divBdr>
        <w:top w:val="none" w:sz="0" w:space="0" w:color="auto"/>
        <w:left w:val="none" w:sz="0" w:space="0" w:color="auto"/>
        <w:bottom w:val="none" w:sz="0" w:space="0" w:color="auto"/>
        <w:right w:val="none" w:sz="0" w:space="0" w:color="auto"/>
      </w:divBdr>
    </w:div>
    <w:div w:id="686716824">
      <w:bodyDiv w:val="1"/>
      <w:marLeft w:val="0"/>
      <w:marRight w:val="0"/>
      <w:marTop w:val="0"/>
      <w:marBottom w:val="0"/>
      <w:divBdr>
        <w:top w:val="none" w:sz="0" w:space="0" w:color="auto"/>
        <w:left w:val="none" w:sz="0" w:space="0" w:color="auto"/>
        <w:bottom w:val="none" w:sz="0" w:space="0" w:color="auto"/>
        <w:right w:val="none" w:sz="0" w:space="0" w:color="auto"/>
      </w:divBdr>
    </w:div>
    <w:div w:id="731082583">
      <w:bodyDiv w:val="1"/>
      <w:marLeft w:val="0"/>
      <w:marRight w:val="0"/>
      <w:marTop w:val="0"/>
      <w:marBottom w:val="0"/>
      <w:divBdr>
        <w:top w:val="none" w:sz="0" w:space="0" w:color="auto"/>
        <w:left w:val="none" w:sz="0" w:space="0" w:color="auto"/>
        <w:bottom w:val="none" w:sz="0" w:space="0" w:color="auto"/>
        <w:right w:val="none" w:sz="0" w:space="0" w:color="auto"/>
      </w:divBdr>
    </w:div>
    <w:div w:id="931664572">
      <w:bodyDiv w:val="1"/>
      <w:marLeft w:val="0"/>
      <w:marRight w:val="0"/>
      <w:marTop w:val="0"/>
      <w:marBottom w:val="0"/>
      <w:divBdr>
        <w:top w:val="none" w:sz="0" w:space="0" w:color="auto"/>
        <w:left w:val="none" w:sz="0" w:space="0" w:color="auto"/>
        <w:bottom w:val="none" w:sz="0" w:space="0" w:color="auto"/>
        <w:right w:val="none" w:sz="0" w:space="0" w:color="auto"/>
      </w:divBdr>
    </w:div>
    <w:div w:id="1846170309">
      <w:bodyDiv w:val="1"/>
      <w:marLeft w:val="0"/>
      <w:marRight w:val="0"/>
      <w:marTop w:val="0"/>
      <w:marBottom w:val="0"/>
      <w:divBdr>
        <w:top w:val="none" w:sz="0" w:space="0" w:color="auto"/>
        <w:left w:val="none" w:sz="0" w:space="0" w:color="auto"/>
        <w:bottom w:val="none" w:sz="0" w:space="0" w:color="auto"/>
        <w:right w:val="none" w:sz="0" w:space="0" w:color="auto"/>
      </w:divBdr>
    </w:div>
    <w:div w:id="196681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image" Target="media/image3.w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bec/vc/cuplv.hub/cuplv.github.io/seminars/plv-seminar-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6BE440-40C3-8743-B3D0-14BC68301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plv-seminar-template.dotx</Template>
  <TotalTime>5</TotalTime>
  <Pages>2</Pages>
  <Words>299</Words>
  <Characters>1705</Characters>
  <Application>Microsoft Macintosh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2001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Bor-Yuh Evan Chang</dc:creator>
  <cp:lastModifiedBy>Bor-Yuh Evan Chang</cp:lastModifiedBy>
  <cp:revision>2</cp:revision>
  <cp:lastPrinted>2014-08-08T16:03:00Z</cp:lastPrinted>
  <dcterms:created xsi:type="dcterms:W3CDTF">2016-04-22T14:58:00Z</dcterms:created>
  <dcterms:modified xsi:type="dcterms:W3CDTF">2016-04-22T15:03:00Z</dcterms:modified>
</cp:coreProperties>
</file>