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#3.Check whether the sum is greater than 5</w:t>
      </w:r>
      <w:proofErr w:type="gramStart"/>
      <w:r>
        <w:rPr>
          <w:rFonts w:ascii="Calibri" w:hAnsi="Calibri" w:cs="Calibri"/>
          <w:sz w:val="32"/>
          <w:szCs w:val="32"/>
          <w:lang/>
        </w:rPr>
        <w:t>,less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than 5 or</w:t>
      </w:r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equal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to 5.</w:t>
      </w:r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a first number"))</w:t>
      </w:r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a second number"))</w:t>
      </w:r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sum</w:t>
      </w:r>
      <w:proofErr w:type="gram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a+b</w:t>
      </w:r>
      <w:proofErr w:type="spellEnd"/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</w:t>
      </w:r>
      <w:proofErr w:type="gramEnd"/>
      <w:r>
        <w:rPr>
          <w:rFonts w:ascii="Calibri" w:hAnsi="Calibri" w:cs="Calibri"/>
          <w:lang/>
        </w:rPr>
        <w:t xml:space="preserve"> ("Sum is greater than 5:",sum&gt;5)</w:t>
      </w:r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</w:t>
      </w:r>
      <w:proofErr w:type="gramEnd"/>
      <w:r>
        <w:rPr>
          <w:rFonts w:ascii="Calibri" w:hAnsi="Calibri" w:cs="Calibri"/>
          <w:lang/>
        </w:rPr>
        <w:t xml:space="preserve"> ("Sum is equal to 5:",sum==5)</w:t>
      </w:r>
    </w:p>
    <w:p w:rsidR="003C19D8" w:rsidRDefault="003C19D8" w:rsidP="003C19D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</w:t>
      </w:r>
      <w:proofErr w:type="gramEnd"/>
      <w:r>
        <w:rPr>
          <w:rFonts w:ascii="Calibri" w:hAnsi="Calibri" w:cs="Calibri"/>
          <w:lang/>
        </w:rPr>
        <w:t xml:space="preserve"> ("Sum is lesser than 5:",sum&lt;5)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C19D8"/>
    <w:rsid w:val="00290ECF"/>
    <w:rsid w:val="003C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2020-06-26T13:18:00Z</dcterms:created>
  <dcterms:modified xsi:type="dcterms:W3CDTF">2020-06-26T13:19:00Z</dcterms:modified>
</cp:coreProperties>
</file>