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75</w:t>
            </w:r>
          </w:p>
        </w:tc>
        <w:tc>
          <w:tcPr>
            <w:tcW w:type="dxa" w:w="2880"/>
          </w:tcPr>
          <w:p>
            <w:r>
              <w:t>73</w:t>
            </w:r>
          </w:p>
        </w:tc>
        <w:tc>
          <w:tcPr>
            <w:tcW w:type="dxa" w:w="2880"/>
          </w:tcPr>
          <w:p>
            <w:r>
              <w:t>21</w:t>
            </w:r>
          </w:p>
        </w:tc>
      </w:tr>
      <w:tr>
        <w:tc>
          <w:tcPr>
            <w:tcW w:type="dxa" w:w="2880"/>
          </w:tcPr>
          <w:p>
            <w:r>
              <w:t>5</w:t>
            </w:r>
          </w:p>
        </w:tc>
        <w:tc>
          <w:tcPr>
            <w:tcW w:type="dxa" w:w="2880"/>
          </w:tcPr>
          <w:p>
            <w:r>
              <w:t>9</w:t>
            </w:r>
          </w:p>
        </w:tc>
        <w:tc>
          <w:tcPr>
            <w:tcW w:type="dxa" w:w="2880"/>
          </w:tcPr>
          <w:p>
            <w:r>
              <w:t>35</w:t>
            </w:r>
          </w:p>
        </w:tc>
      </w:tr>
      <w:tr>
        <w:tc>
          <w:tcPr>
            <w:tcW w:type="dxa" w:w="2880"/>
          </w:tcPr>
          <w:p>
            <w:r>
              <w:t>17</w:t>
            </w:r>
          </w:p>
        </w:tc>
        <w:tc>
          <w:tcPr>
            <w:tcW w:type="dxa" w:w="2880"/>
          </w:tcPr>
          <w:p>
            <w:r>
              <w:t>26</w:t>
            </w:r>
          </w:p>
        </w:tc>
        <w:tc>
          <w:tcPr>
            <w:tcW w:type="dxa" w:w="2880"/>
          </w:tcPr>
          <w:p>
            <w:r>
              <w:t>83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