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1631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526111" cy="2526111"/>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526111" cy="252611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79</w:t>
            </w:r>
          </w:p>
        </w:tc>
        <w:tc>
          <w:tcPr>
            <w:tcW w:type="dxa" w:w="2880"/>
          </w:tcPr>
          <w:p>
            <w:r>
              <w:t>11</w:t>
            </w:r>
          </w:p>
        </w:tc>
        <w:tc>
          <w:tcPr>
            <w:tcW w:type="dxa" w:w="2880"/>
          </w:tcPr>
          <w:p>
            <w:r>
              <w:t>44</w:t>
            </w:r>
          </w:p>
        </w:tc>
      </w:tr>
      <w:tr>
        <w:tc>
          <w:tcPr>
            <w:tcW w:type="dxa" w:w="2880"/>
          </w:tcPr>
          <w:p>
            <w:r>
              <w:t>52</w:t>
            </w:r>
          </w:p>
        </w:tc>
        <w:tc>
          <w:tcPr>
            <w:tcW w:type="dxa" w:w="2880"/>
          </w:tcPr>
          <w:p>
            <w:r>
              <w:t>2</w:t>
            </w:r>
          </w:p>
        </w:tc>
        <w:tc>
          <w:tcPr>
            <w:tcW w:type="dxa" w:w="2880"/>
          </w:tcPr>
          <w:p>
            <w:r>
              <w:t>21</w:t>
            </w:r>
          </w:p>
        </w:tc>
      </w:tr>
      <w:tr>
        <w:tc>
          <w:tcPr>
            <w:tcW w:type="dxa" w:w="2880"/>
          </w:tcPr>
          <w:p>
            <w:r>
              <w:t>8</w:t>
            </w:r>
          </w:p>
        </w:tc>
        <w:tc>
          <w:tcPr>
            <w:tcW w:type="dxa" w:w="2880"/>
          </w:tcPr>
          <w:p>
            <w:r>
              <w:t>88</w:t>
            </w:r>
          </w:p>
        </w:tc>
        <w:tc>
          <w:tcPr>
            <w:tcW w:type="dxa" w:w="2880"/>
          </w:tcPr>
          <w:p>
            <w:r>
              <w:t>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