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1884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88</w:t>
            </w:r>
          </w:p>
        </w:tc>
        <w:tc>
          <w:tcPr>
            <w:tcW w:type="dxa" w:w="2880"/>
          </w:tcPr>
          <w:p>
            <w:r>
              <w:t>34</w:t>
            </w:r>
          </w:p>
        </w:tc>
        <w:tc>
          <w:tcPr>
            <w:tcW w:type="dxa" w:w="2880"/>
          </w:tcPr>
          <w:p>
            <w:r>
              <w:t>48</w:t>
            </w:r>
          </w:p>
        </w:tc>
      </w:tr>
      <w:tr>
        <w:tc>
          <w:tcPr>
            <w:tcW w:type="dxa" w:w="2880"/>
          </w:tcPr>
          <w:p>
            <w:r>
              <w:t>1</w:t>
            </w:r>
          </w:p>
        </w:tc>
        <w:tc>
          <w:tcPr>
            <w:tcW w:type="dxa" w:w="2880"/>
          </w:tcPr>
          <w:p>
            <w:r>
              <w:t>21</w:t>
            </w:r>
          </w:p>
        </w:tc>
        <w:tc>
          <w:tcPr>
            <w:tcW w:type="dxa" w:w="2880"/>
          </w:tcPr>
          <w:p>
            <w:r>
              <w:t>24</w:t>
            </w:r>
          </w:p>
        </w:tc>
      </w:tr>
      <w:tr>
        <w:tc>
          <w:tcPr>
            <w:tcW w:type="dxa" w:w="2880"/>
          </w:tcPr>
          <w:p>
            <w:r>
              <w:t>64</w:t>
            </w:r>
          </w:p>
        </w:tc>
        <w:tc>
          <w:tcPr>
            <w:tcW w:type="dxa" w:w="2880"/>
          </w:tcPr>
          <w:p>
            <w:r>
              <w:t>34</w:t>
            </w:r>
          </w:p>
        </w:tc>
        <w:tc>
          <w:tcPr>
            <w:tcW w:type="dxa" w:w="2880"/>
          </w:tcPr>
          <w:p>
            <w:r>
              <w:t>22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