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2759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68</w:t>
            </w:r>
          </w:p>
        </w:tc>
        <w:tc>
          <w:tcPr>
            <w:tcW w:type="dxa" w:w="2880"/>
          </w:tcPr>
          <w:p>
            <w:r>
              <w:t>40</w:t>
            </w:r>
          </w:p>
        </w:tc>
        <w:tc>
          <w:tcPr>
            <w:tcW w:type="dxa" w:w="2880"/>
          </w:tcPr>
          <w:p>
            <w:r>
              <w:t>68</w:t>
            </w:r>
          </w:p>
        </w:tc>
      </w:tr>
      <w:tr>
        <w:tc>
          <w:tcPr>
            <w:tcW w:type="dxa" w:w="2880"/>
          </w:tcPr>
          <w:p>
            <w:r>
              <w:t>34</w:t>
            </w:r>
          </w:p>
        </w:tc>
        <w:tc>
          <w:tcPr>
            <w:tcW w:type="dxa" w:w="2880"/>
          </w:tcPr>
          <w:p>
            <w:r>
              <w:t>71</w:t>
            </w:r>
          </w:p>
        </w:tc>
        <w:tc>
          <w:tcPr>
            <w:tcW w:type="dxa" w:w="2880"/>
          </w:tcPr>
          <w:p>
            <w:r>
              <w:t>36</w:t>
            </w:r>
          </w:p>
        </w:tc>
      </w:tr>
      <w:tr>
        <w:tc>
          <w:tcPr>
            <w:tcW w:type="dxa" w:w="2880"/>
          </w:tcPr>
          <w:p>
            <w:r>
              <w:t>5</w:t>
            </w:r>
          </w:p>
        </w:tc>
        <w:tc>
          <w:tcPr>
            <w:tcW w:type="dxa" w:w="2880"/>
          </w:tcPr>
          <w:p>
            <w:r>
              <w:t>88</w:t>
            </w:r>
          </w:p>
        </w:tc>
        <w:tc>
          <w:tcPr>
            <w:tcW w:type="dxa" w:w="2880"/>
          </w:tcPr>
          <w:p>
            <w:r>
              <w:t>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