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2817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69</w:t>
            </w:r>
          </w:p>
        </w:tc>
        <w:tc>
          <w:tcPr>
            <w:tcW w:type="dxa" w:w="2880"/>
          </w:tcPr>
          <w:p>
            <w:r>
              <w:t>44</w:t>
            </w:r>
          </w:p>
        </w:tc>
        <w:tc>
          <w:tcPr>
            <w:tcW w:type="dxa" w:w="2880"/>
          </w:tcPr>
          <w:p>
            <w:r>
              <w:t>29</w:t>
            </w:r>
          </w:p>
        </w:tc>
      </w:tr>
      <w:tr>
        <w:tc>
          <w:tcPr>
            <w:tcW w:type="dxa" w:w="2880"/>
          </w:tcPr>
          <w:p>
            <w:r>
              <w:t>35</w:t>
            </w:r>
          </w:p>
        </w:tc>
        <w:tc>
          <w:tcPr>
            <w:tcW w:type="dxa" w:w="2880"/>
          </w:tcPr>
          <w:p>
            <w:r>
              <w:t>45</w:t>
            </w:r>
          </w:p>
        </w:tc>
        <w:tc>
          <w:tcPr>
            <w:tcW w:type="dxa" w:w="2880"/>
          </w:tcPr>
          <w:p>
            <w:r>
              <w:t>88</w:t>
            </w:r>
          </w:p>
        </w:tc>
      </w:tr>
      <w:tr>
        <w:tc>
          <w:tcPr>
            <w:tcW w:type="dxa" w:w="2880"/>
          </w:tcPr>
          <w:p>
            <w:r>
              <w:t>69</w:t>
            </w:r>
          </w:p>
        </w:tc>
        <w:tc>
          <w:tcPr>
            <w:tcW w:type="dxa" w:w="2880"/>
          </w:tcPr>
          <w:p>
            <w:r>
              <w:t>13</w:t>
            </w:r>
          </w:p>
        </w:tc>
        <w:tc>
          <w:tcPr>
            <w:tcW w:type="dxa" w:w="2880"/>
          </w:tcPr>
          <w:p>
            <w:r>
              <w:t>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