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3007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52</w:t>
            </w:r>
          </w:p>
        </w:tc>
        <w:tc>
          <w:tcPr>
            <w:tcW w:type="dxa" w:w="2880"/>
          </w:tcPr>
          <w:p>
            <w:r>
              <w:t>19</w:t>
            </w:r>
          </w:p>
        </w:tc>
        <w:tc>
          <w:tcPr>
            <w:tcW w:type="dxa" w:w="2880"/>
          </w:tcPr>
          <w:p>
            <w:r>
              <w:t>40</w:t>
            </w:r>
          </w:p>
        </w:tc>
      </w:tr>
      <w:tr>
        <w:tc>
          <w:tcPr>
            <w:tcW w:type="dxa" w:w="2880"/>
          </w:tcPr>
          <w:p>
            <w:r>
              <w:t>94</w:t>
            </w:r>
          </w:p>
        </w:tc>
        <w:tc>
          <w:tcPr>
            <w:tcW w:type="dxa" w:w="2880"/>
          </w:tcPr>
          <w:p>
            <w:r>
              <w:t>100</w:t>
            </w:r>
          </w:p>
        </w:tc>
        <w:tc>
          <w:tcPr>
            <w:tcW w:type="dxa" w:w="2880"/>
          </w:tcPr>
          <w:p>
            <w:r>
              <w:t>50</w:t>
            </w:r>
          </w:p>
        </w:tc>
      </w:tr>
      <w:tr>
        <w:tc>
          <w:tcPr>
            <w:tcW w:type="dxa" w:w="2880"/>
          </w:tcPr>
          <w:p>
            <w:r>
              <w:t>82</w:t>
            </w:r>
          </w:p>
        </w:tc>
        <w:tc>
          <w:tcPr>
            <w:tcW w:type="dxa" w:w="2880"/>
          </w:tcPr>
          <w:p>
            <w:r>
              <w:t>16</w:t>
            </w:r>
          </w:p>
        </w:tc>
        <w:tc>
          <w:tcPr>
            <w:tcW w:type="dxa" w:w="288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