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3364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16</w:t>
            </w:r>
          </w:p>
        </w:tc>
        <w:tc>
          <w:tcPr>
            <w:tcW w:type="dxa" w:w="2880"/>
          </w:tcPr>
          <w:p>
            <w:r>
              <w:t>67</w:t>
            </w:r>
          </w:p>
        </w:tc>
        <w:tc>
          <w:tcPr>
            <w:tcW w:type="dxa" w:w="2880"/>
          </w:tcPr>
          <w:p>
            <w:r>
              <w:t>85</w:t>
            </w:r>
          </w:p>
        </w:tc>
      </w:tr>
      <w:tr>
        <w:tc>
          <w:tcPr>
            <w:tcW w:type="dxa" w:w="2880"/>
          </w:tcPr>
          <w:p>
            <w:r>
              <w:t>37</w:t>
            </w:r>
          </w:p>
        </w:tc>
        <w:tc>
          <w:tcPr>
            <w:tcW w:type="dxa" w:w="2880"/>
          </w:tcPr>
          <w:p>
            <w:r>
              <w:t>26</w:t>
            </w:r>
          </w:p>
        </w:tc>
        <w:tc>
          <w:tcPr>
            <w:tcW w:type="dxa" w:w="2880"/>
          </w:tcPr>
          <w:p>
            <w:r>
              <w:t>23</w:t>
            </w:r>
          </w:p>
        </w:tc>
      </w:tr>
      <w:tr>
        <w:tc>
          <w:tcPr>
            <w:tcW w:type="dxa" w:w="2880"/>
          </w:tcPr>
          <w:p>
            <w:r>
              <w:t>69</w:t>
            </w:r>
          </w:p>
        </w:tc>
        <w:tc>
          <w:tcPr>
            <w:tcW w:type="dxa" w:w="2880"/>
          </w:tcPr>
          <w:p>
            <w:r>
              <w:t>17</w:t>
            </w:r>
          </w:p>
        </w:tc>
        <w:tc>
          <w:tcPr>
            <w:tcW w:type="dxa" w:w="2880"/>
          </w:tcPr>
          <w:p>
            <w:r>
              <w:t>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