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3730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34</w:t>
            </w:r>
          </w:p>
        </w:tc>
        <w:tc>
          <w:tcPr>
            <w:tcW w:type="dxa" w:w="2880"/>
          </w:tcPr>
          <w:p>
            <w:r>
              <w:t>30</w:t>
            </w:r>
          </w:p>
        </w:tc>
        <w:tc>
          <w:tcPr>
            <w:tcW w:type="dxa" w:w="2880"/>
          </w:tcPr>
          <w:p>
            <w:r>
              <w:t>76</w:t>
            </w:r>
          </w:p>
        </w:tc>
      </w:tr>
      <w:tr>
        <w:tc>
          <w:tcPr>
            <w:tcW w:type="dxa" w:w="2880"/>
          </w:tcPr>
          <w:p>
            <w:r>
              <w:t>2</w:t>
            </w:r>
          </w:p>
        </w:tc>
        <w:tc>
          <w:tcPr>
            <w:tcW w:type="dxa" w:w="2880"/>
          </w:tcPr>
          <w:p>
            <w:r>
              <w:t>70</w:t>
            </w:r>
          </w:p>
        </w:tc>
        <w:tc>
          <w:tcPr>
            <w:tcW w:type="dxa" w:w="2880"/>
          </w:tcPr>
          <w:p>
            <w:r>
              <w:t>4</w:t>
            </w:r>
          </w:p>
        </w:tc>
      </w:tr>
      <w:tr>
        <w:tc>
          <w:tcPr>
            <w:tcW w:type="dxa" w:w="2880"/>
          </w:tcPr>
          <w:p>
            <w:r>
              <w:t>75</w:t>
            </w:r>
          </w:p>
        </w:tc>
        <w:tc>
          <w:tcPr>
            <w:tcW w:type="dxa" w:w="2880"/>
          </w:tcPr>
          <w:p>
            <w:r>
              <w:t>5</w:t>
            </w:r>
          </w:p>
        </w:tc>
        <w:tc>
          <w:tcPr>
            <w:tcW w:type="dxa" w:w="2880"/>
          </w:tcPr>
          <w:p>
            <w:r>
              <w:t>58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