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4381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100</w:t>
            </w:r>
          </w:p>
        </w:tc>
        <w:tc>
          <w:tcPr>
            <w:tcW w:type="dxa" w:w="2880"/>
          </w:tcPr>
          <w:p>
            <w:r>
              <w:t>29</w:t>
            </w:r>
          </w:p>
        </w:tc>
        <w:tc>
          <w:tcPr>
            <w:tcW w:type="dxa" w:w="2880"/>
          </w:tcPr>
          <w:p>
            <w:r>
              <w:t>0</w:t>
            </w:r>
          </w:p>
        </w:tc>
      </w:tr>
      <w:tr>
        <w:tc>
          <w:tcPr>
            <w:tcW w:type="dxa" w:w="2880"/>
          </w:tcPr>
          <w:p>
            <w:r>
              <w:t>84</w:t>
            </w:r>
          </w:p>
        </w:tc>
        <w:tc>
          <w:tcPr>
            <w:tcW w:type="dxa" w:w="2880"/>
          </w:tcPr>
          <w:p>
            <w:r>
              <w:t>63</w:t>
            </w:r>
          </w:p>
        </w:tc>
        <w:tc>
          <w:tcPr>
            <w:tcW w:type="dxa" w:w="2880"/>
          </w:tcPr>
          <w:p>
            <w:r>
              <w:t>44</w:t>
            </w:r>
          </w:p>
        </w:tc>
      </w:tr>
      <w:tr>
        <w:tc>
          <w:tcPr>
            <w:tcW w:type="dxa" w:w="2880"/>
          </w:tcPr>
          <w:p>
            <w:r>
              <w:t>40</w:t>
            </w:r>
          </w:p>
        </w:tc>
        <w:tc>
          <w:tcPr>
            <w:tcW w:type="dxa" w:w="2880"/>
          </w:tcPr>
          <w:p>
            <w:r>
              <w:t>69</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