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4637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80</w:t>
            </w:r>
          </w:p>
        </w:tc>
        <w:tc>
          <w:tcPr>
            <w:tcW w:type="dxa" w:w="2880"/>
          </w:tcPr>
          <w:p>
            <w:r>
              <w:t>27</w:t>
            </w:r>
          </w:p>
        </w:tc>
        <w:tc>
          <w:tcPr>
            <w:tcW w:type="dxa" w:w="2880"/>
          </w:tcPr>
          <w:p>
            <w:r>
              <w:t>75</w:t>
            </w:r>
          </w:p>
        </w:tc>
      </w:tr>
      <w:tr>
        <w:tc>
          <w:tcPr>
            <w:tcW w:type="dxa" w:w="2880"/>
          </w:tcPr>
          <w:p>
            <w:r>
              <w:t>69</w:t>
            </w:r>
          </w:p>
        </w:tc>
        <w:tc>
          <w:tcPr>
            <w:tcW w:type="dxa" w:w="2880"/>
          </w:tcPr>
          <w:p>
            <w:r>
              <w:t>74</w:t>
            </w:r>
          </w:p>
        </w:tc>
        <w:tc>
          <w:tcPr>
            <w:tcW w:type="dxa" w:w="2880"/>
          </w:tcPr>
          <w:p>
            <w:r>
              <w:t>30</w:t>
            </w:r>
          </w:p>
        </w:tc>
      </w:tr>
      <w:tr>
        <w:tc>
          <w:tcPr>
            <w:tcW w:type="dxa" w:w="2880"/>
          </w:tcPr>
          <w:p>
            <w:r>
              <w:t>86</w:t>
            </w:r>
          </w:p>
        </w:tc>
        <w:tc>
          <w:tcPr>
            <w:tcW w:type="dxa" w:w="2880"/>
          </w:tcPr>
          <w:p>
            <w:r>
              <w:t>34</w:t>
            </w:r>
          </w:p>
        </w:tc>
        <w:tc>
          <w:tcPr>
            <w:tcW w:type="dxa" w:w="288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