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4639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0</w:t>
            </w:r>
          </w:p>
        </w:tc>
        <w:tc>
          <w:tcPr>
            <w:tcW w:type="dxa" w:w="2880"/>
          </w:tcPr>
          <w:p>
            <w:r>
              <w:t>63</w:t>
            </w:r>
          </w:p>
        </w:tc>
        <w:tc>
          <w:tcPr>
            <w:tcW w:type="dxa" w:w="2880"/>
          </w:tcPr>
          <w:p>
            <w:r>
              <w:t>23</w:t>
            </w:r>
          </w:p>
        </w:tc>
      </w:tr>
      <w:tr>
        <w:tc>
          <w:tcPr>
            <w:tcW w:type="dxa" w:w="2880"/>
          </w:tcPr>
          <w:p>
            <w:r>
              <w:t>20</w:t>
            </w:r>
          </w:p>
        </w:tc>
        <w:tc>
          <w:tcPr>
            <w:tcW w:type="dxa" w:w="2880"/>
          </w:tcPr>
          <w:p>
            <w:r>
              <w:t>49</w:t>
            </w:r>
          </w:p>
        </w:tc>
        <w:tc>
          <w:tcPr>
            <w:tcW w:type="dxa" w:w="2880"/>
          </w:tcPr>
          <w:p>
            <w:r>
              <w:t>1</w:t>
            </w:r>
          </w:p>
        </w:tc>
      </w:tr>
      <w:tr>
        <w:tc>
          <w:tcPr>
            <w:tcW w:type="dxa" w:w="2880"/>
          </w:tcPr>
          <w:p>
            <w:r>
              <w:t>49</w:t>
            </w:r>
          </w:p>
        </w:tc>
        <w:tc>
          <w:tcPr>
            <w:tcW w:type="dxa" w:w="2880"/>
          </w:tcPr>
          <w:p>
            <w:r>
              <w:t>61</w:t>
            </w:r>
          </w:p>
        </w:tc>
        <w:tc>
          <w:tcPr>
            <w:tcW w:type="dxa" w:w="2880"/>
          </w:tcPr>
          <w:p>
            <w:r>
              <w:t>86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