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4856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77</w:t>
            </w:r>
          </w:p>
        </w:tc>
        <w:tc>
          <w:tcPr>
            <w:tcW w:type="dxa" w:w="2880"/>
          </w:tcPr>
          <w:p>
            <w:r>
              <w:t>37</w:t>
            </w:r>
          </w:p>
        </w:tc>
        <w:tc>
          <w:tcPr>
            <w:tcW w:type="dxa" w:w="2880"/>
          </w:tcPr>
          <w:p>
            <w:r>
              <w:t>5</w:t>
            </w:r>
          </w:p>
        </w:tc>
      </w:tr>
      <w:tr>
        <w:tc>
          <w:tcPr>
            <w:tcW w:type="dxa" w:w="2880"/>
          </w:tcPr>
          <w:p>
            <w:r>
              <w:t>55</w:t>
            </w:r>
          </w:p>
        </w:tc>
        <w:tc>
          <w:tcPr>
            <w:tcW w:type="dxa" w:w="2880"/>
          </w:tcPr>
          <w:p>
            <w:r>
              <w:t>64</w:t>
            </w:r>
          </w:p>
        </w:tc>
        <w:tc>
          <w:tcPr>
            <w:tcW w:type="dxa" w:w="2880"/>
          </w:tcPr>
          <w:p>
            <w:r>
              <w:t>94</w:t>
            </w:r>
          </w:p>
        </w:tc>
      </w:tr>
      <w:tr>
        <w:tc>
          <w:tcPr>
            <w:tcW w:type="dxa" w:w="2880"/>
          </w:tcPr>
          <w:p>
            <w:r>
              <w:t>16</w:t>
            </w:r>
          </w:p>
        </w:tc>
        <w:tc>
          <w:tcPr>
            <w:tcW w:type="dxa" w:w="2880"/>
          </w:tcPr>
          <w:p>
            <w:r>
              <w:t>65</w:t>
            </w:r>
          </w:p>
        </w:tc>
        <w:tc>
          <w:tcPr>
            <w:tcW w:type="dxa" w:w="2880"/>
          </w:tcPr>
          <w:p>
            <w:r>
              <w:t>81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