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4944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55</w:t>
            </w:r>
          </w:p>
        </w:tc>
        <w:tc>
          <w:tcPr>
            <w:tcW w:type="dxa" w:w="2880"/>
          </w:tcPr>
          <w:p>
            <w:r>
              <w:t>79</w:t>
            </w:r>
          </w:p>
        </w:tc>
        <w:tc>
          <w:tcPr>
            <w:tcW w:type="dxa" w:w="2880"/>
          </w:tcPr>
          <w:p>
            <w:r>
              <w:t>22</w:t>
            </w:r>
          </w:p>
        </w:tc>
      </w:tr>
      <w:tr>
        <w:tc>
          <w:tcPr>
            <w:tcW w:type="dxa" w:w="2880"/>
          </w:tcPr>
          <w:p>
            <w:r>
              <w:t>9</w:t>
            </w:r>
          </w:p>
        </w:tc>
        <w:tc>
          <w:tcPr>
            <w:tcW w:type="dxa" w:w="2880"/>
          </w:tcPr>
          <w:p>
            <w:r>
              <w:t>22</w:t>
            </w:r>
          </w:p>
        </w:tc>
        <w:tc>
          <w:tcPr>
            <w:tcW w:type="dxa" w:w="2880"/>
          </w:tcPr>
          <w:p>
            <w:r>
              <w:t>14</w:t>
            </w:r>
          </w:p>
        </w:tc>
      </w:tr>
      <w:tr>
        <w:tc>
          <w:tcPr>
            <w:tcW w:type="dxa" w:w="2880"/>
          </w:tcPr>
          <w:p>
            <w:r>
              <w:t>64</w:t>
            </w:r>
          </w:p>
        </w:tc>
        <w:tc>
          <w:tcPr>
            <w:tcW w:type="dxa" w:w="2880"/>
          </w:tcPr>
          <w:p>
            <w:r>
              <w:t>24</w:t>
            </w:r>
          </w:p>
        </w:tc>
        <w:tc>
          <w:tcPr>
            <w:tcW w:type="dxa" w:w="288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